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4D1CDB" w:rsidP="007C257D">
      <w:pPr>
        <w:spacing w:after="120" w:line="240" w:lineRule="auto"/>
        <w:ind w:left="284"/>
        <w:jc w:val="center"/>
        <w:rPr>
          <w:rFonts w:ascii="Impact" w:eastAsia="Times New Roman" w:hAnsi="Impact" w:cs="Courier New"/>
          <w:b/>
          <w:lang w:val="en-US"/>
        </w:rPr>
      </w:pPr>
      <w:r w:rsidRPr="004D1CDB">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4C43DE" w:rsidRPr="00C70231" w:rsidRDefault="004C43DE"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4D1CDB" w:rsidP="007C257D">
      <w:pPr>
        <w:pBdr>
          <w:bottom w:val="single" w:sz="4" w:space="1" w:color="auto"/>
        </w:pBdr>
        <w:spacing w:after="120" w:line="240" w:lineRule="auto"/>
        <w:ind w:left="284"/>
        <w:jc w:val="center"/>
        <w:rPr>
          <w:rFonts w:eastAsia="Times New Roman"/>
          <w:b/>
          <w:i/>
          <w:sz w:val="28"/>
          <w:szCs w:val="28"/>
        </w:rPr>
      </w:pPr>
      <w:r w:rsidRPr="004D1CDB">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4C43DE" w:rsidRPr="00C70231" w:rsidRDefault="004C43DE"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4D1CDB" w:rsidP="007C257D">
      <w:pPr>
        <w:spacing w:after="120" w:line="240" w:lineRule="auto"/>
        <w:ind w:left="284"/>
        <w:jc w:val="both"/>
        <w:rPr>
          <w:rFonts w:eastAsia="Times New Roman"/>
          <w:b/>
          <w:sz w:val="24"/>
          <w:szCs w:val="24"/>
        </w:rPr>
      </w:pPr>
      <w:r w:rsidRPr="004D1CDB">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4C43DE" w:rsidRPr="00A05F86" w:rsidRDefault="004C43DE"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10</w:t>
                  </w:r>
                </w:p>
                <w:p w:rsidR="004C43DE" w:rsidRDefault="004C43DE" w:rsidP="007C257D">
                  <w:pPr>
                    <w:spacing w:after="0" w:line="240" w:lineRule="auto"/>
                    <w:rPr>
                      <w:rFonts w:ascii="Arial" w:hAnsi="Arial" w:cs="Arial"/>
                      <w:b/>
                      <w:sz w:val="40"/>
                      <w:szCs w:val="40"/>
                    </w:rPr>
                  </w:pPr>
                  <w:r>
                    <w:rPr>
                      <w:rFonts w:ascii="Arial" w:hAnsi="Arial" w:cs="Arial"/>
                      <w:b/>
                      <w:sz w:val="40"/>
                      <w:szCs w:val="40"/>
                    </w:rPr>
                    <w:t>07 апреля</w:t>
                  </w:r>
                </w:p>
                <w:p w:rsidR="004C43DE" w:rsidRPr="00A05F86" w:rsidRDefault="004C43DE" w:rsidP="007C257D">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3B1EBA" w:rsidRDefault="003B1EBA" w:rsidP="00B653F6">
      <w:pPr>
        <w:spacing w:after="0" w:line="240" w:lineRule="auto"/>
        <w:ind w:firstLine="709"/>
        <w:contextualSpacing/>
        <w:jc w:val="center"/>
        <w:rPr>
          <w:rFonts w:ascii="Times New Roman" w:hAnsi="Times New Roman" w:cs="Times New Roman"/>
          <w:sz w:val="24"/>
          <w:szCs w:val="24"/>
        </w:rPr>
      </w:pPr>
    </w:p>
    <w:p w:rsidR="004C43DE" w:rsidRPr="004C43DE" w:rsidRDefault="004C43DE" w:rsidP="004C43DE">
      <w:pPr>
        <w:spacing w:after="0" w:line="240" w:lineRule="auto"/>
        <w:ind w:firstLine="709"/>
        <w:contextualSpacing/>
        <w:jc w:val="center"/>
        <w:rPr>
          <w:rFonts w:ascii="Times New Roman" w:hAnsi="Times New Roman" w:cs="Times New Roman"/>
          <w:b/>
          <w:sz w:val="24"/>
          <w:szCs w:val="24"/>
        </w:rPr>
      </w:pPr>
      <w:r w:rsidRPr="004C43DE">
        <w:rPr>
          <w:rFonts w:ascii="Times New Roman" w:hAnsi="Times New Roman" w:cs="Times New Roman"/>
          <w:b/>
          <w:sz w:val="24"/>
          <w:szCs w:val="24"/>
        </w:rPr>
        <w:t>АДМИНИСТРАЦИЯ ШАРЬИНСКОГО МУНИЦИПАЛЬНОГО РАЙОНА</w:t>
      </w:r>
    </w:p>
    <w:p w:rsidR="004C43DE" w:rsidRPr="004C43DE" w:rsidRDefault="004C43DE" w:rsidP="004C43DE">
      <w:pPr>
        <w:spacing w:after="0" w:line="240" w:lineRule="auto"/>
        <w:ind w:firstLine="709"/>
        <w:contextualSpacing/>
        <w:jc w:val="center"/>
        <w:rPr>
          <w:rFonts w:ascii="Times New Roman" w:hAnsi="Times New Roman" w:cs="Times New Roman"/>
          <w:b/>
          <w:sz w:val="24"/>
          <w:szCs w:val="24"/>
        </w:rPr>
      </w:pPr>
      <w:r w:rsidRPr="004C43DE">
        <w:rPr>
          <w:rFonts w:ascii="Times New Roman" w:hAnsi="Times New Roman" w:cs="Times New Roman"/>
          <w:b/>
          <w:sz w:val="24"/>
          <w:szCs w:val="24"/>
        </w:rPr>
        <w:t>КОСТРОМСКОЙ ОБЛАСТИ</w:t>
      </w:r>
    </w:p>
    <w:p w:rsidR="004C43DE" w:rsidRPr="004C43DE" w:rsidRDefault="004C43DE" w:rsidP="004C43DE">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4C43DE" w:rsidRPr="004C43DE" w:rsidRDefault="004C43DE" w:rsidP="004C43DE">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4C43DE">
        <w:rPr>
          <w:rFonts w:ascii="Times New Roman" w:hAnsi="Times New Roman" w:cs="Times New Roman"/>
          <w:b/>
          <w:sz w:val="24"/>
          <w:szCs w:val="24"/>
        </w:rPr>
        <w:t>ПОСТАНОВЛЕНИЕ</w:t>
      </w:r>
    </w:p>
    <w:p w:rsidR="004C43DE" w:rsidRPr="004C43DE" w:rsidRDefault="004C43DE" w:rsidP="004C43DE">
      <w:pPr>
        <w:spacing w:after="0" w:line="240" w:lineRule="auto"/>
        <w:ind w:firstLine="709"/>
        <w:contextualSpacing/>
        <w:jc w:val="center"/>
        <w:rPr>
          <w:rFonts w:ascii="Times New Roman" w:hAnsi="Times New Roman" w:cs="Times New Roman"/>
          <w:b/>
          <w:bCs/>
          <w:sz w:val="24"/>
          <w:szCs w:val="24"/>
        </w:rPr>
      </w:pPr>
      <w:r w:rsidRPr="004C43DE">
        <w:rPr>
          <w:rFonts w:ascii="Times New Roman" w:hAnsi="Times New Roman" w:cs="Times New Roman"/>
          <w:b/>
          <w:sz w:val="24"/>
          <w:szCs w:val="24"/>
        </w:rPr>
        <w:t xml:space="preserve">«30» марта </w:t>
      </w:r>
      <w:r>
        <w:rPr>
          <w:rFonts w:ascii="Times New Roman" w:hAnsi="Times New Roman" w:cs="Times New Roman"/>
          <w:b/>
          <w:sz w:val="24"/>
          <w:szCs w:val="24"/>
        </w:rPr>
        <w:t>20</w:t>
      </w:r>
      <w:r w:rsidRPr="004C43DE">
        <w:rPr>
          <w:rFonts w:ascii="Times New Roman" w:hAnsi="Times New Roman" w:cs="Times New Roman"/>
          <w:b/>
          <w:sz w:val="24"/>
          <w:szCs w:val="24"/>
        </w:rPr>
        <w:t>23 г.  № 139</w:t>
      </w:r>
    </w:p>
    <w:p w:rsidR="004C43DE" w:rsidRPr="004C43DE" w:rsidRDefault="004C43DE" w:rsidP="004C43DE">
      <w:pPr>
        <w:spacing w:after="0" w:line="240" w:lineRule="auto"/>
        <w:ind w:firstLine="709"/>
        <w:contextualSpacing/>
        <w:jc w:val="center"/>
        <w:rPr>
          <w:rFonts w:ascii="Times New Roman" w:hAnsi="Times New Roman" w:cs="Times New Roman"/>
          <w:b/>
          <w:bCs/>
          <w:sz w:val="24"/>
          <w:szCs w:val="24"/>
        </w:rPr>
      </w:pP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 xml:space="preserve">О внесении изменений в муниципальную программу «Обеспечение жильем молодых семей в </w:t>
      </w:r>
      <w:proofErr w:type="spellStart"/>
      <w:r w:rsidRPr="004C43DE">
        <w:rPr>
          <w:rFonts w:ascii="Times New Roman" w:hAnsi="Times New Roman" w:cs="Times New Roman"/>
          <w:b/>
          <w:sz w:val="24"/>
          <w:szCs w:val="24"/>
        </w:rPr>
        <w:t>Шарьинском</w:t>
      </w:r>
      <w:proofErr w:type="spellEnd"/>
      <w:r w:rsidRPr="004C43DE">
        <w:rPr>
          <w:rFonts w:ascii="Times New Roman" w:hAnsi="Times New Roman" w:cs="Times New Roman"/>
          <w:b/>
          <w:sz w:val="24"/>
          <w:szCs w:val="24"/>
        </w:rPr>
        <w:t xml:space="preserve"> муниципальном районе на 2022-2024 годы», утвержденную постановление администрации </w:t>
      </w:r>
      <w:proofErr w:type="spellStart"/>
      <w:r w:rsidRPr="004C43DE">
        <w:rPr>
          <w:rFonts w:ascii="Times New Roman" w:hAnsi="Times New Roman" w:cs="Times New Roman"/>
          <w:b/>
          <w:sz w:val="24"/>
          <w:szCs w:val="24"/>
        </w:rPr>
        <w:t>Шарьинского</w:t>
      </w:r>
      <w:proofErr w:type="spellEnd"/>
      <w:r w:rsidRPr="004C43DE">
        <w:rPr>
          <w:rFonts w:ascii="Times New Roman" w:hAnsi="Times New Roman" w:cs="Times New Roman"/>
          <w:b/>
          <w:sz w:val="24"/>
          <w:szCs w:val="24"/>
        </w:rPr>
        <w:t xml:space="preserve"> муниципального района Костромской области от 19 октября 2021 года № 311</w:t>
      </w:r>
    </w:p>
    <w:p w:rsidR="004C43DE" w:rsidRPr="004C43DE" w:rsidRDefault="004C43DE" w:rsidP="004C43DE">
      <w:pPr>
        <w:spacing w:after="0" w:line="240" w:lineRule="auto"/>
        <w:ind w:firstLine="709"/>
        <w:jc w:val="center"/>
        <w:rPr>
          <w:rFonts w:ascii="Times New Roman" w:hAnsi="Times New Roman" w:cs="Times New Roman"/>
          <w:b/>
          <w:sz w:val="24"/>
          <w:szCs w:val="24"/>
        </w:rPr>
      </w:pPr>
    </w:p>
    <w:p w:rsidR="004C43DE" w:rsidRPr="004C43DE" w:rsidRDefault="004C43DE" w:rsidP="004C43DE">
      <w:pPr>
        <w:spacing w:after="0" w:line="240" w:lineRule="auto"/>
        <w:ind w:firstLine="709"/>
        <w:jc w:val="both"/>
        <w:rPr>
          <w:rFonts w:ascii="Times New Roman" w:hAnsi="Times New Roman" w:cs="Times New Roman"/>
          <w:sz w:val="24"/>
          <w:szCs w:val="24"/>
        </w:rPr>
      </w:pPr>
      <w:proofErr w:type="gramStart"/>
      <w:r w:rsidRPr="004C43DE">
        <w:rPr>
          <w:rFonts w:ascii="Times New Roman" w:hAnsi="Times New Roman" w:cs="Times New Roman"/>
          <w:sz w:val="24"/>
          <w:szCs w:val="24"/>
        </w:rPr>
        <w:t xml:space="preserve">В целях приведения нормативного правового акта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Костромской области в соответствие с распоряжением администрации Костромской области от 08 декабря 2022 года № 239-ра «Об утверждении списка молодых семей – претендентов на получение социальных выплат в 2022 году по Костромской области», руководствуясь статьями 37,52 Устава муниципального образования </w:t>
      </w:r>
      <w:proofErr w:type="spellStart"/>
      <w:r w:rsidRPr="004C43DE">
        <w:rPr>
          <w:rFonts w:ascii="Times New Roman" w:hAnsi="Times New Roman" w:cs="Times New Roman"/>
          <w:sz w:val="24"/>
          <w:szCs w:val="24"/>
        </w:rPr>
        <w:t>Шарьинский</w:t>
      </w:r>
      <w:proofErr w:type="spellEnd"/>
      <w:r w:rsidRPr="004C43DE">
        <w:rPr>
          <w:rFonts w:ascii="Times New Roman" w:hAnsi="Times New Roman" w:cs="Times New Roman"/>
          <w:sz w:val="24"/>
          <w:szCs w:val="24"/>
        </w:rPr>
        <w:t xml:space="preserve"> муниципальный район Костромской области, администрация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w:t>
      </w:r>
      <w:proofErr w:type="gramEnd"/>
    </w:p>
    <w:p w:rsidR="004C43DE" w:rsidRPr="004C43DE" w:rsidRDefault="004C43DE" w:rsidP="004C43DE">
      <w:pPr>
        <w:spacing w:after="0" w:line="240" w:lineRule="auto"/>
        <w:ind w:firstLine="709"/>
        <w:jc w:val="both"/>
        <w:rPr>
          <w:rFonts w:ascii="Times New Roman" w:hAnsi="Times New Roman" w:cs="Times New Roman"/>
          <w:sz w:val="24"/>
          <w:szCs w:val="24"/>
        </w:rPr>
      </w:pP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ПОСТАНОВЛЯЕТ:</w:t>
      </w:r>
    </w:p>
    <w:p w:rsidR="004C43DE" w:rsidRPr="004C43DE" w:rsidRDefault="004C43DE" w:rsidP="004C43DE">
      <w:pPr>
        <w:spacing w:after="0" w:line="240" w:lineRule="auto"/>
        <w:ind w:firstLine="709"/>
        <w:jc w:val="both"/>
        <w:rPr>
          <w:rFonts w:ascii="Times New Roman" w:hAnsi="Times New Roman" w:cs="Times New Roman"/>
          <w:sz w:val="24"/>
          <w:szCs w:val="24"/>
        </w:rPr>
      </w:pP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 xml:space="preserve">1.Внести в муниципальную программу « Обеспечение жильем молодых семей в </w:t>
      </w:r>
      <w:proofErr w:type="spellStart"/>
      <w:r w:rsidRPr="004C43DE">
        <w:rPr>
          <w:rFonts w:ascii="Times New Roman" w:hAnsi="Times New Roman" w:cs="Times New Roman"/>
          <w:sz w:val="24"/>
          <w:szCs w:val="24"/>
        </w:rPr>
        <w:t>Шарьинском</w:t>
      </w:r>
      <w:proofErr w:type="spellEnd"/>
      <w:r w:rsidRPr="004C43DE">
        <w:rPr>
          <w:rFonts w:ascii="Times New Roman" w:hAnsi="Times New Roman" w:cs="Times New Roman"/>
          <w:sz w:val="24"/>
          <w:szCs w:val="24"/>
        </w:rPr>
        <w:t xml:space="preserve"> муниципальном районе на 2022-2024 годы», утвержденную постановлением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от 19 октября 2021 года № 311 (далее </w:t>
      </w:r>
      <w:r w:rsidRPr="004C43DE">
        <w:rPr>
          <w:rFonts w:ascii="Times New Roman" w:hAnsi="Times New Roman" w:cs="Times New Roman"/>
          <w:sz w:val="24"/>
          <w:szCs w:val="24"/>
        </w:rPr>
        <w:lastRenderedPageBreak/>
        <w:t xml:space="preserve">Программа) в редакции Постановления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от 25 марта 2022 г. № 103 следующие изменения:</w:t>
      </w:r>
    </w:p>
    <w:p w:rsidR="004C43DE" w:rsidRPr="004C43DE" w:rsidRDefault="004C43DE" w:rsidP="004C43DE">
      <w:pPr>
        <w:spacing w:after="0" w:line="240" w:lineRule="auto"/>
        <w:ind w:firstLine="709"/>
        <w:jc w:val="both"/>
        <w:rPr>
          <w:rFonts w:ascii="Times New Roman" w:hAnsi="Times New Roman" w:cs="Times New Roman"/>
          <w:sz w:val="24"/>
          <w:szCs w:val="24"/>
        </w:rPr>
      </w:pPr>
      <w:proofErr w:type="gramStart"/>
      <w:r w:rsidRPr="004C43DE">
        <w:rPr>
          <w:rFonts w:ascii="Times New Roman" w:hAnsi="Times New Roman" w:cs="Times New Roman"/>
          <w:sz w:val="24"/>
          <w:szCs w:val="24"/>
        </w:rPr>
        <w:t xml:space="preserve">1) в столбце 2 строке 7 главы 1 «Паспорт муниципальной программы «Обеспечение жильем молодых семей в </w:t>
      </w:r>
      <w:proofErr w:type="spellStart"/>
      <w:r w:rsidRPr="004C43DE">
        <w:rPr>
          <w:rFonts w:ascii="Times New Roman" w:hAnsi="Times New Roman" w:cs="Times New Roman"/>
          <w:sz w:val="24"/>
          <w:szCs w:val="24"/>
        </w:rPr>
        <w:t>Шарьинском</w:t>
      </w:r>
      <w:proofErr w:type="spellEnd"/>
      <w:r w:rsidRPr="004C43DE">
        <w:rPr>
          <w:rFonts w:ascii="Times New Roman" w:hAnsi="Times New Roman" w:cs="Times New Roman"/>
          <w:sz w:val="24"/>
          <w:szCs w:val="24"/>
        </w:rPr>
        <w:t xml:space="preserve"> муниципальном районе на 2022-2024 годы» « цифру «623 586,95» заменить цифрой «660 198,22», цифру «651 263,05» заменить цифрой «522 241,78», цифру «854 869» заменить цифрой «723 482», цифру «3 955 192» заменить цифрой «3 597 140,48».</w:t>
      </w:r>
      <w:proofErr w:type="gramEnd"/>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 таблицу 2 пункта 10 главы 4 «Объемы и источники финансирования Программы в 2022-2024 годах (прогноз)» изложить в следующей редакции:</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2281"/>
        <w:gridCol w:w="1880"/>
        <w:gridCol w:w="1880"/>
        <w:gridCol w:w="1880"/>
      </w:tblGrid>
      <w:tr w:rsidR="004C43DE" w:rsidRPr="004C43DE" w:rsidTr="004C43DE">
        <w:trPr>
          <w:trHeight w:val="195"/>
        </w:trPr>
        <w:tc>
          <w:tcPr>
            <w:tcW w:w="2074" w:type="dxa"/>
            <w:vMerge w:val="restart"/>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Источники финансирования</w:t>
            </w:r>
          </w:p>
        </w:tc>
        <w:tc>
          <w:tcPr>
            <w:tcW w:w="2281" w:type="dxa"/>
            <w:vMerge w:val="restart"/>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Общий объем финансирования, рублей</w:t>
            </w:r>
          </w:p>
        </w:tc>
        <w:tc>
          <w:tcPr>
            <w:tcW w:w="5640" w:type="dxa"/>
            <w:gridSpan w:val="3"/>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в том числе и по годам</w:t>
            </w:r>
          </w:p>
        </w:tc>
      </w:tr>
      <w:tr w:rsidR="004C43DE" w:rsidRPr="004C43DE" w:rsidTr="004C43DE">
        <w:trPr>
          <w:trHeight w:val="120"/>
        </w:trPr>
        <w:tc>
          <w:tcPr>
            <w:tcW w:w="2074" w:type="dxa"/>
            <w:vMerge/>
          </w:tcPr>
          <w:p w:rsidR="004C43DE" w:rsidRPr="004C43DE" w:rsidRDefault="004C43DE" w:rsidP="004C43DE">
            <w:pPr>
              <w:spacing w:after="0" w:line="240" w:lineRule="auto"/>
              <w:contextualSpacing/>
              <w:jc w:val="both"/>
              <w:rPr>
                <w:rFonts w:ascii="Times New Roman" w:hAnsi="Times New Roman" w:cs="Times New Roman"/>
                <w:sz w:val="24"/>
                <w:szCs w:val="24"/>
              </w:rPr>
            </w:pPr>
          </w:p>
        </w:tc>
        <w:tc>
          <w:tcPr>
            <w:tcW w:w="2281" w:type="dxa"/>
            <w:vMerge/>
          </w:tcPr>
          <w:p w:rsidR="004C43DE" w:rsidRPr="004C43DE" w:rsidRDefault="004C43DE" w:rsidP="004C43DE">
            <w:pPr>
              <w:spacing w:after="0" w:line="240" w:lineRule="auto"/>
              <w:contextualSpacing/>
              <w:jc w:val="both"/>
              <w:rPr>
                <w:rFonts w:ascii="Times New Roman" w:hAnsi="Times New Roman" w:cs="Times New Roman"/>
                <w:sz w:val="24"/>
                <w:szCs w:val="24"/>
              </w:rPr>
            </w:pP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 xml:space="preserve">2022 </w:t>
            </w:r>
          </w:p>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семья)</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 xml:space="preserve">2023 </w:t>
            </w:r>
          </w:p>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семья)</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 xml:space="preserve">2024 </w:t>
            </w:r>
          </w:p>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 семьи)</w:t>
            </w:r>
          </w:p>
        </w:tc>
      </w:tr>
      <w:tr w:rsidR="004C43DE" w:rsidRPr="004C43DE" w:rsidTr="004C43DE">
        <w:tc>
          <w:tcPr>
            <w:tcW w:w="207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Средства федерального бюджета</w:t>
            </w:r>
          </w:p>
        </w:tc>
        <w:tc>
          <w:tcPr>
            <w:tcW w:w="2281"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660 198,22</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202 528,95</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154 629,270</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304 040</w:t>
            </w:r>
          </w:p>
        </w:tc>
      </w:tr>
      <w:tr w:rsidR="004C43DE" w:rsidRPr="004C43DE" w:rsidTr="004C43DE">
        <w:tc>
          <w:tcPr>
            <w:tcW w:w="207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Средства областного бюджета</w:t>
            </w:r>
          </w:p>
        </w:tc>
        <w:tc>
          <w:tcPr>
            <w:tcW w:w="2281"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522 241,78</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211 509,05</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120 532,73</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220 200</w:t>
            </w:r>
          </w:p>
        </w:tc>
      </w:tr>
      <w:tr w:rsidR="004C43DE" w:rsidRPr="004C43DE" w:rsidTr="004C43DE">
        <w:tc>
          <w:tcPr>
            <w:tcW w:w="207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Средства местного бюджета</w:t>
            </w:r>
          </w:p>
        </w:tc>
        <w:tc>
          <w:tcPr>
            <w:tcW w:w="2281"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723 482</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277 639</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157 686</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288 157</w:t>
            </w:r>
          </w:p>
        </w:tc>
      </w:tr>
      <w:tr w:rsidR="004C43DE" w:rsidRPr="004C43DE" w:rsidTr="004C43DE">
        <w:tc>
          <w:tcPr>
            <w:tcW w:w="207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Внебюджетные средства</w:t>
            </w:r>
          </w:p>
        </w:tc>
        <w:tc>
          <w:tcPr>
            <w:tcW w:w="2281"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3 597 140 48</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1 284 543</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803 860,20</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1 508 737,28</w:t>
            </w:r>
          </w:p>
        </w:tc>
      </w:tr>
      <w:tr w:rsidR="004C43DE" w:rsidRPr="004C43DE" w:rsidTr="004C43DE">
        <w:tc>
          <w:tcPr>
            <w:tcW w:w="207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ИТОГО:</w:t>
            </w:r>
          </w:p>
        </w:tc>
        <w:tc>
          <w:tcPr>
            <w:tcW w:w="2281"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5 534 062,28</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1 976 220</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1 236 708</w:t>
            </w:r>
          </w:p>
        </w:tc>
        <w:tc>
          <w:tcPr>
            <w:tcW w:w="1880"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2 321 134,28</w:t>
            </w:r>
          </w:p>
        </w:tc>
      </w:tr>
    </w:tbl>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r w:rsidRPr="004C43DE">
        <w:rPr>
          <w:rFonts w:ascii="Times New Roman" w:hAnsi="Times New Roman" w:cs="Times New Roman"/>
          <w:sz w:val="24"/>
          <w:szCs w:val="24"/>
        </w:rPr>
        <w:t>»</w:t>
      </w:r>
    </w:p>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r w:rsidRPr="004C43DE">
        <w:rPr>
          <w:rFonts w:ascii="Times New Roman" w:hAnsi="Times New Roman" w:cs="Times New Roman"/>
          <w:sz w:val="24"/>
          <w:szCs w:val="24"/>
        </w:rPr>
        <w:t xml:space="preserve">3) таблицу 4 пункта 18 главы 6 «Целевые индикаторы по годам реализации Программы» изложить в следующем виде: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819"/>
        <w:gridCol w:w="1418"/>
        <w:gridCol w:w="992"/>
        <w:gridCol w:w="1134"/>
        <w:gridCol w:w="1098"/>
      </w:tblGrid>
      <w:tr w:rsidR="004C43DE" w:rsidRPr="004C43DE" w:rsidTr="004C43DE">
        <w:trPr>
          <w:trHeight w:val="180"/>
        </w:trPr>
        <w:tc>
          <w:tcPr>
            <w:tcW w:w="534" w:type="dxa"/>
            <w:vMerge w:val="restart"/>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w:t>
            </w:r>
          </w:p>
        </w:tc>
        <w:tc>
          <w:tcPr>
            <w:tcW w:w="4819" w:type="dxa"/>
            <w:vMerge w:val="restart"/>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Целевые индикаторы</w:t>
            </w:r>
          </w:p>
        </w:tc>
        <w:tc>
          <w:tcPr>
            <w:tcW w:w="1418" w:type="dxa"/>
            <w:vMerge w:val="restart"/>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Всего</w:t>
            </w:r>
          </w:p>
        </w:tc>
        <w:tc>
          <w:tcPr>
            <w:tcW w:w="3224" w:type="dxa"/>
            <w:gridSpan w:val="3"/>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В том числе по годам</w:t>
            </w:r>
          </w:p>
        </w:tc>
      </w:tr>
      <w:tr w:rsidR="004C43DE" w:rsidRPr="004C43DE" w:rsidTr="004C43DE">
        <w:trPr>
          <w:trHeight w:val="135"/>
        </w:trPr>
        <w:tc>
          <w:tcPr>
            <w:tcW w:w="534" w:type="dxa"/>
            <w:vMerge/>
          </w:tcPr>
          <w:p w:rsidR="004C43DE" w:rsidRPr="004C43DE" w:rsidRDefault="004C43DE" w:rsidP="004C43DE">
            <w:pPr>
              <w:spacing w:after="0" w:line="240" w:lineRule="auto"/>
              <w:contextualSpacing/>
              <w:jc w:val="both"/>
              <w:rPr>
                <w:rFonts w:ascii="Times New Roman" w:hAnsi="Times New Roman" w:cs="Times New Roman"/>
                <w:sz w:val="24"/>
                <w:szCs w:val="24"/>
              </w:rPr>
            </w:pPr>
          </w:p>
        </w:tc>
        <w:tc>
          <w:tcPr>
            <w:tcW w:w="4819" w:type="dxa"/>
            <w:vMerge/>
          </w:tcPr>
          <w:p w:rsidR="004C43DE" w:rsidRPr="004C43DE" w:rsidRDefault="004C43DE" w:rsidP="004C43DE">
            <w:pPr>
              <w:spacing w:after="0" w:line="240" w:lineRule="auto"/>
              <w:contextualSpacing/>
              <w:jc w:val="both"/>
              <w:rPr>
                <w:rFonts w:ascii="Times New Roman" w:hAnsi="Times New Roman" w:cs="Times New Roman"/>
                <w:sz w:val="24"/>
                <w:szCs w:val="24"/>
              </w:rPr>
            </w:pPr>
          </w:p>
        </w:tc>
        <w:tc>
          <w:tcPr>
            <w:tcW w:w="1418" w:type="dxa"/>
            <w:vMerge/>
          </w:tcPr>
          <w:p w:rsidR="004C43DE" w:rsidRPr="004C43DE" w:rsidRDefault="004C43DE" w:rsidP="004C43DE">
            <w:pPr>
              <w:spacing w:after="0" w:line="240" w:lineRule="auto"/>
              <w:contextualSpacing/>
              <w:jc w:val="both"/>
              <w:rPr>
                <w:rFonts w:ascii="Times New Roman" w:hAnsi="Times New Roman" w:cs="Times New Roman"/>
                <w:sz w:val="24"/>
                <w:szCs w:val="24"/>
              </w:rPr>
            </w:pPr>
          </w:p>
        </w:tc>
        <w:tc>
          <w:tcPr>
            <w:tcW w:w="992"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2022</w:t>
            </w:r>
          </w:p>
        </w:tc>
        <w:tc>
          <w:tcPr>
            <w:tcW w:w="113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2023</w:t>
            </w:r>
          </w:p>
        </w:tc>
        <w:tc>
          <w:tcPr>
            <w:tcW w:w="1098"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2024</w:t>
            </w:r>
          </w:p>
        </w:tc>
      </w:tr>
      <w:tr w:rsidR="004C43DE" w:rsidRPr="004C43DE" w:rsidTr="004C43DE">
        <w:tc>
          <w:tcPr>
            <w:tcW w:w="53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4819"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Количество молодых семей, улучшивших жилищные условия за счет средств социальной выплаты на приобретение (строительство) жилья</w:t>
            </w:r>
          </w:p>
        </w:tc>
        <w:tc>
          <w:tcPr>
            <w:tcW w:w="1418"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4</w:t>
            </w:r>
          </w:p>
        </w:tc>
        <w:tc>
          <w:tcPr>
            <w:tcW w:w="992"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1134"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1098" w:type="dxa"/>
          </w:tcPr>
          <w:p w:rsidR="004C43DE" w:rsidRPr="004C43DE" w:rsidRDefault="004C43DE" w:rsidP="004C43DE">
            <w:pPr>
              <w:spacing w:after="0" w:line="240" w:lineRule="auto"/>
              <w:contextualSpacing/>
              <w:jc w:val="both"/>
              <w:rPr>
                <w:rFonts w:ascii="Times New Roman" w:hAnsi="Times New Roman" w:cs="Times New Roman"/>
                <w:sz w:val="24"/>
                <w:szCs w:val="24"/>
              </w:rPr>
            </w:pPr>
            <w:r w:rsidRPr="004C43DE">
              <w:rPr>
                <w:rFonts w:ascii="Times New Roman" w:hAnsi="Times New Roman" w:cs="Times New Roman"/>
                <w:sz w:val="24"/>
                <w:szCs w:val="24"/>
              </w:rPr>
              <w:t>2</w:t>
            </w:r>
          </w:p>
        </w:tc>
      </w:tr>
    </w:tbl>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p>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r w:rsidRPr="004C43DE">
        <w:rPr>
          <w:rFonts w:ascii="Times New Roman" w:hAnsi="Times New Roman" w:cs="Times New Roman"/>
          <w:sz w:val="24"/>
          <w:szCs w:val="24"/>
        </w:rPr>
        <w:t xml:space="preserve">2. </w:t>
      </w:r>
      <w:proofErr w:type="gramStart"/>
      <w:r w:rsidRPr="004C43DE">
        <w:rPr>
          <w:rFonts w:ascii="Times New Roman" w:hAnsi="Times New Roman" w:cs="Times New Roman"/>
          <w:sz w:val="24"/>
          <w:szCs w:val="24"/>
        </w:rPr>
        <w:t>Контроль за</w:t>
      </w:r>
      <w:proofErr w:type="gramEnd"/>
      <w:r w:rsidRPr="004C43DE">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w:t>
      </w:r>
    </w:p>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r w:rsidRPr="004C43DE">
        <w:rPr>
          <w:rFonts w:ascii="Times New Roman" w:hAnsi="Times New Roman" w:cs="Times New Roman"/>
          <w:sz w:val="24"/>
          <w:szCs w:val="24"/>
        </w:rPr>
        <w:t>3. Настоящее постановл</w:t>
      </w:r>
      <w:r>
        <w:rPr>
          <w:rFonts w:ascii="Times New Roman" w:hAnsi="Times New Roman" w:cs="Times New Roman"/>
          <w:sz w:val="24"/>
          <w:szCs w:val="24"/>
        </w:rPr>
        <w:t>ения вступает в силу после официа</w:t>
      </w:r>
      <w:r w:rsidRPr="004C43DE">
        <w:rPr>
          <w:rFonts w:ascii="Times New Roman" w:hAnsi="Times New Roman" w:cs="Times New Roman"/>
          <w:sz w:val="24"/>
          <w:szCs w:val="24"/>
        </w:rPr>
        <w:t xml:space="preserve">льного опубликования в информационном бюллетене «Вестник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w:t>
      </w:r>
    </w:p>
    <w:p w:rsidR="004C43DE" w:rsidRDefault="004C43DE" w:rsidP="004C43DE">
      <w:pPr>
        <w:spacing w:after="0" w:line="240" w:lineRule="auto"/>
        <w:ind w:firstLine="709"/>
        <w:contextualSpacing/>
        <w:jc w:val="both"/>
        <w:rPr>
          <w:rFonts w:ascii="Times New Roman" w:hAnsi="Times New Roman" w:cs="Times New Roman"/>
          <w:sz w:val="24"/>
          <w:szCs w:val="24"/>
        </w:rPr>
      </w:pPr>
    </w:p>
    <w:p w:rsidR="004C43DE" w:rsidRDefault="004C43DE" w:rsidP="004C43DE">
      <w:pPr>
        <w:spacing w:after="0" w:line="240" w:lineRule="auto"/>
        <w:ind w:firstLine="709"/>
        <w:contextualSpacing/>
        <w:jc w:val="both"/>
        <w:rPr>
          <w:rFonts w:ascii="Times New Roman" w:hAnsi="Times New Roman" w:cs="Times New Roman"/>
          <w:sz w:val="24"/>
          <w:szCs w:val="24"/>
        </w:rPr>
      </w:pPr>
    </w:p>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p>
    <w:p w:rsidR="004C43DE" w:rsidRPr="004C43DE" w:rsidRDefault="004C43DE" w:rsidP="004C43DE">
      <w:pPr>
        <w:spacing w:after="0" w:line="240" w:lineRule="auto"/>
        <w:ind w:firstLine="709"/>
        <w:contextualSpacing/>
        <w:jc w:val="both"/>
        <w:rPr>
          <w:rFonts w:ascii="Times New Roman" w:hAnsi="Times New Roman" w:cs="Times New Roman"/>
          <w:sz w:val="24"/>
          <w:szCs w:val="24"/>
        </w:rPr>
      </w:pPr>
      <w:r w:rsidRPr="004C43DE">
        <w:rPr>
          <w:rFonts w:ascii="Times New Roman" w:hAnsi="Times New Roman" w:cs="Times New Roman"/>
          <w:sz w:val="24"/>
          <w:szCs w:val="24"/>
        </w:rPr>
        <w:t>Глава</w:t>
      </w:r>
    </w:p>
    <w:p w:rsidR="004C43DE" w:rsidRPr="004C43DE" w:rsidRDefault="004C43DE" w:rsidP="004C43DE">
      <w:pPr>
        <w:spacing w:after="0" w:line="240" w:lineRule="auto"/>
        <w:ind w:firstLine="709"/>
        <w:contextualSpacing/>
        <w:jc w:val="both"/>
        <w:rPr>
          <w:rFonts w:ascii="Times New Roman" w:hAnsi="Times New Roman" w:cs="Times New Roman"/>
          <w:sz w:val="24"/>
          <w:szCs w:val="24"/>
        </w:rPr>
        <w:sectPr w:rsidR="004C43DE" w:rsidRPr="004C43DE" w:rsidSect="004C43DE">
          <w:pgSz w:w="11906" w:h="16838"/>
          <w:pgMar w:top="720" w:right="851" w:bottom="851" w:left="1276" w:header="720" w:footer="720" w:gutter="0"/>
          <w:cols w:space="720"/>
          <w:docGrid w:linePitch="600" w:charSpace="32768"/>
        </w:sectPr>
      </w:pP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 xml:space="preserve">    </w:t>
      </w:r>
      <w:r w:rsidRPr="004C43DE">
        <w:rPr>
          <w:rFonts w:ascii="Times New Roman" w:hAnsi="Times New Roman" w:cs="Times New Roman"/>
          <w:sz w:val="24"/>
          <w:szCs w:val="24"/>
        </w:rPr>
        <w:t xml:space="preserve">                 Н.С. </w:t>
      </w:r>
      <w:proofErr w:type="spellStart"/>
      <w:r w:rsidRPr="004C43DE">
        <w:rPr>
          <w:rFonts w:ascii="Times New Roman" w:hAnsi="Times New Roman" w:cs="Times New Roman"/>
          <w:sz w:val="24"/>
          <w:szCs w:val="24"/>
        </w:rPr>
        <w:t>Глушаков</w:t>
      </w:r>
      <w:proofErr w:type="spellEnd"/>
    </w:p>
    <w:p w:rsidR="004C43DE" w:rsidRDefault="004C43DE" w:rsidP="00B653F6">
      <w:pPr>
        <w:spacing w:after="0" w:line="240" w:lineRule="auto"/>
        <w:ind w:firstLine="709"/>
        <w:contextualSpacing/>
        <w:jc w:val="center"/>
        <w:rPr>
          <w:rFonts w:ascii="Times New Roman" w:hAnsi="Times New Roman" w:cs="Times New Roman"/>
          <w:sz w:val="24"/>
          <w:szCs w:val="24"/>
        </w:rPr>
      </w:pPr>
    </w:p>
    <w:p w:rsidR="003B1EBA" w:rsidRPr="000E54AD" w:rsidRDefault="003B1EBA" w:rsidP="000E54AD">
      <w:pPr>
        <w:spacing w:after="0" w:line="240" w:lineRule="auto"/>
        <w:ind w:firstLine="709"/>
        <w:contextualSpacing/>
        <w:jc w:val="both"/>
        <w:rPr>
          <w:rFonts w:ascii="Times New Roman" w:hAnsi="Times New Roman" w:cs="Times New Roman"/>
          <w:sz w:val="24"/>
          <w:szCs w:val="24"/>
        </w:rPr>
      </w:pPr>
    </w:p>
    <w:p w:rsidR="003C48C3" w:rsidRPr="003C48C3" w:rsidRDefault="003C48C3" w:rsidP="003C48C3">
      <w:pPr>
        <w:spacing w:after="0" w:line="240" w:lineRule="auto"/>
        <w:ind w:firstLine="709"/>
        <w:contextualSpacing/>
        <w:jc w:val="center"/>
        <w:rPr>
          <w:rFonts w:ascii="Times New Roman" w:hAnsi="Times New Roman" w:cs="Times New Roman"/>
          <w:b/>
          <w:sz w:val="24"/>
          <w:szCs w:val="24"/>
        </w:rPr>
      </w:pPr>
      <w:r w:rsidRPr="003C48C3">
        <w:rPr>
          <w:rFonts w:ascii="Times New Roman" w:hAnsi="Times New Roman" w:cs="Times New Roman"/>
          <w:b/>
          <w:sz w:val="24"/>
          <w:szCs w:val="24"/>
        </w:rPr>
        <w:t>АДМИНИСТРАЦИЯ ШАРЬИНСКОГО МУНИЦИПАЛЬНОГО РАЙОНА</w:t>
      </w:r>
    </w:p>
    <w:p w:rsidR="003C48C3" w:rsidRPr="003C48C3" w:rsidRDefault="003C48C3" w:rsidP="003C48C3">
      <w:pPr>
        <w:spacing w:after="0" w:line="240" w:lineRule="auto"/>
        <w:ind w:firstLine="709"/>
        <w:contextualSpacing/>
        <w:jc w:val="center"/>
        <w:rPr>
          <w:rFonts w:ascii="Times New Roman" w:hAnsi="Times New Roman" w:cs="Times New Roman"/>
          <w:b/>
          <w:sz w:val="24"/>
          <w:szCs w:val="24"/>
        </w:rPr>
      </w:pPr>
      <w:r w:rsidRPr="003C48C3">
        <w:rPr>
          <w:rFonts w:ascii="Times New Roman" w:hAnsi="Times New Roman" w:cs="Times New Roman"/>
          <w:b/>
          <w:sz w:val="24"/>
          <w:szCs w:val="24"/>
        </w:rPr>
        <w:t>КОСТРОМСКОЙ ОБЛАСТИ</w:t>
      </w:r>
    </w:p>
    <w:p w:rsidR="003C48C3" w:rsidRPr="003C48C3" w:rsidRDefault="003C48C3" w:rsidP="003C48C3">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3C48C3" w:rsidRPr="003C48C3" w:rsidRDefault="003C48C3" w:rsidP="003C48C3">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3C48C3">
        <w:rPr>
          <w:rFonts w:ascii="Times New Roman" w:hAnsi="Times New Roman" w:cs="Times New Roman"/>
          <w:b/>
          <w:sz w:val="24"/>
          <w:szCs w:val="24"/>
        </w:rPr>
        <w:t>ПОСТАНОВЛЕНИЕ</w:t>
      </w:r>
    </w:p>
    <w:p w:rsidR="003C48C3" w:rsidRPr="003C48C3" w:rsidRDefault="003C48C3" w:rsidP="003C48C3">
      <w:pPr>
        <w:spacing w:after="0" w:line="240" w:lineRule="auto"/>
        <w:ind w:firstLine="709"/>
        <w:contextualSpacing/>
        <w:jc w:val="center"/>
        <w:rPr>
          <w:rFonts w:ascii="Times New Roman" w:hAnsi="Times New Roman" w:cs="Times New Roman"/>
          <w:b/>
          <w:bCs/>
          <w:sz w:val="24"/>
          <w:szCs w:val="24"/>
        </w:rPr>
      </w:pPr>
      <w:r w:rsidRPr="003C48C3">
        <w:rPr>
          <w:rFonts w:ascii="Times New Roman" w:hAnsi="Times New Roman" w:cs="Times New Roman"/>
          <w:b/>
          <w:sz w:val="24"/>
          <w:szCs w:val="24"/>
        </w:rPr>
        <w:t>«</w:t>
      </w:r>
      <w:r>
        <w:rPr>
          <w:rFonts w:ascii="Times New Roman" w:hAnsi="Times New Roman" w:cs="Times New Roman"/>
          <w:b/>
          <w:sz w:val="24"/>
          <w:szCs w:val="24"/>
        </w:rPr>
        <w:t>31</w:t>
      </w:r>
      <w:r w:rsidRPr="003C48C3">
        <w:rPr>
          <w:rFonts w:ascii="Times New Roman" w:hAnsi="Times New Roman" w:cs="Times New Roman"/>
          <w:b/>
          <w:sz w:val="24"/>
          <w:szCs w:val="24"/>
        </w:rPr>
        <w:t xml:space="preserve">» </w:t>
      </w:r>
      <w:r>
        <w:rPr>
          <w:rFonts w:ascii="Times New Roman" w:hAnsi="Times New Roman" w:cs="Times New Roman"/>
          <w:b/>
          <w:sz w:val="24"/>
          <w:szCs w:val="24"/>
        </w:rPr>
        <w:t>марта</w:t>
      </w:r>
      <w:r w:rsidRPr="003C48C3">
        <w:rPr>
          <w:rFonts w:ascii="Times New Roman" w:hAnsi="Times New Roman" w:cs="Times New Roman"/>
          <w:b/>
          <w:sz w:val="24"/>
          <w:szCs w:val="24"/>
        </w:rPr>
        <w:t xml:space="preserve"> 20</w:t>
      </w:r>
      <w:r>
        <w:rPr>
          <w:rFonts w:ascii="Times New Roman" w:hAnsi="Times New Roman" w:cs="Times New Roman"/>
          <w:b/>
          <w:sz w:val="24"/>
          <w:szCs w:val="24"/>
        </w:rPr>
        <w:t>23</w:t>
      </w:r>
      <w:r w:rsidRPr="003C48C3">
        <w:rPr>
          <w:rFonts w:ascii="Times New Roman" w:hAnsi="Times New Roman" w:cs="Times New Roman"/>
          <w:b/>
          <w:sz w:val="24"/>
          <w:szCs w:val="24"/>
        </w:rPr>
        <w:t xml:space="preserve"> г.  № </w:t>
      </w:r>
      <w:r>
        <w:rPr>
          <w:rFonts w:ascii="Times New Roman" w:hAnsi="Times New Roman" w:cs="Times New Roman"/>
          <w:b/>
          <w:sz w:val="24"/>
          <w:szCs w:val="24"/>
        </w:rPr>
        <w:t>140</w:t>
      </w:r>
    </w:p>
    <w:p w:rsidR="003C48C3" w:rsidRPr="003C48C3" w:rsidRDefault="003C48C3" w:rsidP="003C48C3">
      <w:pPr>
        <w:spacing w:after="0" w:line="240" w:lineRule="auto"/>
        <w:ind w:firstLine="709"/>
        <w:contextualSpacing/>
        <w:jc w:val="both"/>
        <w:rPr>
          <w:rFonts w:ascii="Times New Roman" w:hAnsi="Times New Roman" w:cs="Times New Roman"/>
          <w:b/>
          <w:bCs/>
          <w:sz w:val="24"/>
          <w:szCs w:val="24"/>
        </w:rPr>
      </w:pP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3C48C3" w:rsidRPr="003C48C3" w:rsidRDefault="003C48C3" w:rsidP="003C48C3">
      <w:pPr>
        <w:spacing w:after="0" w:line="240" w:lineRule="auto"/>
        <w:ind w:firstLine="709"/>
        <w:jc w:val="both"/>
        <w:rPr>
          <w:rFonts w:ascii="Times New Roman" w:hAnsi="Times New Roman" w:cs="Times New Roman"/>
          <w:b/>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В соответствии с Федеральными законами от 29 декабря 2012 года № 273-ФЗ «Об образовании в Российской Федерации», от 27 июля 2010 года № 210 - ФЗ « Об организации представления государственных и муниципальных услуг», руководствуясь </w:t>
      </w:r>
      <w:r w:rsidRPr="003C48C3">
        <w:rPr>
          <w:rFonts w:ascii="Times New Roman" w:hAnsi="Times New Roman" w:cs="Times New Roman"/>
          <w:color w:val="000000"/>
          <w:sz w:val="24"/>
          <w:szCs w:val="24"/>
        </w:rPr>
        <w:t xml:space="preserve">п.14 ч.1.ст.7, ст.37, ст.52 </w:t>
      </w:r>
      <w:r w:rsidRPr="003C48C3">
        <w:rPr>
          <w:rFonts w:ascii="Times New Roman" w:hAnsi="Times New Roman" w:cs="Times New Roman"/>
          <w:sz w:val="24"/>
          <w:szCs w:val="24"/>
        </w:rPr>
        <w:t xml:space="preserve">Устава муниципального образования </w:t>
      </w:r>
      <w:proofErr w:type="spellStart"/>
      <w:r w:rsidRPr="003C48C3">
        <w:rPr>
          <w:rFonts w:ascii="Times New Roman" w:hAnsi="Times New Roman" w:cs="Times New Roman"/>
          <w:sz w:val="24"/>
          <w:szCs w:val="24"/>
        </w:rPr>
        <w:t>Шарьинский</w:t>
      </w:r>
      <w:proofErr w:type="spellEnd"/>
      <w:r w:rsidRPr="003C48C3">
        <w:rPr>
          <w:rFonts w:ascii="Times New Roman" w:hAnsi="Times New Roman" w:cs="Times New Roman"/>
          <w:sz w:val="24"/>
          <w:szCs w:val="24"/>
        </w:rPr>
        <w:t xml:space="preserve"> муниципальный район Костромской области, администрация </w:t>
      </w: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муниципального района </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center"/>
        <w:rPr>
          <w:rFonts w:ascii="Times New Roman" w:hAnsi="Times New Roman" w:cs="Times New Roman"/>
          <w:b/>
          <w:sz w:val="24"/>
          <w:szCs w:val="24"/>
        </w:rPr>
      </w:pPr>
      <w:r w:rsidRPr="003C48C3">
        <w:rPr>
          <w:rFonts w:ascii="Times New Roman" w:hAnsi="Times New Roman" w:cs="Times New Roman"/>
          <w:b/>
          <w:sz w:val="24"/>
          <w:szCs w:val="24"/>
        </w:rPr>
        <w:t>ПОСТАНОВЛЯЕТ:</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1.Утвердить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(Приложение).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 Комитету образования администрации </w:t>
      </w: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муниципального района (М.М.Лапина) обеспечить </w:t>
      </w:r>
      <w:proofErr w:type="gramStart"/>
      <w:r w:rsidRPr="003C48C3">
        <w:rPr>
          <w:rFonts w:ascii="Times New Roman" w:hAnsi="Times New Roman" w:cs="Times New Roman"/>
          <w:sz w:val="24"/>
          <w:szCs w:val="24"/>
        </w:rPr>
        <w:t>контроль за</w:t>
      </w:r>
      <w:proofErr w:type="gramEnd"/>
      <w:r w:rsidRPr="003C48C3">
        <w:rPr>
          <w:rFonts w:ascii="Times New Roman" w:hAnsi="Times New Roman" w:cs="Times New Roman"/>
          <w:sz w:val="24"/>
          <w:szCs w:val="24"/>
        </w:rPr>
        <w:t xml:space="preserve"> организацией работы по введению в действие административного регламента в муниципальных образовательных организациях </w:t>
      </w: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муниципального района.</w:t>
      </w:r>
    </w:p>
    <w:p w:rsidR="003C48C3" w:rsidRPr="003C48C3" w:rsidRDefault="003C48C3" w:rsidP="003C48C3">
      <w:pPr>
        <w:pStyle w:val="a8"/>
        <w:spacing w:line="240" w:lineRule="auto"/>
        <w:ind w:firstLine="709"/>
        <w:contextualSpacing/>
        <w:rPr>
          <w:sz w:val="24"/>
          <w:szCs w:val="24"/>
        </w:rPr>
      </w:pPr>
      <w:r w:rsidRPr="003C48C3">
        <w:rPr>
          <w:sz w:val="24"/>
          <w:szCs w:val="24"/>
        </w:rPr>
        <w:t xml:space="preserve">3. </w:t>
      </w:r>
      <w:proofErr w:type="gramStart"/>
      <w:r w:rsidRPr="003C48C3">
        <w:rPr>
          <w:sz w:val="24"/>
          <w:szCs w:val="24"/>
        </w:rPr>
        <w:t>Контроль за</w:t>
      </w:r>
      <w:proofErr w:type="gramEnd"/>
      <w:r w:rsidRPr="003C48C3">
        <w:rPr>
          <w:sz w:val="24"/>
          <w:szCs w:val="24"/>
        </w:rPr>
        <w:t xml:space="preserve"> выполнением постановления возложить на заместителя главы администрации </w:t>
      </w:r>
      <w:proofErr w:type="spellStart"/>
      <w:r w:rsidRPr="003C48C3">
        <w:rPr>
          <w:sz w:val="24"/>
          <w:szCs w:val="24"/>
        </w:rPr>
        <w:t>Шарьинского</w:t>
      </w:r>
      <w:proofErr w:type="spellEnd"/>
      <w:r w:rsidRPr="003C48C3">
        <w:rPr>
          <w:sz w:val="24"/>
          <w:szCs w:val="24"/>
        </w:rPr>
        <w:t xml:space="preserve"> муниципального района.</w:t>
      </w:r>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r w:rsidRPr="003C48C3">
        <w:rPr>
          <w:rFonts w:ascii="Times New Roman" w:hAnsi="Times New Roman" w:cs="Times New Roman"/>
          <w:sz w:val="24"/>
          <w:szCs w:val="24"/>
        </w:rPr>
        <w:t xml:space="preserve">4. Настоящее постановление вступает в силу после опубликования в официальном информационном бюллетене «Вестник </w:t>
      </w: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района». </w:t>
      </w:r>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p>
    <w:p w:rsidR="00BC28F5" w:rsidRDefault="003C48C3" w:rsidP="003C48C3">
      <w:pPr>
        <w:spacing w:after="0" w:line="240" w:lineRule="auto"/>
        <w:ind w:firstLine="709"/>
        <w:contextualSpacing/>
        <w:jc w:val="both"/>
        <w:rPr>
          <w:rFonts w:ascii="Times New Roman" w:hAnsi="Times New Roman" w:cs="Times New Roman"/>
          <w:sz w:val="24"/>
          <w:szCs w:val="24"/>
        </w:rPr>
      </w:pPr>
      <w:r w:rsidRPr="003C48C3">
        <w:rPr>
          <w:rFonts w:ascii="Times New Roman" w:hAnsi="Times New Roman" w:cs="Times New Roman"/>
          <w:sz w:val="24"/>
          <w:szCs w:val="24"/>
        </w:rPr>
        <w:t>Глава</w:t>
      </w:r>
      <w:r w:rsidR="00BC28F5">
        <w:rPr>
          <w:rFonts w:ascii="Times New Roman" w:hAnsi="Times New Roman" w:cs="Times New Roman"/>
          <w:sz w:val="24"/>
          <w:szCs w:val="24"/>
        </w:rPr>
        <w:t xml:space="preserve"> </w:t>
      </w: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w:t>
      </w:r>
    </w:p>
    <w:p w:rsidR="003C48C3" w:rsidRPr="003C48C3" w:rsidRDefault="003C48C3" w:rsidP="003C48C3">
      <w:pPr>
        <w:spacing w:after="0" w:line="240" w:lineRule="auto"/>
        <w:ind w:firstLine="709"/>
        <w:contextualSpacing/>
        <w:jc w:val="both"/>
        <w:rPr>
          <w:rFonts w:ascii="Times New Roman" w:hAnsi="Times New Roman" w:cs="Times New Roman"/>
          <w:sz w:val="24"/>
          <w:szCs w:val="24"/>
        </w:rPr>
        <w:sectPr w:rsidR="003C48C3" w:rsidRPr="003C48C3" w:rsidSect="003C48C3">
          <w:pgSz w:w="11906" w:h="16838"/>
          <w:pgMar w:top="720" w:right="851" w:bottom="851" w:left="1276" w:header="720" w:footer="720" w:gutter="0"/>
          <w:cols w:space="720"/>
          <w:docGrid w:linePitch="600" w:charSpace="32768"/>
        </w:sectPr>
      </w:pPr>
      <w:r w:rsidRPr="003C48C3">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3C48C3">
        <w:rPr>
          <w:rFonts w:ascii="Times New Roman" w:hAnsi="Times New Roman" w:cs="Times New Roman"/>
          <w:sz w:val="24"/>
          <w:szCs w:val="24"/>
        </w:rPr>
        <w:t xml:space="preserve">    </w:t>
      </w:r>
      <w:r>
        <w:rPr>
          <w:rFonts w:ascii="Times New Roman" w:hAnsi="Times New Roman" w:cs="Times New Roman"/>
          <w:sz w:val="24"/>
          <w:szCs w:val="24"/>
        </w:rPr>
        <w:t xml:space="preserve">Н.С. </w:t>
      </w:r>
      <w:proofErr w:type="spellStart"/>
      <w:r>
        <w:rPr>
          <w:rFonts w:ascii="Times New Roman" w:hAnsi="Times New Roman" w:cs="Times New Roman"/>
          <w:sz w:val="24"/>
          <w:szCs w:val="24"/>
        </w:rPr>
        <w:t>Глушаков</w:t>
      </w:r>
      <w:proofErr w:type="spellEnd"/>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p>
    <w:p w:rsidR="003C48C3" w:rsidRPr="003C48C3" w:rsidRDefault="003C48C3" w:rsidP="003C48C3">
      <w:pPr>
        <w:spacing w:after="0" w:line="240" w:lineRule="auto"/>
        <w:ind w:firstLine="709"/>
        <w:contextualSpacing/>
        <w:jc w:val="right"/>
        <w:rPr>
          <w:rFonts w:ascii="Times New Roman" w:hAnsi="Times New Roman" w:cs="Times New Roman"/>
          <w:sz w:val="24"/>
          <w:szCs w:val="24"/>
        </w:rPr>
      </w:pPr>
      <w:r w:rsidRPr="003C48C3">
        <w:rPr>
          <w:rFonts w:ascii="Times New Roman" w:hAnsi="Times New Roman" w:cs="Times New Roman"/>
          <w:sz w:val="24"/>
          <w:szCs w:val="24"/>
        </w:rPr>
        <w:t>Приложение</w:t>
      </w:r>
    </w:p>
    <w:p w:rsidR="003C48C3" w:rsidRPr="003C48C3" w:rsidRDefault="003C48C3" w:rsidP="003C48C3">
      <w:pPr>
        <w:spacing w:after="0" w:line="240" w:lineRule="auto"/>
        <w:ind w:firstLine="709"/>
        <w:contextualSpacing/>
        <w:jc w:val="right"/>
        <w:rPr>
          <w:rFonts w:ascii="Times New Roman" w:hAnsi="Times New Roman" w:cs="Times New Roman"/>
          <w:sz w:val="24"/>
          <w:szCs w:val="24"/>
        </w:rPr>
      </w:pPr>
      <w:r w:rsidRPr="003C48C3">
        <w:rPr>
          <w:rFonts w:ascii="Times New Roman" w:hAnsi="Times New Roman" w:cs="Times New Roman"/>
          <w:sz w:val="24"/>
          <w:szCs w:val="24"/>
        </w:rPr>
        <w:t>к постановлению администрации</w:t>
      </w:r>
    </w:p>
    <w:p w:rsidR="003C48C3" w:rsidRPr="003C48C3" w:rsidRDefault="003C48C3" w:rsidP="003C48C3">
      <w:pPr>
        <w:spacing w:after="0" w:line="240" w:lineRule="auto"/>
        <w:ind w:firstLine="709"/>
        <w:contextualSpacing/>
        <w:jc w:val="right"/>
        <w:rPr>
          <w:rFonts w:ascii="Times New Roman" w:hAnsi="Times New Roman" w:cs="Times New Roman"/>
          <w:sz w:val="24"/>
          <w:szCs w:val="24"/>
        </w:rPr>
      </w:pPr>
      <w:proofErr w:type="spellStart"/>
      <w:r w:rsidRPr="003C48C3">
        <w:rPr>
          <w:rFonts w:ascii="Times New Roman" w:hAnsi="Times New Roman" w:cs="Times New Roman"/>
          <w:sz w:val="24"/>
          <w:szCs w:val="24"/>
        </w:rPr>
        <w:t>Шарьинского</w:t>
      </w:r>
      <w:proofErr w:type="spellEnd"/>
      <w:r w:rsidRPr="003C48C3">
        <w:rPr>
          <w:rFonts w:ascii="Times New Roman" w:hAnsi="Times New Roman" w:cs="Times New Roman"/>
          <w:sz w:val="24"/>
          <w:szCs w:val="24"/>
        </w:rPr>
        <w:t xml:space="preserve"> муниципального района</w:t>
      </w:r>
    </w:p>
    <w:p w:rsidR="003C48C3" w:rsidRPr="003C48C3" w:rsidRDefault="003C48C3" w:rsidP="003C48C3">
      <w:pPr>
        <w:spacing w:after="0" w:line="240" w:lineRule="auto"/>
        <w:ind w:firstLine="709"/>
        <w:contextualSpacing/>
        <w:jc w:val="right"/>
        <w:rPr>
          <w:rFonts w:ascii="Times New Roman" w:hAnsi="Times New Roman" w:cs="Times New Roman"/>
          <w:sz w:val="24"/>
          <w:szCs w:val="24"/>
        </w:rPr>
      </w:pPr>
      <w:r w:rsidRPr="003C48C3">
        <w:rPr>
          <w:rFonts w:ascii="Times New Roman" w:hAnsi="Times New Roman" w:cs="Times New Roman"/>
          <w:sz w:val="24"/>
          <w:szCs w:val="24"/>
        </w:rPr>
        <w:t>от «</w:t>
      </w:r>
      <w:r>
        <w:rPr>
          <w:rFonts w:ascii="Times New Roman" w:hAnsi="Times New Roman" w:cs="Times New Roman"/>
          <w:sz w:val="24"/>
          <w:szCs w:val="24"/>
        </w:rPr>
        <w:t>31</w:t>
      </w:r>
      <w:r w:rsidRPr="003C48C3">
        <w:rPr>
          <w:rFonts w:ascii="Times New Roman" w:hAnsi="Times New Roman" w:cs="Times New Roman"/>
          <w:sz w:val="24"/>
          <w:szCs w:val="24"/>
        </w:rPr>
        <w:t xml:space="preserve">» </w:t>
      </w:r>
      <w:r>
        <w:rPr>
          <w:rFonts w:ascii="Times New Roman" w:hAnsi="Times New Roman" w:cs="Times New Roman"/>
          <w:sz w:val="24"/>
          <w:szCs w:val="24"/>
        </w:rPr>
        <w:t>марта 2023</w:t>
      </w:r>
      <w:r w:rsidRPr="003C48C3">
        <w:rPr>
          <w:rFonts w:ascii="Times New Roman" w:hAnsi="Times New Roman" w:cs="Times New Roman"/>
          <w:sz w:val="24"/>
          <w:szCs w:val="24"/>
        </w:rPr>
        <w:t xml:space="preserve"> года № </w:t>
      </w:r>
      <w:r>
        <w:rPr>
          <w:rFonts w:ascii="Times New Roman" w:hAnsi="Times New Roman" w:cs="Times New Roman"/>
          <w:sz w:val="24"/>
          <w:szCs w:val="24"/>
        </w:rPr>
        <w:t>140</w:t>
      </w:r>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p>
    <w:p w:rsidR="003C48C3" w:rsidRPr="003C48C3" w:rsidRDefault="003C48C3" w:rsidP="003C48C3">
      <w:pPr>
        <w:spacing w:after="0" w:line="240" w:lineRule="auto"/>
        <w:ind w:firstLine="709"/>
        <w:jc w:val="center"/>
        <w:rPr>
          <w:rFonts w:ascii="Times New Roman" w:hAnsi="Times New Roman" w:cs="Times New Roman"/>
          <w:b/>
          <w:sz w:val="24"/>
          <w:szCs w:val="24"/>
        </w:rPr>
      </w:pPr>
      <w:r w:rsidRPr="003C48C3">
        <w:rPr>
          <w:rFonts w:ascii="Times New Roman" w:hAnsi="Times New Roman" w:cs="Times New Roman"/>
          <w:b/>
          <w:sz w:val="24"/>
          <w:szCs w:val="24"/>
        </w:rPr>
        <w:t>Регламент по предоставлению муниципальной услуги</w:t>
      </w:r>
    </w:p>
    <w:p w:rsidR="003C48C3" w:rsidRPr="003C48C3" w:rsidRDefault="003C48C3" w:rsidP="003C48C3">
      <w:pPr>
        <w:spacing w:after="0" w:line="240" w:lineRule="auto"/>
        <w:ind w:firstLine="709"/>
        <w:jc w:val="center"/>
        <w:rPr>
          <w:rFonts w:ascii="Times New Roman" w:hAnsi="Times New Roman" w:cs="Times New Roman"/>
          <w:b/>
          <w:sz w:val="24"/>
          <w:szCs w:val="24"/>
        </w:rPr>
      </w:pPr>
      <w:r w:rsidRPr="003C48C3">
        <w:rPr>
          <w:rFonts w:ascii="Times New Roman" w:hAnsi="Times New Roman" w:cs="Times New Roman"/>
          <w:b/>
          <w:sz w:val="24"/>
          <w:szCs w:val="24"/>
        </w:rPr>
        <w:t>«Постановка на учет и направление детей</w:t>
      </w:r>
    </w:p>
    <w:p w:rsidR="003C48C3" w:rsidRPr="003C48C3" w:rsidRDefault="003C48C3" w:rsidP="003C48C3">
      <w:pPr>
        <w:spacing w:after="0" w:line="240" w:lineRule="auto"/>
        <w:ind w:firstLine="709"/>
        <w:jc w:val="center"/>
        <w:rPr>
          <w:rFonts w:ascii="Times New Roman" w:hAnsi="Times New Roman" w:cs="Times New Roman"/>
          <w:b/>
          <w:sz w:val="24"/>
          <w:szCs w:val="24"/>
        </w:rPr>
      </w:pPr>
      <w:r w:rsidRPr="003C48C3">
        <w:rPr>
          <w:rFonts w:ascii="Times New Roman" w:hAnsi="Times New Roman" w:cs="Times New Roman"/>
          <w:b/>
          <w:sz w:val="24"/>
          <w:szCs w:val="24"/>
        </w:rPr>
        <w:t>в муниципальные образовательные организации, реализующие образовательные программы дошкольного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Раздел 1. Общие положения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 </w:t>
      </w:r>
      <w:proofErr w:type="gramStart"/>
      <w:r w:rsidRPr="003C48C3">
        <w:rPr>
          <w:rFonts w:ascii="Times New Roman" w:hAnsi="Times New Roman" w:cs="Times New Roman"/>
          <w:sz w:val="24"/>
          <w:szCs w:val="24"/>
        </w:rPr>
        <w:t xml:space="preserve">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w:t>
      </w:r>
      <w:proofErr w:type="spellStart"/>
      <w:r w:rsidRPr="003C48C3">
        <w:rPr>
          <w:rFonts w:ascii="Times New Roman" w:hAnsi="Times New Roman" w:cs="Times New Roman"/>
          <w:sz w:val="24"/>
          <w:szCs w:val="24"/>
        </w:rPr>
        <w:t>Шарьинском</w:t>
      </w:r>
      <w:proofErr w:type="spellEnd"/>
      <w:r w:rsidRPr="003C48C3">
        <w:rPr>
          <w:rFonts w:ascii="Times New Roman" w:hAnsi="Times New Roman" w:cs="Times New Roman"/>
          <w:sz w:val="24"/>
          <w:szCs w:val="24"/>
        </w:rPr>
        <w:t xml:space="preserve"> муниципальном районе. </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Настоящий административный регламент регулирует отношения, возникающие между муниципальными образовательными организациями, реализующими образовательные программы дошкольного образования и заявителями при предоставлении муниципальной услуги.</w:t>
      </w:r>
    </w:p>
    <w:p w:rsidR="003C48C3" w:rsidRPr="003C48C3" w:rsidRDefault="003C48C3" w:rsidP="003C48C3">
      <w:pPr>
        <w:tabs>
          <w:tab w:val="left" w:pos="139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Заявителями, в отношении которых предоставляется муниципальная услуга, являются физические лица - родители (опекуны и иные законные представители) детей, имеющих право на дошкольное образование (далее - Заявители).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Категории лиц, имеющих льготы при приеме в детский сад:</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дети, родители (законные представители) которых имеют право на внеочередное зачисление ребенка в муниципальные образовательные организации, реализующие образовательные программы дошкольного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граждан, подвергшихся воздействию радиации вследствие катастрофы на Чернобыльской АЭС;</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граждан из подразделений особого риска, а также семей, потерявших кормильца из числа этих граждан;</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погибших (пропавших без вести), умерших, ставших инвалидами;</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проходящих службу в войсках национальной гвардии Российской Федерации и имеющим специальные звания полиции, участвующим в </w:t>
      </w:r>
      <w:proofErr w:type="spellStart"/>
      <w:r w:rsidRPr="003C48C3">
        <w:rPr>
          <w:rFonts w:ascii="Times New Roman" w:hAnsi="Times New Roman" w:cs="Times New Roman"/>
          <w:sz w:val="24"/>
          <w:szCs w:val="24"/>
        </w:rPr>
        <w:t>контртеррористических</w:t>
      </w:r>
      <w:proofErr w:type="spellEnd"/>
      <w:r w:rsidRPr="003C48C3">
        <w:rPr>
          <w:rFonts w:ascii="Times New Roman" w:hAnsi="Times New Roman" w:cs="Times New Roman"/>
          <w:sz w:val="24"/>
          <w:szCs w:val="24"/>
        </w:rPr>
        <w:t xml:space="preserve"> операциях и обеспечивающим правопорядок и общественную безопасность на территории </w:t>
      </w:r>
      <w:proofErr w:type="spellStart"/>
      <w:r w:rsidRPr="003C48C3">
        <w:rPr>
          <w:rFonts w:ascii="Times New Roman" w:hAnsi="Times New Roman" w:cs="Times New Roman"/>
          <w:sz w:val="24"/>
          <w:szCs w:val="24"/>
        </w:rPr>
        <w:t>Северо-Кавказского</w:t>
      </w:r>
      <w:proofErr w:type="spellEnd"/>
      <w:r w:rsidRPr="003C48C3">
        <w:rPr>
          <w:rFonts w:ascii="Times New Roman" w:hAnsi="Times New Roman" w:cs="Times New Roman"/>
          <w:sz w:val="24"/>
          <w:szCs w:val="24"/>
        </w:rPr>
        <w:t xml:space="preserve"> региона Российской Федерации;</w:t>
      </w:r>
      <w:proofErr w:type="gramEnd"/>
      <w:r w:rsidRPr="003C48C3">
        <w:rPr>
          <w:rFonts w:ascii="Times New Roman" w:hAnsi="Times New Roman" w:cs="Times New Roman"/>
          <w:sz w:val="24"/>
          <w:szCs w:val="24"/>
        </w:rPr>
        <w:t xml:space="preserve"> дети прокуроров; дети судей;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сотрудников Следственного комитета Российской Федерации;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дети, родители (законные представители) которых имеют право на первоочередное зачисление ребенка в муниципальные образовательные организации, реализующие образовательные программы дошкольного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из многодетных семей;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дети-инвалиды и дети, один из родителей которых является инвалидом; дети офицеров, прапорщиков и мичманов, курсантов военных профессиональных образовательных организаций и военных образовательных организаций высшего образования, сержантов и старшин, солдат и </w:t>
      </w:r>
      <w:r w:rsidRPr="003C48C3">
        <w:rPr>
          <w:rFonts w:ascii="Times New Roman" w:hAnsi="Times New Roman" w:cs="Times New Roman"/>
          <w:sz w:val="24"/>
          <w:szCs w:val="24"/>
        </w:rPr>
        <w:lastRenderedPageBreak/>
        <w:t>матросов, проходящих военную службу по контракту (далее - военнослужащие, проходящие военную службу по контракту);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сержантов, старшин, солдат и матросов, проходящих военную службу по призыву, курсантов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 том числе находящиеся (находившиеся) на иждивении, сотрудников полиции;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 том числе находящиеся (находившиеся) на иждивении,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 том числе находящиеся (находившиеся) на иждивении, сотрудника полиции, умершего вследствие заболевания, полученного в период прохождения службы в полиции;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 том числе находящиеся (находившиеся) на иждивении,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дети, в том числе находящиеся (находившиеся) на иждивении,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лиц, проходящих службу в войсках национальной гвардии Российской Федерации и имеющих специальные звания полиции, дети граждан, уволенных со службы в войсках национальной гвардии Российской Федерации, членов их семей и лиц, находящихся (находившихся) на их иждивении;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дети, в том числе находящиеся (находившиеся) на иждивении, сотрудников органов внутренних дел, не являющихся сотрудниками полиции;</w:t>
      </w:r>
    </w:p>
    <w:p w:rsidR="003C48C3" w:rsidRPr="003C48C3" w:rsidRDefault="003C48C3" w:rsidP="003C48C3">
      <w:pPr>
        <w:tabs>
          <w:tab w:val="center" w:pos="4000"/>
          <w:tab w:val="right" w:pos="5857"/>
          <w:tab w:val="center" w:pos="7153"/>
          <w:tab w:val="right" w:pos="9924"/>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дети, в том числе находящиеся (находившиеся) на иждивении, сотрудников, имеющих специальные звания и проходящих службу в учреждениях и органах уголовно-исполнительной системы, органах принудительного</w:t>
      </w:r>
      <w:r w:rsidRPr="003C48C3">
        <w:rPr>
          <w:rFonts w:ascii="Times New Roman" w:hAnsi="Times New Roman" w:cs="Times New Roman"/>
          <w:sz w:val="24"/>
          <w:szCs w:val="24"/>
        </w:rPr>
        <w:tab/>
        <w:t xml:space="preserve">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roofErr w:type="gramEnd"/>
    </w:p>
    <w:p w:rsidR="003C48C3" w:rsidRPr="003C48C3" w:rsidRDefault="003C48C3" w:rsidP="003C48C3">
      <w:pPr>
        <w:tabs>
          <w:tab w:val="center" w:pos="4000"/>
          <w:tab w:val="right" w:pos="5857"/>
          <w:tab w:val="center" w:pos="7153"/>
          <w:tab w:val="right" w:pos="9924"/>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дети, в том числе находящиеся (находившиеся) на иждивении, сотрудника, имевшего специальное звание и проходившего службу в учреждениях и органах уголовно-исполнительной системы, органах принудительного </w:t>
      </w:r>
      <w:r w:rsidRPr="003C48C3">
        <w:rPr>
          <w:rFonts w:ascii="Times New Roman" w:hAnsi="Times New Roman" w:cs="Times New Roman"/>
          <w:sz w:val="24"/>
          <w:szCs w:val="24"/>
        </w:rPr>
        <w:tab/>
        <w:t>исполнения Российской Федерации, федеральной противопожарной службе Государственной противопожарной</w:t>
      </w:r>
      <w:r w:rsidRPr="003C48C3">
        <w:rPr>
          <w:rFonts w:ascii="Times New Roman" w:hAnsi="Times New Roman" w:cs="Times New Roman"/>
          <w:sz w:val="24"/>
          <w:szCs w:val="24"/>
        </w:rPr>
        <w:tab/>
        <w:t>службы,</w:t>
      </w:r>
      <w:r w:rsidRPr="003C48C3">
        <w:rPr>
          <w:rFonts w:ascii="Times New Roman" w:hAnsi="Times New Roman" w:cs="Times New Roman"/>
          <w:sz w:val="24"/>
          <w:szCs w:val="24"/>
        </w:rPr>
        <w:tab/>
        <w:t>и таможенных органах Российской</w:t>
      </w:r>
      <w:r w:rsidRPr="003C48C3">
        <w:rPr>
          <w:rFonts w:ascii="Times New Roman" w:hAnsi="Times New Roman" w:cs="Times New Roman"/>
          <w:sz w:val="24"/>
          <w:szCs w:val="24"/>
        </w:rPr>
        <w:tab/>
        <w:t xml:space="preserve"> Федерации, погибшего (умершего) вследствие увечья или иного повреждения здоровья, полученных в связи с выполнением служебных обязанностей;</w:t>
      </w:r>
      <w:proofErr w:type="gramEnd"/>
    </w:p>
    <w:p w:rsidR="003C48C3" w:rsidRPr="003C48C3" w:rsidRDefault="003C48C3" w:rsidP="003C48C3">
      <w:pPr>
        <w:tabs>
          <w:tab w:val="center" w:pos="4000"/>
          <w:tab w:val="right" w:pos="5857"/>
          <w:tab w:val="center" w:pos="7153"/>
          <w:tab w:val="right" w:pos="9924"/>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дети, в том числе находящиеся (находившиеся) на иждивении, сотрудника, имевшего специальное звание и проходившего службу в учреждениях и органах уголовно-исполнительной системы, органах принудительного</w:t>
      </w:r>
      <w:r w:rsidRPr="003C48C3">
        <w:rPr>
          <w:rFonts w:ascii="Times New Roman" w:hAnsi="Times New Roman" w:cs="Times New Roman"/>
          <w:sz w:val="24"/>
          <w:szCs w:val="24"/>
        </w:rPr>
        <w:tab/>
        <w:t xml:space="preserve"> исполнения Российской Федерации, федеральной противопожарной службе Государственной противопожарной</w:t>
      </w:r>
      <w:r w:rsidRPr="003C48C3">
        <w:rPr>
          <w:rFonts w:ascii="Times New Roman" w:hAnsi="Times New Roman" w:cs="Times New Roman"/>
          <w:sz w:val="24"/>
          <w:szCs w:val="24"/>
        </w:rPr>
        <w:tab/>
        <w:t>службы,</w:t>
      </w:r>
      <w:r w:rsidRPr="003C48C3">
        <w:rPr>
          <w:rFonts w:ascii="Times New Roman" w:hAnsi="Times New Roman" w:cs="Times New Roman"/>
          <w:sz w:val="24"/>
          <w:szCs w:val="24"/>
        </w:rPr>
        <w:tab/>
        <w:t xml:space="preserve"> и таможенных органах Российской </w:t>
      </w:r>
      <w:r w:rsidRPr="003C48C3">
        <w:rPr>
          <w:rFonts w:ascii="Times New Roman" w:hAnsi="Times New Roman" w:cs="Times New Roman"/>
          <w:sz w:val="24"/>
          <w:szCs w:val="24"/>
        </w:rPr>
        <w:tab/>
        <w:t>Федерации, умершего вследствие заболевания, полученного в период прохождения службы в учреждениях и органах;</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дети, в том числе находящиеся (находившиеся)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w:t>
      </w:r>
      <w:proofErr w:type="gramEnd"/>
      <w:r w:rsidRPr="003C48C3">
        <w:rPr>
          <w:rFonts w:ascii="Times New Roman" w:hAnsi="Times New Roman" w:cs="Times New Roman"/>
          <w:sz w:val="24"/>
          <w:szCs w:val="24"/>
        </w:rPr>
        <w:t xml:space="preserve"> исключивших возможность дальнейшего прохождения службы в учреждениях и органах;</w:t>
      </w:r>
    </w:p>
    <w:p w:rsidR="003C48C3" w:rsidRPr="003C48C3" w:rsidRDefault="003C48C3" w:rsidP="003C48C3">
      <w:pPr>
        <w:pStyle w:val="a8"/>
        <w:spacing w:line="240" w:lineRule="auto"/>
        <w:ind w:firstLine="709"/>
        <w:rPr>
          <w:sz w:val="24"/>
          <w:szCs w:val="24"/>
        </w:rPr>
      </w:pPr>
      <w:r w:rsidRPr="003C48C3">
        <w:rPr>
          <w:sz w:val="24"/>
          <w:szCs w:val="24"/>
        </w:rPr>
        <w:t xml:space="preserve"> </w:t>
      </w:r>
      <w:proofErr w:type="gramStart"/>
      <w:r w:rsidRPr="003C48C3">
        <w:rPr>
          <w:sz w:val="24"/>
          <w:szCs w:val="24"/>
        </w:rPr>
        <w:t xml:space="preserve">дети, в том числе находящиеся (находившиеся)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w:t>
      </w:r>
      <w:r w:rsidRPr="003C48C3">
        <w:rPr>
          <w:sz w:val="24"/>
          <w:szCs w:val="24"/>
        </w:rPr>
        <w:lastRenderedPageBreak/>
        <w:t>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w:t>
      </w:r>
      <w:proofErr w:type="gramEnd"/>
      <w:r w:rsidRPr="003C48C3">
        <w:rPr>
          <w:sz w:val="24"/>
          <w:szCs w:val="24"/>
        </w:rPr>
        <w:t xml:space="preserve">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3C48C3" w:rsidRPr="003C48C3" w:rsidRDefault="003C48C3" w:rsidP="003C48C3">
      <w:pPr>
        <w:pStyle w:val="a8"/>
        <w:spacing w:line="240" w:lineRule="auto"/>
        <w:ind w:firstLine="709"/>
        <w:rPr>
          <w:sz w:val="24"/>
          <w:szCs w:val="24"/>
        </w:rPr>
      </w:pPr>
      <w:r w:rsidRPr="003C48C3">
        <w:rPr>
          <w:sz w:val="24"/>
          <w:szCs w:val="24"/>
        </w:rPr>
        <w:t xml:space="preserve"> дети, в том числе находящиеся (находившиеся) на иждивении военнослужащего, а также сотрудника иных правоохранительных и силовых структур, выполняющих (выполнявших) задачи на территории Украины, Донецкой и Луганской народных республик с 24 февраля 2022 года;</w:t>
      </w:r>
    </w:p>
    <w:p w:rsidR="003C48C3" w:rsidRPr="003C48C3" w:rsidRDefault="003C48C3" w:rsidP="003C48C3">
      <w:pPr>
        <w:pStyle w:val="a8"/>
        <w:spacing w:line="240" w:lineRule="auto"/>
        <w:ind w:firstLine="709"/>
        <w:rPr>
          <w:sz w:val="24"/>
          <w:szCs w:val="24"/>
        </w:rPr>
      </w:pPr>
      <w:r w:rsidRPr="003C48C3">
        <w:rPr>
          <w:sz w:val="24"/>
          <w:szCs w:val="24"/>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(в случае, если льгота установлена постановлением органа местного самоуправления).</w:t>
      </w:r>
    </w:p>
    <w:p w:rsidR="003C48C3" w:rsidRPr="003C48C3" w:rsidRDefault="003C48C3" w:rsidP="003C48C3">
      <w:pPr>
        <w:pStyle w:val="a8"/>
        <w:spacing w:line="240" w:lineRule="auto"/>
        <w:ind w:firstLine="709"/>
        <w:rPr>
          <w:sz w:val="24"/>
          <w:szCs w:val="24"/>
        </w:rPr>
      </w:pPr>
      <w:r w:rsidRPr="003C48C3">
        <w:rPr>
          <w:sz w:val="24"/>
          <w:szCs w:val="24"/>
        </w:rPr>
        <w:t>3. Преимущественное право приема в муниципальные образовательные организации, реализующие образовательные программы дошкольного образования, имеют:</w:t>
      </w:r>
    </w:p>
    <w:p w:rsidR="003C48C3" w:rsidRPr="003C48C3" w:rsidRDefault="003C48C3" w:rsidP="003C48C3">
      <w:pPr>
        <w:pStyle w:val="a8"/>
        <w:spacing w:line="240" w:lineRule="auto"/>
        <w:ind w:firstLine="709"/>
        <w:rPr>
          <w:sz w:val="24"/>
          <w:szCs w:val="24"/>
        </w:rPr>
      </w:pPr>
      <w:r w:rsidRPr="003C48C3">
        <w:rPr>
          <w:sz w:val="24"/>
          <w:szCs w:val="24"/>
        </w:rPr>
        <w:t xml:space="preserve">- дети, чьи полнородные и </w:t>
      </w:r>
      <w:proofErr w:type="spellStart"/>
      <w:r w:rsidRPr="003C48C3">
        <w:rPr>
          <w:sz w:val="24"/>
          <w:szCs w:val="24"/>
        </w:rPr>
        <w:t>неполнородные</w:t>
      </w:r>
      <w:proofErr w:type="spellEnd"/>
      <w:r w:rsidRPr="003C48C3">
        <w:rPr>
          <w:sz w:val="24"/>
          <w:szCs w:val="24"/>
        </w:rPr>
        <w:t xml:space="preserve"> братья и (или) сестры обучаются в указанной образовательной организации;</w:t>
      </w:r>
    </w:p>
    <w:p w:rsidR="003C48C3" w:rsidRPr="003C48C3" w:rsidRDefault="003C48C3" w:rsidP="003C48C3">
      <w:pPr>
        <w:pStyle w:val="a8"/>
        <w:spacing w:line="240" w:lineRule="auto"/>
        <w:ind w:firstLine="709"/>
        <w:rPr>
          <w:sz w:val="24"/>
          <w:szCs w:val="24"/>
        </w:rPr>
      </w:pPr>
      <w:proofErr w:type="gramStart"/>
      <w:r w:rsidRPr="003C48C3">
        <w:rPr>
          <w:sz w:val="24"/>
          <w:szCs w:val="24"/>
        </w:rPr>
        <w:t xml:space="preserve">-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которой  обучаются  его брат и (или) сестра (полнородные и </w:t>
      </w:r>
      <w:proofErr w:type="spellStart"/>
      <w:r w:rsidRPr="003C48C3">
        <w:rPr>
          <w:sz w:val="24"/>
          <w:szCs w:val="24"/>
        </w:rPr>
        <w:t>неполнородные</w:t>
      </w:r>
      <w:proofErr w:type="spellEnd"/>
      <w:r w:rsidRPr="003C48C3">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w:t>
      </w:r>
      <w:proofErr w:type="gramEnd"/>
      <w:r w:rsidRPr="003C48C3">
        <w:rPr>
          <w:sz w:val="24"/>
          <w:szCs w:val="24"/>
        </w:rPr>
        <w:t xml:space="preserve"> ребенка за исключением случаев, предусмотренных частями 5 и 6 ст.67 Федерального закона от 29.12.2012 № 273 –ФЗ «Об образовании в Российской Федерации».</w:t>
      </w:r>
    </w:p>
    <w:p w:rsidR="003C48C3" w:rsidRPr="003C48C3" w:rsidRDefault="003C48C3" w:rsidP="003C48C3">
      <w:pPr>
        <w:tabs>
          <w:tab w:val="left" w:pos="101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4.От имени заявителя с заявлением о предоставлении муниципальной услуги может обратиться его представитель при наличии доверенности или иного документа, подтверждающего право обращаться от имени заявителя (далее - представитель заявителя).</w:t>
      </w:r>
    </w:p>
    <w:p w:rsidR="003C48C3" w:rsidRPr="003C48C3" w:rsidRDefault="003C48C3" w:rsidP="003C48C3">
      <w:pPr>
        <w:widowControl w:val="0"/>
        <w:tabs>
          <w:tab w:val="left" w:pos="112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 Информирование о порядке предоставления муниципальной услуги осуществляется:</w:t>
      </w:r>
    </w:p>
    <w:p w:rsidR="003C48C3" w:rsidRPr="003C48C3" w:rsidRDefault="003C48C3" w:rsidP="003C48C3">
      <w:pPr>
        <w:tabs>
          <w:tab w:val="left" w:pos="1901"/>
          <w:tab w:val="left" w:pos="3974"/>
          <w:tab w:val="left" w:pos="6438"/>
          <w:tab w:val="left" w:pos="82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непосредственно при личном приеме заявителя в муниципальные образовательные организации, реализующие образовательные программы дошкольного образования, органы местного самоуправления; по телефону; письменно, в том числе посредством электронной почты, факсимильной связи; посредством размещения в открытой и доступной форме информации: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3C48C3">
        <w:rPr>
          <w:rFonts w:ascii="Times New Roman" w:hAnsi="Times New Roman" w:cs="Times New Roman"/>
          <w:sz w:val="24"/>
          <w:szCs w:val="24"/>
          <w:lang w:eastAsia="en-US" w:bidi="en-US"/>
        </w:rPr>
        <w:t>(</w:t>
      </w:r>
      <w:hyperlink r:id="rId9" w:history="1">
        <w:r w:rsidRPr="003C48C3">
          <w:rPr>
            <w:rStyle w:val="a5"/>
            <w:rFonts w:ascii="Times New Roman" w:hAnsi="Times New Roman" w:cs="Times New Roman"/>
            <w:sz w:val="24"/>
            <w:szCs w:val="24"/>
            <w:lang w:val="en-US" w:eastAsia="en-US" w:bidi="en-US"/>
          </w:rPr>
          <w:t>https</w:t>
        </w:r>
        <w:r w:rsidRPr="003C48C3">
          <w:rPr>
            <w:rStyle w:val="a5"/>
            <w:rFonts w:ascii="Times New Roman" w:hAnsi="Times New Roman" w:cs="Times New Roman"/>
            <w:sz w:val="24"/>
            <w:szCs w:val="24"/>
            <w:lang w:eastAsia="en-US" w:bidi="en-US"/>
          </w:rPr>
          <w:t>://</w:t>
        </w:r>
        <w:r w:rsidRPr="003C48C3">
          <w:rPr>
            <w:rStyle w:val="a5"/>
            <w:rFonts w:ascii="Times New Roman" w:hAnsi="Times New Roman" w:cs="Times New Roman"/>
            <w:sz w:val="24"/>
            <w:szCs w:val="24"/>
            <w:lang w:val="en-US" w:eastAsia="en-US" w:bidi="en-US"/>
          </w:rPr>
          <w:t>www</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gosuslugi</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r w:rsidRPr="003C48C3">
          <w:rPr>
            <w:rStyle w:val="a5"/>
            <w:rFonts w:ascii="Times New Roman" w:hAnsi="Times New Roman" w:cs="Times New Roman"/>
            <w:sz w:val="24"/>
            <w:szCs w:val="24"/>
            <w:lang w:eastAsia="en-US" w:bidi="en-US"/>
          </w:rPr>
          <w:t>/</w:t>
        </w:r>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(далее - ЕПГУ);</w:t>
      </w:r>
    </w:p>
    <w:p w:rsidR="003C48C3" w:rsidRPr="003C48C3" w:rsidRDefault="003C48C3" w:rsidP="003C48C3">
      <w:pPr>
        <w:tabs>
          <w:tab w:val="left" w:pos="2725"/>
          <w:tab w:val="left" w:pos="4244"/>
          <w:tab w:val="left" w:pos="6438"/>
          <w:tab w:val="left" w:pos="881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подсистеме «Единый портал Костромской области» региональной государственной информационной системы</w:t>
      </w:r>
      <w:proofErr w:type="gramStart"/>
      <w:r w:rsidRPr="003C48C3">
        <w:rPr>
          <w:rFonts w:ascii="Times New Roman" w:hAnsi="Times New Roman" w:cs="Times New Roman"/>
          <w:sz w:val="24"/>
          <w:szCs w:val="24"/>
        </w:rPr>
        <w:t>«К</w:t>
      </w:r>
      <w:proofErr w:type="gramEnd"/>
      <w:r w:rsidRPr="003C48C3">
        <w:rPr>
          <w:rFonts w:ascii="Times New Roman" w:hAnsi="Times New Roman" w:cs="Times New Roman"/>
          <w:sz w:val="24"/>
          <w:szCs w:val="24"/>
        </w:rPr>
        <w:t xml:space="preserve">омплексная система предоставления услуг населению Костромской области» </w:t>
      </w:r>
      <w:r w:rsidRPr="003C48C3">
        <w:rPr>
          <w:rFonts w:ascii="Times New Roman" w:hAnsi="Times New Roman" w:cs="Times New Roman"/>
          <w:sz w:val="24"/>
          <w:szCs w:val="24"/>
          <w:lang w:eastAsia="en-US" w:bidi="en-US"/>
        </w:rPr>
        <w:t>(</w:t>
      </w:r>
      <w:r w:rsidRPr="003C48C3">
        <w:rPr>
          <w:rFonts w:ascii="Times New Roman" w:hAnsi="Times New Roman" w:cs="Times New Roman"/>
          <w:sz w:val="24"/>
          <w:szCs w:val="24"/>
          <w:lang w:val="en-US" w:eastAsia="en-US" w:bidi="en-US"/>
        </w:rPr>
        <w:t>https</w:t>
      </w:r>
      <w:r w:rsidRPr="003C48C3">
        <w:rPr>
          <w:rFonts w:ascii="Times New Roman" w:hAnsi="Times New Roman" w:cs="Times New Roman"/>
          <w:sz w:val="24"/>
          <w:szCs w:val="24"/>
          <w:lang w:eastAsia="en-US" w:bidi="en-US"/>
        </w:rPr>
        <w:t>://</w:t>
      </w:r>
      <w:hyperlink r:id="rId10" w:history="1">
        <w:r w:rsidRPr="003C48C3">
          <w:rPr>
            <w:rStyle w:val="a5"/>
            <w:rFonts w:ascii="Times New Roman" w:hAnsi="Times New Roman" w:cs="Times New Roman"/>
            <w:sz w:val="24"/>
            <w:szCs w:val="24"/>
          </w:rPr>
          <w:t>www.44gosuslugi.ru/</w:t>
        </w:r>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(далее - РГТГУ);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посредством размещения информации на информационных стендах в муниципальных образовательных организациях, реализующих образовательные программы дошкольного образования, в органах местного самоуправления.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6.Информирование осуществляется по вопросам, касающимся: способов подачи заявления о предоставлении муниципальной услуги; адреса муниципальных образовательных организаций, реализующих образовательные программы дошкольного образования, органов местного самоуправления;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справочной информации о работе муниципальных образовательных организаций, реализующих образовательные программы дошкольного образования, органов местного самоуправления;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документов, необходимых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и о результатах предоставления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Получение информации по вопросам предоставления муниципальной услуги осуществляется бесплатно.</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 При устном обращении заявителя (лично или по телефону) должностное лицо муниципальных образовательных организаций, реализующих образовательные программы дошкольного образования, органов местного самоуправления, осуществляющее консультирование, подробно и в вежливой (корректной) форме информирует обратившегося по интересующим вопросам.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Если должностное лицо,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изложить обращение в письменной форме; назначить другое время для консультаций.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Должностное лицо,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Продолжительность информирования по телефону не должна превышать 10 минут.</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Прием Заявителей в муниципальных образовательных организациях, реализующих образовательные программы дошкольного образования, органах местного самоуправления осуществляется в соответствии с графиком приема граждан.</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8. </w:t>
      </w:r>
      <w:proofErr w:type="gramStart"/>
      <w:r w:rsidRPr="003C48C3">
        <w:rPr>
          <w:rFonts w:ascii="Times New Roman" w:hAnsi="Times New Roman" w:cs="Times New Roman"/>
          <w:sz w:val="24"/>
          <w:szCs w:val="24"/>
        </w:rPr>
        <w:t>По письменному обращению Заявителя должностное лицо муниципальных образовательных организаций, реализующих образовательные программы дошкольного образования, органов местного самоуправления, ответственное за предоставление муниципальной услуги, подробно в письменной форме разъясняет гражданину сведения по вопросам, указанным в пункте 4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w:t>
      </w:r>
      <w:proofErr w:type="gramEnd"/>
    </w:p>
    <w:p w:rsidR="003C48C3" w:rsidRPr="003C48C3" w:rsidRDefault="003C48C3" w:rsidP="003C48C3">
      <w:pPr>
        <w:widowControl w:val="0"/>
        <w:tabs>
          <w:tab w:val="left" w:pos="102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 На ЕПГУ,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C48C3" w:rsidRPr="003C48C3" w:rsidRDefault="003C48C3" w:rsidP="003C48C3">
      <w:pPr>
        <w:widowControl w:val="0"/>
        <w:tabs>
          <w:tab w:val="left" w:pos="0"/>
          <w:tab w:val="left" w:pos="102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10. На официальном сайте муниципальных образовательных организаций, реализующих образовательные программы дошкольного образования, органов местного самоуправления, на стендах в местах предоставления муниципальной услуги размещается следующая справочная информация: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 месте нахождения и графике работы муниципальных образовательных организаций, реализующих образовательные программы дошкольного образования, органов местного самоуправления и его структурных подразделений, ответственных за предоставление государственной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справочные телефоны муниципальных образовательных организаций, реализующих образовательные программы дошкольного образования, органов местного самоуправления и его структурных подразделений, ответственных за предоставление муниципальной услуги, в том числе номер телефон</w:t>
      </w:r>
      <w:proofErr w:type="gramStart"/>
      <w:r w:rsidRPr="003C48C3">
        <w:rPr>
          <w:rFonts w:ascii="Times New Roman" w:hAnsi="Times New Roman" w:cs="Times New Roman"/>
          <w:sz w:val="24"/>
          <w:szCs w:val="24"/>
        </w:rPr>
        <w:t>а-</w:t>
      </w:r>
      <w:proofErr w:type="gramEnd"/>
      <w:r w:rsidRPr="003C48C3">
        <w:rPr>
          <w:rFonts w:ascii="Times New Roman" w:hAnsi="Times New Roman" w:cs="Times New Roman"/>
          <w:sz w:val="24"/>
          <w:szCs w:val="24"/>
        </w:rPr>
        <w:t xml:space="preserve"> </w:t>
      </w:r>
      <w:proofErr w:type="spellStart"/>
      <w:r w:rsidRPr="003C48C3">
        <w:rPr>
          <w:rFonts w:ascii="Times New Roman" w:hAnsi="Times New Roman" w:cs="Times New Roman"/>
          <w:sz w:val="24"/>
          <w:szCs w:val="24"/>
        </w:rPr>
        <w:t>автоинформатора</w:t>
      </w:r>
      <w:proofErr w:type="spellEnd"/>
      <w:r w:rsidRPr="003C48C3">
        <w:rPr>
          <w:rFonts w:ascii="Times New Roman" w:hAnsi="Times New Roman" w:cs="Times New Roman"/>
          <w:sz w:val="24"/>
          <w:szCs w:val="24"/>
        </w:rPr>
        <w:t xml:space="preserve"> (при наличии);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адрес официального сайта, а также электронной почты и (или) формы обратной связи муниципальных образовательных организаций, реализующих образовательные программы дошкольного образования, органов местного самоуправления в сети «Интернет».</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11. В залах ожидания муниципальных образовательных организаций, реализующих образовательные программы дошкольного образования, органов местного самоуправления размещаются копии нормативных правовых актов, регулирующих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при обращении Заявителя лично, по телефону, посредством электронной почты.</w:t>
      </w: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Раздел II. Стандарт предоставления государственной услуги</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13. Наименование муниципальной услуги -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3C48C3" w:rsidRPr="003C48C3" w:rsidRDefault="003C48C3" w:rsidP="003C48C3">
      <w:pPr>
        <w:widowControl w:val="0"/>
        <w:tabs>
          <w:tab w:val="left" w:pos="1340"/>
          <w:tab w:val="left" w:pos="373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14. Муниципальная услуга предоставляется органами местного самоуправления (далее — Уполномоченный орган);</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предоставлении муниципальной услуги участвуют:</w:t>
      </w:r>
    </w:p>
    <w:p w:rsidR="003C48C3" w:rsidRPr="003C48C3" w:rsidRDefault="003C48C3" w:rsidP="003C48C3">
      <w:pPr>
        <w:widowControl w:val="0"/>
        <w:tabs>
          <w:tab w:val="left" w:pos="1340"/>
          <w:tab w:val="left" w:pos="373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муниципальные образовательные организации, реализующие образовательные программы дошкольного образования;</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управление ЗАГС по Костромской области в части получения сведений о рождении ребенка;</w:t>
      </w:r>
    </w:p>
    <w:p w:rsidR="003C48C3" w:rsidRPr="003C48C3" w:rsidRDefault="003C48C3" w:rsidP="003C48C3">
      <w:pPr>
        <w:widowControl w:val="0"/>
        <w:tabs>
          <w:tab w:val="left" w:pos="107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 УМВД по Костромской области в части получения сведений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Пенсионный фонд Российской Федерации для получения сведений, подтверждающих факт установления инвалидности у ребенка или одного из его родителей.</w:t>
      </w:r>
    </w:p>
    <w:p w:rsidR="003C48C3" w:rsidRPr="003C48C3" w:rsidRDefault="003C48C3" w:rsidP="003C48C3">
      <w:pPr>
        <w:widowControl w:val="0"/>
        <w:tabs>
          <w:tab w:val="left" w:pos="113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 судебные органы для получения справки с места работы судьи;</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 органы прокуратуры для получения справки с места работы прокурорского работника;</w:t>
      </w:r>
    </w:p>
    <w:p w:rsidR="003C48C3" w:rsidRPr="003C48C3" w:rsidRDefault="003C48C3" w:rsidP="003C48C3">
      <w:pPr>
        <w:widowControl w:val="0"/>
        <w:tabs>
          <w:tab w:val="left" w:pos="105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 следственный комитет для получения справки с места работы сотрудника следственного комитета;</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8) федеральные органы исполнительной власти </w:t>
      </w:r>
      <w:proofErr w:type="gramStart"/>
      <w:r w:rsidRPr="003C48C3">
        <w:rPr>
          <w:rFonts w:ascii="Times New Roman" w:hAnsi="Times New Roman" w:cs="Times New Roman"/>
          <w:sz w:val="24"/>
          <w:szCs w:val="24"/>
        </w:rPr>
        <w:t>для</w:t>
      </w:r>
      <w:proofErr w:type="gramEnd"/>
      <w:r w:rsidRPr="003C48C3">
        <w:rPr>
          <w:rFonts w:ascii="Times New Roman" w:hAnsi="Times New Roman" w:cs="Times New Roman"/>
          <w:sz w:val="24"/>
          <w:szCs w:val="24"/>
        </w:rPr>
        <w:t xml:space="preserve"> </w:t>
      </w:r>
      <w:proofErr w:type="gramStart"/>
      <w:r w:rsidRPr="003C48C3">
        <w:rPr>
          <w:rFonts w:ascii="Times New Roman" w:hAnsi="Times New Roman" w:cs="Times New Roman"/>
          <w:sz w:val="24"/>
          <w:szCs w:val="24"/>
        </w:rPr>
        <w:t>получение</w:t>
      </w:r>
      <w:proofErr w:type="gramEnd"/>
      <w:r w:rsidRPr="003C48C3">
        <w:rPr>
          <w:rFonts w:ascii="Times New Roman" w:hAnsi="Times New Roman" w:cs="Times New Roman"/>
          <w:sz w:val="24"/>
          <w:szCs w:val="24"/>
        </w:rPr>
        <w:t xml:space="preserve"> справки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w:t>
      </w:r>
      <w:proofErr w:type="spellStart"/>
      <w:r w:rsidRPr="003C48C3">
        <w:rPr>
          <w:rFonts w:ascii="Times New Roman" w:hAnsi="Times New Roman" w:cs="Times New Roman"/>
          <w:sz w:val="24"/>
          <w:szCs w:val="24"/>
        </w:rPr>
        <w:t>контртеррористических</w:t>
      </w:r>
      <w:proofErr w:type="spellEnd"/>
      <w:r w:rsidRPr="003C48C3">
        <w:rPr>
          <w:rFonts w:ascii="Times New Roman" w:hAnsi="Times New Roman" w:cs="Times New Roman"/>
          <w:sz w:val="24"/>
          <w:szCs w:val="24"/>
        </w:rPr>
        <w:t xml:space="preserve"> операциях и обеспечивающих правопорядок и общественную безопасность на территории </w:t>
      </w:r>
      <w:proofErr w:type="spellStart"/>
      <w:r w:rsidRPr="003C48C3">
        <w:rPr>
          <w:rFonts w:ascii="Times New Roman" w:hAnsi="Times New Roman" w:cs="Times New Roman"/>
          <w:sz w:val="24"/>
          <w:szCs w:val="24"/>
        </w:rPr>
        <w:t>Северо-Кавказского</w:t>
      </w:r>
      <w:proofErr w:type="spellEnd"/>
      <w:r w:rsidRPr="003C48C3">
        <w:rPr>
          <w:rFonts w:ascii="Times New Roman" w:hAnsi="Times New Roman" w:cs="Times New Roman"/>
          <w:sz w:val="24"/>
          <w:szCs w:val="24"/>
        </w:rPr>
        <w:t xml:space="preserve"> региона Российской Федерации;</w:t>
      </w:r>
    </w:p>
    <w:p w:rsidR="003C48C3" w:rsidRPr="003C48C3" w:rsidRDefault="003C48C3" w:rsidP="003C48C3">
      <w:pPr>
        <w:widowControl w:val="0"/>
        <w:tabs>
          <w:tab w:val="left" w:pos="1156"/>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9) органы внутренних дел, органы государственной противопожарной службы, органы уголовно-исполнительной системы для получения справки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3C48C3" w:rsidRPr="003C48C3" w:rsidRDefault="003C48C3" w:rsidP="003C48C3">
      <w:pPr>
        <w:widowControl w:val="0"/>
        <w:tabs>
          <w:tab w:val="left" w:pos="128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10) региональная или муниципальная </w:t>
      </w:r>
      <w:proofErr w:type="spellStart"/>
      <w:r w:rsidRPr="003C48C3">
        <w:rPr>
          <w:rFonts w:ascii="Times New Roman" w:hAnsi="Times New Roman" w:cs="Times New Roman"/>
          <w:sz w:val="24"/>
          <w:szCs w:val="24"/>
        </w:rPr>
        <w:t>медико-психолого-педагогическая</w:t>
      </w:r>
      <w:proofErr w:type="spellEnd"/>
      <w:r w:rsidRPr="003C48C3">
        <w:rPr>
          <w:rFonts w:ascii="Times New Roman" w:hAnsi="Times New Roman" w:cs="Times New Roman"/>
          <w:sz w:val="24"/>
          <w:szCs w:val="24"/>
        </w:rPr>
        <w:t xml:space="preserve"> комиссия для получения заключения </w:t>
      </w:r>
      <w:proofErr w:type="spellStart"/>
      <w:r w:rsidRPr="003C48C3">
        <w:rPr>
          <w:rFonts w:ascii="Times New Roman" w:hAnsi="Times New Roman" w:cs="Times New Roman"/>
          <w:sz w:val="24"/>
          <w:szCs w:val="24"/>
        </w:rPr>
        <w:t>психолого-медико-педагогической</w:t>
      </w:r>
      <w:proofErr w:type="spellEnd"/>
      <w:r w:rsidRPr="003C48C3">
        <w:rPr>
          <w:rFonts w:ascii="Times New Roman" w:hAnsi="Times New Roman" w:cs="Times New Roman"/>
          <w:sz w:val="24"/>
          <w:szCs w:val="24"/>
        </w:rPr>
        <w:t xml:space="preserve"> комиссии;</w:t>
      </w:r>
    </w:p>
    <w:p w:rsidR="003C48C3" w:rsidRPr="003C48C3" w:rsidRDefault="003C48C3" w:rsidP="003C48C3">
      <w:pPr>
        <w:widowControl w:val="0"/>
        <w:tabs>
          <w:tab w:val="left" w:pos="123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11) медицинские организации;</w:t>
      </w:r>
    </w:p>
    <w:p w:rsidR="003C48C3" w:rsidRPr="003C48C3" w:rsidRDefault="003C48C3" w:rsidP="003C48C3">
      <w:pPr>
        <w:widowControl w:val="0"/>
        <w:tabs>
          <w:tab w:val="left" w:pos="1282"/>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12) органы внутренних дел для получения справки с места работы сотрудника полиции, в том числе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w:t>
      </w:r>
      <w:proofErr w:type="gramEnd"/>
      <w:r w:rsidRPr="003C48C3">
        <w:rPr>
          <w:rFonts w:ascii="Times New Roman" w:hAnsi="Times New Roman" w:cs="Times New Roman"/>
          <w:sz w:val="24"/>
          <w:szCs w:val="24"/>
        </w:rPr>
        <w:t xml:space="preserve"> возможность дальнейшего прохождения службы;</w:t>
      </w:r>
    </w:p>
    <w:p w:rsidR="003C48C3" w:rsidRPr="003C48C3" w:rsidRDefault="003C48C3" w:rsidP="003C48C3">
      <w:pPr>
        <w:widowControl w:val="0"/>
        <w:tabs>
          <w:tab w:val="left" w:pos="128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13) органы социальной защиты, опеки и попечительства населения для получения удостоверения, подтверждающего статус многодетной семьи;</w:t>
      </w:r>
    </w:p>
    <w:p w:rsidR="003C48C3" w:rsidRPr="003C48C3" w:rsidRDefault="003C48C3" w:rsidP="003C48C3">
      <w:pPr>
        <w:pStyle w:val="a8"/>
        <w:spacing w:line="240" w:lineRule="auto"/>
        <w:ind w:firstLine="709"/>
        <w:rPr>
          <w:sz w:val="24"/>
          <w:szCs w:val="24"/>
        </w:rPr>
      </w:pPr>
      <w:r w:rsidRPr="003C48C3">
        <w:rPr>
          <w:sz w:val="24"/>
          <w:szCs w:val="24"/>
        </w:rPr>
        <w:lastRenderedPageBreak/>
        <w:t>14) воинские части для получения справки с места службы военнослужащих; военные комиссариаты для получения справки о военнослужащем, выполняющем (выполнявшем) задачи на территории Украины, Донецкой и Луганской народных республик с 24 февраля 2022 года;</w:t>
      </w:r>
    </w:p>
    <w:p w:rsidR="003C48C3" w:rsidRPr="003C48C3" w:rsidRDefault="003C48C3" w:rsidP="003C48C3">
      <w:pPr>
        <w:widowControl w:val="0"/>
        <w:tabs>
          <w:tab w:val="left" w:pos="119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15.Предоставление муниципальной услуги осуществляется в соответствии со следующими нормативными правовыми актами:</w:t>
      </w:r>
    </w:p>
    <w:p w:rsidR="003C48C3" w:rsidRPr="003C48C3" w:rsidRDefault="003C48C3" w:rsidP="003C48C3">
      <w:pPr>
        <w:widowControl w:val="0"/>
        <w:tabs>
          <w:tab w:val="left" w:pos="104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 Конвенцией о правах ребенка, одобренной Генеральной Ассамблеей ООН 20 ноября 1989 г. ("Сборник международных договоров СССР", выпуск </w:t>
      </w:r>
      <w:r w:rsidRPr="003C48C3">
        <w:rPr>
          <w:rFonts w:ascii="Times New Roman" w:hAnsi="Times New Roman" w:cs="Times New Roman"/>
          <w:sz w:val="24"/>
          <w:szCs w:val="24"/>
          <w:lang w:val="en-US" w:eastAsia="en-US" w:bidi="en-US"/>
        </w:rPr>
        <w:t>XLV</w:t>
      </w:r>
      <w:r w:rsidRPr="003C48C3">
        <w:rPr>
          <w:rFonts w:ascii="Times New Roman" w:hAnsi="Times New Roman" w:cs="Times New Roman"/>
          <w:sz w:val="24"/>
          <w:szCs w:val="24"/>
          <w:lang w:eastAsia="en-US" w:bidi="en-US"/>
        </w:rPr>
        <w:t xml:space="preserve">1, </w:t>
      </w:r>
      <w:r w:rsidRPr="003C48C3">
        <w:rPr>
          <w:rFonts w:ascii="Times New Roman" w:hAnsi="Times New Roman" w:cs="Times New Roman"/>
          <w:sz w:val="24"/>
          <w:szCs w:val="24"/>
        </w:rPr>
        <w:t>1993);</w:t>
      </w:r>
    </w:p>
    <w:p w:rsidR="003C48C3" w:rsidRPr="003C48C3" w:rsidRDefault="003C48C3" w:rsidP="003C48C3">
      <w:pPr>
        <w:widowControl w:val="0"/>
        <w:tabs>
          <w:tab w:val="left" w:pos="115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 Конституцией Российской Федерации (Официальный интернет-портал правовой информации </w:t>
      </w:r>
      <w:hyperlink r:id="rId11" w:history="1">
        <w:r w:rsidRPr="003C48C3">
          <w:rPr>
            <w:rStyle w:val="a5"/>
            <w:rFonts w:ascii="Times New Roman" w:hAnsi="Times New Roman" w:cs="Times New Roman"/>
            <w:sz w:val="24"/>
            <w:szCs w:val="24"/>
            <w:lang w:val="en-US" w:eastAsia="en-US" w:bidi="en-US"/>
          </w:rPr>
          <w:t>http</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wwwpravo</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gov</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01.08.2014, "Собрание законодательства РФ", 04.08.2014,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31, ст. 4398);</w:t>
      </w:r>
    </w:p>
    <w:p w:rsidR="003C48C3" w:rsidRPr="003C48C3" w:rsidRDefault="003C48C3" w:rsidP="003C48C3">
      <w:pPr>
        <w:widowControl w:val="0"/>
        <w:tabs>
          <w:tab w:val="left" w:pos="104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3) Законом Российской Федерации от 26 июня 1992 года 3132-1 "О статусе судей в Российской  Федерации" ("Российская юстиция",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11, 1995);</w:t>
      </w:r>
    </w:p>
    <w:p w:rsidR="003C48C3" w:rsidRPr="003C48C3" w:rsidRDefault="003C48C3" w:rsidP="003C48C3">
      <w:pPr>
        <w:widowControl w:val="0"/>
        <w:tabs>
          <w:tab w:val="left" w:pos="115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4) Законом Российской Федерации от 15 мая 1991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1244-1 "О социальной защите граждан, подвергшихся воздействию радиации вследствие катастрофы на Чернобыльской АЭС" ("Ведомости СНД и </w:t>
      </w:r>
      <w:proofErr w:type="gramStart"/>
      <w:r w:rsidRPr="003C48C3">
        <w:rPr>
          <w:rFonts w:ascii="Times New Roman" w:hAnsi="Times New Roman" w:cs="Times New Roman"/>
          <w:sz w:val="24"/>
          <w:szCs w:val="24"/>
        </w:rPr>
        <w:t>ВС</w:t>
      </w:r>
      <w:proofErr w:type="gramEnd"/>
      <w:r w:rsidRPr="003C48C3">
        <w:rPr>
          <w:rFonts w:ascii="Times New Roman" w:hAnsi="Times New Roman" w:cs="Times New Roman"/>
          <w:sz w:val="24"/>
          <w:szCs w:val="24"/>
        </w:rPr>
        <w:t xml:space="preserve"> РСФСР", 1991,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21, ст. 699);</w:t>
      </w:r>
    </w:p>
    <w:p w:rsidR="003C48C3" w:rsidRPr="003C48C3" w:rsidRDefault="003C48C3" w:rsidP="003C48C3">
      <w:pPr>
        <w:widowControl w:val="0"/>
        <w:tabs>
          <w:tab w:val="left" w:pos="10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5) Федеральным законом от 29 декабря 2012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273-ФЗ "Об образовании в Российской Федерации" (Официальный интернет-портал правовой информации </w:t>
      </w:r>
      <w:hyperlink r:id="rId12" w:history="1">
        <w:r w:rsidRPr="003C48C3">
          <w:rPr>
            <w:rStyle w:val="a5"/>
            <w:rFonts w:ascii="Times New Roman" w:hAnsi="Times New Roman" w:cs="Times New Roman"/>
            <w:sz w:val="24"/>
            <w:szCs w:val="24"/>
            <w:lang w:val="en-US" w:eastAsia="en-US" w:bidi="en-US"/>
          </w:rPr>
          <w:t>http</w:t>
        </w:r>
        <w:r w:rsidRPr="003C48C3">
          <w:rPr>
            <w:rStyle w:val="a5"/>
            <w:rFonts w:ascii="Times New Roman" w:hAnsi="Times New Roman" w:cs="Times New Roman"/>
            <w:sz w:val="24"/>
            <w:szCs w:val="24"/>
            <w:lang w:eastAsia="en-US" w:bidi="en-US"/>
          </w:rPr>
          <w:t>://</w:t>
        </w:r>
        <w:r w:rsidRPr="003C48C3">
          <w:rPr>
            <w:rStyle w:val="a5"/>
            <w:rFonts w:ascii="Times New Roman" w:hAnsi="Times New Roman" w:cs="Times New Roman"/>
            <w:sz w:val="24"/>
            <w:szCs w:val="24"/>
            <w:lang w:val="en-US" w:eastAsia="en-US" w:bidi="en-US"/>
          </w:rPr>
          <w:t>www</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pravo</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gov</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30.12.2012; "Собрание законодательства РФ", 31.12.2012,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53 (ч. 1), ст. 7598);</w:t>
      </w:r>
    </w:p>
    <w:p w:rsidR="003C48C3" w:rsidRPr="003C48C3" w:rsidRDefault="003C48C3" w:rsidP="003C48C3">
      <w:pPr>
        <w:widowControl w:val="0"/>
        <w:tabs>
          <w:tab w:val="left" w:pos="105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 Федеральным законом от 17 января 1992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2202-1 "О прокуратуре Российской Федерации" ("Собрание законодательства РФ", 20.11.1995,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47, ст. 4472);</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7) Федеральным законом от 27 мая 1998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76-ФЗ </w:t>
      </w:r>
      <w:r w:rsidRPr="003C48C3">
        <w:rPr>
          <w:rFonts w:ascii="Times New Roman" w:hAnsi="Times New Roman" w:cs="Times New Roman"/>
          <w:sz w:val="24"/>
          <w:szCs w:val="24"/>
          <w:vertAlign w:val="superscript"/>
        </w:rPr>
        <w:t>«</w:t>
      </w:r>
      <w:r w:rsidRPr="003C48C3">
        <w:rPr>
          <w:rFonts w:ascii="Times New Roman" w:hAnsi="Times New Roman" w:cs="Times New Roman"/>
          <w:sz w:val="24"/>
          <w:szCs w:val="24"/>
        </w:rPr>
        <w:t xml:space="preserve">О статусе военнослужащих»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104, 02.06.1998);</w:t>
      </w:r>
    </w:p>
    <w:p w:rsidR="003C48C3" w:rsidRPr="003C48C3" w:rsidRDefault="003C48C3" w:rsidP="003C48C3">
      <w:pPr>
        <w:widowControl w:val="0"/>
        <w:tabs>
          <w:tab w:val="left" w:pos="113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8) Федеральным законом от 24 июля 1998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124-ФЗ "Об основных гарантиях прав ребенка в Российской Федерации" ("Собрание законодательства РФ", 03.08.1998,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31, ст. 3802);</w:t>
      </w:r>
    </w:p>
    <w:p w:rsidR="003C48C3" w:rsidRPr="003C48C3" w:rsidRDefault="003C48C3" w:rsidP="003C48C3">
      <w:pPr>
        <w:widowControl w:val="0"/>
        <w:tabs>
          <w:tab w:val="left" w:pos="113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9) Федеральным законом от 26 ноября 1998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C48C3">
        <w:rPr>
          <w:rFonts w:ascii="Times New Roman" w:hAnsi="Times New Roman" w:cs="Times New Roman"/>
          <w:sz w:val="24"/>
          <w:szCs w:val="24"/>
        </w:rPr>
        <w:t>Теча</w:t>
      </w:r>
      <w:proofErr w:type="spellEnd"/>
      <w:r w:rsidRPr="003C48C3">
        <w:rPr>
          <w:rFonts w:ascii="Times New Roman" w:hAnsi="Times New Roman" w:cs="Times New Roman"/>
          <w:sz w:val="24"/>
          <w:szCs w:val="24"/>
        </w:rPr>
        <w:t xml:space="preserve">" ("Собрание законодательства РФ", 30.11.1998,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48, </w:t>
      </w:r>
      <w:r w:rsidRPr="003C48C3">
        <w:rPr>
          <w:rFonts w:ascii="Times New Roman" w:hAnsi="Times New Roman" w:cs="Times New Roman"/>
          <w:sz w:val="24"/>
          <w:szCs w:val="24"/>
        </w:rPr>
        <w:t>ст. 5850);</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10) Федеральным законом от 2 мая 2006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59-ФЗ "О порядке рассмотрения обращений граждан Российской Федерации"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95,05.05.2006);</w:t>
      </w:r>
    </w:p>
    <w:p w:rsidR="003C48C3" w:rsidRPr="003C48C3" w:rsidRDefault="003C48C3" w:rsidP="003C48C3">
      <w:pPr>
        <w:widowControl w:val="0"/>
        <w:tabs>
          <w:tab w:val="left" w:pos="12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11) Федеральным законом от 25 июля 2002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115-ФЗ "О правовом положении иностранных граждан в Российской Федерации" ("Собрание законодательства РФ", 29.07.2002,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30, ст. 3032);</w:t>
      </w:r>
    </w:p>
    <w:p w:rsidR="003C48C3" w:rsidRPr="003C48C3" w:rsidRDefault="003C48C3" w:rsidP="003C48C3">
      <w:pPr>
        <w:widowControl w:val="0"/>
        <w:tabs>
          <w:tab w:val="left" w:pos="12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12) Федеральным законом от 6 октября 2003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("Собрание законодательства РФ", 06.10.2003,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40, ст. 3822);</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13) Федеральным законом от 27 июля 2006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152-ФЗ "О персональных данных"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165, 29.07.2006);</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14) Федеральным законом от 27 июля 2010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210-ФЗ "Об организации предоставления государственных и муниципальных услуг"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168, 30.07.2010);</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15) Федеральным законом от 6 апреля 2011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63-ФЗ "Об электронной подписи" ("Парламентская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17, 08.04.2011-14.04.2011);</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16) Федеральным законом от 28 декабря 2010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403-ФЗ "О Следственном комитете     Российской Федерации"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296, 30.12.2010);</w:t>
      </w:r>
    </w:p>
    <w:p w:rsidR="003C48C3" w:rsidRPr="003C48C3" w:rsidRDefault="003C48C3" w:rsidP="003C48C3">
      <w:pPr>
        <w:widowControl w:val="0"/>
        <w:tabs>
          <w:tab w:val="left" w:pos="12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17)Федеральным законом от 7 февраля 2011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З-ФЗ "О полиции"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25, 08.02.2011);</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18)Федеральным законом от 30 декабря 2012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(Официальный интернет-портал правовой информации </w:t>
      </w:r>
      <w:hyperlink r:id="rId13" w:history="1">
        <w:r w:rsidRPr="003C48C3">
          <w:rPr>
            <w:rStyle w:val="a5"/>
            <w:rFonts w:ascii="Times New Roman" w:hAnsi="Times New Roman" w:cs="Times New Roman"/>
            <w:sz w:val="24"/>
            <w:szCs w:val="24"/>
            <w:lang w:val="en-US" w:eastAsia="en-US" w:bidi="en-US"/>
          </w:rPr>
          <w:t>http</w:t>
        </w:r>
        <w:r w:rsidRPr="003C48C3">
          <w:rPr>
            <w:rStyle w:val="a5"/>
            <w:rFonts w:ascii="Times New Roman" w:hAnsi="Times New Roman" w:cs="Times New Roman"/>
            <w:sz w:val="24"/>
            <w:szCs w:val="24"/>
            <w:lang w:eastAsia="en-US" w:bidi="en-US"/>
          </w:rPr>
          <w:t>://</w:t>
        </w:r>
        <w:r w:rsidRPr="003C48C3">
          <w:rPr>
            <w:rStyle w:val="a5"/>
            <w:rFonts w:ascii="Times New Roman" w:hAnsi="Times New Roman" w:cs="Times New Roman"/>
            <w:sz w:val="24"/>
            <w:szCs w:val="24"/>
            <w:lang w:val="en-US" w:eastAsia="en-US" w:bidi="en-US"/>
          </w:rPr>
          <w:t>www</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pravo</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gov</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31.12.2012);</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19) Указом Президента Российской Федерации от 2 октября 1992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1157 "О дополнительных мерах государственной поддержки инвалидов" ("Собрание актов Президента и Правительства РФ", 05.10.1992,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14, ст. 1098);</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20) Указом Президента Российской Федерации от 5 мая 1992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431 "О мерах по </w:t>
      </w:r>
      <w:r w:rsidRPr="003C48C3">
        <w:rPr>
          <w:rFonts w:ascii="Times New Roman" w:hAnsi="Times New Roman" w:cs="Times New Roman"/>
          <w:sz w:val="24"/>
          <w:szCs w:val="24"/>
        </w:rPr>
        <w:lastRenderedPageBreak/>
        <w:t xml:space="preserve">социальной поддержке многодетных семей" ("Ведомости СНД и </w:t>
      </w:r>
      <w:proofErr w:type="gramStart"/>
      <w:r w:rsidRPr="003C48C3">
        <w:rPr>
          <w:rFonts w:ascii="Times New Roman" w:hAnsi="Times New Roman" w:cs="Times New Roman"/>
          <w:sz w:val="24"/>
          <w:szCs w:val="24"/>
        </w:rPr>
        <w:t>ВС</w:t>
      </w:r>
      <w:proofErr w:type="gramEnd"/>
      <w:r w:rsidRPr="003C48C3">
        <w:rPr>
          <w:rFonts w:ascii="Times New Roman" w:hAnsi="Times New Roman" w:cs="Times New Roman"/>
          <w:sz w:val="24"/>
          <w:szCs w:val="24"/>
        </w:rPr>
        <w:t xml:space="preserve"> РФ", 14.05.1992,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19, ст. 1044);</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21) постановлением Правительства Российской Федерации от 25 августа 1999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РФ", 30.08.1999, </w:t>
      </w:r>
      <w:r w:rsidRPr="003C48C3">
        <w:rPr>
          <w:rFonts w:ascii="Times New Roman" w:hAnsi="Times New Roman" w:cs="Times New Roman"/>
          <w:sz w:val="24"/>
          <w:szCs w:val="24"/>
          <w:lang w:val="en-US" w:eastAsia="en-US" w:bidi="en-US"/>
        </w:rPr>
        <w:t>N</w:t>
      </w:r>
      <w:proofErr w:type="gramEnd"/>
      <w:r w:rsidRPr="003C48C3">
        <w:rPr>
          <w:rFonts w:ascii="Times New Roman" w:hAnsi="Times New Roman" w:cs="Times New Roman"/>
          <w:sz w:val="24"/>
          <w:szCs w:val="24"/>
          <w:lang w:eastAsia="en-US" w:bidi="en-US"/>
        </w:rPr>
        <w:t xml:space="preserve"> </w:t>
      </w:r>
      <w:proofErr w:type="gramStart"/>
      <w:r w:rsidRPr="003C48C3">
        <w:rPr>
          <w:rFonts w:ascii="Times New Roman" w:hAnsi="Times New Roman" w:cs="Times New Roman"/>
          <w:sz w:val="24"/>
          <w:szCs w:val="24"/>
        </w:rPr>
        <w:t>35, ст. 4321);</w:t>
      </w:r>
      <w:proofErr w:type="gramEnd"/>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22) постановлением Правительства Российской Федерации от 9 февраля 2004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sidRPr="003C48C3">
        <w:rPr>
          <w:rFonts w:ascii="Times New Roman" w:hAnsi="Times New Roman" w:cs="Times New Roman"/>
          <w:sz w:val="24"/>
          <w:szCs w:val="24"/>
        </w:rPr>
        <w:t>контртеррористических</w:t>
      </w:r>
      <w:proofErr w:type="spellEnd"/>
      <w:r w:rsidRPr="003C48C3">
        <w:rPr>
          <w:rFonts w:ascii="Times New Roman" w:hAnsi="Times New Roman" w:cs="Times New Roman"/>
          <w:sz w:val="24"/>
          <w:szCs w:val="24"/>
        </w:rPr>
        <w:t xml:space="preserve"> операциях и обеспечивающим правопорядок и общественную безопасность на территории </w:t>
      </w:r>
      <w:proofErr w:type="spellStart"/>
      <w:r w:rsidRPr="003C48C3">
        <w:rPr>
          <w:rFonts w:ascii="Times New Roman" w:hAnsi="Times New Roman" w:cs="Times New Roman"/>
          <w:sz w:val="24"/>
          <w:szCs w:val="24"/>
        </w:rPr>
        <w:t>Северо-Кавказского</w:t>
      </w:r>
      <w:proofErr w:type="spellEnd"/>
      <w:r w:rsidRPr="003C48C3">
        <w:rPr>
          <w:rFonts w:ascii="Times New Roman" w:hAnsi="Times New Roman" w:cs="Times New Roman"/>
          <w:sz w:val="24"/>
          <w:szCs w:val="24"/>
        </w:rPr>
        <w:t xml:space="preserve"> региона Российской Федерации"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28, 13.02.2004);</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23) постановлением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24) постановлением Верховного Совета Российской Федерации от 27 декабря 1991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СНД и </w:t>
      </w:r>
      <w:proofErr w:type="gramStart"/>
      <w:r w:rsidRPr="003C48C3">
        <w:rPr>
          <w:rFonts w:ascii="Times New Roman" w:hAnsi="Times New Roman" w:cs="Times New Roman"/>
          <w:sz w:val="24"/>
          <w:szCs w:val="24"/>
        </w:rPr>
        <w:t>ВС</w:t>
      </w:r>
      <w:proofErr w:type="gramEnd"/>
      <w:r w:rsidRPr="003C48C3">
        <w:rPr>
          <w:rFonts w:ascii="Times New Roman" w:hAnsi="Times New Roman" w:cs="Times New Roman"/>
          <w:sz w:val="24"/>
          <w:szCs w:val="24"/>
        </w:rPr>
        <w:t xml:space="preserve"> РСФСР", 23.01.1992,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4, ст. 138);</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25) приказом Министерства просвещения Российской Федерации от 31 июля 2020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(Официальный интерне</w:t>
      </w:r>
      <w:proofErr w:type="gramStart"/>
      <w:r w:rsidRPr="003C48C3">
        <w:rPr>
          <w:rFonts w:ascii="Times New Roman" w:hAnsi="Times New Roman" w:cs="Times New Roman"/>
          <w:sz w:val="24"/>
          <w:szCs w:val="24"/>
        </w:rPr>
        <w:t>т-</w:t>
      </w:r>
      <w:proofErr w:type="gramEnd"/>
      <w:r w:rsidRPr="003C48C3">
        <w:rPr>
          <w:rFonts w:ascii="Times New Roman" w:hAnsi="Times New Roman" w:cs="Times New Roman"/>
          <w:sz w:val="24"/>
          <w:szCs w:val="24"/>
        </w:rPr>
        <w:t xml:space="preserve"> портал правовой информации </w:t>
      </w:r>
      <w:hyperlink r:id="rId14" w:history="1">
        <w:r w:rsidRPr="003C48C3">
          <w:rPr>
            <w:rStyle w:val="a5"/>
            <w:rFonts w:ascii="Times New Roman" w:hAnsi="Times New Roman" w:cs="Times New Roman"/>
            <w:sz w:val="24"/>
            <w:szCs w:val="24"/>
            <w:lang w:val="en-US" w:eastAsia="en-US" w:bidi="en-US"/>
          </w:rPr>
          <w:t>http</w:t>
        </w:r>
        <w:r w:rsidRPr="003C48C3">
          <w:rPr>
            <w:rStyle w:val="a5"/>
            <w:rFonts w:ascii="Times New Roman" w:hAnsi="Times New Roman" w:cs="Times New Roman"/>
            <w:sz w:val="24"/>
            <w:szCs w:val="24"/>
            <w:lang w:eastAsia="en-US" w:bidi="en-US"/>
          </w:rPr>
          <w:t>://</w:t>
        </w:r>
        <w:r w:rsidRPr="003C48C3">
          <w:rPr>
            <w:rStyle w:val="a5"/>
            <w:rFonts w:ascii="Times New Roman" w:hAnsi="Times New Roman" w:cs="Times New Roman"/>
            <w:sz w:val="24"/>
            <w:szCs w:val="24"/>
            <w:lang w:val="en-US" w:eastAsia="en-US" w:bidi="en-US"/>
          </w:rPr>
          <w:t>www</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pravo</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gov</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01.09.2020);</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26) приказом Министерства просвещения Российской Федерации от 15 мая 2020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236 "Об утверждении Порядка приема на обучение по образовательным программам дошкольного образования (Официальный интерне</w:t>
      </w:r>
      <w:proofErr w:type="gramStart"/>
      <w:r w:rsidRPr="003C48C3">
        <w:rPr>
          <w:rFonts w:ascii="Times New Roman" w:hAnsi="Times New Roman" w:cs="Times New Roman"/>
          <w:sz w:val="24"/>
          <w:szCs w:val="24"/>
        </w:rPr>
        <w:t>т-</w:t>
      </w:r>
      <w:proofErr w:type="gramEnd"/>
      <w:r w:rsidRPr="003C48C3">
        <w:rPr>
          <w:rFonts w:ascii="Times New Roman" w:hAnsi="Times New Roman" w:cs="Times New Roman"/>
          <w:sz w:val="24"/>
          <w:szCs w:val="24"/>
        </w:rPr>
        <w:t xml:space="preserve"> портал правовой информации </w:t>
      </w:r>
      <w:hyperlink r:id="rId15" w:history="1">
        <w:r w:rsidRPr="003C48C3">
          <w:rPr>
            <w:rStyle w:val="a5"/>
            <w:rFonts w:ascii="Times New Roman" w:hAnsi="Times New Roman" w:cs="Times New Roman"/>
            <w:sz w:val="24"/>
            <w:szCs w:val="24"/>
            <w:lang w:val="en-US" w:eastAsia="en-US" w:bidi="en-US"/>
          </w:rPr>
          <w:t>http</w:t>
        </w:r>
        <w:r w:rsidRPr="003C48C3">
          <w:rPr>
            <w:rStyle w:val="a5"/>
            <w:rFonts w:ascii="Times New Roman" w:hAnsi="Times New Roman" w:cs="Times New Roman"/>
            <w:sz w:val="24"/>
            <w:szCs w:val="24"/>
            <w:lang w:eastAsia="en-US" w:bidi="en-US"/>
          </w:rPr>
          <w:t>://</w:t>
        </w:r>
        <w:r w:rsidRPr="003C48C3">
          <w:rPr>
            <w:rStyle w:val="a5"/>
            <w:rFonts w:ascii="Times New Roman" w:hAnsi="Times New Roman" w:cs="Times New Roman"/>
            <w:sz w:val="24"/>
            <w:szCs w:val="24"/>
            <w:lang w:val="en-US" w:eastAsia="en-US" w:bidi="en-US"/>
          </w:rPr>
          <w:t>www</w:t>
        </w:r>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pravo</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gov</w:t>
        </w:r>
        <w:proofErr w:type="spellEnd"/>
        <w:r w:rsidRPr="003C48C3">
          <w:rPr>
            <w:rStyle w:val="a5"/>
            <w:rFonts w:ascii="Times New Roman" w:hAnsi="Times New Roman" w:cs="Times New Roman"/>
            <w:sz w:val="24"/>
            <w:szCs w:val="24"/>
            <w:lang w:eastAsia="en-US" w:bidi="en-US"/>
          </w:rPr>
          <w:t>.</w:t>
        </w:r>
        <w:proofErr w:type="spellStart"/>
        <w:r w:rsidRPr="003C48C3">
          <w:rPr>
            <w:rStyle w:val="a5"/>
            <w:rFonts w:ascii="Times New Roman" w:hAnsi="Times New Roman" w:cs="Times New Roman"/>
            <w:sz w:val="24"/>
            <w:szCs w:val="24"/>
            <w:lang w:val="en-US" w:eastAsia="en-US" w:bidi="en-US"/>
          </w:rPr>
          <w:t>ru</w:t>
        </w:r>
        <w:proofErr w:type="spellEnd"/>
      </w:hyperlink>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18.06.2020);</w:t>
      </w:r>
    </w:p>
    <w:p w:rsidR="003C48C3" w:rsidRPr="003C48C3" w:rsidRDefault="003C48C3" w:rsidP="003C48C3">
      <w:pPr>
        <w:widowControl w:val="0"/>
        <w:tabs>
          <w:tab w:val="left" w:pos="11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27) приказом Министерства образования и науки Российской Федерации от 20 сентября 2013 года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1082 "Об утверждении Положения о </w:t>
      </w:r>
      <w:proofErr w:type="spellStart"/>
      <w:r w:rsidRPr="003C48C3">
        <w:rPr>
          <w:rFonts w:ascii="Times New Roman" w:hAnsi="Times New Roman" w:cs="Times New Roman"/>
          <w:sz w:val="24"/>
          <w:szCs w:val="24"/>
        </w:rPr>
        <w:t>психолого-медико-педагогической</w:t>
      </w:r>
      <w:proofErr w:type="spellEnd"/>
      <w:r w:rsidRPr="003C48C3">
        <w:rPr>
          <w:rFonts w:ascii="Times New Roman" w:hAnsi="Times New Roman" w:cs="Times New Roman"/>
          <w:sz w:val="24"/>
          <w:szCs w:val="24"/>
        </w:rPr>
        <w:t xml:space="preserve"> комиссии" ("Российская газета", </w:t>
      </w:r>
      <w:r w:rsidRPr="003C48C3">
        <w:rPr>
          <w:rFonts w:ascii="Times New Roman" w:hAnsi="Times New Roman" w:cs="Times New Roman"/>
          <w:sz w:val="24"/>
          <w:szCs w:val="24"/>
          <w:lang w:val="en-US" w:eastAsia="en-US" w:bidi="en-US"/>
        </w:rPr>
        <w:t>N</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247, 01.11.2013).</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на ЕПГУ и РПГУ.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в сети Интернет.</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C48C3" w:rsidRPr="003C48C3" w:rsidRDefault="003C48C3" w:rsidP="003C48C3">
      <w:pPr>
        <w:widowControl w:val="0"/>
        <w:tabs>
          <w:tab w:val="left" w:pos="105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заявление о предоставлении муниципальной услуги по форме согласно приложению     № 1 к настоящему административному регламенту (далее - заявление);</w:t>
      </w:r>
    </w:p>
    <w:p w:rsidR="003C48C3" w:rsidRPr="003C48C3" w:rsidRDefault="003C48C3" w:rsidP="003C48C3">
      <w:pPr>
        <w:widowControl w:val="0"/>
        <w:tabs>
          <w:tab w:val="left" w:pos="111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документ, удостоверяющий личность заявителя;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 направлении заявления посредством ЕПГУ,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3C48C3" w:rsidRPr="003C48C3" w:rsidRDefault="003C48C3" w:rsidP="003C48C3">
      <w:pPr>
        <w:widowControl w:val="0"/>
        <w:tabs>
          <w:tab w:val="left" w:pos="105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1)документ, подтверждающий право заявителя на пребывание в Российской Федерации, докумен</w:t>
      </w:r>
      <w:proofErr w:type="gramStart"/>
      <w:r w:rsidRPr="003C48C3">
        <w:rPr>
          <w:rFonts w:ascii="Times New Roman" w:hAnsi="Times New Roman" w:cs="Times New Roman"/>
          <w:sz w:val="24"/>
          <w:szCs w:val="24"/>
        </w:rPr>
        <w:t>т(</w:t>
      </w:r>
      <w:proofErr w:type="gramEnd"/>
      <w:r w:rsidRPr="003C48C3">
        <w:rPr>
          <w:rFonts w:ascii="Times New Roman" w:hAnsi="Times New Roman" w:cs="Times New Roman"/>
          <w:sz w:val="24"/>
          <w:szCs w:val="24"/>
        </w:rPr>
        <w:t>-</w:t>
      </w:r>
      <w:proofErr w:type="spellStart"/>
      <w:r w:rsidRPr="003C48C3">
        <w:rPr>
          <w:rFonts w:ascii="Times New Roman" w:hAnsi="Times New Roman" w:cs="Times New Roman"/>
          <w:sz w:val="24"/>
          <w:szCs w:val="24"/>
        </w:rPr>
        <w:t>ы</w:t>
      </w:r>
      <w:proofErr w:type="spellEnd"/>
      <w:r w:rsidRPr="003C48C3">
        <w:rPr>
          <w:rFonts w:ascii="Times New Roman" w:hAnsi="Times New Roman" w:cs="Times New Roman"/>
          <w:sz w:val="24"/>
          <w:szCs w:val="24"/>
        </w:rPr>
        <w:t xml:space="preserve">), </w:t>
      </w:r>
      <w:proofErr w:type="spellStart"/>
      <w:r w:rsidRPr="003C48C3">
        <w:rPr>
          <w:rFonts w:ascii="Times New Roman" w:hAnsi="Times New Roman" w:cs="Times New Roman"/>
          <w:sz w:val="24"/>
          <w:szCs w:val="24"/>
        </w:rPr>
        <w:t>удостоверяюший</w:t>
      </w:r>
      <w:proofErr w:type="spellEnd"/>
      <w:r w:rsidRPr="003C48C3">
        <w:rPr>
          <w:rFonts w:ascii="Times New Roman" w:hAnsi="Times New Roman" w:cs="Times New Roman"/>
          <w:sz w:val="24"/>
          <w:szCs w:val="24"/>
        </w:rPr>
        <w:t xml:space="preserve">(е) личность ребенка и подтверждающий(е) законность представления прав ребенка (для заявителя - иностранного гражданина либо лица без </w:t>
      </w:r>
      <w:r w:rsidRPr="003C48C3">
        <w:rPr>
          <w:rFonts w:ascii="Times New Roman" w:hAnsi="Times New Roman" w:cs="Times New Roman"/>
          <w:sz w:val="24"/>
          <w:szCs w:val="24"/>
        </w:rPr>
        <w:lastRenderedPageBreak/>
        <w:t>гражданства);</w:t>
      </w:r>
    </w:p>
    <w:p w:rsidR="003C48C3" w:rsidRPr="003C48C3" w:rsidRDefault="003C48C3" w:rsidP="003C48C3">
      <w:pPr>
        <w:widowControl w:val="0"/>
        <w:tabs>
          <w:tab w:val="left" w:pos="111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документ, подтверждающий установление опеки (при необходимости);</w:t>
      </w:r>
    </w:p>
    <w:p w:rsidR="003C48C3" w:rsidRPr="003C48C3" w:rsidRDefault="003C48C3" w:rsidP="003C48C3">
      <w:pPr>
        <w:widowControl w:val="0"/>
        <w:tabs>
          <w:tab w:val="left" w:pos="105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3) заключение </w:t>
      </w:r>
      <w:proofErr w:type="spellStart"/>
      <w:r w:rsidRPr="003C48C3">
        <w:rPr>
          <w:rFonts w:ascii="Times New Roman" w:hAnsi="Times New Roman" w:cs="Times New Roman"/>
          <w:sz w:val="24"/>
          <w:szCs w:val="24"/>
        </w:rPr>
        <w:t>психолого-медико-педагогической</w:t>
      </w:r>
      <w:proofErr w:type="spellEnd"/>
      <w:r w:rsidRPr="003C48C3">
        <w:rPr>
          <w:rFonts w:ascii="Times New Roman" w:hAnsi="Times New Roman" w:cs="Times New Roman"/>
          <w:sz w:val="24"/>
          <w:szCs w:val="24"/>
        </w:rPr>
        <w:t xml:space="preserve"> комиссии (для заявителей, претендующих на предоставление места в образовательной организации в группах комбинированной, компенсирующей направленности). Заключение комиссии действительно для представления в течение календарного года </w:t>
      </w:r>
      <w:proofErr w:type="gramStart"/>
      <w:r w:rsidRPr="003C48C3">
        <w:rPr>
          <w:rFonts w:ascii="Times New Roman" w:hAnsi="Times New Roman" w:cs="Times New Roman"/>
          <w:sz w:val="24"/>
          <w:szCs w:val="24"/>
        </w:rPr>
        <w:t>с даты</w:t>
      </w:r>
      <w:proofErr w:type="gramEnd"/>
      <w:r w:rsidRPr="003C48C3">
        <w:rPr>
          <w:rFonts w:ascii="Times New Roman" w:hAnsi="Times New Roman" w:cs="Times New Roman"/>
          <w:sz w:val="24"/>
          <w:szCs w:val="24"/>
        </w:rPr>
        <w:t xml:space="preserve"> его подписания;</w:t>
      </w:r>
    </w:p>
    <w:p w:rsidR="003C48C3" w:rsidRPr="003C48C3" w:rsidRDefault="003C48C3" w:rsidP="003C48C3">
      <w:pPr>
        <w:widowControl w:val="0"/>
        <w:tabs>
          <w:tab w:val="left" w:pos="12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документ, подтверждающий потребность в обучении в группе оздоровительной направленности (при необходимости);</w:t>
      </w:r>
    </w:p>
    <w:p w:rsidR="003C48C3" w:rsidRPr="003C48C3" w:rsidRDefault="003C48C3" w:rsidP="003C48C3">
      <w:pPr>
        <w:widowControl w:val="0"/>
        <w:tabs>
          <w:tab w:val="left" w:pos="105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3C48C3" w:rsidRPr="003C48C3" w:rsidRDefault="003C48C3" w:rsidP="003C48C3">
      <w:pPr>
        <w:widowControl w:val="0"/>
        <w:tabs>
          <w:tab w:val="left" w:pos="12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 документ, подтверждающий наличие права на специальные меры поддержки (гарантии) отдельных категорий граждан и их семей (при необходимости;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удостоверение граждан, подвергшихся воздействию радиации вследствие катастрофы на Чернобыльской АЭС;</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работы судьи;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работы прокурорского работника;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работы сотрудника Следственного комитета;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w:t>
      </w:r>
      <w:proofErr w:type="spellStart"/>
      <w:r w:rsidRPr="003C48C3">
        <w:rPr>
          <w:rFonts w:ascii="Times New Roman" w:hAnsi="Times New Roman" w:cs="Times New Roman"/>
          <w:sz w:val="24"/>
          <w:szCs w:val="24"/>
        </w:rPr>
        <w:t>контртеррористических</w:t>
      </w:r>
      <w:proofErr w:type="spellEnd"/>
      <w:r w:rsidRPr="003C48C3">
        <w:rPr>
          <w:rFonts w:ascii="Times New Roman" w:hAnsi="Times New Roman" w:cs="Times New Roman"/>
          <w:sz w:val="24"/>
          <w:szCs w:val="24"/>
        </w:rPr>
        <w:t xml:space="preserve"> операциях и обеспечивающих правопорядок и общественную безопасность на территории </w:t>
      </w:r>
      <w:proofErr w:type="spellStart"/>
      <w:r w:rsidRPr="003C48C3">
        <w:rPr>
          <w:rFonts w:ascii="Times New Roman" w:hAnsi="Times New Roman" w:cs="Times New Roman"/>
          <w:sz w:val="24"/>
          <w:szCs w:val="24"/>
        </w:rPr>
        <w:t>Северо-Кавказского</w:t>
      </w:r>
      <w:proofErr w:type="spellEnd"/>
      <w:r w:rsidRPr="003C48C3">
        <w:rPr>
          <w:rFonts w:ascii="Times New Roman" w:hAnsi="Times New Roman" w:cs="Times New Roman"/>
          <w:sz w:val="24"/>
          <w:szCs w:val="24"/>
        </w:rPr>
        <w:t xml:space="preserve"> региона Российской Федерации;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службы военнослужащих и сотрудников органов внутренних дел, государственной противопожарной службы, уголовно-исполнительной системы, органов принудительного исполнения Российской Федерации,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работы сотрудника полиции;</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удостоверение, подтверждающее статус многодетной семьи;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справка с места службы военнослужащих;</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других органов и организаций:</w:t>
      </w:r>
    </w:p>
    <w:p w:rsidR="003C48C3" w:rsidRPr="003C48C3" w:rsidRDefault="003C48C3" w:rsidP="003C48C3">
      <w:pPr>
        <w:widowControl w:val="0"/>
        <w:tabs>
          <w:tab w:val="left" w:pos="107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1)свидетельство о рождении ребенка, выданное на территории Российской Федерации;</w:t>
      </w:r>
    </w:p>
    <w:p w:rsidR="003C48C3" w:rsidRPr="003C48C3" w:rsidRDefault="003C48C3" w:rsidP="003C48C3">
      <w:pPr>
        <w:widowControl w:val="0"/>
        <w:tabs>
          <w:tab w:val="left" w:pos="107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3C48C3" w:rsidRPr="003C48C3" w:rsidRDefault="003C48C3" w:rsidP="003C48C3">
      <w:pPr>
        <w:widowControl w:val="0"/>
        <w:tabs>
          <w:tab w:val="left" w:pos="107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3)сведения, подтверждающие факт установления инвалидности у ребенка или одного из его родителей.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Сведения, содержащиеся в документах, указанных в настоящем пункте, запрашиваются Уполномоченным органом самостоятельно посредством межведомственного информационного взаимодействия.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C48C3" w:rsidRPr="003C48C3" w:rsidRDefault="003C48C3" w:rsidP="003C48C3">
      <w:pPr>
        <w:widowControl w:val="0"/>
        <w:tabs>
          <w:tab w:val="left" w:pos="11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18. Запрещается требовать от заявителя:</w:t>
      </w:r>
    </w:p>
    <w:p w:rsidR="003C48C3" w:rsidRPr="003C48C3" w:rsidRDefault="003C48C3" w:rsidP="003C48C3">
      <w:pPr>
        <w:widowControl w:val="0"/>
        <w:tabs>
          <w:tab w:val="left" w:pos="1078"/>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w:t>
      </w:r>
      <w:r w:rsidRPr="003C48C3">
        <w:rPr>
          <w:rFonts w:ascii="Times New Roman" w:hAnsi="Times New Roman" w:cs="Times New Roman"/>
          <w:sz w:val="24"/>
          <w:szCs w:val="24"/>
        </w:rPr>
        <w:lastRenderedPageBreak/>
        <w:t>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администрации</w:t>
      </w:r>
      <w:proofErr w:type="gramEnd"/>
      <w:r w:rsidRPr="003C48C3">
        <w:rPr>
          <w:rFonts w:ascii="Times New Roman" w:hAnsi="Times New Roman" w:cs="Times New Roman"/>
          <w:sz w:val="24"/>
          <w:szCs w:val="24"/>
        </w:rPr>
        <w:t xml:space="preserve"> </w:t>
      </w:r>
      <w:proofErr w:type="gramStart"/>
      <w:r w:rsidRPr="003C48C3">
        <w:rPr>
          <w:rFonts w:ascii="Times New Roman" w:hAnsi="Times New Roman" w:cs="Times New Roman"/>
          <w:sz w:val="24"/>
          <w:szCs w:val="24"/>
        </w:rPr>
        <w:t>Костромской области от 15 августа 2011 года № 301-а «Об утверждении Перечня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 и Перечня услуг, предоставляемых государственными учреждениями Костромской области и другими организациями, в которых размещается государственное задание (заказ), подлежащих включению в реестр государственных услуг Костромской области</w:t>
      </w:r>
      <w:proofErr w:type="gramEnd"/>
      <w:r w:rsidRPr="003C48C3">
        <w:rPr>
          <w:rFonts w:ascii="Times New Roman" w:hAnsi="Times New Roman" w:cs="Times New Roman"/>
          <w:sz w:val="24"/>
          <w:szCs w:val="24"/>
        </w:rPr>
        <w:t xml:space="preserve"> и предоставлению в электронном виде, и определении размера платы за их оказание» (далее - Перечень необходимых и обязательных услуг);</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необходимых и обязательных услуг;</w:t>
      </w:r>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Уполномоченного органа уведомляется Заявитель, а также приносятся извинения за доставленные неудобства;</w:t>
      </w:r>
      <w:proofErr w:type="gramEnd"/>
    </w:p>
    <w:p w:rsidR="003C48C3" w:rsidRPr="003C48C3" w:rsidRDefault="003C48C3" w:rsidP="003C48C3">
      <w:pPr>
        <w:widowControl w:val="0"/>
        <w:tabs>
          <w:tab w:val="left" w:pos="1198"/>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усиленной квалифицированной электронной подписью уполномоченного должностного лица МФЦ в соответствии с пунктом 7.2 части 1 статьи 16 Федерального закона от 27 июля 2010 года </w:t>
      </w:r>
      <w:r w:rsidRPr="003C48C3">
        <w:rPr>
          <w:rStyle w:val="21pt"/>
          <w:rFonts w:eastAsiaTheme="minorEastAsia"/>
          <w:sz w:val="24"/>
          <w:szCs w:val="24"/>
        </w:rPr>
        <w:t xml:space="preserve">№210- </w:t>
      </w:r>
      <w:r w:rsidRPr="003C48C3">
        <w:rPr>
          <w:rFonts w:ascii="Times New Roman" w:hAnsi="Times New Roman" w:cs="Times New Roman"/>
          <w:sz w:val="24"/>
          <w:szCs w:val="24"/>
        </w:rPr>
        <w:t>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w:t>
      </w:r>
      <w:proofErr w:type="gramEnd"/>
      <w:r w:rsidRPr="003C48C3">
        <w:rPr>
          <w:rFonts w:ascii="Times New Roman" w:hAnsi="Times New Roman" w:cs="Times New Roman"/>
          <w:sz w:val="24"/>
          <w:szCs w:val="24"/>
        </w:rPr>
        <w:t xml:space="preserve"> необходимым условием предоставления государственной услуги, и иных случаев, установленных федеральными законами.</w:t>
      </w:r>
    </w:p>
    <w:p w:rsidR="003C48C3" w:rsidRPr="003C48C3" w:rsidRDefault="003C48C3" w:rsidP="003C48C3">
      <w:pPr>
        <w:widowControl w:val="0"/>
        <w:tabs>
          <w:tab w:val="left" w:pos="13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19. Документы, представляемые заявителем, должны соответствовать следующим требованиям:</w:t>
      </w:r>
    </w:p>
    <w:p w:rsidR="003C48C3" w:rsidRPr="003C48C3" w:rsidRDefault="003C48C3" w:rsidP="003C48C3">
      <w:pPr>
        <w:widowControl w:val="0"/>
        <w:tabs>
          <w:tab w:val="left" w:pos="10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тексты документов должны быть написаны разборчиво;</w:t>
      </w:r>
    </w:p>
    <w:p w:rsidR="003C48C3" w:rsidRPr="003C48C3" w:rsidRDefault="003C48C3" w:rsidP="003C48C3">
      <w:pPr>
        <w:widowControl w:val="0"/>
        <w:tabs>
          <w:tab w:val="left" w:pos="107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фамилия, имя и отчество (при наличии) заявителя, его адрес места жительства, телефон (если есть) должны быть написаны полностью;</w:t>
      </w:r>
    </w:p>
    <w:p w:rsidR="003C48C3" w:rsidRPr="003C48C3" w:rsidRDefault="003C48C3" w:rsidP="003C48C3">
      <w:pPr>
        <w:widowControl w:val="0"/>
        <w:tabs>
          <w:tab w:val="left" w:pos="107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3) документы не должны содержать подчисток, приписок, зачеркнутых слов и иных </w:t>
      </w:r>
      <w:r w:rsidRPr="003C48C3">
        <w:rPr>
          <w:rFonts w:ascii="Times New Roman" w:hAnsi="Times New Roman" w:cs="Times New Roman"/>
          <w:sz w:val="24"/>
          <w:szCs w:val="24"/>
        </w:rPr>
        <w:lastRenderedPageBreak/>
        <w:t>неоговоренных исправлений;</w:t>
      </w:r>
    </w:p>
    <w:p w:rsidR="003C48C3" w:rsidRPr="003C48C3" w:rsidRDefault="003C48C3" w:rsidP="003C48C3">
      <w:pPr>
        <w:widowControl w:val="0"/>
        <w:tabs>
          <w:tab w:val="left" w:pos="112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документы не должны быть исполнены карандашом;</w:t>
      </w:r>
    </w:p>
    <w:p w:rsidR="003C48C3" w:rsidRPr="003C48C3" w:rsidRDefault="003C48C3" w:rsidP="003C48C3">
      <w:pPr>
        <w:widowControl w:val="0"/>
        <w:tabs>
          <w:tab w:val="left" w:pos="108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 документы не должны иметь серьезных повреждений, наличие которых допускает неоднозначность их толкования;</w:t>
      </w:r>
    </w:p>
    <w:p w:rsidR="003C48C3" w:rsidRPr="003C48C3" w:rsidRDefault="003C48C3" w:rsidP="003C48C3">
      <w:pPr>
        <w:widowControl w:val="0"/>
        <w:tabs>
          <w:tab w:val="left" w:pos="10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 документы, необходимые для получения муниципальной услуги, могут быть предоставлены как в подлинниках, так и в копиях, заверенных выдавшей документы организацией (органом, учреждением) или нотариально удостоверены (в случаях, прямо предусмотренных законодательством Российской Федерации).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Копии представленных документов заверяются специалистом Уполномоченного органа на основании представленного подлинника этого документа;</w:t>
      </w:r>
    </w:p>
    <w:p w:rsidR="003C48C3" w:rsidRPr="003C48C3" w:rsidRDefault="003C48C3" w:rsidP="003C48C3">
      <w:pPr>
        <w:widowControl w:val="0"/>
        <w:tabs>
          <w:tab w:val="left" w:pos="113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7) электронные документы представляются в следующих форматах: </w:t>
      </w:r>
      <w:r w:rsidRPr="003C48C3">
        <w:rPr>
          <w:rFonts w:ascii="Times New Roman" w:hAnsi="Times New Roman" w:cs="Times New Roman"/>
          <w:sz w:val="24"/>
          <w:szCs w:val="24"/>
          <w:lang w:val="en-US" w:eastAsia="en-US" w:bidi="en-US"/>
        </w:rPr>
        <w:t>xml</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для формализованных документов;</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lang w:val="en-US" w:eastAsia="en-US" w:bidi="en-US"/>
        </w:rPr>
        <w:t>doc</w:t>
      </w:r>
      <w:proofErr w:type="gramEnd"/>
      <w:r w:rsidRPr="003C48C3">
        <w:rPr>
          <w:rFonts w:ascii="Times New Roman" w:hAnsi="Times New Roman" w:cs="Times New Roman"/>
          <w:sz w:val="24"/>
          <w:szCs w:val="24"/>
          <w:lang w:eastAsia="en-US" w:bidi="en-US"/>
        </w:rPr>
        <w:t xml:space="preserve">, </w:t>
      </w:r>
      <w:proofErr w:type="spellStart"/>
      <w:r w:rsidRPr="003C48C3">
        <w:rPr>
          <w:rFonts w:ascii="Times New Roman" w:hAnsi="Times New Roman" w:cs="Times New Roman"/>
          <w:sz w:val="24"/>
          <w:szCs w:val="24"/>
          <w:lang w:val="en-US" w:eastAsia="en-US" w:bidi="en-US"/>
        </w:rPr>
        <w:t>docx</w:t>
      </w:r>
      <w:proofErr w:type="spellEnd"/>
      <w:r w:rsidRPr="003C48C3">
        <w:rPr>
          <w:rFonts w:ascii="Times New Roman" w:hAnsi="Times New Roman" w:cs="Times New Roman"/>
          <w:sz w:val="24"/>
          <w:szCs w:val="24"/>
          <w:lang w:eastAsia="en-US" w:bidi="en-US"/>
        </w:rPr>
        <w:t xml:space="preserve">, </w:t>
      </w:r>
      <w:proofErr w:type="spellStart"/>
      <w:r w:rsidRPr="003C48C3">
        <w:rPr>
          <w:rFonts w:ascii="Times New Roman" w:hAnsi="Times New Roman" w:cs="Times New Roman"/>
          <w:sz w:val="24"/>
          <w:szCs w:val="24"/>
          <w:lang w:val="en-US" w:eastAsia="en-US" w:bidi="en-US"/>
        </w:rPr>
        <w:t>odt</w:t>
      </w:r>
      <w:proofErr w:type="spellEnd"/>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spellStart"/>
      <w:proofErr w:type="gramStart"/>
      <w:r w:rsidRPr="003C48C3">
        <w:rPr>
          <w:rFonts w:ascii="Times New Roman" w:hAnsi="Times New Roman" w:cs="Times New Roman"/>
          <w:sz w:val="24"/>
          <w:szCs w:val="24"/>
          <w:lang w:val="en-US" w:eastAsia="en-US" w:bidi="en-US"/>
        </w:rPr>
        <w:t>xls</w:t>
      </w:r>
      <w:proofErr w:type="spellEnd"/>
      <w:proofErr w:type="gramEnd"/>
      <w:r w:rsidRPr="003C48C3">
        <w:rPr>
          <w:rFonts w:ascii="Times New Roman" w:hAnsi="Times New Roman" w:cs="Times New Roman"/>
          <w:sz w:val="24"/>
          <w:szCs w:val="24"/>
          <w:lang w:eastAsia="en-US" w:bidi="en-US"/>
        </w:rPr>
        <w:t xml:space="preserve">, </w:t>
      </w:r>
      <w:proofErr w:type="spellStart"/>
      <w:r w:rsidRPr="003C48C3">
        <w:rPr>
          <w:rFonts w:ascii="Times New Roman" w:hAnsi="Times New Roman" w:cs="Times New Roman"/>
          <w:sz w:val="24"/>
          <w:szCs w:val="24"/>
          <w:lang w:val="en-US" w:eastAsia="en-US" w:bidi="en-US"/>
        </w:rPr>
        <w:t>xlsx</w:t>
      </w:r>
      <w:proofErr w:type="spellEnd"/>
      <w:r w:rsidRPr="003C48C3">
        <w:rPr>
          <w:rFonts w:ascii="Times New Roman" w:hAnsi="Times New Roman" w:cs="Times New Roman"/>
          <w:sz w:val="24"/>
          <w:szCs w:val="24"/>
          <w:lang w:eastAsia="en-US" w:bidi="en-US"/>
        </w:rPr>
        <w:t xml:space="preserve">, </w:t>
      </w:r>
      <w:proofErr w:type="spellStart"/>
      <w:r w:rsidRPr="003C48C3">
        <w:rPr>
          <w:rFonts w:ascii="Times New Roman" w:hAnsi="Times New Roman" w:cs="Times New Roman"/>
          <w:sz w:val="24"/>
          <w:szCs w:val="24"/>
          <w:lang w:val="en-US" w:eastAsia="en-US" w:bidi="en-US"/>
        </w:rPr>
        <w:t>ods</w:t>
      </w:r>
      <w:proofErr w:type="spellEnd"/>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для документов, содержащих расчеты;</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spellStart"/>
      <w:proofErr w:type="gramStart"/>
      <w:r w:rsidRPr="003C48C3">
        <w:rPr>
          <w:rFonts w:ascii="Times New Roman" w:hAnsi="Times New Roman" w:cs="Times New Roman"/>
          <w:sz w:val="24"/>
          <w:szCs w:val="24"/>
          <w:lang w:val="en-US" w:eastAsia="en-US" w:bidi="en-US"/>
        </w:rPr>
        <w:t>pdf</w:t>
      </w:r>
      <w:proofErr w:type="spellEnd"/>
      <w:proofErr w:type="gramEnd"/>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lang w:val="en-US" w:eastAsia="en-US" w:bidi="en-US"/>
        </w:rPr>
        <w:t>jpg</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lang w:val="en-US" w:eastAsia="en-US" w:bidi="en-US"/>
        </w:rPr>
        <w:t>jpeg</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C48C3">
        <w:rPr>
          <w:rFonts w:ascii="Times New Roman" w:hAnsi="Times New Roman" w:cs="Times New Roman"/>
          <w:sz w:val="24"/>
          <w:szCs w:val="24"/>
          <w:lang w:val="en-US" w:eastAsia="en-US" w:bidi="en-US"/>
        </w:rPr>
        <w:t>dpi</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(масштаб 1:1) с использованием следующих режимов: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Электронные документы должны обеспечивать:</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возможность идентифицировать документ и количество листов в документе;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Документы, подлежащие представлению в форматах </w:t>
      </w:r>
      <w:proofErr w:type="spellStart"/>
      <w:r w:rsidRPr="003C48C3">
        <w:rPr>
          <w:rFonts w:ascii="Times New Roman" w:hAnsi="Times New Roman" w:cs="Times New Roman"/>
          <w:sz w:val="24"/>
          <w:szCs w:val="24"/>
          <w:lang w:val="en-US" w:eastAsia="en-US" w:bidi="en-US"/>
        </w:rPr>
        <w:t>xls</w:t>
      </w:r>
      <w:proofErr w:type="spellEnd"/>
      <w:r w:rsidRPr="003C48C3">
        <w:rPr>
          <w:rFonts w:ascii="Times New Roman" w:hAnsi="Times New Roman" w:cs="Times New Roman"/>
          <w:sz w:val="24"/>
          <w:szCs w:val="24"/>
          <w:lang w:eastAsia="en-US" w:bidi="en-US"/>
        </w:rPr>
        <w:t xml:space="preserve">, </w:t>
      </w:r>
      <w:proofErr w:type="spellStart"/>
      <w:r w:rsidRPr="003C48C3">
        <w:rPr>
          <w:rFonts w:ascii="Times New Roman" w:hAnsi="Times New Roman" w:cs="Times New Roman"/>
          <w:sz w:val="24"/>
          <w:szCs w:val="24"/>
          <w:lang w:val="en-US" w:eastAsia="en-US" w:bidi="en-US"/>
        </w:rPr>
        <w:t>xlsx</w:t>
      </w:r>
      <w:proofErr w:type="spellEnd"/>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 xml:space="preserve">или </w:t>
      </w:r>
      <w:proofErr w:type="spellStart"/>
      <w:r w:rsidRPr="003C48C3">
        <w:rPr>
          <w:rFonts w:ascii="Times New Roman" w:hAnsi="Times New Roman" w:cs="Times New Roman"/>
          <w:sz w:val="24"/>
          <w:szCs w:val="24"/>
          <w:lang w:val="en-US" w:eastAsia="en-US" w:bidi="en-US"/>
        </w:rPr>
        <w:t>ods</w:t>
      </w:r>
      <w:proofErr w:type="spellEnd"/>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формируются в виде отдельного электронного документа.</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20.Основания для отказа в приеме к рассмотрению документов, необходимых для предоставления муниципальной услуги, законодательством Российской Федерации не предусмотрены.</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21.Основания для приостановления предоставления муниципальной услуги законодательством Российской Федерации не предусмотрены.</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22.Основания для отказа в предоставлении муниципальной услуги в части промежуточного результата - постановка на учет:</w:t>
      </w:r>
    </w:p>
    <w:p w:rsidR="003C48C3" w:rsidRPr="003C48C3" w:rsidRDefault="003C48C3" w:rsidP="003C48C3">
      <w:pPr>
        <w:widowControl w:val="0"/>
        <w:tabs>
          <w:tab w:val="left" w:pos="104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1)заявитель не соответствует категории лиц, имеющих право на предоставление услуги;</w:t>
      </w:r>
    </w:p>
    <w:p w:rsidR="003C48C3" w:rsidRPr="003C48C3" w:rsidRDefault="003C48C3" w:rsidP="003C48C3">
      <w:pPr>
        <w:widowControl w:val="0"/>
        <w:tabs>
          <w:tab w:val="left" w:pos="112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2)предоставление неполного комплекта документов заявителем согласно пункту 15 настоящего административного регламента;</w:t>
      </w:r>
    </w:p>
    <w:p w:rsidR="003C48C3" w:rsidRPr="003C48C3" w:rsidRDefault="003C48C3" w:rsidP="003C48C3">
      <w:pPr>
        <w:widowControl w:val="0"/>
        <w:tabs>
          <w:tab w:val="left" w:pos="112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3)некорректное заполнение обязательных полей в форме запроса, в том числе в интерактивной форме запроса на ЕГТГУ, РПГУ (недостоверное, неполное, либо неправильное заполнение) (при подаче заявления в электронном виде);</w:t>
      </w:r>
    </w:p>
    <w:p w:rsidR="003C48C3" w:rsidRPr="003C48C3" w:rsidRDefault="003C48C3" w:rsidP="003C48C3">
      <w:pPr>
        <w:widowControl w:val="0"/>
        <w:tabs>
          <w:tab w:val="left" w:pos="112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Оснований для отказа в предоставлении муниципальной услуги в части основного результата - направления - не предусмотрено.</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23.Уполномоченный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подпунктах 1 или 3 пункта 23 настоящего административного регламента.</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подпункте 2 пункта 23 настоящего административного регламента.</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24.Результатом предоставления муниципальной услуги является постановка на учет </w:t>
      </w:r>
      <w:proofErr w:type="gramStart"/>
      <w:r w:rsidRPr="003C48C3">
        <w:rPr>
          <w:rFonts w:ascii="Times New Roman" w:hAnsi="Times New Roman" w:cs="Times New Roman"/>
          <w:sz w:val="24"/>
          <w:szCs w:val="24"/>
        </w:rPr>
        <w:t>нуждающихся</w:t>
      </w:r>
      <w:proofErr w:type="gramEnd"/>
      <w:r w:rsidRPr="003C48C3">
        <w:rPr>
          <w:rFonts w:ascii="Times New Roman" w:hAnsi="Times New Roman" w:cs="Times New Roman"/>
          <w:sz w:val="24"/>
          <w:szCs w:val="24"/>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 либо отказ в предоставлении муниципальной услуги в части промежуточного результата - постановки на учет.</w:t>
      </w:r>
    </w:p>
    <w:p w:rsidR="003C48C3" w:rsidRPr="003C48C3" w:rsidRDefault="003C48C3" w:rsidP="003C48C3">
      <w:pPr>
        <w:widowControl w:val="0"/>
        <w:tabs>
          <w:tab w:val="left" w:pos="115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1)решение о предоставлении муниципальной услуги в части промежуточного результата по форме согласно приложению № 2 к настоящему административному регламенту.</w:t>
      </w:r>
    </w:p>
    <w:p w:rsidR="003C48C3" w:rsidRPr="003C48C3" w:rsidRDefault="003C48C3" w:rsidP="003C48C3">
      <w:pPr>
        <w:widowControl w:val="0"/>
        <w:tabs>
          <w:tab w:val="left" w:pos="115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решение о предоставлении муниципальной услуги в части основного результата по форме согласно приложению № 3 к настоящему административному регламенту.</w:t>
      </w:r>
    </w:p>
    <w:p w:rsidR="003C48C3" w:rsidRPr="003C48C3" w:rsidRDefault="003C48C3" w:rsidP="003C48C3">
      <w:pPr>
        <w:widowControl w:val="0"/>
        <w:tabs>
          <w:tab w:val="left" w:pos="115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 решение об отказе в предоставлении муниципальной услуги в части промежуточного результата — постановки на учет по форме, согласно приложению № 4 к настоящему административному регламенту.</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25. В перечень необходимых и обязательных услуг для предоставления муниципальной услуги входят:</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получение справки с места работы судьи - бесплатно; получение справки с места работы прокурорского работника - бесплатно; получение справки с места работы сотрудника Следственного комитета - бесплатно;</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получение справки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w:t>
      </w:r>
      <w:proofErr w:type="spellStart"/>
      <w:r w:rsidRPr="003C48C3">
        <w:rPr>
          <w:rFonts w:ascii="Times New Roman" w:hAnsi="Times New Roman" w:cs="Times New Roman"/>
          <w:sz w:val="24"/>
          <w:szCs w:val="24"/>
        </w:rPr>
        <w:t>контртеррористических</w:t>
      </w:r>
      <w:proofErr w:type="spellEnd"/>
      <w:r w:rsidRPr="003C48C3">
        <w:rPr>
          <w:rFonts w:ascii="Times New Roman" w:hAnsi="Times New Roman" w:cs="Times New Roman"/>
          <w:sz w:val="24"/>
          <w:szCs w:val="24"/>
        </w:rPr>
        <w:t xml:space="preserve"> операциях и обеспечивающих правопорядок и общественную безопасность на территории </w:t>
      </w:r>
      <w:proofErr w:type="spellStart"/>
      <w:r w:rsidRPr="003C48C3">
        <w:rPr>
          <w:rFonts w:ascii="Times New Roman" w:hAnsi="Times New Roman" w:cs="Times New Roman"/>
          <w:sz w:val="24"/>
          <w:szCs w:val="24"/>
        </w:rPr>
        <w:t>Северо-Кавказского</w:t>
      </w:r>
      <w:proofErr w:type="spellEnd"/>
      <w:r w:rsidRPr="003C48C3">
        <w:rPr>
          <w:rFonts w:ascii="Times New Roman" w:hAnsi="Times New Roman" w:cs="Times New Roman"/>
          <w:sz w:val="24"/>
          <w:szCs w:val="24"/>
        </w:rPr>
        <w:t xml:space="preserve"> региона Российской Федерации - бесплатно;</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получение справки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 бесплатно;</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получение справки из учреждения медико-социальной экспертизы и/или заключения </w:t>
      </w:r>
      <w:proofErr w:type="spellStart"/>
      <w:r w:rsidRPr="003C48C3">
        <w:rPr>
          <w:rFonts w:ascii="Times New Roman" w:hAnsi="Times New Roman" w:cs="Times New Roman"/>
          <w:sz w:val="24"/>
          <w:szCs w:val="24"/>
        </w:rPr>
        <w:t>психолого-медико-педагогической</w:t>
      </w:r>
      <w:proofErr w:type="spellEnd"/>
      <w:r w:rsidRPr="003C48C3">
        <w:rPr>
          <w:rFonts w:ascii="Times New Roman" w:hAnsi="Times New Roman" w:cs="Times New Roman"/>
          <w:sz w:val="24"/>
          <w:szCs w:val="24"/>
        </w:rPr>
        <w:t xml:space="preserve"> комиссии - бесплатно;</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получение справки с места работы сотрудника полиции - бесплатно; </w:t>
      </w:r>
      <w:proofErr w:type="gramStart"/>
      <w:r w:rsidRPr="003C48C3">
        <w:rPr>
          <w:rFonts w:ascii="Times New Roman" w:hAnsi="Times New Roman" w:cs="Times New Roman"/>
          <w:sz w:val="24"/>
          <w:szCs w:val="24"/>
        </w:rPr>
        <w:t>получение справки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 - бесплатно;</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получение справки с места службы военнослужащих - бесплатно; медицинское заключение о ребенке, впервые поступающем в образовательную организацию - бесплатно.</w:t>
      </w:r>
    </w:p>
    <w:p w:rsidR="003C48C3" w:rsidRPr="003C48C3" w:rsidRDefault="003C48C3" w:rsidP="003C48C3">
      <w:pPr>
        <w:widowControl w:val="0"/>
        <w:tabs>
          <w:tab w:val="left" w:pos="123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26.Предоставление муниципальной услуги осуществляется бесплатно.</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27.Максимальный срок ожидания в очереди при подаче запроса/заявления о предоставлении муниципальной услуги составляет 15 минут.</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28.Максимальный срок ожидания в очереди при получении результата предоставления муниципальной услуги составляет 15 минут.</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29.Максимальный срок регистрации заявления заявителя в журнале регистрации </w:t>
      </w:r>
      <w:r w:rsidRPr="003C48C3">
        <w:rPr>
          <w:rFonts w:ascii="Times New Roman" w:hAnsi="Times New Roman" w:cs="Times New Roman"/>
          <w:sz w:val="24"/>
          <w:szCs w:val="24"/>
        </w:rPr>
        <w:lastRenderedPageBreak/>
        <w:t>заявлений граждан составляет 10 минут с момента его поступления в Уполномоченный орган</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30.Здания и помещения Уполномоченного органа (далее соответственно - здания, помещения), соответствуют следующим требованиям:</w:t>
      </w:r>
    </w:p>
    <w:p w:rsidR="003C48C3" w:rsidRPr="003C48C3" w:rsidRDefault="003C48C3" w:rsidP="003C48C3">
      <w:pPr>
        <w:widowControl w:val="0"/>
        <w:tabs>
          <w:tab w:val="left" w:pos="10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здание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3C48C3" w:rsidRPr="003C48C3" w:rsidRDefault="003C48C3" w:rsidP="003C48C3">
      <w:pPr>
        <w:widowControl w:val="0"/>
        <w:tabs>
          <w:tab w:val="left" w:pos="105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 на территории, прилегающей к месторасположению здания, оборудуются места для парковки автотранспортных средств. На стоянке выделяется не менее 10 процентов мест (но не менее одного места) - для бесплатной парковки транспортных средств, управляемых инвалидами </w:t>
      </w:r>
      <w:r w:rsidRPr="003C48C3">
        <w:rPr>
          <w:rFonts w:ascii="Times New Roman" w:hAnsi="Times New Roman" w:cs="Times New Roman"/>
          <w:sz w:val="24"/>
          <w:szCs w:val="24"/>
          <w:lang w:val="en-US" w:eastAsia="en-US" w:bidi="en-US"/>
        </w:rPr>
        <w:t>I</w:t>
      </w:r>
      <w:r w:rsidRPr="003C48C3">
        <w:rPr>
          <w:rFonts w:ascii="Times New Roman" w:hAnsi="Times New Roman" w:cs="Times New Roman"/>
          <w:sz w:val="24"/>
          <w:szCs w:val="24"/>
          <w:lang w:eastAsia="en-US" w:bidi="en-US"/>
        </w:rPr>
        <w:t xml:space="preserve">, </w:t>
      </w:r>
      <w:r w:rsidRPr="003C48C3">
        <w:rPr>
          <w:rFonts w:ascii="Times New Roman" w:hAnsi="Times New Roman" w:cs="Times New Roman"/>
          <w:sz w:val="24"/>
          <w:szCs w:val="24"/>
        </w:rPr>
        <w:t>II групп, и транспортных средств, перевозящих таких инвалидов и (или) детей-инвалидов. На граждан из числа инвалидов III группы распространяются положения настоящего подпункта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Указанные места не должны занимать иные транспортные средства, за исключением случаев, предусмотренных правилами дорожного движения. Доступ заявителей к парковочным местам является бесплатным;</w:t>
      </w:r>
    </w:p>
    <w:p w:rsidR="003C48C3" w:rsidRPr="003C48C3" w:rsidRDefault="003C48C3" w:rsidP="003C48C3">
      <w:pPr>
        <w:widowControl w:val="0"/>
        <w:tabs>
          <w:tab w:val="left" w:pos="11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 центральный вход в здание оборудован информационной табличкой (вывеской), содержащей информацию о наименовании и графике работы;</w:t>
      </w:r>
    </w:p>
    <w:p w:rsidR="003C48C3" w:rsidRPr="003C48C3" w:rsidRDefault="003C48C3" w:rsidP="003C48C3">
      <w:pPr>
        <w:widowControl w:val="0"/>
        <w:tabs>
          <w:tab w:val="left" w:pos="10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в целях создания условий доступности зданий, помещений и условий доступности муниципальной услуги инвалидам обеспечиваются: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условия для беспрепятственного доступа к зданиям </w:t>
      </w:r>
      <w:r w:rsidRPr="003C48C3">
        <w:rPr>
          <w:rFonts w:ascii="Times New Roman" w:hAnsi="Times New Roman" w:cs="Times New Roman"/>
          <w:sz w:val="24"/>
          <w:szCs w:val="24"/>
          <w:vertAlign w:val="superscript"/>
        </w:rPr>
        <w:t>1</w:t>
      </w:r>
      <w:r w:rsidRPr="003C48C3">
        <w:rPr>
          <w:rFonts w:ascii="Times New Roman" w:hAnsi="Times New Roman" w:cs="Times New Roman"/>
          <w:sz w:val="24"/>
          <w:szCs w:val="24"/>
        </w:rPr>
        <w:t xml:space="preserve"> , а также для беспрепятственного пользования средствами связи и информации;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возможность самостоятельного передвижения по территории, на которой расположены здания, а также входа в такие здания и выходы из них, в том числе с использованием кресла-коляски;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передвижении;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помещениям и к услугам с учетом ограничений их жизнедеятельности;</w:t>
      </w:r>
    </w:p>
    <w:p w:rsidR="003C48C3" w:rsidRPr="003C48C3" w:rsidRDefault="003C48C3" w:rsidP="003C48C3">
      <w:pPr>
        <w:pStyle w:val="a8"/>
        <w:spacing w:line="240" w:lineRule="auto"/>
        <w:ind w:firstLine="709"/>
        <w:rPr>
          <w:sz w:val="24"/>
          <w:szCs w:val="24"/>
        </w:rPr>
      </w:pPr>
      <w:r w:rsidRPr="003C48C3">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C48C3">
        <w:rPr>
          <w:sz w:val="24"/>
          <w:szCs w:val="24"/>
        </w:rPr>
        <w:t>сурдопереводчика</w:t>
      </w:r>
      <w:proofErr w:type="spellEnd"/>
      <w:r w:rsidRPr="003C48C3">
        <w:rPr>
          <w:sz w:val="24"/>
          <w:szCs w:val="24"/>
        </w:rPr>
        <w:t xml:space="preserve"> и </w:t>
      </w:r>
      <w:proofErr w:type="spellStart"/>
      <w:r w:rsidRPr="003C48C3">
        <w:rPr>
          <w:sz w:val="24"/>
          <w:szCs w:val="24"/>
        </w:rPr>
        <w:t>тифлосурдопереводчика</w:t>
      </w:r>
      <w:proofErr w:type="spellEnd"/>
      <w:r w:rsidRPr="003C48C3">
        <w:rPr>
          <w:sz w:val="24"/>
          <w:szCs w:val="24"/>
        </w:rPr>
        <w:t>; ('применяются исключительно ко вновь вводимым в эксплуатацию или прошедшим реконструкцию, модернизацию зданиям);</w:t>
      </w:r>
    </w:p>
    <w:p w:rsidR="003C48C3" w:rsidRPr="003C48C3" w:rsidRDefault="003C48C3" w:rsidP="003C48C3">
      <w:pPr>
        <w:pStyle w:val="a8"/>
        <w:spacing w:line="240" w:lineRule="auto"/>
        <w:ind w:firstLine="709"/>
        <w:rPr>
          <w:sz w:val="24"/>
          <w:szCs w:val="24"/>
        </w:rPr>
      </w:pPr>
      <w:proofErr w:type="gramStart"/>
      <w:r w:rsidRPr="003C48C3">
        <w:rPr>
          <w:sz w:val="24"/>
          <w:szCs w:val="24"/>
        </w:rPr>
        <w:t xml:space="preserve">допуск в здания, помещения собаки-проводника при наличии документа, подтверждающего ее специальное обучение и выдаваемого по </w:t>
      </w:r>
      <w:r w:rsidRPr="003C48C3">
        <w:rPr>
          <w:sz w:val="24"/>
          <w:szCs w:val="24"/>
          <w:lang w:eastAsia="ru-RU" w:bidi="ru-RU"/>
        </w:rPr>
        <w:t>форме</w:t>
      </w:r>
      <w:r w:rsidRPr="003C48C3">
        <w:rPr>
          <w:sz w:val="24"/>
          <w:szCs w:val="24"/>
        </w:rPr>
        <w:t xml:space="preserve"> и в </w:t>
      </w:r>
      <w:r w:rsidRPr="003C48C3">
        <w:rPr>
          <w:sz w:val="24"/>
          <w:szCs w:val="24"/>
          <w:lang w:eastAsia="ru-RU" w:bidi="ru-RU"/>
        </w:rPr>
        <w:t>порядке</w:t>
      </w:r>
      <w:r w:rsidRPr="003C48C3">
        <w:rPr>
          <w:sz w:val="24"/>
          <w:szCs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C48C3" w:rsidRPr="003C48C3" w:rsidRDefault="003C48C3" w:rsidP="003C48C3">
      <w:pPr>
        <w:pStyle w:val="a8"/>
        <w:spacing w:line="240" w:lineRule="auto"/>
        <w:ind w:firstLine="709"/>
        <w:rPr>
          <w:sz w:val="24"/>
          <w:szCs w:val="24"/>
        </w:rPr>
      </w:pPr>
      <w:r w:rsidRPr="003C48C3">
        <w:rPr>
          <w:sz w:val="24"/>
          <w:szCs w:val="24"/>
        </w:rPr>
        <w:t>оказание помощи инвалидам в преодолении барьеров, мешающих получению ими услуг наравне с другими лицами;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государственной услуги либо, когда </w:t>
      </w:r>
      <w:proofErr w:type="gramStart"/>
      <w:r w:rsidRPr="003C48C3">
        <w:rPr>
          <w:rFonts w:ascii="Times New Roman" w:hAnsi="Times New Roman" w:cs="Times New Roman"/>
          <w:sz w:val="24"/>
          <w:szCs w:val="24"/>
        </w:rPr>
        <w:t>это</w:t>
      </w:r>
      <w:proofErr w:type="gramEnd"/>
      <w:r w:rsidRPr="003C48C3">
        <w:rPr>
          <w:rFonts w:ascii="Times New Roman" w:hAnsi="Times New Roman" w:cs="Times New Roman"/>
          <w:sz w:val="24"/>
          <w:szCs w:val="24"/>
        </w:rPr>
        <w:t xml:space="preserve"> возможно, обеспечить предоставление государственной услуги по месту жительства инвалида или в дистанционном режиме;</w:t>
      </w:r>
    </w:p>
    <w:p w:rsidR="003C48C3" w:rsidRPr="003C48C3" w:rsidRDefault="003C48C3" w:rsidP="003C48C3">
      <w:pPr>
        <w:widowControl w:val="0"/>
        <w:tabs>
          <w:tab w:val="left" w:pos="104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5)места ожидания в очереди на представление или получение документов комфортные для граждан, оборудованы стульями (кресельными секциями, скамьями);</w:t>
      </w:r>
    </w:p>
    <w:p w:rsidR="003C48C3" w:rsidRPr="003C48C3" w:rsidRDefault="003C48C3" w:rsidP="003C48C3">
      <w:pPr>
        <w:widowControl w:val="0"/>
        <w:tabs>
          <w:tab w:val="left" w:pos="108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6)в здании предусматриваются места общественного пользования (туалеты);</w:t>
      </w:r>
    </w:p>
    <w:p w:rsidR="003C48C3" w:rsidRPr="003C48C3" w:rsidRDefault="003C48C3" w:rsidP="003C48C3">
      <w:pPr>
        <w:widowControl w:val="0"/>
        <w:tabs>
          <w:tab w:val="left" w:pos="104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7)помещения приема граждан оборудованы информационными табличками с указанием:</w:t>
      </w:r>
    </w:p>
    <w:p w:rsidR="003C48C3" w:rsidRPr="003C48C3" w:rsidRDefault="003C48C3" w:rsidP="003C48C3">
      <w:pPr>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наименования структурного подразделения Уполномоченного органа; номера помещения; фамилии, имени, отчества и должности специалиста; технического перерыва (при наличии);</w:t>
      </w:r>
    </w:p>
    <w:p w:rsidR="003C48C3" w:rsidRPr="003C48C3" w:rsidRDefault="003C48C3" w:rsidP="003C48C3">
      <w:pPr>
        <w:widowControl w:val="0"/>
        <w:tabs>
          <w:tab w:val="left" w:pos="105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8)прием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3C48C3" w:rsidRPr="003C48C3" w:rsidRDefault="003C48C3" w:rsidP="003C48C3">
      <w:pPr>
        <w:widowControl w:val="0"/>
        <w:tabs>
          <w:tab w:val="left" w:pos="162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9)помещения соответствуют установленным санитарн</w:t>
      </w:r>
      <w:proofErr w:type="gramStart"/>
      <w:r w:rsidRPr="003C48C3">
        <w:rPr>
          <w:rFonts w:ascii="Times New Roman" w:hAnsi="Times New Roman" w:cs="Times New Roman"/>
          <w:sz w:val="24"/>
          <w:szCs w:val="24"/>
        </w:rPr>
        <w:t>о-</w:t>
      </w:r>
      <w:proofErr w:type="gramEnd"/>
      <w:r w:rsidRPr="003C48C3">
        <w:rPr>
          <w:rFonts w:ascii="Times New Roman" w:hAnsi="Times New Roman" w:cs="Times New Roman"/>
          <w:sz w:val="24"/>
          <w:szCs w:val="24"/>
        </w:rPr>
        <w:t xml:space="preserve"> эпидемиологическим правилам и оборудованы средствами пожаротушения и оповещения о возникновении чрезвычайной ситуации;</w:t>
      </w:r>
    </w:p>
    <w:p w:rsidR="003C48C3" w:rsidRPr="003C48C3" w:rsidRDefault="003C48C3" w:rsidP="003C48C3">
      <w:pPr>
        <w:widowControl w:val="0"/>
        <w:tabs>
          <w:tab w:val="left" w:pos="119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10)каждое рабочее место специалиста, участвующего в предоставлении услуги, оборудовано телефоном, персональным компьютером с возможностью доступа к информационным базам данных, печатающим устройствам (при наличии возможности);</w:t>
      </w:r>
    </w:p>
    <w:p w:rsidR="003C48C3" w:rsidRPr="003C48C3" w:rsidRDefault="003C48C3" w:rsidP="003C48C3">
      <w:pPr>
        <w:widowControl w:val="0"/>
        <w:tabs>
          <w:tab w:val="left" w:pos="123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11)на информационных стендах размещается следующая информация: справочная информация, образцы заполнения запросов заявителя;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БИТУ, РГТГУ.</w:t>
      </w:r>
    </w:p>
    <w:p w:rsidR="003C48C3" w:rsidRPr="003C48C3" w:rsidRDefault="003C48C3" w:rsidP="003C48C3">
      <w:pPr>
        <w:widowControl w:val="0"/>
        <w:tabs>
          <w:tab w:val="left" w:pos="119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31.Основными показателями доступности предоставления муниципальной услуги являются: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возможность Заявителя подать заявление в электронном виде посредством ЕПГУ, РИГУ;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возможность получения Заявителем информации о ходе предоставления муниципальной услуги, в том числе с использованием информационно-</w:t>
      </w:r>
      <w:r w:rsidRPr="003C48C3">
        <w:rPr>
          <w:rFonts w:ascii="Times New Roman" w:hAnsi="Times New Roman" w:cs="Times New Roman"/>
          <w:sz w:val="24"/>
          <w:szCs w:val="24"/>
        </w:rPr>
        <w:softHyphen/>
        <w:t>коммуникационных технологий.</w:t>
      </w:r>
    </w:p>
    <w:p w:rsidR="003C48C3" w:rsidRPr="003C48C3" w:rsidRDefault="003C48C3" w:rsidP="003C48C3">
      <w:pPr>
        <w:widowControl w:val="0"/>
        <w:tabs>
          <w:tab w:val="left" w:pos="127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32.Основными показателями качества предоставления муниципальной услуги являются: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минимально возможное количество взаимодействий Заявителя с должностными лицами, участвующими в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отсутствие обоснованных жалоб на действия (бездействие) должностных лиц и их некорректное (невнимательное) отношение к Заявителям;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3C48C3">
        <w:rPr>
          <w:rFonts w:ascii="Times New Roman" w:hAnsi="Times New Roman" w:cs="Times New Roman"/>
          <w:sz w:val="24"/>
          <w:szCs w:val="24"/>
        </w:rPr>
        <w:t>итогам</w:t>
      </w:r>
      <w:proofErr w:type="gramEnd"/>
      <w:r w:rsidRPr="003C48C3">
        <w:rPr>
          <w:rFonts w:ascii="Times New Roman" w:hAnsi="Times New Roman" w:cs="Times New Roman"/>
          <w:sz w:val="24"/>
          <w:szCs w:val="24"/>
        </w:rPr>
        <w:t xml:space="preserve"> рассмотрения которых вынесены решения об удовлетворении требований Заявителей.</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33.Заявителям обеспечивается возможность направления заявления и документов, необходимых для предоставления муниципальной услуги, в электронном виде посредством ЕПГУ, РПГУ.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Для получения муниципальной услуги заявитель должен авторизоваться на ЕПГУ,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Заявление подписывается простой электронной подписью заявителя и направляется в Уполномоченный орган посредством СМЭВ. Электронная форма государственной услуги предусматривает возможность прикрепления в электронном виде документов, предусмотренных пунктом 15, заверенных усиленной квалифицированной электронной подписью Уполномоченного органа.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 РПГУ в форме уведомлений по заявлению.</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Уполномоченном органе.</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 xml:space="preserve">Раздел </w:t>
      </w:r>
      <w:r w:rsidRPr="003C48C3">
        <w:rPr>
          <w:rFonts w:ascii="Times New Roman" w:hAnsi="Times New Roman" w:cs="Times New Roman"/>
          <w:b/>
          <w:sz w:val="24"/>
          <w:szCs w:val="24"/>
          <w:lang w:val="en-US" w:eastAsia="en-US" w:bidi="en-US"/>
        </w:rPr>
        <w:t>III</w:t>
      </w:r>
      <w:r w:rsidRPr="003C48C3">
        <w:rPr>
          <w:rFonts w:ascii="Times New Roman" w:hAnsi="Times New Roman" w:cs="Times New Roman"/>
          <w:b/>
          <w:sz w:val="24"/>
          <w:szCs w:val="24"/>
          <w:lang w:eastAsia="en-US" w:bidi="en-US"/>
        </w:rPr>
        <w:t xml:space="preserve">. </w:t>
      </w:r>
      <w:r w:rsidRPr="003C48C3">
        <w:rPr>
          <w:rFonts w:ascii="Times New Roman" w:hAnsi="Times New Roman" w:cs="Times New Roman"/>
          <w:b/>
          <w:sz w:val="24"/>
          <w:szCs w:val="24"/>
        </w:rPr>
        <w:t xml:space="preserve">Административные процедуры (состав, последовательность и сроки выполнения административных процедур (действий), требования к порядку их </w:t>
      </w:r>
      <w:r w:rsidRPr="003C48C3">
        <w:rPr>
          <w:rFonts w:ascii="Times New Roman" w:hAnsi="Times New Roman" w:cs="Times New Roman"/>
          <w:b/>
          <w:sz w:val="24"/>
          <w:szCs w:val="24"/>
        </w:rPr>
        <w:lastRenderedPageBreak/>
        <w:t>выполнения, в том числе особенности выполнения административных процедур в электронной форме)</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34.Предоставление муниципальной услуги включает в себя следующие административные процедуры:</w:t>
      </w:r>
    </w:p>
    <w:p w:rsidR="003C48C3" w:rsidRPr="003C48C3" w:rsidRDefault="003C48C3" w:rsidP="003C48C3">
      <w:pPr>
        <w:widowControl w:val="0"/>
        <w:tabs>
          <w:tab w:val="left" w:pos="108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1)прием и регистрация документов;</w:t>
      </w:r>
    </w:p>
    <w:p w:rsidR="003C48C3" w:rsidRPr="003C48C3" w:rsidRDefault="003C48C3" w:rsidP="003C48C3">
      <w:pPr>
        <w:widowControl w:val="0"/>
        <w:tabs>
          <w:tab w:val="left" w:pos="106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3C48C3" w:rsidRPr="003C48C3" w:rsidRDefault="003C48C3" w:rsidP="003C48C3">
      <w:pPr>
        <w:widowControl w:val="0"/>
        <w:tabs>
          <w:tab w:val="left" w:pos="111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3)экспертиза документов заявителя;</w:t>
      </w:r>
    </w:p>
    <w:p w:rsidR="003C48C3" w:rsidRPr="003C48C3" w:rsidRDefault="003C48C3" w:rsidP="003C48C3">
      <w:pPr>
        <w:widowControl w:val="0"/>
        <w:tabs>
          <w:tab w:val="left" w:pos="112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4)принятие решения;</w:t>
      </w:r>
    </w:p>
    <w:p w:rsidR="003C48C3" w:rsidRPr="003C48C3" w:rsidRDefault="003C48C3" w:rsidP="003C48C3">
      <w:pPr>
        <w:widowControl w:val="0"/>
        <w:tabs>
          <w:tab w:val="left" w:pos="10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5)выдача промежуточного результата, постановка на учет </w:t>
      </w:r>
      <w:proofErr w:type="gramStart"/>
      <w:r w:rsidRPr="003C48C3">
        <w:rPr>
          <w:rFonts w:ascii="Times New Roman" w:hAnsi="Times New Roman" w:cs="Times New Roman"/>
          <w:sz w:val="24"/>
          <w:szCs w:val="24"/>
        </w:rPr>
        <w:t>нуждающихся</w:t>
      </w:r>
      <w:proofErr w:type="gramEnd"/>
      <w:r w:rsidRPr="003C48C3">
        <w:rPr>
          <w:rFonts w:ascii="Times New Roman" w:hAnsi="Times New Roman" w:cs="Times New Roman"/>
          <w:sz w:val="24"/>
          <w:szCs w:val="24"/>
        </w:rPr>
        <w:t xml:space="preserve"> в предоставлении места в муниципальной образовательной организации;</w:t>
      </w:r>
    </w:p>
    <w:p w:rsidR="003C48C3" w:rsidRPr="003C48C3" w:rsidRDefault="003C48C3" w:rsidP="003C48C3">
      <w:pPr>
        <w:widowControl w:val="0"/>
        <w:tabs>
          <w:tab w:val="left" w:pos="108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6)направление в муниципальную образовательную организацию (основной результат).</w:t>
      </w:r>
    </w:p>
    <w:p w:rsidR="003C48C3" w:rsidRPr="003C48C3" w:rsidRDefault="003C48C3" w:rsidP="003C48C3">
      <w:pPr>
        <w:widowControl w:val="0"/>
        <w:tabs>
          <w:tab w:val="left" w:pos="1088"/>
        </w:tabs>
        <w:spacing w:after="0" w:line="240" w:lineRule="auto"/>
        <w:ind w:firstLine="709"/>
        <w:jc w:val="both"/>
        <w:rPr>
          <w:rFonts w:ascii="Times New Roman" w:hAnsi="Times New Roman" w:cs="Times New Roman"/>
          <w:sz w:val="24"/>
          <w:szCs w:val="24"/>
        </w:rPr>
      </w:pP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35.Основанием для начала административной процедуры приема и регистрации документов является обращение Заявителя в Уполномоченный орган посредством:</w:t>
      </w:r>
    </w:p>
    <w:p w:rsidR="003C48C3" w:rsidRPr="003C48C3" w:rsidRDefault="003C48C3" w:rsidP="003C48C3">
      <w:pPr>
        <w:widowControl w:val="0"/>
        <w:tabs>
          <w:tab w:val="left" w:pos="106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1)личного обращения с заявлением и документами, необходимыми для предоставления муниципальной услуги;</w:t>
      </w:r>
    </w:p>
    <w:p w:rsidR="003C48C3" w:rsidRPr="003C48C3" w:rsidRDefault="003C48C3" w:rsidP="003C48C3">
      <w:pPr>
        <w:widowControl w:val="0"/>
        <w:tabs>
          <w:tab w:val="left" w:pos="106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2)почтового отправления заявления и документов, необходимых для предоставления муниципальной услуги;</w:t>
      </w:r>
    </w:p>
    <w:p w:rsidR="003C48C3" w:rsidRPr="003C48C3" w:rsidRDefault="003C48C3" w:rsidP="003C48C3">
      <w:pPr>
        <w:widowControl w:val="0"/>
        <w:tabs>
          <w:tab w:val="left" w:pos="131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3)направления заявления и документов по информационно-телекоммуникационным сетям общего доступа, включая ЕПГУ, РИГУ официальной электронной почте в виде электронных документов, подписанных соответствующей электронной подписью.</w:t>
      </w:r>
    </w:p>
    <w:p w:rsidR="003C48C3" w:rsidRPr="003C48C3" w:rsidRDefault="003C48C3" w:rsidP="003C48C3">
      <w:pPr>
        <w:widowControl w:val="0"/>
        <w:tabs>
          <w:tab w:val="left" w:pos="1314"/>
        </w:tabs>
        <w:spacing w:after="0" w:line="240" w:lineRule="auto"/>
        <w:ind w:firstLine="709"/>
        <w:jc w:val="both"/>
        <w:rPr>
          <w:rFonts w:ascii="Times New Roman" w:hAnsi="Times New Roman" w:cs="Times New Roman"/>
          <w:sz w:val="24"/>
          <w:szCs w:val="24"/>
        </w:rPr>
      </w:pP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36.При наличии возможности получения муниципальной услуги в электронной форме Заявитель формирует заявление с использованием интерактивной формы в электронном виде через ЕПГУ, РПГУ.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Формирование заявления в электронной форме не требует дополнительной подачи заявления на бумажном носителе.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 формировании заявления на ЕПГУ, РПГУ заявителю обеспечивается:</w:t>
      </w:r>
    </w:p>
    <w:p w:rsidR="003C48C3" w:rsidRPr="003C48C3" w:rsidRDefault="003C48C3" w:rsidP="003C48C3">
      <w:pPr>
        <w:widowControl w:val="0"/>
        <w:tabs>
          <w:tab w:val="left" w:pos="106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48C3" w:rsidRPr="003C48C3" w:rsidRDefault="003C48C3" w:rsidP="003C48C3">
      <w:pPr>
        <w:widowControl w:val="0"/>
        <w:tabs>
          <w:tab w:val="left" w:pos="112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2)возможность автоматического заполнения полей электронной формы заявления на основании данных, размещенных в профиле заявителя в ЕСИА;</w:t>
      </w:r>
    </w:p>
    <w:p w:rsidR="003C48C3" w:rsidRPr="003C48C3" w:rsidRDefault="003C48C3" w:rsidP="003C48C3">
      <w:pPr>
        <w:widowControl w:val="0"/>
        <w:tabs>
          <w:tab w:val="left" w:pos="112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3)возможность вернуться на любой из этапов заполнения электронной формы заявления без </w:t>
      </w:r>
      <w:proofErr w:type="gramStart"/>
      <w:r w:rsidRPr="003C48C3">
        <w:rPr>
          <w:rFonts w:ascii="Times New Roman" w:hAnsi="Times New Roman" w:cs="Times New Roman"/>
          <w:sz w:val="24"/>
          <w:szCs w:val="24"/>
        </w:rPr>
        <w:t>потери</w:t>
      </w:r>
      <w:proofErr w:type="gramEnd"/>
      <w:r w:rsidRPr="003C48C3">
        <w:rPr>
          <w:rFonts w:ascii="Times New Roman" w:hAnsi="Times New Roman" w:cs="Times New Roman"/>
          <w:sz w:val="24"/>
          <w:szCs w:val="24"/>
        </w:rPr>
        <w:t xml:space="preserve"> ранее введенной информации;</w:t>
      </w:r>
    </w:p>
    <w:p w:rsidR="003C48C3" w:rsidRPr="003C48C3" w:rsidRDefault="003C48C3" w:rsidP="003C48C3">
      <w:pPr>
        <w:widowControl w:val="0"/>
        <w:tabs>
          <w:tab w:val="left" w:pos="112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4)возможность доступа заявителя на ЕПГУ, РПГУ к заявлениям, ранее поданным им на ЕПГУ.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Сформированное на ЕПГУ, РПГУ заявление направляется в региональную информационную систему доступности дошкольного образования (далее - РГИС ДДО) посредством СМЭВ.</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37.После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РПГУ направляется уведомление «Заявление передано в региональную систему доступности дошкольного образования. Заявление зарегистрировано</w:t>
      </w:r>
      <w:proofErr w:type="gramStart"/>
      <w:r w:rsidRPr="003C48C3">
        <w:rPr>
          <w:rFonts w:ascii="Times New Roman" w:hAnsi="Times New Roman" w:cs="Times New Roman"/>
          <w:sz w:val="24"/>
          <w:szCs w:val="24"/>
        </w:rPr>
        <w:t>.</w:t>
      </w:r>
      <w:proofErr w:type="gramEnd"/>
      <w:r w:rsidRPr="003C48C3">
        <w:rPr>
          <w:rFonts w:ascii="Times New Roman" w:hAnsi="Times New Roman" w:cs="Times New Roman"/>
          <w:sz w:val="24"/>
          <w:szCs w:val="24"/>
        </w:rPr>
        <w:t xml:space="preserve"> ___________ (</w:t>
      </w:r>
      <w:proofErr w:type="gramStart"/>
      <w:r w:rsidRPr="003C48C3">
        <w:rPr>
          <w:rFonts w:ascii="Times New Roman" w:hAnsi="Times New Roman" w:cs="Times New Roman"/>
          <w:sz w:val="24"/>
          <w:szCs w:val="24"/>
        </w:rPr>
        <w:t>у</w:t>
      </w:r>
      <w:proofErr w:type="gramEnd"/>
      <w:r w:rsidRPr="003C48C3">
        <w:rPr>
          <w:rFonts w:ascii="Times New Roman" w:hAnsi="Times New Roman" w:cs="Times New Roman"/>
          <w:sz w:val="24"/>
          <w:szCs w:val="24"/>
        </w:rPr>
        <w:t>казывается дата и время регистрации заявления в формате: ДД.ММ</w:t>
      </w:r>
      <w:proofErr w:type="gramStart"/>
      <w:r w:rsidRPr="003C48C3">
        <w:rPr>
          <w:rFonts w:ascii="Times New Roman" w:hAnsi="Times New Roman" w:cs="Times New Roman"/>
          <w:sz w:val="24"/>
          <w:szCs w:val="24"/>
        </w:rPr>
        <w:t>.Г</w:t>
      </w:r>
      <w:proofErr w:type="gramEnd"/>
      <w:r w:rsidRPr="003C48C3">
        <w:rPr>
          <w:rFonts w:ascii="Times New Roman" w:hAnsi="Times New Roman" w:cs="Times New Roman"/>
          <w:sz w:val="24"/>
          <w:szCs w:val="24"/>
        </w:rPr>
        <w:t xml:space="preserve">ГГГ </w:t>
      </w:r>
      <w:proofErr w:type="spellStart"/>
      <w:r w:rsidRPr="003C48C3">
        <w:rPr>
          <w:rFonts w:ascii="Times New Roman" w:hAnsi="Times New Roman" w:cs="Times New Roman"/>
          <w:sz w:val="24"/>
          <w:szCs w:val="24"/>
        </w:rPr>
        <w:t>чч:мм:сс</w:t>
      </w:r>
      <w:proofErr w:type="spellEnd"/>
      <w:r w:rsidRPr="003C48C3">
        <w:rPr>
          <w:rFonts w:ascii="Times New Roman" w:hAnsi="Times New Roman" w:cs="Times New Roman"/>
          <w:sz w:val="24"/>
          <w:szCs w:val="24"/>
        </w:rPr>
        <w:t xml:space="preserve">) с номером______ </w:t>
      </w:r>
    </w:p>
    <w:p w:rsidR="003C48C3" w:rsidRPr="003C48C3" w:rsidRDefault="003C48C3" w:rsidP="003C48C3">
      <w:pPr>
        <w:pStyle w:val="58"/>
        <w:shd w:val="clear" w:color="auto" w:fill="auto"/>
        <w:spacing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(указывается уникальный номер заявления в региональной информационной системе).</w:t>
      </w:r>
      <w:r w:rsidRPr="003C48C3">
        <w:rPr>
          <w:rStyle w:val="59"/>
          <w:rFonts w:ascii="Times New Roman" w:hAnsi="Times New Roman" w:cs="Times New Roman"/>
          <w:sz w:val="24"/>
          <w:szCs w:val="24"/>
        </w:rPr>
        <w:t xml:space="preserve"> Ожидайте рассмотрения заявления в течение 7 рабочих дней».</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38. Ответственное должностное лицо Уполномоченного органа проверяет наличие </w:t>
      </w:r>
      <w:r w:rsidRPr="003C48C3">
        <w:rPr>
          <w:rFonts w:ascii="Times New Roman" w:hAnsi="Times New Roman" w:cs="Times New Roman"/>
          <w:sz w:val="24"/>
          <w:szCs w:val="24"/>
        </w:rPr>
        <w:lastRenderedPageBreak/>
        <w:t>электронных заявлений, поступивших с ЕПГУ, РПГУ с периодом не реже 2 раз в день.</w:t>
      </w:r>
    </w:p>
    <w:p w:rsidR="003C48C3" w:rsidRPr="003C48C3" w:rsidRDefault="003C48C3" w:rsidP="003C48C3">
      <w:pPr>
        <w:widowControl w:val="0"/>
        <w:tabs>
          <w:tab w:val="left" w:pos="126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39.Ответственное должностное лицо Уполномоченного органа обеспечивает:</w:t>
      </w:r>
    </w:p>
    <w:p w:rsidR="003C48C3" w:rsidRPr="003C48C3" w:rsidRDefault="003C48C3" w:rsidP="003C48C3">
      <w:pPr>
        <w:widowControl w:val="0"/>
        <w:tabs>
          <w:tab w:val="left" w:pos="112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РПГУ направляется уведомление «Начато рассмотрение заявления».</w:t>
      </w:r>
    </w:p>
    <w:p w:rsidR="003C48C3" w:rsidRPr="003C48C3" w:rsidRDefault="003C48C3" w:rsidP="003C48C3">
      <w:pPr>
        <w:spacing w:after="0" w:line="240" w:lineRule="auto"/>
        <w:ind w:firstLine="709"/>
        <w:jc w:val="both"/>
        <w:rPr>
          <w:rFonts w:ascii="Times New Roman" w:hAnsi="Times New Roman" w:cs="Times New Roman"/>
          <w:i/>
          <w:sz w:val="24"/>
          <w:szCs w:val="24"/>
        </w:rPr>
      </w:pPr>
      <w:r w:rsidRPr="003C48C3">
        <w:rPr>
          <w:rFonts w:ascii="Times New Roman" w:hAnsi="Times New Roman" w:cs="Times New Roman"/>
          <w:sz w:val="24"/>
          <w:szCs w:val="24"/>
        </w:rPr>
        <w:t>В случае необходимости подтверждения данных заявления заявителю сообщается об этом в форме уведомления на ЕПГУ, РПГУ «Для подтверждения данных заявления Вам необходимо представить в _____________(указывается место представления документов)</w:t>
      </w:r>
      <w:r w:rsidRPr="003C48C3">
        <w:rPr>
          <w:rStyle w:val="59"/>
          <w:rFonts w:ascii="Times New Roman" w:hAnsi="Times New Roman" w:cs="Times New Roman"/>
          <w:i w:val="0"/>
          <w:sz w:val="24"/>
          <w:szCs w:val="24"/>
        </w:rPr>
        <w:t xml:space="preserve"> в срок_______ </w:t>
      </w:r>
      <w:r w:rsidRPr="003C48C3">
        <w:rPr>
          <w:rFonts w:ascii="Times New Roman" w:hAnsi="Times New Roman" w:cs="Times New Roman"/>
          <w:sz w:val="24"/>
          <w:szCs w:val="24"/>
        </w:rPr>
        <w:t xml:space="preserve">(указывается срок представления документов) следующие документы:   </w:t>
      </w:r>
      <w:r w:rsidRPr="003C48C3">
        <w:rPr>
          <w:rStyle w:val="2f8"/>
          <w:rFonts w:eastAsiaTheme="minorEastAsia"/>
          <w:i w:val="0"/>
          <w:sz w:val="24"/>
          <w:szCs w:val="24"/>
        </w:rPr>
        <w:t>(указывается перечень</w:t>
      </w:r>
      <w:r w:rsidRPr="003C48C3">
        <w:rPr>
          <w:rFonts w:ascii="Times New Roman" w:hAnsi="Times New Roman" w:cs="Times New Roman"/>
          <w:sz w:val="24"/>
          <w:szCs w:val="24"/>
        </w:rPr>
        <w:t xml:space="preserve"> </w:t>
      </w:r>
      <w:r w:rsidRPr="003C48C3">
        <w:rPr>
          <w:rFonts w:ascii="Times New Roman" w:hAnsi="Times New Roman" w:cs="Times New Roman"/>
          <w:i/>
          <w:sz w:val="24"/>
          <w:szCs w:val="24"/>
        </w:rPr>
        <w:t>подтверждающих документов, которые должен представить заявитель).».</w:t>
      </w:r>
    </w:p>
    <w:p w:rsidR="003C48C3" w:rsidRPr="003C48C3" w:rsidRDefault="003C48C3" w:rsidP="003C48C3">
      <w:pPr>
        <w:widowControl w:val="0"/>
        <w:tabs>
          <w:tab w:val="left" w:pos="112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рассмотрение заявления. В качестве промежуточного результата рассмотрения заявления заявителю сообщается, в том числе в форме уведомления на ЕПГУ, РПГУ «Ваше заявление рассмотрено. Индивидуальный номер заявления ________</w:t>
      </w:r>
      <w:proofErr w:type="gramStart"/>
      <w:r w:rsidRPr="003C48C3">
        <w:rPr>
          <w:rFonts w:ascii="Times New Roman" w:hAnsi="Times New Roman" w:cs="Times New Roman"/>
          <w:sz w:val="24"/>
          <w:szCs w:val="24"/>
        </w:rPr>
        <w:t xml:space="preserve"> .</w:t>
      </w:r>
      <w:proofErr w:type="gramEnd"/>
      <w:r w:rsidRPr="003C48C3">
        <w:rPr>
          <w:rFonts w:ascii="Times New Roman" w:hAnsi="Times New Roman" w:cs="Times New Roman"/>
          <w:sz w:val="24"/>
          <w:szCs w:val="24"/>
        </w:rPr>
        <w:t xml:space="preserve">Ожидайте направления в выбранную образовательную </w:t>
      </w:r>
      <w:r w:rsidRPr="003C48C3">
        <w:rPr>
          <w:rStyle w:val="59"/>
          <w:rFonts w:ascii="Times New Roman" w:hAnsi="Times New Roman" w:cs="Times New Roman"/>
          <w:i w:val="0"/>
          <w:sz w:val="24"/>
          <w:szCs w:val="24"/>
        </w:rPr>
        <w:t xml:space="preserve">организацию после ___________ </w:t>
      </w:r>
      <w:r w:rsidRPr="003C48C3">
        <w:rPr>
          <w:rFonts w:ascii="Times New Roman" w:hAnsi="Times New Roman" w:cs="Times New Roman"/>
          <w:sz w:val="24"/>
          <w:szCs w:val="24"/>
        </w:rPr>
        <w:t>(указывается желаемая дата приема, указанная в заявлении).» (положительный промежуточный результат услуги)</w:t>
      </w:r>
      <w:r w:rsidRPr="003C48C3">
        <w:rPr>
          <w:rStyle w:val="59"/>
          <w:rFonts w:ascii="Times New Roman" w:hAnsi="Times New Roman" w:cs="Times New Roman"/>
          <w:i w:val="0"/>
          <w:sz w:val="24"/>
          <w:szCs w:val="24"/>
        </w:rPr>
        <w:t xml:space="preserve"> либо «Вам отказано в предоставлении услуги по текущему заявлению по причине _______________</w:t>
      </w:r>
    </w:p>
    <w:p w:rsidR="003C48C3" w:rsidRPr="003C48C3" w:rsidRDefault="003C48C3" w:rsidP="003C48C3">
      <w:pPr>
        <w:pStyle w:val="58"/>
        <w:shd w:val="clear" w:color="auto" w:fill="auto"/>
        <w:tabs>
          <w:tab w:val="left" w:leader="underscore" w:pos="2074"/>
        </w:tabs>
        <w:spacing w:line="240" w:lineRule="auto"/>
        <w:ind w:firstLine="709"/>
        <w:rPr>
          <w:rFonts w:ascii="Times New Roman" w:hAnsi="Times New Roman" w:cs="Times New Roman"/>
          <w:i w:val="0"/>
          <w:sz w:val="24"/>
          <w:szCs w:val="24"/>
        </w:rPr>
      </w:pPr>
      <w:r w:rsidRPr="003C48C3">
        <w:rPr>
          <w:rStyle w:val="59"/>
          <w:rFonts w:ascii="Times New Roman" w:hAnsi="Times New Roman" w:cs="Times New Roman"/>
          <w:sz w:val="24"/>
          <w:szCs w:val="24"/>
        </w:rPr>
        <w:t xml:space="preserve"> </w:t>
      </w:r>
      <w:r w:rsidRPr="003C48C3">
        <w:rPr>
          <w:rFonts w:ascii="Times New Roman" w:hAnsi="Times New Roman" w:cs="Times New Roman"/>
          <w:i w:val="0"/>
          <w:sz w:val="24"/>
          <w:szCs w:val="24"/>
        </w:rPr>
        <w:t>(указывается причина, по которой по заявлению принято отрицательное решение).</w:t>
      </w:r>
      <w:r w:rsidRPr="003C48C3">
        <w:rPr>
          <w:rStyle w:val="59"/>
          <w:rFonts w:ascii="Times New Roman" w:hAnsi="Times New Roman" w:cs="Times New Roman"/>
          <w:sz w:val="24"/>
          <w:szCs w:val="24"/>
        </w:rPr>
        <w:t xml:space="preserve"> Вам необходимо ____________________</w:t>
      </w:r>
      <w:r w:rsidRPr="003C48C3">
        <w:rPr>
          <w:rFonts w:ascii="Times New Roman" w:hAnsi="Times New Roman" w:cs="Times New Roman"/>
          <w:i w:val="0"/>
          <w:sz w:val="24"/>
          <w:szCs w:val="24"/>
        </w:rPr>
        <w:t>(указывается порядок действий, который необходимо выполнить заявителю для получения положительного результата по заявлению)</w:t>
      </w:r>
      <w:proofErr w:type="gramStart"/>
      <w:r w:rsidRPr="003C48C3">
        <w:rPr>
          <w:rFonts w:ascii="Times New Roman" w:hAnsi="Times New Roman" w:cs="Times New Roman"/>
          <w:i w:val="0"/>
          <w:sz w:val="24"/>
          <w:szCs w:val="24"/>
        </w:rPr>
        <w:t>.»</w:t>
      </w:r>
      <w:proofErr w:type="gramEnd"/>
      <w:r w:rsidRPr="003C48C3">
        <w:rPr>
          <w:rFonts w:ascii="Times New Roman" w:hAnsi="Times New Roman" w:cs="Times New Roman"/>
          <w:i w:val="0"/>
          <w:sz w:val="24"/>
          <w:szCs w:val="24"/>
        </w:rPr>
        <w:t xml:space="preserve"> (отрицательный промежуточный результат</w:t>
      </w:r>
      <w:r w:rsidRPr="003C48C3">
        <w:rPr>
          <w:rFonts w:ascii="Times New Roman" w:hAnsi="Times New Roman" w:cs="Times New Roman"/>
          <w:sz w:val="24"/>
          <w:szCs w:val="24"/>
        </w:rPr>
        <w:t xml:space="preserve"> </w:t>
      </w:r>
      <w:r w:rsidRPr="003C48C3">
        <w:rPr>
          <w:rFonts w:ascii="Times New Roman" w:hAnsi="Times New Roman" w:cs="Times New Roman"/>
          <w:i w:val="0"/>
          <w:sz w:val="24"/>
          <w:szCs w:val="24"/>
        </w:rPr>
        <w:t>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3C48C3">
        <w:rPr>
          <w:rStyle w:val="2f8"/>
          <w:rFonts w:eastAsiaTheme="minorEastAsia"/>
          <w:sz w:val="24"/>
          <w:szCs w:val="24"/>
        </w:rPr>
        <w:t>(по данным РГИС ДДО)</w:t>
      </w:r>
      <w:r w:rsidRPr="003C48C3">
        <w:rPr>
          <w:rFonts w:ascii="Times New Roman" w:hAnsi="Times New Roman" w:cs="Times New Roman"/>
          <w:sz w:val="24"/>
          <w:szCs w:val="24"/>
        </w:rPr>
        <w:t xml:space="preserve"> заявителю сообщается, в том числе в форме уведомления на ЕПГУ, РИГУ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_____________ </w:t>
      </w:r>
      <w:r w:rsidRPr="003C48C3">
        <w:rPr>
          <w:rStyle w:val="2f8"/>
          <w:rFonts w:eastAsiaTheme="minorEastAsia"/>
          <w:sz w:val="24"/>
          <w:szCs w:val="24"/>
        </w:rPr>
        <w:t>(указывается перечень</w:t>
      </w:r>
      <w:r w:rsidRPr="003C48C3">
        <w:rPr>
          <w:rFonts w:ascii="Times New Roman" w:hAnsi="Times New Roman" w:cs="Times New Roman"/>
          <w:sz w:val="24"/>
          <w:szCs w:val="24"/>
        </w:rPr>
        <w:t xml:space="preserve"> </w:t>
      </w:r>
      <w:r w:rsidRPr="003C48C3">
        <w:rPr>
          <w:rStyle w:val="2f8"/>
          <w:rFonts w:eastAsiaTheme="minorEastAsia"/>
          <w:sz w:val="24"/>
          <w:szCs w:val="24"/>
        </w:rPr>
        <w:t>образовательных организаций, в которых могут быть предоставлены места при наличии возможности).</w:t>
      </w:r>
      <w:r w:rsidRPr="003C48C3">
        <w:rPr>
          <w:rFonts w:ascii="Times New Roman" w:hAnsi="Times New Roman" w:cs="Times New Roman"/>
          <w:sz w:val="24"/>
          <w:szCs w:val="24"/>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3C48C3">
        <w:rPr>
          <w:rFonts w:ascii="Times New Roman" w:hAnsi="Times New Roman" w:cs="Times New Roman"/>
          <w:sz w:val="24"/>
          <w:szCs w:val="24"/>
        </w:rPr>
        <w:t>.».</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3C48C3">
        <w:rPr>
          <w:rStyle w:val="2f8"/>
          <w:rFonts w:eastAsiaTheme="minorEastAsia"/>
          <w:sz w:val="24"/>
          <w:szCs w:val="24"/>
        </w:rPr>
        <w:t>(по данным РГИС),</w:t>
      </w:r>
      <w:r w:rsidRPr="003C48C3">
        <w:rPr>
          <w:rFonts w:ascii="Times New Roman" w:hAnsi="Times New Roman" w:cs="Times New Roman"/>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РИГУ направляется уведомление «Вам предоставлено </w:t>
      </w:r>
      <w:r w:rsidRPr="003C48C3">
        <w:rPr>
          <w:rStyle w:val="59"/>
          <w:rFonts w:ascii="Times New Roman" w:hAnsi="Times New Roman" w:cs="Times New Roman"/>
          <w:i w:val="0"/>
          <w:sz w:val="24"/>
          <w:szCs w:val="24"/>
        </w:rPr>
        <w:t xml:space="preserve">место в _______________ </w:t>
      </w:r>
      <w:r w:rsidRPr="003C48C3">
        <w:rPr>
          <w:rFonts w:ascii="Times New Roman" w:hAnsi="Times New Roman" w:cs="Times New Roman"/>
          <w:i/>
          <w:sz w:val="24"/>
          <w:szCs w:val="24"/>
        </w:rPr>
        <w:t>(указываются название образовательной организации, данные о группе)</w:t>
      </w:r>
      <w:r w:rsidRPr="003C48C3">
        <w:rPr>
          <w:rStyle w:val="59"/>
          <w:rFonts w:ascii="Times New Roman" w:hAnsi="Times New Roman" w:cs="Times New Roman"/>
          <w:i w:val="0"/>
          <w:sz w:val="24"/>
          <w:szCs w:val="24"/>
        </w:rPr>
        <w:t xml:space="preserve"> в соответствии с __________</w:t>
      </w:r>
      <w:r w:rsidRPr="003C48C3">
        <w:rPr>
          <w:rFonts w:ascii="Times New Roman" w:hAnsi="Times New Roman" w:cs="Times New Roman"/>
          <w:i/>
          <w:sz w:val="24"/>
          <w:szCs w:val="24"/>
        </w:rPr>
        <w:t>(указываются реквизиты</w:t>
      </w:r>
      <w:proofErr w:type="gramEnd"/>
      <w:r w:rsidRPr="003C48C3">
        <w:rPr>
          <w:rFonts w:ascii="Times New Roman" w:hAnsi="Times New Roman" w:cs="Times New Roman"/>
          <w:i/>
          <w:sz w:val="24"/>
          <w:szCs w:val="24"/>
        </w:rPr>
        <w:t xml:space="preserve"> документа о направлении ребенка в дошкольную образовательную организацию).</w:t>
      </w:r>
      <w:r w:rsidRPr="003C48C3">
        <w:rPr>
          <w:rStyle w:val="59"/>
          <w:rFonts w:ascii="Times New Roman" w:hAnsi="Times New Roman" w:cs="Times New Roman"/>
          <w:i w:val="0"/>
          <w:sz w:val="24"/>
          <w:szCs w:val="24"/>
        </w:rPr>
        <w:t xml:space="preserve"> Вам необходимо _________ </w:t>
      </w:r>
      <w:r w:rsidRPr="003C48C3">
        <w:rPr>
          <w:rFonts w:ascii="Times New Roman" w:hAnsi="Times New Roman" w:cs="Times New Roman"/>
          <w:i/>
          <w:sz w:val="24"/>
          <w:szCs w:val="24"/>
        </w:rPr>
        <w:t>(описывается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40. При поступлении заявления в бумажной форме ответственное должностное лицо:</w:t>
      </w:r>
    </w:p>
    <w:p w:rsidR="003C48C3" w:rsidRPr="003C48C3" w:rsidRDefault="003C48C3" w:rsidP="003C48C3">
      <w:pPr>
        <w:widowControl w:val="0"/>
        <w:tabs>
          <w:tab w:val="left" w:pos="117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1)устанавливает предмет обращения;</w:t>
      </w:r>
    </w:p>
    <w:p w:rsidR="003C48C3" w:rsidRPr="003C48C3" w:rsidRDefault="003C48C3" w:rsidP="003C48C3">
      <w:pPr>
        <w:widowControl w:val="0"/>
        <w:tabs>
          <w:tab w:val="left" w:pos="120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2)проверяет документ, удостоверяющий личность (в случае личного обращения Заявителя);</w:t>
      </w:r>
    </w:p>
    <w:p w:rsidR="003C48C3" w:rsidRPr="003C48C3" w:rsidRDefault="003C48C3" w:rsidP="003C48C3">
      <w:pPr>
        <w:widowControl w:val="0"/>
        <w:tabs>
          <w:tab w:val="left" w:pos="110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3C48C3" w:rsidRPr="003C48C3" w:rsidRDefault="003C48C3" w:rsidP="003C48C3">
      <w:pPr>
        <w:widowControl w:val="0"/>
        <w:tabs>
          <w:tab w:val="left" w:pos="110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4)производит копирование документов (если Заявителем не представлены копии документов, необходимых для предоставления муниципальной услуги), удостоверяет копии представленных документов на основании их оригиналов (личной подписью, штампом, печатью организации);</w:t>
      </w:r>
    </w:p>
    <w:p w:rsidR="003C48C3" w:rsidRPr="003C48C3" w:rsidRDefault="003C48C3" w:rsidP="003C48C3">
      <w:pPr>
        <w:widowControl w:val="0"/>
        <w:tabs>
          <w:tab w:val="left" w:pos="120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5)передает комплект документов специалисту, ответственному за истребование документов (сведений);</w:t>
      </w:r>
    </w:p>
    <w:p w:rsidR="003C48C3" w:rsidRPr="003C48C3" w:rsidRDefault="003C48C3" w:rsidP="003C48C3">
      <w:pPr>
        <w:widowControl w:val="0"/>
        <w:tabs>
          <w:tab w:val="left" w:pos="118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41.Результатом исполнения административной процедуры является прием и регистрация заявления о предоставлении муниципальной услуги с прилагаемыми к нему документами и передача их специалисту, ответственному за истребование документов (сведений), либо </w:t>
      </w:r>
      <w:r w:rsidRPr="003C48C3">
        <w:rPr>
          <w:rFonts w:ascii="Times New Roman" w:hAnsi="Times New Roman" w:cs="Times New Roman"/>
          <w:sz w:val="24"/>
          <w:szCs w:val="24"/>
        </w:rPr>
        <w:lastRenderedPageBreak/>
        <w:t>направление уведомления об отказе в предоставлении промежуточного результата.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исполнения административных действий составляет 30 минут.</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исполнения административной процедуры составляет 1 рабочий день.</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42.Основанием для начала административной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получение специалистом, ответственным за истребование документов (сведений) неполного комплекта документов заявителя.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Специалист, ответственный за истребование документов (сведений), оформляет и направляет в соответствии с установленным порядком межведомственного взаимодействия запросы в органы и организации, представляющие следующие документы и сведения:</w:t>
      </w:r>
    </w:p>
    <w:p w:rsidR="003C48C3" w:rsidRPr="003C48C3" w:rsidRDefault="003C48C3" w:rsidP="003C48C3">
      <w:pPr>
        <w:widowControl w:val="0"/>
        <w:tabs>
          <w:tab w:val="left" w:pos="13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1)управление ЗАГС по Костромской области для получения сведений о рождении ребенка;</w:t>
      </w:r>
    </w:p>
    <w:p w:rsidR="003C48C3" w:rsidRPr="003C48C3" w:rsidRDefault="003C48C3" w:rsidP="003C48C3">
      <w:pPr>
        <w:widowControl w:val="0"/>
        <w:tabs>
          <w:tab w:val="left" w:pos="13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2)УМВД по Костромской области для получения сведений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3C48C3" w:rsidRPr="003C48C3" w:rsidRDefault="003C48C3" w:rsidP="003C48C3">
      <w:pPr>
        <w:widowControl w:val="0"/>
        <w:tabs>
          <w:tab w:val="left" w:pos="13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3)Пенсионный фонд Российской Федерации для получения сведений, подтверждающих факт установления инвалидности у ребенка или одного из его родителей.</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Порядок направления межведомственного запроса, а также состав сведений, которые необходимы для предоставления муниципальной услуги, определяются технологической картой межведомственного взаимодействия.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а также при необходимости представления оригиналов документов па бумажном носителе при направлении межведомственного запроса.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случае обращения заявителя за получением муниципальной услуги посредством ЕПГУ ему направляется уведомление о факте отправки межведомственных запросов.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Письменный межведомственный запрос должен содержать:</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1)наименование органа или организации, направляющих межведомственный запрос;</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2)наименование органа или организации, в адрес которых направляется межведомственный запрос;</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3C48C3" w:rsidRPr="003C48C3" w:rsidRDefault="003C48C3" w:rsidP="003C48C3">
      <w:pPr>
        <w:widowControl w:val="0"/>
        <w:tabs>
          <w:tab w:val="left" w:pos="128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4)указание на положения нормативного правового акта, которым установлено представление документа и (или) информации, необходимые для предоставления муниципальной услуги, и указание на реквизиты данного нормативного правового акта;</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5)сведения,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w:t>
      </w:r>
      <w:proofErr w:type="gramStart"/>
      <w:r w:rsidRPr="003C48C3">
        <w:rPr>
          <w:rFonts w:ascii="Times New Roman" w:hAnsi="Times New Roman" w:cs="Times New Roman"/>
          <w:sz w:val="24"/>
          <w:szCs w:val="24"/>
        </w:rPr>
        <w:t>таких</w:t>
      </w:r>
      <w:proofErr w:type="gramEnd"/>
      <w:r w:rsidRPr="003C48C3">
        <w:rPr>
          <w:rFonts w:ascii="Times New Roman" w:hAnsi="Times New Roman" w:cs="Times New Roman"/>
          <w:sz w:val="24"/>
          <w:szCs w:val="24"/>
        </w:rPr>
        <w:t xml:space="preserve"> документа и (или) информации;</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6)контактную информацию для направления ответа на межведомственный запрос;</w:t>
      </w:r>
    </w:p>
    <w:p w:rsidR="003C48C3" w:rsidRPr="003C48C3" w:rsidRDefault="003C48C3" w:rsidP="003C48C3">
      <w:pPr>
        <w:widowControl w:val="0"/>
        <w:tabs>
          <w:tab w:val="left" w:pos="109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7)дату направления межведомственного запроса;</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8)фамилию,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9)информацию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43.При поступлении ответов на запросы от органов и организаций специалист, ответственный за истребование документов (сведений):</w:t>
      </w:r>
    </w:p>
    <w:p w:rsidR="003C48C3" w:rsidRPr="003C48C3" w:rsidRDefault="003C48C3" w:rsidP="003C48C3">
      <w:pPr>
        <w:widowControl w:val="0"/>
        <w:tabs>
          <w:tab w:val="left" w:pos="128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1)доукомплектовывает дело полученными ответами на запросы, оформленными на </w:t>
      </w:r>
      <w:r w:rsidRPr="003C48C3">
        <w:rPr>
          <w:rFonts w:ascii="Times New Roman" w:hAnsi="Times New Roman" w:cs="Times New Roman"/>
          <w:sz w:val="24"/>
          <w:szCs w:val="24"/>
        </w:rPr>
        <w:lastRenderedPageBreak/>
        <w:t>бумажном носителе (если дело формируется в бумажном виде), или в образе электронных документов (если дело формируется в электронном виде);</w:t>
      </w:r>
    </w:p>
    <w:p w:rsidR="003C48C3" w:rsidRPr="003C48C3" w:rsidRDefault="003C48C3" w:rsidP="003C48C3">
      <w:pPr>
        <w:widowControl w:val="0"/>
        <w:tabs>
          <w:tab w:val="left" w:pos="128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2)вносит содержащуюся в них информацию (сведения) в автоматизированную информационную систему «Е-услуги. Образование» (при наличии технических возможностей);</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3)вносит в автоматизированную информационную систему «Е-услуги. Образование» сведения о выполнении административной процедуры (при наличии технических возможностей);</w:t>
      </w:r>
    </w:p>
    <w:p w:rsidR="003C48C3" w:rsidRPr="003C48C3" w:rsidRDefault="003C48C3" w:rsidP="003C48C3">
      <w:pPr>
        <w:widowControl w:val="0"/>
        <w:tabs>
          <w:tab w:val="left" w:pos="10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4)передает дело специалисту, ответственному за экспертизу документов (сведений), необходимых для предоставления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Результатом исполнения административной процедуры является истребование посредством системы межведомственного взаимодействия необходимых документов (сведений) и передача комплекта документов специалисту, ответственному за экспертизу документов.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административных действий составляет 4 часа.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административной процедуры составляет 2 рабочих дня.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44.Основанием для начала административной процедуры экспертизы документов заявителя является получение специалистом, ответственным за экспертизу документов, комплекта документов заявителя.</w:t>
      </w:r>
    </w:p>
    <w:p w:rsidR="003C48C3" w:rsidRPr="003C48C3" w:rsidRDefault="003C48C3" w:rsidP="003C48C3">
      <w:pPr>
        <w:widowControl w:val="0"/>
        <w:tabs>
          <w:tab w:val="left" w:pos="122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45.Специалист, ответственный за экспертизу документов:</w:t>
      </w:r>
    </w:p>
    <w:p w:rsidR="003C48C3" w:rsidRPr="003C48C3" w:rsidRDefault="003C48C3" w:rsidP="003C48C3">
      <w:pPr>
        <w:widowControl w:val="0"/>
        <w:tabs>
          <w:tab w:val="left" w:pos="107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1)формирует личное дело заявителя,</w:t>
      </w:r>
    </w:p>
    <w:p w:rsidR="003C48C3" w:rsidRPr="003C48C3" w:rsidRDefault="003C48C3" w:rsidP="003C48C3">
      <w:pPr>
        <w:widowControl w:val="0"/>
        <w:tabs>
          <w:tab w:val="left" w:pos="118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2)вводит в РГИС ДДО, </w:t>
      </w:r>
      <w:proofErr w:type="gramStart"/>
      <w:r w:rsidRPr="003C48C3">
        <w:rPr>
          <w:rFonts w:ascii="Times New Roman" w:hAnsi="Times New Roman" w:cs="Times New Roman"/>
          <w:sz w:val="24"/>
          <w:szCs w:val="24"/>
        </w:rPr>
        <w:t>содержащуюся</w:t>
      </w:r>
      <w:proofErr w:type="gramEnd"/>
      <w:r w:rsidRPr="003C48C3">
        <w:rPr>
          <w:rFonts w:ascii="Times New Roman" w:hAnsi="Times New Roman" w:cs="Times New Roman"/>
          <w:sz w:val="24"/>
          <w:szCs w:val="24"/>
        </w:rPr>
        <w:t xml:space="preserve"> в документах, представленных заявителем;</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3)проверяет комплектность предоставленных документов и соответствие их требованиям;</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4)устанавливает принадлежность заявителя к категории граждан, имеющих право на получение муниципальной услуги;</w:t>
      </w:r>
    </w:p>
    <w:p w:rsidR="003C48C3" w:rsidRPr="003C48C3" w:rsidRDefault="003C48C3" w:rsidP="003C48C3">
      <w:pPr>
        <w:widowControl w:val="0"/>
        <w:tabs>
          <w:tab w:val="left" w:pos="106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5)проверяет наличие полномочий на право обращения с заявлением о предоставлении муниципальной услуги и их оформление;</w:t>
      </w:r>
    </w:p>
    <w:p w:rsidR="003C48C3" w:rsidRPr="003C48C3" w:rsidRDefault="003C48C3" w:rsidP="003C48C3">
      <w:pPr>
        <w:widowControl w:val="0"/>
        <w:tabs>
          <w:tab w:val="left" w:pos="10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6)на основании анализа комплекта документов заявителя </w:t>
      </w:r>
      <w:proofErr w:type="gramStart"/>
      <w:r w:rsidRPr="003C48C3">
        <w:rPr>
          <w:rFonts w:ascii="Times New Roman" w:hAnsi="Times New Roman" w:cs="Times New Roman"/>
          <w:sz w:val="24"/>
          <w:szCs w:val="24"/>
        </w:rPr>
        <w:t xml:space="preserve">( </w:t>
      </w:r>
      <w:proofErr w:type="gramEnd"/>
      <w:r w:rsidRPr="003C48C3">
        <w:rPr>
          <w:rFonts w:ascii="Times New Roman" w:hAnsi="Times New Roman" w:cs="Times New Roman"/>
          <w:sz w:val="24"/>
          <w:szCs w:val="24"/>
        </w:rPr>
        <w:t>в т.ч. полученных в результате межведомственного взаимодействия) устанавливает отсутствие (наличие) оснований для отказа в предоставлении муниципальной услуги.</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46.При отсутствии оснований для отказа в предоставлении муниципальной услуги, предусмотренных пунктом 21 настоящего административного регламента, специалист, ответственный за экспертизу документов, осуществляет подготовку проекта решения о предоставлении заявителю муниципальной услуги в части промежуточного результата — постановки на учет.</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47.При наличии оснований для отказа в предоставлении муниципальной услуги, предусмотренных пунктом 21 настоящего административного регламента, специалист, ответственный за экспертизу документов, осуществляет подготовку проекта решения об отказе в предоставлении муниципальной услуги в части промежуточного результата — постановки на учет.</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48.Специалист, ответственный за экспертизу документов, проводит согласование проекта решения в </w:t>
      </w:r>
      <w:proofErr w:type="gramStart"/>
      <w:r w:rsidRPr="003C48C3">
        <w:rPr>
          <w:rFonts w:ascii="Times New Roman" w:hAnsi="Times New Roman" w:cs="Times New Roman"/>
          <w:sz w:val="24"/>
          <w:szCs w:val="24"/>
        </w:rPr>
        <w:t>порядке делопроизводства, установленном в Уполномоченном органе и передает</w:t>
      </w:r>
      <w:proofErr w:type="gramEnd"/>
      <w:r w:rsidRPr="003C48C3">
        <w:rPr>
          <w:rFonts w:ascii="Times New Roman" w:hAnsi="Times New Roman" w:cs="Times New Roman"/>
          <w:sz w:val="24"/>
          <w:szCs w:val="24"/>
        </w:rPr>
        <w:t xml:space="preserve"> указанный проект и личное дело заявителя руководителю Уполномоченного органа для принятия решения.</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49.Результатом исполнения административной процедуры является подготовка проекта решения и передача его с личным делом заявителя руководителю Уполномоченного органа.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административных действий составляет 6 часов.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административной процедуры составляет 2 рабочих дня.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50.Основанием для начала административной процедуры принятия решения о предоставлении муниципальной услуги (об отказе</w:t>
      </w:r>
      <w:r w:rsidRPr="003C48C3">
        <w:rPr>
          <w:rFonts w:ascii="Times New Roman" w:hAnsi="Times New Roman" w:cs="Times New Roman"/>
          <w:sz w:val="24"/>
          <w:szCs w:val="24"/>
        </w:rPr>
        <w:tab/>
        <w:t>в предоставлении муниципальной услуги) является получение руководителем Уполномоченного органа проекта решения и личного дела заявителя.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51.Руководитель Уполномоченного органа определяет правомерность предоставления права (отказа в предоставлении права) постановки на учет.</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52.Если проект решения не соответствуют законодательству, руководитель Уполномоченного органа возвращает его специалисту, подготовившему проект, для приведения его в соответствие с требованиями законодательства с указанием причины возврата.</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53.В случае соответствия действующему законодательству проекта решения о </w:t>
      </w:r>
      <w:r w:rsidRPr="003C48C3">
        <w:rPr>
          <w:rFonts w:ascii="Times New Roman" w:hAnsi="Times New Roman" w:cs="Times New Roman"/>
          <w:sz w:val="24"/>
          <w:szCs w:val="24"/>
        </w:rPr>
        <w:lastRenderedPageBreak/>
        <w:t>предоставлении муниципальной услуги, об отказе в предоставлении муниципальной услуги, руководитель Уполномоченного органа:</w:t>
      </w:r>
    </w:p>
    <w:p w:rsidR="003C48C3" w:rsidRPr="003C48C3" w:rsidRDefault="003C48C3" w:rsidP="003C48C3">
      <w:pPr>
        <w:widowControl w:val="0"/>
        <w:tabs>
          <w:tab w:val="left" w:pos="110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1)подписывает его. В случае оформления документа на бумажном носителе - заверяет печатью Уполномоченного органа;</w:t>
      </w:r>
    </w:p>
    <w:p w:rsidR="003C48C3" w:rsidRPr="003C48C3" w:rsidRDefault="003C48C3" w:rsidP="003C48C3">
      <w:pPr>
        <w:widowControl w:val="0"/>
        <w:tabs>
          <w:tab w:val="left" w:pos="110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2)передает личное дело заявителя специалисту, ответственному за выдачу документов (в случае формирования дела на бумажном носителе).</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52.Результатом исполнения административной процедуры является принятие решения о предоставлении (либо об отказе в </w:t>
      </w:r>
      <w:r w:rsidRPr="003C48C3">
        <w:rPr>
          <w:rFonts w:ascii="Times New Roman" w:hAnsi="Times New Roman" w:cs="Times New Roman"/>
          <w:sz w:val="24"/>
          <w:szCs w:val="24"/>
        </w:rPr>
        <w:tab/>
        <w:t>предоставлении) муниципальной услуги (в части постановки на учет) и передача решения о предоставлении муниципальной услуги или решения об отказе в предоставлении муниципальной услуги (в части постановки на учет) и личного дела заявителя специалисту, ответственному за выдачу документов.</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административных действий 1 час.</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54.Основанием для начала административной процедуры выдачи промежуточного результата, постановка на учет нуждающихся в предоставлении места в муниципальной образовательной организации является получение специалистом, ответственным за выдачу документов, личного дела заявителя.</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55.Специалист, ответственный за выдачу документов, в зависимости от способа обращения и получения результатов муниципальной услуги, избранных заявителем:</w:t>
      </w:r>
    </w:p>
    <w:p w:rsidR="003C48C3" w:rsidRPr="003C48C3" w:rsidRDefault="003C48C3" w:rsidP="003C48C3">
      <w:pPr>
        <w:widowControl w:val="0"/>
        <w:tabs>
          <w:tab w:val="left" w:pos="10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1)регистрирует решение о предоставлении муниципальной услуги (отказе в предоставлении муниципальной услуги) в журнале регистрации заявлений;</w:t>
      </w:r>
    </w:p>
    <w:p w:rsidR="003C48C3" w:rsidRPr="003C48C3" w:rsidRDefault="003C48C3" w:rsidP="003C48C3">
      <w:pPr>
        <w:widowControl w:val="0"/>
        <w:tabs>
          <w:tab w:val="left" w:pos="110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2)уведомляет заявителя об окончании хода предоставления муниципальной услуги способом, указанным в заявлении, а также посредством направления сведений в личный кабинет заявителя на ЕПГУ;</w:t>
      </w:r>
    </w:p>
    <w:p w:rsidR="003C48C3" w:rsidRPr="003C48C3" w:rsidRDefault="003C48C3" w:rsidP="003C48C3">
      <w:pPr>
        <w:widowControl w:val="0"/>
        <w:tabs>
          <w:tab w:val="left" w:pos="109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3)вручает (направляет) заявителю (почтовым отправлением, в электронной форме) решение о предоставлении муниципальной услуги (отказе в предоставлении муниципальной услуги);</w:t>
      </w:r>
    </w:p>
    <w:p w:rsidR="003C48C3" w:rsidRPr="003C48C3" w:rsidRDefault="003C48C3" w:rsidP="003C48C3">
      <w:pPr>
        <w:widowControl w:val="0"/>
        <w:tabs>
          <w:tab w:val="left" w:pos="114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4)передает дело специалисту, ответственному за делопроизводство, для последующей его регистрации и передачи в архив.</w:t>
      </w:r>
    </w:p>
    <w:p w:rsidR="003C48C3" w:rsidRPr="003C48C3" w:rsidRDefault="003C48C3" w:rsidP="003C48C3">
      <w:pPr>
        <w:widowControl w:val="0"/>
        <w:tabs>
          <w:tab w:val="left" w:pos="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56.Результатом исполнения административной процедуры является вручение решения о предоставлении муниципальной услуги или решения об отказе в предоставлении муниципальной услуги лично либо направление его почтовым отправлением с уведомлением о доставке или через ЕПГУ, РПГУ.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исполнения административных действий 1 час.</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исполнения административной процедуры 1 рабочий день.</w:t>
      </w:r>
    </w:p>
    <w:p w:rsidR="003C48C3" w:rsidRPr="003C48C3" w:rsidRDefault="003C48C3" w:rsidP="003C48C3">
      <w:pPr>
        <w:tabs>
          <w:tab w:val="left" w:pos="2995"/>
          <w:tab w:val="left" w:pos="3478"/>
          <w:tab w:val="left" w:pos="4781"/>
          <w:tab w:val="left" w:pos="7456"/>
          <w:tab w:val="left" w:pos="800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57. </w:t>
      </w:r>
      <w:proofErr w:type="gramStart"/>
      <w:r w:rsidRPr="003C48C3">
        <w:rPr>
          <w:rFonts w:ascii="Times New Roman" w:hAnsi="Times New Roman" w:cs="Times New Roman"/>
          <w:sz w:val="24"/>
          <w:szCs w:val="24"/>
        </w:rPr>
        <w:t>Основанием для начала административной процедуры выдачи направления для приема ребенка в образовательную организацию является получение специалистом, ответственным за выдачу результата предоставления муниципальной услуги, направления на бумажном носителе для приема ребенка в образовательную организацию в форме решения 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w:t>
      </w:r>
      <w:proofErr w:type="gramEnd"/>
      <w:r w:rsidRPr="003C48C3">
        <w:rPr>
          <w:rFonts w:ascii="Times New Roman" w:hAnsi="Times New Roman" w:cs="Times New Roman"/>
          <w:sz w:val="24"/>
          <w:szCs w:val="24"/>
        </w:rPr>
        <w:t xml:space="preserve"> образовательную организаци</w:t>
      </w:r>
      <w:proofErr w:type="gramStart"/>
      <w:r w:rsidRPr="003C48C3">
        <w:rPr>
          <w:rFonts w:ascii="Times New Roman" w:hAnsi="Times New Roman" w:cs="Times New Roman"/>
          <w:sz w:val="24"/>
          <w:szCs w:val="24"/>
        </w:rPr>
        <w:t>ю(</w:t>
      </w:r>
      <w:proofErr w:type="gramEnd"/>
      <w:r w:rsidRPr="003C48C3">
        <w:rPr>
          <w:rFonts w:ascii="Times New Roman" w:hAnsi="Times New Roman" w:cs="Times New Roman"/>
          <w:sz w:val="24"/>
          <w:szCs w:val="24"/>
        </w:rPr>
        <w:t>приложение № 3 к настоящему административному регламенту) (далее - направление).</w:t>
      </w:r>
    </w:p>
    <w:p w:rsidR="003C48C3" w:rsidRPr="003C48C3" w:rsidRDefault="003C48C3" w:rsidP="003C48C3">
      <w:pPr>
        <w:widowControl w:val="0"/>
        <w:tabs>
          <w:tab w:val="left" w:pos="101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58. Специалист, ответственный за выдачу результата предоставления муниципальной услуги, извещает заявителей о результатах распределения мест в образовательных организациях способами, указанными заявителями в заявлении, а также в личный кабинет заявителя на ЕПГУ. Уполномоченный орган не несет ответственности за неполучение извещений заявителем в случае не предоставления заявителем сведений об изменении адреса (почтового, электронного), номера телефона заявителя,</w:t>
      </w:r>
      <w:r w:rsidRPr="003C48C3">
        <w:rPr>
          <w:rFonts w:ascii="Times New Roman" w:hAnsi="Times New Roman" w:cs="Times New Roman"/>
          <w:sz w:val="24"/>
          <w:szCs w:val="24"/>
        </w:rPr>
        <w:tab/>
        <w:t>за действия третьей стороны, независящие от Уполномоченного органа.</w:t>
      </w:r>
    </w:p>
    <w:p w:rsidR="003C48C3" w:rsidRPr="003C48C3" w:rsidRDefault="003C48C3" w:rsidP="003C48C3">
      <w:pPr>
        <w:widowControl w:val="0"/>
        <w:tabs>
          <w:tab w:val="left" w:pos="123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59.Извещение должно содержать следующую информацию:</w:t>
      </w:r>
    </w:p>
    <w:p w:rsidR="003C48C3" w:rsidRPr="003C48C3" w:rsidRDefault="003C48C3" w:rsidP="003C48C3">
      <w:pPr>
        <w:widowControl w:val="0"/>
        <w:tabs>
          <w:tab w:val="left" w:pos="92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-номер образовательной организации, в которой предоставлено место для ребенка;</w:t>
      </w:r>
    </w:p>
    <w:p w:rsidR="003C48C3" w:rsidRPr="003C48C3" w:rsidRDefault="003C48C3" w:rsidP="003C48C3">
      <w:pPr>
        <w:widowControl w:val="0"/>
        <w:tabs>
          <w:tab w:val="left" w:pos="92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-срок обращения </w:t>
      </w:r>
      <w:proofErr w:type="gramStart"/>
      <w:r w:rsidRPr="003C48C3">
        <w:rPr>
          <w:rFonts w:ascii="Times New Roman" w:hAnsi="Times New Roman" w:cs="Times New Roman"/>
          <w:sz w:val="24"/>
          <w:szCs w:val="24"/>
        </w:rPr>
        <w:t>в Уполномоченный орган для письменного подтверждения несогласия с предоставленным местом для ребенка в образовательной организации</w:t>
      </w:r>
      <w:proofErr w:type="gramEnd"/>
      <w:r w:rsidRPr="003C48C3">
        <w:rPr>
          <w:rFonts w:ascii="Times New Roman" w:hAnsi="Times New Roman" w:cs="Times New Roman"/>
          <w:sz w:val="24"/>
          <w:szCs w:val="24"/>
        </w:rPr>
        <w:t>.</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Примерная форма извещения приведена в приложении № 5 к настоящему административному регламенту.</w:t>
      </w:r>
    </w:p>
    <w:p w:rsidR="003C48C3" w:rsidRPr="003C48C3" w:rsidRDefault="003C48C3" w:rsidP="003C48C3">
      <w:pPr>
        <w:widowControl w:val="0"/>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60. Срок извещения заявителей о результатах распределения мест в образовательных организациях начинается </w:t>
      </w:r>
      <w:proofErr w:type="gramStart"/>
      <w:r w:rsidRPr="003C48C3">
        <w:rPr>
          <w:rFonts w:ascii="Times New Roman" w:hAnsi="Times New Roman" w:cs="Times New Roman"/>
          <w:sz w:val="24"/>
          <w:szCs w:val="24"/>
        </w:rPr>
        <w:t>с даты подписания</w:t>
      </w:r>
      <w:proofErr w:type="gramEnd"/>
      <w:r w:rsidRPr="003C48C3">
        <w:rPr>
          <w:rFonts w:ascii="Times New Roman" w:hAnsi="Times New Roman" w:cs="Times New Roman"/>
          <w:sz w:val="24"/>
          <w:szCs w:val="24"/>
        </w:rPr>
        <w:t xml:space="preserve"> протокола о результатах распределения мест в образовательных организациях и составляет не более десяти рабочих дней.</w:t>
      </w:r>
    </w:p>
    <w:p w:rsidR="003C48C3" w:rsidRPr="003C48C3" w:rsidRDefault="003C48C3" w:rsidP="003C48C3">
      <w:pPr>
        <w:widowControl w:val="0"/>
        <w:tabs>
          <w:tab w:val="left" w:pos="96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61.В случае распределения более 1500 мест в образовательных организациях в период с 1 апреля по 1 сентября, срок извещения о результатах распределения мест в образовательных организациях составляет не более пятнадцати рабочих дней </w:t>
      </w:r>
      <w:proofErr w:type="gramStart"/>
      <w:r w:rsidRPr="003C48C3">
        <w:rPr>
          <w:rFonts w:ascii="Times New Roman" w:hAnsi="Times New Roman" w:cs="Times New Roman"/>
          <w:sz w:val="24"/>
          <w:szCs w:val="24"/>
        </w:rPr>
        <w:t>с даты подписания</w:t>
      </w:r>
      <w:proofErr w:type="gramEnd"/>
      <w:r w:rsidRPr="003C48C3">
        <w:rPr>
          <w:rFonts w:ascii="Times New Roman" w:hAnsi="Times New Roman" w:cs="Times New Roman"/>
          <w:sz w:val="24"/>
          <w:szCs w:val="24"/>
        </w:rPr>
        <w:t xml:space="preserve"> протокола о результатах распределения мест в образовательных организациях.</w:t>
      </w:r>
    </w:p>
    <w:p w:rsidR="003C48C3" w:rsidRPr="003C48C3" w:rsidRDefault="003C48C3" w:rsidP="003C48C3">
      <w:pPr>
        <w:widowControl w:val="0"/>
        <w:tabs>
          <w:tab w:val="left" w:pos="122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62.Специалист, ответственный за выдачу результата предоставления муниципальной услуги, выдает направление в образовательную организацию, или заявителю в течение десяти рабочих дней </w:t>
      </w:r>
      <w:proofErr w:type="gramStart"/>
      <w:r w:rsidRPr="003C48C3">
        <w:rPr>
          <w:rFonts w:ascii="Times New Roman" w:hAnsi="Times New Roman" w:cs="Times New Roman"/>
          <w:sz w:val="24"/>
          <w:szCs w:val="24"/>
        </w:rPr>
        <w:t>с даты получения</w:t>
      </w:r>
      <w:proofErr w:type="gramEnd"/>
      <w:r w:rsidRPr="003C48C3">
        <w:rPr>
          <w:rFonts w:ascii="Times New Roman" w:hAnsi="Times New Roman" w:cs="Times New Roman"/>
          <w:sz w:val="24"/>
          <w:szCs w:val="24"/>
        </w:rPr>
        <w:t xml:space="preserve"> заявителем извещения о предоставлении места ребенку в образовательной организации.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Направление в образовательную организацию действительно в течение десяти дней со дня его выдачи.</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63.Выданное направление регистрируется в журнале учета выдачи направлений в образовательную организацию и закрепляется личной подписью заявителя.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 отказе родителей (законных представителей) или при отсутствии их согласия/отказа от предложенных (предложенной) образовательны</w:t>
      </w:r>
      <w:proofErr w:type="gramStart"/>
      <w:r w:rsidRPr="003C48C3">
        <w:rPr>
          <w:rFonts w:ascii="Times New Roman" w:hAnsi="Times New Roman" w:cs="Times New Roman"/>
          <w:sz w:val="24"/>
          <w:szCs w:val="24"/>
        </w:rPr>
        <w:t>х(</w:t>
      </w:r>
      <w:proofErr w:type="gramEnd"/>
      <w:r w:rsidRPr="003C48C3">
        <w:rPr>
          <w:rFonts w:ascii="Times New Roman" w:hAnsi="Times New Roman" w:cs="Times New Roman"/>
          <w:sz w:val="24"/>
          <w:szCs w:val="24"/>
        </w:rPr>
        <w:t>ой) организаций(</w:t>
      </w:r>
      <w:proofErr w:type="spellStart"/>
      <w:r w:rsidRPr="003C48C3">
        <w:rPr>
          <w:rFonts w:ascii="Times New Roman" w:hAnsi="Times New Roman" w:cs="Times New Roman"/>
          <w:sz w:val="24"/>
          <w:szCs w:val="24"/>
        </w:rPr>
        <w:t>ии</w:t>
      </w:r>
      <w:proofErr w:type="spellEnd"/>
      <w:r w:rsidRPr="003C48C3">
        <w:rPr>
          <w:rFonts w:ascii="Times New Roman" w:hAnsi="Times New Roman" w:cs="Times New Roman"/>
          <w:sz w:val="24"/>
          <w:szCs w:val="24"/>
        </w:rPr>
        <w:t>), при их неявке, а также в случае несоблюдения заявителем сроков обращения в образовательную организацию, ребенок восстанавливается в очереди в электронной базе данных РГИС ДДО с первоначальной датой учета и регистрации ребенка, и изменяется желаемая дата поступления на следующий учебный год.</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64.Для письменного подтверждения своего несогласия с предоставленным местом для ребенка в образовательной организации заявитель обращается в Уполномоченный орган в течение десяти рабочих дней </w:t>
      </w:r>
      <w:proofErr w:type="gramStart"/>
      <w:r w:rsidRPr="003C48C3">
        <w:rPr>
          <w:rFonts w:ascii="Times New Roman" w:hAnsi="Times New Roman" w:cs="Times New Roman"/>
          <w:sz w:val="24"/>
          <w:szCs w:val="24"/>
        </w:rPr>
        <w:t>с даты получения</w:t>
      </w:r>
      <w:proofErr w:type="gramEnd"/>
      <w:r w:rsidRPr="003C48C3">
        <w:rPr>
          <w:rFonts w:ascii="Times New Roman" w:hAnsi="Times New Roman" w:cs="Times New Roman"/>
          <w:sz w:val="24"/>
          <w:szCs w:val="24"/>
        </w:rPr>
        <w:t xml:space="preserve"> направления в образовательную организацию с заявлением. Примерная форма заявления приведена в приложении № 6 к настоящему административному регламенту.</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65.Специалист, ответственный за выдачу результата предоставления муниципальной услуги, на основании заявления о несогласии с предоставленным местом для ребенка в образовательной организации восстанавливает ребенка в электронной базе данных РГИС ДДО. Заявление о несогласии с предоставленным местом для ребенка в образовательной организации передается на хранение в личное дело заявителя.</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66.В случае не обращения заявителя в образовательную организацию или не предоставления документов, необходимых для приема ребенка в образовательную организацию, при обращении заявителя в образовательную организацию для письменного подтверждения своего согласия с предоставленным местом для ребенка в образовательной организации посредством подачи заявления в течение 30 календарных дней, место считается невостребованным.</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данном случае ребенок восстанавливается в очереди в электронной базе данных с учетом первоначальной даты регистрации в электронной базе данных.</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67.Результатом выполнения административной процедуры является выдача направления заявителю для обращения в образовательную организацию. Заявлению в автоматизированной информационной системе «Е-услуги. Образование» присваивается статус "Направлен в ДОО".</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68.Максимальный срок исполнения административных действий составляет 30 минут.</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Максимальный срок выполнения административной процедуры составляет 30 рабочих дней (в случае распределения более 1500 мест в детских садах в период с 1 апреля по 1 сентября максимальный срок выполнения административной процедуры составляет 35 рабочих дней).</w:t>
      </w:r>
    </w:p>
    <w:p w:rsidR="003C48C3" w:rsidRPr="003C48C3" w:rsidRDefault="003C48C3" w:rsidP="003C48C3">
      <w:pPr>
        <w:widowControl w:val="0"/>
        <w:tabs>
          <w:tab w:val="left" w:pos="1185"/>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69.В случае обнаружения опечаток и ошибок в выданных в результате предоставления муниципальной услуги документах заявитель направляет в адрес Уполномоченного органа заявление об исправлении допущенных опечаток и ошибок, по форме согласно </w:t>
      </w:r>
      <w:r w:rsidRPr="003C48C3">
        <w:rPr>
          <w:rFonts w:ascii="Times New Roman" w:hAnsi="Times New Roman" w:cs="Times New Roman"/>
          <w:color w:val="FF0000"/>
          <w:sz w:val="24"/>
          <w:szCs w:val="24"/>
        </w:rPr>
        <w:t>приложению № 7</w:t>
      </w:r>
      <w:r w:rsidRPr="003C48C3">
        <w:rPr>
          <w:rFonts w:ascii="Times New Roman" w:hAnsi="Times New Roman" w:cs="Times New Roman"/>
          <w:sz w:val="24"/>
          <w:szCs w:val="24"/>
        </w:rPr>
        <w:t xml:space="preserve"> к настоящему административному регламенту, с приложением оригинала документа, выданного в результате предоставления муниципальной услуги.</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Заявление в порядке, установленном в Уполномоченном органе, передается на рассмотрение специалисту, ответственному за оформление и выдачу документов.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Срок рассмотрения и выдачи документов с исправленными опечатками, ошибками не может превышать 3 рабочих дней с момента регистрации заявления.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Основаниями для отказа в исправлении опечаток и ошибок в выданных в результате предоставления муниципальной услуги документах являются:</w:t>
      </w:r>
    </w:p>
    <w:p w:rsidR="003C48C3" w:rsidRPr="003C48C3" w:rsidRDefault="003C48C3" w:rsidP="003C48C3">
      <w:pPr>
        <w:widowControl w:val="0"/>
        <w:tabs>
          <w:tab w:val="left" w:pos="139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1)обращение в орган, не уполномоченный на осуществление данной муниципальной услуги;</w:t>
      </w:r>
    </w:p>
    <w:p w:rsidR="003C48C3" w:rsidRPr="003C48C3" w:rsidRDefault="003C48C3" w:rsidP="003C48C3">
      <w:pPr>
        <w:widowControl w:val="0"/>
        <w:tabs>
          <w:tab w:val="left" w:pos="1397"/>
          <w:tab w:val="left" w:pos="4688"/>
          <w:tab w:val="left" w:pos="663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2)обращение лица, не являющегося Заявителем по данной муниципальной услуге в соответствии с пунктом 2 настоящего административного регламента.</w:t>
      </w:r>
    </w:p>
    <w:p w:rsidR="003C48C3" w:rsidRPr="003C48C3" w:rsidRDefault="003C48C3" w:rsidP="003C48C3">
      <w:pPr>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Жалоба заявителя на отказ Уполномоченного органа в исправлении допущенных опечаток,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разделом 5 настоящего административного регламента.</w:t>
      </w:r>
      <w:proofErr w:type="gramEnd"/>
    </w:p>
    <w:p w:rsidR="003C48C3" w:rsidRPr="003C48C3" w:rsidRDefault="003C48C3" w:rsidP="003C48C3">
      <w:pPr>
        <w:spacing w:after="0" w:line="240" w:lineRule="auto"/>
        <w:ind w:firstLine="709"/>
        <w:jc w:val="both"/>
        <w:rPr>
          <w:rFonts w:ascii="Times New Roman" w:hAnsi="Times New Roman" w:cs="Times New Roman"/>
          <w:b/>
          <w:sz w:val="24"/>
          <w:szCs w:val="24"/>
        </w:rPr>
      </w:pP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 xml:space="preserve">Раздел IV. Порядок и формы </w:t>
      </w:r>
      <w:proofErr w:type="gramStart"/>
      <w:r w:rsidRPr="003C48C3">
        <w:rPr>
          <w:rFonts w:ascii="Times New Roman" w:hAnsi="Times New Roman" w:cs="Times New Roman"/>
          <w:b/>
          <w:sz w:val="24"/>
          <w:szCs w:val="24"/>
        </w:rPr>
        <w:t>контроля за</w:t>
      </w:r>
      <w:proofErr w:type="gramEnd"/>
      <w:r w:rsidRPr="003C48C3">
        <w:rPr>
          <w:rFonts w:ascii="Times New Roman" w:hAnsi="Times New Roman" w:cs="Times New Roman"/>
          <w:b/>
          <w:sz w:val="24"/>
          <w:szCs w:val="24"/>
        </w:rPr>
        <w:t xml:space="preserve"> исполнением административного</w:t>
      </w: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регламента</w:t>
      </w:r>
    </w:p>
    <w:p w:rsidR="003C48C3" w:rsidRPr="003C48C3" w:rsidRDefault="003C48C3" w:rsidP="003C48C3">
      <w:pPr>
        <w:widowControl w:val="0"/>
        <w:tabs>
          <w:tab w:val="left" w:pos="139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70.Текущий контроль соблюдения и исполнения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руководителем Уполномоченного органа, а в период его отсутствия исполняющим обязанности руководителя Уполномоченного органа.</w:t>
      </w:r>
    </w:p>
    <w:p w:rsidR="003C48C3" w:rsidRPr="003C48C3" w:rsidRDefault="003C48C3" w:rsidP="003C48C3">
      <w:pPr>
        <w:widowControl w:val="0"/>
        <w:tabs>
          <w:tab w:val="left" w:pos="119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71.Текущий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муниципальной услуги), рассмотрения, подготовки ответов на обращения Заявителей и заинтересованных лиц.</w:t>
      </w:r>
    </w:p>
    <w:p w:rsidR="003C48C3" w:rsidRPr="003C48C3" w:rsidRDefault="003C48C3" w:rsidP="003C48C3">
      <w:pPr>
        <w:widowControl w:val="0"/>
        <w:tabs>
          <w:tab w:val="left" w:pos="119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72.Проверки могут быть плановыми - осуществляться на основании программ проверок и внеплановыми. При проведении проверки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73.</w:t>
      </w:r>
      <w:proofErr w:type="gramStart"/>
      <w:r w:rsidRPr="003C48C3">
        <w:rPr>
          <w:rFonts w:ascii="Times New Roman" w:hAnsi="Times New Roman" w:cs="Times New Roman"/>
          <w:sz w:val="24"/>
          <w:szCs w:val="24"/>
        </w:rPr>
        <w:t>Контроль за</w:t>
      </w:r>
      <w:proofErr w:type="gramEnd"/>
      <w:r w:rsidRPr="003C48C3">
        <w:rPr>
          <w:rFonts w:ascii="Times New Roman" w:hAnsi="Times New Roman" w:cs="Times New Roman"/>
          <w:sz w:val="24"/>
          <w:szCs w:val="24"/>
        </w:rPr>
        <w:t xml:space="preserve"> полнотой и качеством предоставления муниципальной услуги включает в себя: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проведение служебных проверок в случае поступления жалоб на действия (бездействие) должностного лица при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выявление и устранение нарушений прав граждан, юридических лиц, индивидуальных предпринимателей.</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74.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правовым актом Уполномоченного органа.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75. 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76. Должностные лица Уполномоченного органа в случае ненадлежащих предоставления муниципальной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77. Уполномоченный орган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w:t>
      </w:r>
      <w:r w:rsidRPr="003C48C3">
        <w:rPr>
          <w:rFonts w:ascii="Times New Roman" w:hAnsi="Times New Roman" w:cs="Times New Roman"/>
          <w:sz w:val="24"/>
          <w:szCs w:val="24"/>
        </w:rPr>
        <w:lastRenderedPageBreak/>
        <w:t>должностных лиц.</w:t>
      </w:r>
    </w:p>
    <w:p w:rsidR="003C48C3" w:rsidRPr="003C48C3" w:rsidRDefault="003C48C3" w:rsidP="003C48C3">
      <w:pPr>
        <w:widowControl w:val="0"/>
        <w:tabs>
          <w:tab w:val="left" w:pos="12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78. </w:t>
      </w:r>
      <w:proofErr w:type="gramStart"/>
      <w:r w:rsidRPr="003C48C3">
        <w:rPr>
          <w:rFonts w:ascii="Times New Roman" w:hAnsi="Times New Roman" w:cs="Times New Roman"/>
          <w:sz w:val="24"/>
          <w:szCs w:val="24"/>
        </w:rPr>
        <w:t>Граждане, их объединения и организации вправе обратиться устно, направить обращение в письменной форме или в форме электронного документа в адрес Уполномоченного органа с просьбой о проведении проверки соблюдения и исполнения нормативных правовых актов Российской Федерации и Костромской области, муниципальных правовых актов, положений настоящего административного регламента, устанавливающих требования к полноте и качеству предоставления муниципальной услуги, в случае предполагаемого нарушения прав и</w:t>
      </w:r>
      <w:proofErr w:type="gramEnd"/>
      <w:r w:rsidRPr="003C48C3">
        <w:rPr>
          <w:rFonts w:ascii="Times New Roman" w:hAnsi="Times New Roman" w:cs="Times New Roman"/>
          <w:sz w:val="24"/>
          <w:szCs w:val="24"/>
        </w:rPr>
        <w:t xml:space="preserve"> законных интересов при предоставлении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Обращение заинтересованных лиц, поступившее в Уполномоченный орган,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Жалоба заявителя рассматривается в порядке, установленном разделом 5 настоящего административного регламента.</w:t>
      </w:r>
    </w:p>
    <w:p w:rsidR="003C48C3" w:rsidRPr="003C48C3" w:rsidRDefault="003C48C3" w:rsidP="003C48C3">
      <w:pPr>
        <w:spacing w:after="0" w:line="240" w:lineRule="auto"/>
        <w:ind w:firstLine="709"/>
        <w:jc w:val="both"/>
        <w:rPr>
          <w:rFonts w:ascii="Times New Roman" w:hAnsi="Times New Roman" w:cs="Times New Roman"/>
          <w:b/>
          <w:sz w:val="24"/>
          <w:szCs w:val="24"/>
        </w:rPr>
      </w:pPr>
    </w:p>
    <w:p w:rsidR="003C48C3" w:rsidRPr="003C48C3" w:rsidRDefault="003C48C3" w:rsidP="003C48C3">
      <w:pPr>
        <w:spacing w:after="0" w:line="240" w:lineRule="auto"/>
        <w:ind w:firstLine="709"/>
        <w:jc w:val="both"/>
        <w:rPr>
          <w:rFonts w:ascii="Times New Roman" w:hAnsi="Times New Roman" w:cs="Times New Roman"/>
          <w:b/>
          <w:sz w:val="24"/>
          <w:szCs w:val="24"/>
        </w:rPr>
      </w:pPr>
      <w:r w:rsidRPr="003C48C3">
        <w:rPr>
          <w:rFonts w:ascii="Times New Roman" w:hAnsi="Times New Roman" w:cs="Times New Roman"/>
          <w:b/>
          <w:sz w:val="24"/>
          <w:szCs w:val="24"/>
        </w:rPr>
        <w:t>Раздел V. Порядок досудебного (внесудебного) обжалования заявителем решений и действий (бездействия) органа, предоставляющего муниципальную услугу, а также его должностных лиц, муниципальных служащих</w:t>
      </w:r>
    </w:p>
    <w:p w:rsidR="003C48C3" w:rsidRPr="003C48C3" w:rsidRDefault="003C48C3" w:rsidP="003C48C3">
      <w:pPr>
        <w:widowControl w:val="0"/>
        <w:tabs>
          <w:tab w:val="left" w:pos="118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79.Заявители имеют право на обжалование, оспаривание решений, действий (бездействия) Уполномоченного органа, а также его должностных лиц, муниципальных служащих, при предоставлении муниципальной услуги в судебном или в досудебном (внесудебном) порядке.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Обжалование решений, действий (бездействия) Уполномоченного органа, а также его должностных лиц, муниципальных служащих, при предоставлении муниципальной услуги в досудебном (внесудебном) порядке не лишает Заявителей права на оспаривание указанных решений, действий (бездействия) в судебном порядке.</w:t>
      </w:r>
    </w:p>
    <w:p w:rsidR="003C48C3" w:rsidRPr="003C48C3" w:rsidRDefault="003C48C3" w:rsidP="003C48C3">
      <w:pPr>
        <w:widowControl w:val="0"/>
        <w:tabs>
          <w:tab w:val="left" w:pos="118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80.Информирование заявителей о порядке обжалования решений и действий (бездействия) Уполномоченного органа, а также его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Уполномоченного органа, на ЕПГУ и РГТГУ.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Уполномоченный орган обеспечивает в установленном порядке размещение и актуализацию сведений, содержащихся в настоящем пункте, а также в соответствующем разделе РГУ.</w:t>
      </w:r>
    </w:p>
    <w:p w:rsidR="003C48C3" w:rsidRPr="003C48C3" w:rsidRDefault="003C48C3" w:rsidP="003C48C3">
      <w:pPr>
        <w:widowControl w:val="0"/>
        <w:tabs>
          <w:tab w:val="left" w:pos="128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81. Нормативные правовые акты, регулирующие порядок подачи и рассмотрения жалобы:</w:t>
      </w:r>
    </w:p>
    <w:p w:rsidR="003C48C3" w:rsidRPr="003C48C3" w:rsidRDefault="003C48C3" w:rsidP="003C48C3">
      <w:pPr>
        <w:widowControl w:val="0"/>
        <w:tabs>
          <w:tab w:val="left" w:pos="110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Федеральный закон от 27 июля 2010 года № 210-ФЗ «Об организации предоставления государственных и муниципальных услуг»;</w:t>
      </w:r>
    </w:p>
    <w:p w:rsidR="003C48C3" w:rsidRPr="003C48C3" w:rsidRDefault="003C48C3" w:rsidP="003C48C3">
      <w:pPr>
        <w:widowControl w:val="0"/>
        <w:tabs>
          <w:tab w:val="left" w:pos="110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Закон Костромской области от 5 мая 2012 года № 224-5-ЗКО «О порядке подачи и рассмотрения жалоб на нарушение порядка предоставления государственных услуг на территории Костромской области».</w:t>
      </w:r>
    </w:p>
    <w:p w:rsidR="003C48C3" w:rsidRPr="003C48C3" w:rsidRDefault="003C48C3" w:rsidP="003C48C3">
      <w:pPr>
        <w:widowControl w:val="0"/>
        <w:tabs>
          <w:tab w:val="left" w:pos="125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82. Заявитель может обратиться с </w:t>
      </w:r>
      <w:proofErr w:type="gramStart"/>
      <w:r w:rsidRPr="003C48C3">
        <w:rPr>
          <w:rFonts w:ascii="Times New Roman" w:hAnsi="Times New Roman" w:cs="Times New Roman"/>
          <w:sz w:val="24"/>
          <w:szCs w:val="24"/>
        </w:rPr>
        <w:t>жалобой</w:t>
      </w:r>
      <w:proofErr w:type="gramEnd"/>
      <w:r w:rsidRPr="003C48C3">
        <w:rPr>
          <w:rFonts w:ascii="Times New Roman" w:hAnsi="Times New Roman" w:cs="Times New Roman"/>
          <w:sz w:val="24"/>
          <w:szCs w:val="24"/>
        </w:rPr>
        <w:t xml:space="preserve"> в том числе в следующих случаях:</w:t>
      </w:r>
    </w:p>
    <w:p w:rsidR="003C48C3" w:rsidRPr="003C48C3" w:rsidRDefault="003C48C3" w:rsidP="003C48C3">
      <w:pPr>
        <w:widowControl w:val="0"/>
        <w:tabs>
          <w:tab w:val="left" w:pos="1108"/>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 нарушение срока регистрации заявления Заявителя о предоставлении муниципальной услуги;</w:t>
      </w:r>
    </w:p>
    <w:p w:rsidR="003C48C3" w:rsidRPr="003C48C3" w:rsidRDefault="003C48C3" w:rsidP="003C48C3">
      <w:pPr>
        <w:widowControl w:val="0"/>
        <w:tabs>
          <w:tab w:val="left" w:pos="115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 нарушение срока предоставления муниципальной услуги;</w:t>
      </w:r>
    </w:p>
    <w:p w:rsidR="003C48C3" w:rsidRPr="003C48C3" w:rsidRDefault="003C48C3" w:rsidP="003C48C3">
      <w:pPr>
        <w:widowControl w:val="0"/>
        <w:tabs>
          <w:tab w:val="left" w:pos="115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для предоставления муниципальной услуги;</w:t>
      </w:r>
    </w:p>
    <w:p w:rsidR="003C48C3" w:rsidRPr="003C48C3" w:rsidRDefault="003C48C3" w:rsidP="003C48C3">
      <w:pPr>
        <w:widowControl w:val="0"/>
        <w:tabs>
          <w:tab w:val="left" w:pos="128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для предоставления муниципальной услуги, у заявителя;</w:t>
      </w:r>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3C48C3">
        <w:rPr>
          <w:rFonts w:ascii="Times New Roman" w:hAnsi="Times New Roman" w:cs="Times New Roman"/>
          <w:sz w:val="24"/>
          <w:szCs w:val="24"/>
        </w:rPr>
        <w:lastRenderedPageBreak/>
        <w:t>правовыми актами Костромской области;</w:t>
      </w:r>
      <w:proofErr w:type="gramEnd"/>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6)за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w:t>
      </w:r>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w:t>
      </w:r>
      <w:proofErr w:type="gramEnd"/>
    </w:p>
    <w:p w:rsidR="003C48C3" w:rsidRPr="003C48C3" w:rsidRDefault="003C48C3" w:rsidP="003C48C3">
      <w:pPr>
        <w:widowControl w:val="0"/>
        <w:tabs>
          <w:tab w:val="left" w:pos="1242"/>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 июля 2010 года № 210-ФЗ «Об организации предоставления государственных и муниципальных услуг».</w:t>
      </w:r>
      <w:proofErr w:type="gramEnd"/>
    </w:p>
    <w:p w:rsidR="003C48C3" w:rsidRPr="003C48C3" w:rsidRDefault="003C48C3" w:rsidP="003C48C3">
      <w:pPr>
        <w:widowControl w:val="0"/>
        <w:tabs>
          <w:tab w:val="left" w:pos="124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83. Жалоба подается в письменной форме на бумажном носителе, в электронной форме в Уполномоченный орган.</w:t>
      </w:r>
    </w:p>
    <w:p w:rsidR="003C48C3" w:rsidRPr="003C48C3" w:rsidRDefault="003C48C3" w:rsidP="003C48C3">
      <w:pPr>
        <w:widowControl w:val="0"/>
        <w:tabs>
          <w:tab w:val="left" w:pos="11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84.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с использованием сети «Интернет», официального сайта Уполномоченного органа, ЕПГУ либо РИГУ, а также может быть принята при личном приеме Заявителя.</w:t>
      </w:r>
    </w:p>
    <w:p w:rsidR="003C48C3" w:rsidRPr="003C48C3" w:rsidRDefault="003C48C3" w:rsidP="003C48C3">
      <w:pPr>
        <w:widowControl w:val="0"/>
        <w:tabs>
          <w:tab w:val="left" w:pos="12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85.Жалоба должна содержать:</w:t>
      </w:r>
    </w:p>
    <w:p w:rsidR="003C48C3" w:rsidRPr="003C48C3" w:rsidRDefault="003C48C3" w:rsidP="003C48C3">
      <w:pPr>
        <w:widowControl w:val="0"/>
        <w:tabs>
          <w:tab w:val="left" w:pos="124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C48C3" w:rsidRPr="003C48C3" w:rsidRDefault="003C48C3" w:rsidP="003C48C3">
      <w:pPr>
        <w:widowControl w:val="0"/>
        <w:tabs>
          <w:tab w:val="left" w:pos="1106"/>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2)фамилию,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48C3" w:rsidRPr="003C48C3" w:rsidRDefault="003C48C3" w:rsidP="003C48C3">
      <w:pPr>
        <w:widowControl w:val="0"/>
        <w:tabs>
          <w:tab w:val="left" w:pos="12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86.При рассмотрении жалобы Заявитель имеет право:</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1)представлять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3)получать в письменной форме и по желанию Заявителя в электронной форме ответ по существу поставленных в жалобе вопросов;</w:t>
      </w:r>
    </w:p>
    <w:p w:rsidR="003C48C3" w:rsidRPr="003C48C3" w:rsidRDefault="003C48C3" w:rsidP="003C48C3">
      <w:pPr>
        <w:widowControl w:val="0"/>
        <w:tabs>
          <w:tab w:val="left" w:pos="111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4)обращаться с заявлением о прекращении рассмотрения жалобы.</w:t>
      </w:r>
    </w:p>
    <w:p w:rsidR="003C48C3" w:rsidRPr="003C48C3" w:rsidRDefault="003C48C3" w:rsidP="003C48C3">
      <w:pPr>
        <w:widowControl w:val="0"/>
        <w:tabs>
          <w:tab w:val="left" w:pos="115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87. </w:t>
      </w:r>
      <w:proofErr w:type="gramStart"/>
      <w:r w:rsidRPr="003C48C3">
        <w:rPr>
          <w:rFonts w:ascii="Times New Roman" w:hAnsi="Times New Roman" w:cs="Times New Roman"/>
          <w:sz w:val="24"/>
          <w:szCs w:val="24"/>
        </w:rPr>
        <w:t>Жалоба, поступившая в Уполномоченный орган, либо заместителю главы,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C48C3" w:rsidRPr="003C48C3" w:rsidRDefault="003C48C3" w:rsidP="003C48C3">
      <w:pPr>
        <w:widowControl w:val="0"/>
        <w:tabs>
          <w:tab w:val="left" w:pos="12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lastRenderedPageBreak/>
        <w:t>88.Основания для приостановления рассмотрения жалобы отсутствуют.</w:t>
      </w:r>
    </w:p>
    <w:p w:rsidR="003C48C3" w:rsidRPr="003C48C3" w:rsidRDefault="003C48C3" w:rsidP="003C48C3">
      <w:pPr>
        <w:widowControl w:val="0"/>
        <w:tabs>
          <w:tab w:val="left" w:pos="12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89.Ответ на жалобу не дается в случаях, если в ней:</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1)не </w:t>
      </w:r>
      <w:proofErr w:type="gramStart"/>
      <w:r w:rsidRPr="003C48C3">
        <w:rPr>
          <w:rFonts w:ascii="Times New Roman" w:hAnsi="Times New Roman" w:cs="Times New Roman"/>
          <w:sz w:val="24"/>
          <w:szCs w:val="24"/>
        </w:rPr>
        <w:t>указаны</w:t>
      </w:r>
      <w:proofErr w:type="gramEnd"/>
      <w:r w:rsidRPr="003C48C3">
        <w:rPr>
          <w:rFonts w:ascii="Times New Roman" w:hAnsi="Times New Roman" w:cs="Times New Roman"/>
          <w:sz w:val="24"/>
          <w:szCs w:val="24"/>
        </w:rPr>
        <w:t xml:space="preserve"> фамилия Заявителя, направившего жалобу, и адрес, по которому должен быть направлен ответ;</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3C48C3" w:rsidRPr="003C48C3" w:rsidRDefault="003C48C3" w:rsidP="003C48C3">
      <w:pPr>
        <w:widowControl w:val="0"/>
        <w:tabs>
          <w:tab w:val="left" w:pos="1095"/>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3)содержится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3C48C3">
        <w:rPr>
          <w:rFonts w:ascii="Times New Roman" w:hAnsi="Times New Roman" w:cs="Times New Roman"/>
          <w:sz w:val="24"/>
          <w:szCs w:val="24"/>
        </w:rPr>
        <w:t xml:space="preserve"> направлялись в один и тот же муниципальный орган или одному и тому же должностному лицу. О данном решении уведомляется Заявитель, направивший жалобу.</w:t>
      </w:r>
    </w:p>
    <w:p w:rsidR="003C48C3" w:rsidRPr="003C48C3" w:rsidRDefault="003C48C3" w:rsidP="003C48C3">
      <w:pPr>
        <w:widowControl w:val="0"/>
        <w:tabs>
          <w:tab w:val="left" w:pos="1155"/>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90.При получении Уполномоченным органом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семей, вправе оставить жалобу без ответа и сообщить заявителю о недопустимости злоупотребления правом.</w:t>
      </w:r>
    </w:p>
    <w:p w:rsidR="003C48C3" w:rsidRPr="003C48C3" w:rsidRDefault="003C48C3" w:rsidP="003C48C3">
      <w:pPr>
        <w:widowControl w:val="0"/>
        <w:tabs>
          <w:tab w:val="left" w:pos="11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91. По результатам рассмотрения жалобы принимается одно из следующих решений:</w:t>
      </w:r>
    </w:p>
    <w:p w:rsidR="003C48C3" w:rsidRPr="003C48C3" w:rsidRDefault="003C48C3" w:rsidP="003C48C3">
      <w:pPr>
        <w:widowControl w:val="0"/>
        <w:tabs>
          <w:tab w:val="left" w:pos="1054"/>
        </w:tabs>
        <w:spacing w:after="0" w:line="240" w:lineRule="auto"/>
        <w:ind w:firstLine="709"/>
        <w:jc w:val="both"/>
        <w:rPr>
          <w:rFonts w:ascii="Times New Roman" w:hAnsi="Times New Roman" w:cs="Times New Roman"/>
          <w:sz w:val="24"/>
          <w:szCs w:val="24"/>
        </w:rPr>
      </w:pPr>
      <w:proofErr w:type="gramStart"/>
      <w:r w:rsidRPr="003C48C3">
        <w:rPr>
          <w:rFonts w:ascii="Times New Roman" w:hAnsi="Times New Roman" w:cs="Times New Roman"/>
          <w:sz w:val="24"/>
          <w:szCs w:val="24"/>
        </w:rPr>
        <w:t>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w:t>
      </w:r>
      <w:proofErr w:type="gramEnd"/>
    </w:p>
    <w:p w:rsidR="003C48C3" w:rsidRPr="003C48C3" w:rsidRDefault="003C48C3" w:rsidP="003C48C3">
      <w:pPr>
        <w:widowControl w:val="0"/>
        <w:tabs>
          <w:tab w:val="left" w:pos="10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2)в удовлетворении жалобы отказывается.</w:t>
      </w:r>
    </w:p>
    <w:p w:rsidR="003C48C3" w:rsidRPr="003C48C3" w:rsidRDefault="003C48C3" w:rsidP="003C48C3">
      <w:pPr>
        <w:widowControl w:val="0"/>
        <w:tabs>
          <w:tab w:val="left" w:pos="1162"/>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92.Не позднее дня, следующего за днем принятия решения, указанного в пункте 91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C48C3">
        <w:rPr>
          <w:rFonts w:ascii="Times New Roman" w:hAnsi="Times New Roman" w:cs="Times New Roman"/>
          <w:sz w:val="24"/>
          <w:szCs w:val="24"/>
        </w:rPr>
        <w:t>неудобства</w:t>
      </w:r>
      <w:proofErr w:type="gramEnd"/>
      <w:r w:rsidRPr="003C48C3">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 случае признания </w:t>
      </w:r>
      <w:proofErr w:type="gramStart"/>
      <w:r w:rsidRPr="003C48C3">
        <w:rPr>
          <w:rFonts w:ascii="Times New Roman" w:hAnsi="Times New Roman" w:cs="Times New Roman"/>
          <w:sz w:val="24"/>
          <w:szCs w:val="24"/>
        </w:rPr>
        <w:t>жалобы</w:t>
      </w:r>
      <w:proofErr w:type="gramEnd"/>
      <w:r w:rsidRPr="003C48C3">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48C3" w:rsidRPr="003C48C3" w:rsidRDefault="003C48C3" w:rsidP="003C48C3">
      <w:pPr>
        <w:widowControl w:val="0"/>
        <w:tabs>
          <w:tab w:val="left" w:pos="11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93.В случае установления в ходе или по результатам </w:t>
      </w:r>
      <w:proofErr w:type="gramStart"/>
      <w:r w:rsidRPr="003C48C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3C48C3">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органы, уполномоченные составлять протоколы об административных правонарушениях в соответствии с Кодексом Костромской области об административных правонарушениях.</w:t>
      </w:r>
    </w:p>
    <w:p w:rsidR="003C48C3" w:rsidRPr="003C48C3" w:rsidRDefault="003C48C3" w:rsidP="003C48C3">
      <w:pPr>
        <w:widowControl w:val="0"/>
        <w:tabs>
          <w:tab w:val="left" w:pos="1170"/>
        </w:tabs>
        <w:spacing w:after="0" w:line="240" w:lineRule="auto"/>
        <w:ind w:firstLine="709"/>
        <w:jc w:val="both"/>
        <w:rPr>
          <w:rFonts w:ascii="Times New Roman" w:hAnsi="Times New Roman" w:cs="Times New Roman"/>
          <w:sz w:val="24"/>
          <w:szCs w:val="24"/>
        </w:rPr>
      </w:pPr>
    </w:p>
    <w:p w:rsidR="003C48C3" w:rsidRPr="003C48C3" w:rsidRDefault="003C48C3" w:rsidP="003C48C3">
      <w:pPr>
        <w:widowControl w:val="0"/>
        <w:tabs>
          <w:tab w:val="left" w:pos="1170"/>
        </w:tabs>
        <w:spacing w:after="0" w:line="240" w:lineRule="auto"/>
        <w:ind w:firstLine="709"/>
        <w:jc w:val="both"/>
        <w:rPr>
          <w:rFonts w:ascii="Times New Roman" w:hAnsi="Times New Roman" w:cs="Times New Roman"/>
          <w:sz w:val="24"/>
          <w:szCs w:val="24"/>
        </w:rPr>
        <w:sectPr w:rsidR="003C48C3" w:rsidRPr="003C48C3" w:rsidSect="003C48C3">
          <w:pgSz w:w="11900" w:h="16840"/>
          <w:pgMar w:top="851" w:right="609" w:bottom="567" w:left="1211" w:header="0" w:footer="3" w:gutter="0"/>
          <w:cols w:space="720"/>
          <w:noEndnote/>
          <w:docGrid w:linePitch="360"/>
        </w:sectPr>
      </w:pP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lastRenderedPageBreak/>
        <w:t>Приложение  1 к административному регламенту</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пред</w:t>
      </w:r>
      <w:r>
        <w:rPr>
          <w:rFonts w:ascii="Times New Roman" w:hAnsi="Times New Roman" w:cs="Times New Roman"/>
          <w:sz w:val="24"/>
          <w:szCs w:val="24"/>
        </w:rPr>
        <w:t>оставления муниципальной услуги</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«Постановка на учет и направление детей в </w:t>
      </w:r>
      <w:proofErr w:type="spellStart"/>
      <w:r w:rsidRPr="003C48C3">
        <w:rPr>
          <w:rFonts w:ascii="Times New Roman" w:hAnsi="Times New Roman" w:cs="Times New Roman"/>
          <w:sz w:val="24"/>
          <w:szCs w:val="24"/>
        </w:rPr>
        <w:t>муниципальны</w:t>
      </w:r>
      <w:proofErr w:type="spellEnd"/>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организации, реализующие</w:t>
      </w:r>
    </w:p>
    <w:p w:rsidR="003C48C3" w:rsidRP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программы дошкольного образования»</w:t>
      </w:r>
    </w:p>
    <w:p w:rsidR="003C48C3" w:rsidRPr="003C48C3" w:rsidRDefault="003C48C3" w:rsidP="003C48C3">
      <w:pPr>
        <w:pStyle w:val="33"/>
        <w:shd w:val="clear" w:color="auto" w:fill="auto"/>
        <w:spacing w:line="240" w:lineRule="auto"/>
        <w:ind w:firstLine="709"/>
        <w:rPr>
          <w:sz w:val="24"/>
          <w:szCs w:val="24"/>
        </w:rPr>
      </w:pPr>
      <w:r w:rsidRPr="003C48C3">
        <w:rPr>
          <w:sz w:val="24"/>
          <w:szCs w:val="24"/>
        </w:rPr>
        <w:t>ЗАЯВЛЕНИЕ</w:t>
      </w:r>
    </w:p>
    <w:p w:rsidR="003C48C3" w:rsidRPr="003C48C3" w:rsidRDefault="003C48C3" w:rsidP="003C48C3">
      <w:pPr>
        <w:pStyle w:val="33"/>
        <w:shd w:val="clear" w:color="auto" w:fill="auto"/>
        <w:spacing w:line="240" w:lineRule="auto"/>
        <w:ind w:firstLine="709"/>
        <w:rPr>
          <w:sz w:val="24"/>
          <w:szCs w:val="24"/>
        </w:rPr>
      </w:pPr>
      <w:r w:rsidRPr="003C48C3">
        <w:rPr>
          <w:sz w:val="24"/>
          <w:szCs w:val="24"/>
        </w:rPr>
        <w:t>о предоставлении муниципальной услуги на бумажном носителе</w:t>
      </w:r>
    </w:p>
    <w:p w:rsidR="003C48C3" w:rsidRPr="003C48C3" w:rsidRDefault="003C48C3" w:rsidP="003C48C3">
      <w:pPr>
        <w:pStyle w:val="58"/>
        <w:shd w:val="clear" w:color="auto" w:fill="auto"/>
        <w:spacing w:line="240" w:lineRule="auto"/>
        <w:ind w:firstLine="709"/>
        <w:rPr>
          <w:rStyle w:val="59"/>
          <w:rFonts w:ascii="Times New Roman" w:hAnsi="Times New Roman" w:cs="Times New Roman"/>
          <w:sz w:val="24"/>
          <w:szCs w:val="24"/>
        </w:rPr>
      </w:pPr>
      <w:r w:rsidRPr="003C48C3">
        <w:rPr>
          <w:rStyle w:val="59"/>
          <w:rFonts w:ascii="Times New Roman" w:hAnsi="Times New Roman" w:cs="Times New Roman"/>
          <w:sz w:val="24"/>
          <w:szCs w:val="24"/>
        </w:rPr>
        <w:t>Я, ________________________________________________________________</w:t>
      </w:r>
    </w:p>
    <w:p w:rsidR="003C48C3" w:rsidRPr="003C48C3" w:rsidRDefault="003C48C3" w:rsidP="003C48C3">
      <w:pPr>
        <w:pStyle w:val="58"/>
        <w:shd w:val="clear" w:color="auto" w:fill="auto"/>
        <w:spacing w:line="240" w:lineRule="auto"/>
        <w:ind w:firstLine="709"/>
        <w:rPr>
          <w:rStyle w:val="59"/>
          <w:rFonts w:ascii="Times New Roman" w:hAnsi="Times New Roman" w:cs="Times New Roman"/>
          <w:sz w:val="24"/>
          <w:szCs w:val="24"/>
        </w:rPr>
      </w:pPr>
      <w:r w:rsidRPr="003C48C3">
        <w:rPr>
          <w:rFonts w:ascii="Times New Roman" w:hAnsi="Times New Roman" w:cs="Times New Roman"/>
          <w:sz w:val="24"/>
          <w:szCs w:val="24"/>
        </w:rPr>
        <w:t>(ФИО родителя (законного представителя),  __________________________________________________________________________</w:t>
      </w:r>
      <w:proofErr w:type="gramStart"/>
      <w:r w:rsidRPr="003C48C3">
        <w:rPr>
          <w:rFonts w:ascii="Times New Roman" w:hAnsi="Times New Roman" w:cs="Times New Roman"/>
          <w:sz w:val="24"/>
          <w:szCs w:val="24"/>
        </w:rPr>
        <w:t>_-</w:t>
      </w:r>
      <w:proofErr w:type="gramEnd"/>
      <w:r w:rsidRPr="003C48C3">
        <w:rPr>
          <w:rFonts w:ascii="Times New Roman" w:hAnsi="Times New Roman" w:cs="Times New Roman"/>
          <w:sz w:val="24"/>
          <w:szCs w:val="24"/>
        </w:rPr>
        <w:t>паспортные данные (реквизиты документа, подтверждающего представительство)</w:t>
      </w:r>
      <w:r w:rsidRPr="003C48C3">
        <w:rPr>
          <w:rStyle w:val="59"/>
          <w:rFonts w:ascii="Times New Roman" w:hAnsi="Times New Roman" w:cs="Times New Roman"/>
          <w:sz w:val="24"/>
          <w:szCs w:val="24"/>
        </w:rPr>
        <w:t xml:space="preserve">, как </w:t>
      </w:r>
      <w:r w:rsidRPr="003C48C3">
        <w:rPr>
          <w:rFonts w:ascii="Times New Roman" w:hAnsi="Times New Roman" w:cs="Times New Roman"/>
          <w:sz w:val="24"/>
          <w:szCs w:val="24"/>
        </w:rPr>
        <w:t>родитель (законный представитель),</w:t>
      </w:r>
      <w:r w:rsidRPr="003C48C3">
        <w:rPr>
          <w:rStyle w:val="59"/>
          <w:rFonts w:ascii="Times New Roman" w:hAnsi="Times New Roman" w:cs="Times New Roman"/>
          <w:sz w:val="24"/>
          <w:szCs w:val="24"/>
        </w:rPr>
        <w:t xml:space="preserve"> прошу поставить на учет в качестве нуждающегося в предоставлении места </w:t>
      </w:r>
      <w:r w:rsidRPr="003C48C3">
        <w:rPr>
          <w:rFonts w:ascii="Times New Roman" w:hAnsi="Times New Roman" w:cs="Times New Roman"/>
          <w:i w:val="0"/>
          <w:sz w:val="24"/>
          <w:szCs w:val="24"/>
        </w:rPr>
        <w:t xml:space="preserve">в муниципальной </w:t>
      </w:r>
      <w:r w:rsidRPr="003C48C3">
        <w:rPr>
          <w:rStyle w:val="59"/>
          <w:rFonts w:ascii="Times New Roman" w:hAnsi="Times New Roman" w:cs="Times New Roman"/>
          <w:sz w:val="24"/>
          <w:szCs w:val="24"/>
        </w:rPr>
        <w:t xml:space="preserve">образовательной </w:t>
      </w:r>
      <w:proofErr w:type="spellStart"/>
      <w:r w:rsidRPr="003C48C3">
        <w:rPr>
          <w:rStyle w:val="59"/>
          <w:rFonts w:ascii="Times New Roman" w:hAnsi="Times New Roman" w:cs="Times New Roman"/>
          <w:sz w:val="24"/>
          <w:szCs w:val="24"/>
        </w:rPr>
        <w:t>организации_______________________________________</w:t>
      </w:r>
      <w:proofErr w:type="spellEnd"/>
      <w:r w:rsidRPr="003C48C3">
        <w:rPr>
          <w:rStyle w:val="59"/>
          <w:rFonts w:ascii="Times New Roman" w:hAnsi="Times New Roman" w:cs="Times New Roman"/>
          <w:sz w:val="24"/>
          <w:szCs w:val="24"/>
        </w:rPr>
        <w:t>, а также направить на обучение с __________________</w:t>
      </w:r>
      <w:r w:rsidRPr="003C48C3">
        <w:rPr>
          <w:rFonts w:ascii="Times New Roman" w:hAnsi="Times New Roman" w:cs="Times New Roman"/>
          <w:sz w:val="24"/>
          <w:szCs w:val="24"/>
        </w:rPr>
        <w:t xml:space="preserve">(желаемая дата обучения) </w:t>
      </w:r>
      <w:r w:rsidRPr="003C48C3">
        <w:rPr>
          <w:rFonts w:ascii="Times New Roman" w:hAnsi="Times New Roman" w:cs="Times New Roman"/>
          <w:i w:val="0"/>
          <w:sz w:val="24"/>
          <w:szCs w:val="24"/>
        </w:rPr>
        <w:t>в муниципальную</w:t>
      </w:r>
      <w:r w:rsidRPr="003C48C3">
        <w:rPr>
          <w:rStyle w:val="59"/>
          <w:rFonts w:ascii="Times New Roman" w:hAnsi="Times New Roman" w:cs="Times New Roman"/>
          <w:sz w:val="24"/>
          <w:szCs w:val="24"/>
        </w:rPr>
        <w:t xml:space="preserve"> образовательную организацию ___________________________________________</w:t>
      </w:r>
      <w:r w:rsidRPr="003C48C3">
        <w:rPr>
          <w:rFonts w:ascii="Times New Roman" w:hAnsi="Times New Roman" w:cs="Times New Roman"/>
          <w:sz w:val="24"/>
          <w:szCs w:val="24"/>
        </w:rPr>
        <w:t>(наименование образовательной организации)</w:t>
      </w:r>
      <w:r w:rsidRPr="003C48C3">
        <w:rPr>
          <w:rStyle w:val="59"/>
          <w:rFonts w:ascii="Times New Roman" w:hAnsi="Times New Roman" w:cs="Times New Roman"/>
          <w:sz w:val="24"/>
          <w:szCs w:val="24"/>
        </w:rPr>
        <w:t xml:space="preserve"> с предоставлением возможности обучения _____________________________________________________________________________</w:t>
      </w:r>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pPr>
      <w:proofErr w:type="gramStart"/>
      <w:r w:rsidRPr="003C48C3">
        <w:rPr>
          <w:rFonts w:ascii="Times New Roman" w:hAnsi="Times New Roman" w:cs="Times New Roman"/>
          <w:sz w:val="24"/>
          <w:szCs w:val="24"/>
        </w:rPr>
        <w:t xml:space="preserve">(указать язык образования, режим пребывания ребенка в группе, направленность группы, реквизиты заключения </w:t>
      </w:r>
      <w:proofErr w:type="spellStart"/>
      <w:r w:rsidRPr="003C48C3">
        <w:rPr>
          <w:rFonts w:ascii="Times New Roman" w:hAnsi="Times New Roman" w:cs="Times New Roman"/>
          <w:sz w:val="24"/>
          <w:szCs w:val="24"/>
        </w:rPr>
        <w:t>психолого-медико-педагогической</w:t>
      </w:r>
      <w:proofErr w:type="spellEnd"/>
      <w:r w:rsidRPr="003C48C3">
        <w:rPr>
          <w:rFonts w:ascii="Times New Roman" w:hAnsi="Times New Roman" w:cs="Times New Roman"/>
          <w:sz w:val="24"/>
          <w:szCs w:val="24"/>
        </w:rPr>
        <w:t xml:space="preserve"> комиссии (при наличии))</w:t>
      </w:r>
      <w:r w:rsidRPr="003C48C3">
        <w:rPr>
          <w:rFonts w:ascii="Times New Roman" w:hAnsi="Times New Roman" w:cs="Times New Roman"/>
          <w:i w:val="0"/>
          <w:sz w:val="24"/>
          <w:szCs w:val="24"/>
        </w:rPr>
        <w:t xml:space="preserve"> _____________________________________________________________________________(</w:t>
      </w:r>
      <w:r w:rsidRPr="003C48C3">
        <w:rPr>
          <w:rFonts w:ascii="Times New Roman" w:hAnsi="Times New Roman" w:cs="Times New Roman"/>
          <w:sz w:val="24"/>
          <w:szCs w:val="24"/>
        </w:rPr>
        <w:t>ФИО ребенка, дата рождения, реквизиты свидетельства о рождении (документа, удостоверяющего личность),</w:t>
      </w:r>
      <w:r w:rsidRPr="003C48C3">
        <w:rPr>
          <w:rStyle w:val="59"/>
          <w:rFonts w:ascii="Times New Roman" w:hAnsi="Times New Roman" w:cs="Times New Roman"/>
          <w:sz w:val="24"/>
          <w:szCs w:val="24"/>
        </w:rPr>
        <w:t xml:space="preserve"> проживающего по адресу ___________________________________________________</w:t>
      </w:r>
      <w:r w:rsidRPr="003C48C3">
        <w:rPr>
          <w:rFonts w:ascii="Times New Roman" w:hAnsi="Times New Roman" w:cs="Times New Roman"/>
          <w:sz w:val="24"/>
          <w:szCs w:val="24"/>
        </w:rPr>
        <w:t>(адрес места жительства).</w:t>
      </w:r>
      <w:proofErr w:type="gramEnd"/>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3C48C3">
        <w:rPr>
          <w:rStyle w:val="2f8"/>
          <w:rFonts w:eastAsiaTheme="minorEastAsia"/>
          <w:sz w:val="24"/>
          <w:szCs w:val="24"/>
        </w:rPr>
        <w:t>(указываются в порядке приоритета).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3C48C3">
        <w:rPr>
          <w:rStyle w:val="2f8"/>
          <w:rFonts w:eastAsiaTheme="minorEastAsia"/>
          <w:sz w:val="24"/>
          <w:szCs w:val="24"/>
        </w:rPr>
        <w:t>во внеочередном (первоочередном)</w:t>
      </w:r>
      <w:r w:rsidRPr="003C48C3">
        <w:rPr>
          <w:rFonts w:ascii="Times New Roman" w:hAnsi="Times New Roman" w:cs="Times New Roman"/>
          <w:sz w:val="24"/>
          <w:szCs w:val="24"/>
        </w:rPr>
        <w:t xml:space="preserve"> порядке. Соответствующие документы, подтверждающие право, прилагаются.</w:t>
      </w:r>
    </w:p>
    <w:p w:rsidR="003C48C3" w:rsidRPr="003C48C3" w:rsidRDefault="003C48C3" w:rsidP="003C48C3">
      <w:pPr>
        <w:pStyle w:val="58"/>
        <w:shd w:val="clear" w:color="auto" w:fill="auto"/>
        <w:spacing w:line="240" w:lineRule="auto"/>
        <w:ind w:firstLine="709"/>
        <w:rPr>
          <w:rFonts w:ascii="Times New Roman" w:hAnsi="Times New Roman" w:cs="Times New Roman"/>
          <w:sz w:val="24"/>
          <w:szCs w:val="24"/>
        </w:rPr>
      </w:pPr>
      <w:proofErr w:type="gramStart"/>
      <w:r w:rsidRPr="003C48C3">
        <w:rPr>
          <w:rStyle w:val="59"/>
          <w:rFonts w:ascii="Times New Roman" w:hAnsi="Times New Roman" w:cs="Times New Roman"/>
          <w:sz w:val="24"/>
          <w:szCs w:val="24"/>
        </w:rPr>
        <w:t>В образовательной организации (</w:t>
      </w:r>
      <w:r w:rsidRPr="003C48C3">
        <w:rPr>
          <w:rFonts w:ascii="Times New Roman" w:hAnsi="Times New Roman" w:cs="Times New Roman"/>
          <w:sz w:val="24"/>
          <w:szCs w:val="24"/>
        </w:rPr>
        <w:t>наименование образовательной организации из указанной в приоритете)</w:t>
      </w:r>
      <w:r w:rsidRPr="003C48C3">
        <w:rPr>
          <w:rStyle w:val="59"/>
          <w:rFonts w:ascii="Times New Roman" w:hAnsi="Times New Roman" w:cs="Times New Roman"/>
          <w:sz w:val="24"/>
          <w:szCs w:val="24"/>
        </w:rPr>
        <w:t xml:space="preserve"> обучается брат (сестра) </w:t>
      </w:r>
      <w:r w:rsidRPr="003C48C3">
        <w:rPr>
          <w:rFonts w:ascii="Times New Roman" w:hAnsi="Times New Roman" w:cs="Times New Roman"/>
          <w:sz w:val="24"/>
          <w:szCs w:val="24"/>
        </w:rPr>
        <w:t>(ФИО ребенка, в отношении которого подается заявление) - ФИО (брата (сестры).</w:t>
      </w:r>
      <w:proofErr w:type="gramEnd"/>
    </w:p>
    <w:p w:rsidR="003C48C3" w:rsidRPr="003C48C3" w:rsidRDefault="003C48C3" w:rsidP="003C48C3">
      <w:pPr>
        <w:pStyle w:val="58"/>
        <w:shd w:val="clear" w:color="auto" w:fill="auto"/>
        <w:spacing w:line="240" w:lineRule="auto"/>
        <w:ind w:firstLine="709"/>
        <w:rPr>
          <w:rFonts w:ascii="Times New Roman" w:hAnsi="Times New Roman" w:cs="Times New Roman"/>
          <w:sz w:val="24"/>
          <w:szCs w:val="24"/>
        </w:rPr>
      </w:pPr>
      <w:r w:rsidRPr="003C48C3">
        <w:rPr>
          <w:rStyle w:val="59"/>
          <w:rFonts w:ascii="Times New Roman" w:hAnsi="Times New Roman" w:cs="Times New Roman"/>
          <w:sz w:val="24"/>
          <w:szCs w:val="24"/>
        </w:rPr>
        <w:t xml:space="preserve">Контактные данные: </w:t>
      </w:r>
      <w:r w:rsidRPr="003C48C3">
        <w:rPr>
          <w:rFonts w:ascii="Times New Roman" w:hAnsi="Times New Roman" w:cs="Times New Roman"/>
          <w:sz w:val="24"/>
          <w:szCs w:val="24"/>
        </w:rPr>
        <w:t>номер телефона, адрес электронной почты (при наличии) родителей (законных представителей).</w:t>
      </w:r>
    </w:p>
    <w:p w:rsidR="003C48C3" w:rsidRPr="003C48C3" w:rsidRDefault="003C48C3" w:rsidP="003C48C3">
      <w:pPr>
        <w:pStyle w:val="65"/>
        <w:shd w:val="clear" w:color="auto" w:fill="auto"/>
        <w:tabs>
          <w:tab w:val="left" w:leader="underscore" w:pos="8597"/>
          <w:tab w:val="left" w:leader="underscore" w:pos="9958"/>
        </w:tabs>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Приложение</w:t>
      </w:r>
      <w:r w:rsidRPr="003C48C3">
        <w:rPr>
          <w:rFonts w:ascii="Times New Roman" w:hAnsi="Times New Roman" w:cs="Times New Roman"/>
          <w:sz w:val="24"/>
          <w:szCs w:val="24"/>
        </w:rPr>
        <w:tab/>
        <w:t>.</w:t>
      </w:r>
    </w:p>
    <w:p w:rsidR="003C48C3" w:rsidRPr="003C48C3" w:rsidRDefault="003C48C3" w:rsidP="003C48C3">
      <w:pPr>
        <w:pStyle w:val="72"/>
        <w:shd w:val="clear" w:color="auto" w:fill="auto"/>
        <w:spacing w:before="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документы, которые представил заявитель</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 результате предоставления муниципальной услуги прошу сообщить мне:</w:t>
      </w:r>
    </w:p>
    <w:p w:rsidR="003C48C3" w:rsidRPr="003C48C3" w:rsidRDefault="003C48C3" w:rsidP="003C48C3">
      <w:pPr>
        <w:tabs>
          <w:tab w:val="left" w:leader="underscore" w:pos="596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 телефону</w:t>
      </w:r>
      <w:proofErr w:type="gramStart"/>
      <w:r w:rsidRPr="003C48C3">
        <w:rPr>
          <w:rFonts w:ascii="Times New Roman" w:hAnsi="Times New Roman" w:cs="Times New Roman"/>
          <w:sz w:val="24"/>
          <w:szCs w:val="24"/>
        </w:rPr>
        <w:t xml:space="preserve">: </w:t>
      </w:r>
      <w:r w:rsidRPr="003C48C3">
        <w:rPr>
          <w:rFonts w:ascii="Times New Roman" w:hAnsi="Times New Roman" w:cs="Times New Roman"/>
          <w:sz w:val="24"/>
          <w:szCs w:val="24"/>
        </w:rPr>
        <w:tab/>
        <w:t>;</w:t>
      </w:r>
      <w:proofErr w:type="gramEnd"/>
    </w:p>
    <w:p w:rsidR="003C48C3" w:rsidRPr="003C48C3" w:rsidRDefault="003C48C3" w:rsidP="003C48C3">
      <w:pPr>
        <w:tabs>
          <w:tab w:val="left" w:leader="underscore" w:pos="6896"/>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 почтовому адресу</w:t>
      </w:r>
      <w:proofErr w:type="gramStart"/>
      <w:r w:rsidRPr="003C48C3">
        <w:rPr>
          <w:rFonts w:ascii="Times New Roman" w:hAnsi="Times New Roman" w:cs="Times New Roman"/>
          <w:sz w:val="24"/>
          <w:szCs w:val="24"/>
        </w:rPr>
        <w:t>:</w:t>
      </w:r>
      <w:r w:rsidRPr="003C48C3">
        <w:rPr>
          <w:rFonts w:ascii="Times New Roman" w:hAnsi="Times New Roman" w:cs="Times New Roman"/>
          <w:sz w:val="24"/>
          <w:szCs w:val="24"/>
        </w:rPr>
        <w:tab/>
        <w:t>;</w:t>
      </w:r>
      <w:proofErr w:type="gramEnd"/>
    </w:p>
    <w:p w:rsidR="003C48C3" w:rsidRPr="003C48C3" w:rsidRDefault="003C48C3" w:rsidP="003C48C3">
      <w:pPr>
        <w:tabs>
          <w:tab w:val="left" w:pos="2447"/>
          <w:tab w:val="left" w:pos="4427"/>
          <w:tab w:val="left" w:pos="7120"/>
        </w:tabs>
        <w:spacing w:after="0" w:line="240" w:lineRule="auto"/>
        <w:ind w:firstLine="709"/>
        <w:jc w:val="both"/>
        <w:rPr>
          <w:rFonts w:ascii="Times New Roman" w:hAnsi="Times New Roman" w:cs="Times New Roman"/>
          <w:i/>
          <w:iCs/>
          <w:sz w:val="24"/>
          <w:szCs w:val="24"/>
          <w:shd w:val="clear" w:color="auto" w:fill="FFFFFF"/>
        </w:rPr>
        <w:sectPr w:rsidR="003C48C3" w:rsidRPr="003C48C3">
          <w:headerReference w:type="even" r:id="rId16"/>
          <w:headerReference w:type="default" r:id="rId17"/>
          <w:footerReference w:type="even" r:id="rId18"/>
          <w:footerReference w:type="default" r:id="rId19"/>
          <w:headerReference w:type="first" r:id="rId20"/>
          <w:pgSz w:w="11900" w:h="16840"/>
          <w:pgMar w:top="1373" w:right="697" w:bottom="1373" w:left="1081" w:header="0" w:footer="3" w:gutter="0"/>
          <w:cols w:space="720"/>
          <w:noEndnote/>
          <w:docGrid w:linePitch="360"/>
        </w:sectPr>
      </w:pPr>
      <w:r w:rsidRPr="003C48C3">
        <w:rPr>
          <w:rFonts w:ascii="Times New Roman" w:hAnsi="Times New Roman" w:cs="Times New Roman"/>
          <w:sz w:val="24"/>
          <w:szCs w:val="24"/>
        </w:rPr>
        <w:t>по адресу электронной почты: ________________________</w:t>
      </w:r>
      <w:r w:rsidRPr="003C48C3">
        <w:rPr>
          <w:rStyle w:val="57"/>
          <w:rFonts w:ascii="Times New Roman" w:hAnsi="Times New Roman" w:cs="Times New Roman"/>
          <w:sz w:val="24"/>
          <w:szCs w:val="24"/>
        </w:rPr>
        <w:t>(</w:t>
      </w:r>
      <w:proofErr w:type="gramStart"/>
      <w:r w:rsidRPr="003C48C3">
        <w:rPr>
          <w:rStyle w:val="57"/>
          <w:rFonts w:ascii="Times New Roman" w:hAnsi="Times New Roman" w:cs="Times New Roman"/>
          <w:sz w:val="24"/>
          <w:szCs w:val="24"/>
        </w:rPr>
        <w:t>нужное</w:t>
      </w:r>
      <w:proofErr w:type="gramEnd"/>
      <w:r w:rsidRPr="003C48C3">
        <w:rPr>
          <w:rStyle w:val="57"/>
          <w:rFonts w:ascii="Times New Roman" w:hAnsi="Times New Roman" w:cs="Times New Roman"/>
          <w:sz w:val="24"/>
          <w:szCs w:val="24"/>
        </w:rPr>
        <w:t xml:space="preserve"> вписать)</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lastRenderedPageBreak/>
        <w:t>Приложение № 2</w:t>
      </w:r>
      <w:r>
        <w:rPr>
          <w:rFonts w:ascii="Times New Roman" w:hAnsi="Times New Roman" w:cs="Times New Roman"/>
          <w:sz w:val="24"/>
          <w:szCs w:val="24"/>
        </w:rPr>
        <w:t xml:space="preserve"> к административному регламенту</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предоставления муниципальной </w:t>
      </w:r>
      <w:r>
        <w:rPr>
          <w:rFonts w:ascii="Times New Roman" w:hAnsi="Times New Roman" w:cs="Times New Roman"/>
          <w:sz w:val="24"/>
          <w:szCs w:val="24"/>
        </w:rPr>
        <w:t>услуги</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«Постановка на учет и направление детей в </w:t>
      </w:r>
      <w:proofErr w:type="gramStart"/>
      <w:r w:rsidRPr="003C48C3">
        <w:rPr>
          <w:rFonts w:ascii="Times New Roman" w:hAnsi="Times New Roman" w:cs="Times New Roman"/>
          <w:sz w:val="24"/>
          <w:szCs w:val="24"/>
        </w:rPr>
        <w:t>муниципальные</w:t>
      </w:r>
      <w:proofErr w:type="gramEnd"/>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организации, реализующие</w:t>
      </w:r>
    </w:p>
    <w:p w:rsidR="003C48C3" w:rsidRP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программы дошкольного образования»</w:t>
      </w:r>
    </w:p>
    <w:p w:rsidR="003C48C3" w:rsidRPr="003C48C3" w:rsidRDefault="003C48C3" w:rsidP="003C48C3">
      <w:pPr>
        <w:pStyle w:val="33"/>
        <w:shd w:val="clear" w:color="auto" w:fill="auto"/>
        <w:spacing w:line="240" w:lineRule="auto"/>
        <w:ind w:firstLine="709"/>
        <w:rPr>
          <w:sz w:val="24"/>
          <w:szCs w:val="24"/>
        </w:rPr>
      </w:pPr>
    </w:p>
    <w:p w:rsidR="003C48C3" w:rsidRPr="003C48C3" w:rsidRDefault="003C48C3" w:rsidP="003C48C3">
      <w:pPr>
        <w:pStyle w:val="33"/>
        <w:shd w:val="clear" w:color="auto" w:fill="auto"/>
        <w:spacing w:line="240" w:lineRule="auto"/>
        <w:ind w:firstLine="709"/>
        <w:rPr>
          <w:sz w:val="24"/>
          <w:szCs w:val="24"/>
        </w:rPr>
      </w:pPr>
      <w:r w:rsidRPr="003C48C3">
        <w:rPr>
          <w:sz w:val="24"/>
          <w:szCs w:val="24"/>
        </w:rPr>
        <w:t>Форма решения о предоставлении промежуточного результата</w:t>
      </w:r>
      <w:r w:rsidRPr="003C48C3">
        <w:rPr>
          <w:sz w:val="24"/>
          <w:szCs w:val="24"/>
        </w:rPr>
        <w:br/>
        <w:t>муниципальной услуги (в бумажной форме)</w:t>
      </w:r>
    </w:p>
    <w:p w:rsidR="003C48C3" w:rsidRPr="003C48C3" w:rsidRDefault="003C48C3" w:rsidP="003C48C3">
      <w:pPr>
        <w:pStyle w:val="72"/>
        <w:shd w:val="clear" w:color="auto" w:fill="auto"/>
        <w:spacing w:before="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Наименование органа местного самоуправления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Кому:</w:t>
      </w:r>
    </w:p>
    <w:p w:rsidR="003C48C3" w:rsidRPr="003C48C3" w:rsidRDefault="003C48C3" w:rsidP="003C48C3">
      <w:pPr>
        <w:pStyle w:val="33"/>
        <w:shd w:val="clear" w:color="auto" w:fill="auto"/>
        <w:spacing w:line="240" w:lineRule="auto"/>
        <w:ind w:firstLine="709"/>
        <w:jc w:val="both"/>
        <w:rPr>
          <w:sz w:val="24"/>
          <w:szCs w:val="24"/>
        </w:rPr>
      </w:pPr>
      <w:r w:rsidRPr="003C48C3">
        <w:rPr>
          <w:sz w:val="24"/>
          <w:szCs w:val="24"/>
        </w:rPr>
        <w:t>РЕШЕНИЕ</w:t>
      </w:r>
    </w:p>
    <w:p w:rsidR="003C48C3" w:rsidRPr="003C48C3" w:rsidRDefault="003C48C3" w:rsidP="003C48C3">
      <w:pPr>
        <w:pStyle w:val="33"/>
        <w:shd w:val="clear" w:color="auto" w:fill="auto"/>
        <w:spacing w:line="240" w:lineRule="auto"/>
        <w:ind w:firstLine="709"/>
        <w:jc w:val="both"/>
        <w:rPr>
          <w:sz w:val="24"/>
          <w:szCs w:val="24"/>
        </w:rPr>
      </w:pPr>
      <w:r w:rsidRPr="003C48C3">
        <w:rPr>
          <w:sz w:val="24"/>
          <w:szCs w:val="24"/>
        </w:rPr>
        <w:t>о предоставлении муниципальной услуги «Постановка на учет и направление</w:t>
      </w:r>
      <w:r w:rsidRPr="003C48C3">
        <w:rPr>
          <w:sz w:val="24"/>
          <w:szCs w:val="24"/>
        </w:rPr>
        <w:br/>
        <w:t>детей в муниципальные образовательные организации, реализующие</w:t>
      </w:r>
      <w:r w:rsidRPr="003C48C3">
        <w:rPr>
          <w:sz w:val="24"/>
          <w:szCs w:val="24"/>
        </w:rPr>
        <w:br/>
        <w:t>образовательные программы дошкольного образования» в части постановки</w:t>
      </w:r>
    </w:p>
    <w:p w:rsidR="003C48C3" w:rsidRPr="003C48C3" w:rsidRDefault="003C48C3" w:rsidP="003C48C3">
      <w:pPr>
        <w:pStyle w:val="33"/>
        <w:shd w:val="clear" w:color="auto" w:fill="auto"/>
        <w:spacing w:line="240" w:lineRule="auto"/>
        <w:ind w:firstLine="709"/>
        <w:jc w:val="both"/>
        <w:rPr>
          <w:sz w:val="24"/>
          <w:szCs w:val="24"/>
        </w:rPr>
      </w:pPr>
      <w:r w:rsidRPr="003C48C3">
        <w:rPr>
          <w:sz w:val="24"/>
          <w:szCs w:val="24"/>
        </w:rPr>
        <w:t>на учет</w:t>
      </w:r>
    </w:p>
    <w:p w:rsidR="003C48C3" w:rsidRPr="003C48C3" w:rsidRDefault="004D1CDB" w:rsidP="003C48C3">
      <w:pPr>
        <w:pStyle w:val="82"/>
        <w:shd w:val="clear" w:color="auto" w:fill="auto"/>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pict>
          <v:shape id="_x0000_s1033" type="#_x0000_t202" style="position:absolute;left:0;text-align:left;margin-left:-.35pt;margin-top:-2pt;width:15.1pt;height:11pt;z-index:-251653632;mso-wrap-distance-left:5pt;mso-wrap-distance-right:5pt;mso-position-horizontal-relative:margin" filled="f" stroked="f">
            <v:textbox style="mso-fit-shape-to-text:t" inset="0,0,0,0">
              <w:txbxContent>
                <w:p w:rsidR="004C43DE" w:rsidRDefault="004C43DE" w:rsidP="003C48C3">
                  <w:pPr>
                    <w:pStyle w:val="65"/>
                    <w:shd w:val="clear" w:color="auto" w:fill="auto"/>
                    <w:spacing w:before="0" w:after="0" w:line="220" w:lineRule="exact"/>
                    <w:jc w:val="left"/>
                  </w:pPr>
                  <w:r>
                    <w:rPr>
                      <w:rStyle w:val="6Exact"/>
                      <w:rFonts w:eastAsiaTheme="minorHAnsi"/>
                    </w:rPr>
                    <w:t>от</w:t>
                  </w:r>
                </w:p>
              </w:txbxContent>
            </v:textbox>
            <w10:wrap type="square" side="right" anchorx="margin"/>
          </v:shape>
        </w:pict>
      </w:r>
      <w:r w:rsidR="003C48C3" w:rsidRPr="003C48C3">
        <w:rPr>
          <w:rFonts w:ascii="Times New Roman" w:hAnsi="Times New Roman" w:cs="Times New Roman"/>
          <w:sz w:val="24"/>
          <w:szCs w:val="24"/>
        </w:rPr>
        <w:t xml:space="preserve">                                                                                                                                                №</w:t>
      </w:r>
    </w:p>
    <w:p w:rsidR="003C48C3" w:rsidRPr="003C48C3" w:rsidRDefault="003C48C3" w:rsidP="003C48C3">
      <w:pPr>
        <w:tabs>
          <w:tab w:val="left" w:leader="underscore" w:pos="6858"/>
          <w:tab w:val="left" w:leader="underscore" w:pos="960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Рассмотрев Ваше заявление </w:t>
      </w:r>
      <w:proofErr w:type="gramStart"/>
      <w:r w:rsidRPr="003C48C3">
        <w:rPr>
          <w:rFonts w:ascii="Times New Roman" w:hAnsi="Times New Roman" w:cs="Times New Roman"/>
          <w:sz w:val="24"/>
          <w:szCs w:val="24"/>
        </w:rPr>
        <w:t>от</w:t>
      </w:r>
      <w:proofErr w:type="gramEnd"/>
      <w:r w:rsidRPr="003C48C3">
        <w:rPr>
          <w:rFonts w:ascii="Times New Roman" w:hAnsi="Times New Roman" w:cs="Times New Roman"/>
          <w:sz w:val="24"/>
          <w:szCs w:val="24"/>
        </w:rPr>
        <w:t xml:space="preserve"> </w:t>
      </w:r>
      <w:r w:rsidRPr="003C48C3">
        <w:rPr>
          <w:rFonts w:ascii="Times New Roman" w:hAnsi="Times New Roman" w:cs="Times New Roman"/>
          <w:sz w:val="24"/>
          <w:szCs w:val="24"/>
        </w:rPr>
        <w:tab/>
        <w:t xml:space="preserve"> № </w:t>
      </w:r>
      <w:r w:rsidRPr="003C48C3">
        <w:rPr>
          <w:rFonts w:ascii="Times New Roman" w:hAnsi="Times New Roman" w:cs="Times New Roman"/>
          <w:sz w:val="24"/>
          <w:szCs w:val="24"/>
        </w:rPr>
        <w:tab/>
        <w:t xml:space="preserve"> 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прилагаемые к нему документы, уполномоченным органом</w:t>
      </w:r>
    </w:p>
    <w:p w:rsidR="003C48C3" w:rsidRPr="003C48C3" w:rsidRDefault="003C48C3" w:rsidP="003C48C3">
      <w:pPr>
        <w:pStyle w:val="72"/>
        <w:shd w:val="clear" w:color="auto" w:fill="auto"/>
        <w:spacing w:before="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наименование уполномоченного органа</w:t>
      </w:r>
    </w:p>
    <w:p w:rsidR="003C48C3" w:rsidRPr="003C48C3" w:rsidRDefault="003C48C3" w:rsidP="003C48C3">
      <w:pPr>
        <w:spacing w:after="0" w:line="240" w:lineRule="auto"/>
        <w:ind w:firstLine="709"/>
        <w:jc w:val="both"/>
        <w:rPr>
          <w:rFonts w:ascii="Times New Roman" w:hAnsi="Times New Roman" w:cs="Times New Roman"/>
          <w:sz w:val="24"/>
          <w:szCs w:val="24"/>
        </w:rPr>
        <w:sectPr w:rsidR="003C48C3" w:rsidRPr="003C48C3">
          <w:pgSz w:w="11900" w:h="16840"/>
          <w:pgMar w:top="1221" w:right="633" w:bottom="1221" w:left="1194" w:header="0" w:footer="3" w:gutter="0"/>
          <w:cols w:space="720"/>
          <w:noEndnote/>
          <w:docGrid w:linePitch="360"/>
        </w:sectPr>
      </w:pPr>
      <w:r w:rsidRPr="003C48C3">
        <w:rPr>
          <w:rFonts w:ascii="Times New Roman" w:hAnsi="Times New Roman" w:cs="Times New Roman"/>
          <w:sz w:val="24"/>
          <w:szCs w:val="24"/>
        </w:rPr>
        <w:t xml:space="preserve">принято решение: поставить на учет </w:t>
      </w:r>
      <w:r w:rsidRPr="003C48C3">
        <w:rPr>
          <w:rStyle w:val="2f8"/>
          <w:rFonts w:eastAsiaTheme="minorEastAsia"/>
          <w:sz w:val="24"/>
          <w:szCs w:val="24"/>
        </w:rPr>
        <w:t>(ФИО ребенка полностью</w:t>
      </w:r>
      <w:r w:rsidRPr="003C48C3">
        <w:rPr>
          <w:rFonts w:ascii="Times New Roman" w:hAnsi="Times New Roman" w:cs="Times New Roman"/>
          <w:sz w:val="24"/>
          <w:szCs w:val="24"/>
        </w:rPr>
        <w:t xml:space="preserve">), в качестве нуждающегося в предоставлении места в муниципальной образовательной организации/ </w:t>
      </w:r>
      <w:r w:rsidRPr="003C48C3">
        <w:rPr>
          <w:rStyle w:val="2f8"/>
          <w:rFonts w:eastAsiaTheme="minorEastAsia"/>
          <w:sz w:val="24"/>
          <w:szCs w:val="24"/>
        </w:rPr>
        <w:t>(перечислить указанные в заявлении параметры)</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lastRenderedPageBreak/>
        <w:t xml:space="preserve">Приложение № 3 к административному регламенту </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предоставления муниципальной услуги </w:t>
      </w:r>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«Постановка на учет и направление детей в </w:t>
      </w:r>
      <w:proofErr w:type="gramStart"/>
      <w:r w:rsidRPr="003C48C3">
        <w:rPr>
          <w:rFonts w:ascii="Times New Roman" w:hAnsi="Times New Roman" w:cs="Times New Roman"/>
          <w:sz w:val="24"/>
          <w:szCs w:val="24"/>
        </w:rPr>
        <w:t>муниципальные</w:t>
      </w:r>
      <w:proofErr w:type="gramEnd"/>
    </w:p>
    <w:p w:rsid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организации, реализующие </w:t>
      </w:r>
    </w:p>
    <w:p w:rsidR="003C48C3" w:rsidRP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образовательные программы дошкольного образования»</w:t>
      </w:r>
    </w:p>
    <w:p w:rsidR="003C48C3" w:rsidRPr="003C48C3" w:rsidRDefault="003C48C3" w:rsidP="003C48C3">
      <w:pPr>
        <w:pStyle w:val="33"/>
        <w:shd w:val="clear" w:color="auto" w:fill="auto"/>
        <w:spacing w:line="240" w:lineRule="auto"/>
        <w:ind w:firstLine="709"/>
        <w:jc w:val="right"/>
        <w:rPr>
          <w:sz w:val="24"/>
          <w:szCs w:val="24"/>
        </w:rPr>
      </w:pPr>
    </w:p>
    <w:p w:rsidR="003C48C3" w:rsidRPr="003C48C3" w:rsidRDefault="003C48C3" w:rsidP="003C48C3">
      <w:pPr>
        <w:pStyle w:val="33"/>
        <w:shd w:val="clear" w:color="auto" w:fill="auto"/>
        <w:spacing w:line="240" w:lineRule="auto"/>
        <w:ind w:firstLine="709"/>
        <w:rPr>
          <w:sz w:val="24"/>
          <w:szCs w:val="24"/>
        </w:rPr>
      </w:pPr>
      <w:r w:rsidRPr="003C48C3">
        <w:rPr>
          <w:sz w:val="24"/>
          <w:szCs w:val="24"/>
        </w:rPr>
        <w:t>Форма решения о предоставлении муниципальной услуги (в бумажной форме)</w:t>
      </w:r>
    </w:p>
    <w:p w:rsidR="003C48C3" w:rsidRPr="003C48C3" w:rsidRDefault="003C48C3" w:rsidP="003C48C3">
      <w:pPr>
        <w:pStyle w:val="72"/>
        <w:shd w:val="clear" w:color="auto" w:fill="auto"/>
        <w:spacing w:before="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Наименование органа местного самоуправления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Кому:</w:t>
      </w:r>
    </w:p>
    <w:p w:rsidR="003C48C3" w:rsidRPr="003C48C3" w:rsidRDefault="003C48C3" w:rsidP="003C48C3">
      <w:pPr>
        <w:pStyle w:val="33"/>
        <w:shd w:val="clear" w:color="auto" w:fill="auto"/>
        <w:spacing w:line="240" w:lineRule="auto"/>
        <w:ind w:firstLine="709"/>
        <w:rPr>
          <w:sz w:val="24"/>
          <w:szCs w:val="24"/>
        </w:rPr>
      </w:pPr>
      <w:r w:rsidRPr="003C48C3">
        <w:rPr>
          <w:sz w:val="24"/>
          <w:szCs w:val="24"/>
        </w:rPr>
        <w:t>РЕШЕНИЕ</w:t>
      </w:r>
    </w:p>
    <w:p w:rsidR="003C48C3" w:rsidRPr="003C48C3" w:rsidRDefault="003C48C3" w:rsidP="003C48C3">
      <w:pPr>
        <w:pStyle w:val="33"/>
        <w:shd w:val="clear" w:color="auto" w:fill="auto"/>
        <w:spacing w:line="240" w:lineRule="auto"/>
        <w:ind w:firstLine="709"/>
        <w:rPr>
          <w:sz w:val="24"/>
          <w:szCs w:val="24"/>
        </w:rPr>
      </w:pPr>
      <w:r w:rsidRPr="003C48C3">
        <w:rPr>
          <w:rStyle w:val="312pt"/>
        </w:rPr>
        <w:t xml:space="preserve">о </w:t>
      </w:r>
      <w:r w:rsidRPr="003C48C3">
        <w:rPr>
          <w:sz w:val="24"/>
          <w:szCs w:val="24"/>
        </w:rPr>
        <w:t>предоставлении муниципальной услуги «Постановка на учет и направление</w:t>
      </w:r>
      <w:r w:rsidRPr="003C48C3">
        <w:rPr>
          <w:sz w:val="24"/>
          <w:szCs w:val="24"/>
        </w:rPr>
        <w:br/>
        <w:t>детей в муниципальные образовательные организации, реализующие</w:t>
      </w:r>
      <w:r w:rsidRPr="003C48C3">
        <w:rPr>
          <w:sz w:val="24"/>
          <w:szCs w:val="24"/>
        </w:rPr>
        <w:br/>
      </w:r>
      <w:r w:rsidRPr="003C48C3">
        <w:rPr>
          <w:rStyle w:val="312pt"/>
        </w:rPr>
        <w:t>образовательные программы дошкольного образования» в части</w:t>
      </w:r>
      <w:r w:rsidRPr="003C48C3">
        <w:rPr>
          <w:rStyle w:val="312pt"/>
        </w:rPr>
        <w:br/>
      </w:r>
      <w:r w:rsidRPr="003C48C3">
        <w:rPr>
          <w:sz w:val="24"/>
          <w:szCs w:val="24"/>
        </w:rPr>
        <w:t>направления в муниципальную образовательную организацию</w:t>
      </w:r>
    </w:p>
    <w:p w:rsidR="003C48C3" w:rsidRPr="003C48C3" w:rsidRDefault="003C48C3" w:rsidP="003C48C3">
      <w:pPr>
        <w:pStyle w:val="33"/>
        <w:shd w:val="clear" w:color="auto" w:fill="auto"/>
        <w:spacing w:line="240" w:lineRule="auto"/>
        <w:ind w:firstLine="709"/>
        <w:rPr>
          <w:sz w:val="24"/>
          <w:szCs w:val="24"/>
        </w:rPr>
      </w:pPr>
      <w:r w:rsidRPr="003C48C3">
        <w:rPr>
          <w:sz w:val="24"/>
          <w:szCs w:val="24"/>
        </w:rPr>
        <w:t>(в бумажной форме)</w:t>
      </w:r>
    </w:p>
    <w:p w:rsidR="003C48C3" w:rsidRPr="003C48C3" w:rsidRDefault="003C48C3" w:rsidP="003C48C3">
      <w:pPr>
        <w:tabs>
          <w:tab w:val="left" w:leader="underscore" w:pos="1850"/>
          <w:tab w:val="left" w:leader="underscore" w:pos="9317"/>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w:t>
      </w:r>
      <w:r w:rsidRPr="003C48C3">
        <w:rPr>
          <w:rFonts w:ascii="Times New Roman" w:hAnsi="Times New Roman" w:cs="Times New Roman"/>
          <w:sz w:val="24"/>
          <w:szCs w:val="24"/>
        </w:rPr>
        <w:tab/>
        <w:t xml:space="preserve"> №</w:t>
      </w:r>
      <w:r w:rsidRPr="003C48C3">
        <w:rPr>
          <w:rFonts w:ascii="Times New Roman" w:hAnsi="Times New Roman" w:cs="Times New Roman"/>
          <w:sz w:val="24"/>
          <w:szCs w:val="24"/>
        </w:rPr>
        <w:tab/>
      </w:r>
    </w:p>
    <w:p w:rsidR="003C48C3" w:rsidRPr="003C48C3" w:rsidRDefault="003C48C3" w:rsidP="003C48C3">
      <w:pPr>
        <w:pStyle w:val="58"/>
        <w:shd w:val="clear" w:color="auto" w:fill="auto"/>
        <w:tabs>
          <w:tab w:val="left" w:leader="underscore" w:pos="5745"/>
        </w:tabs>
        <w:spacing w:line="240" w:lineRule="auto"/>
        <w:ind w:firstLine="709"/>
        <w:rPr>
          <w:rFonts w:ascii="Times New Roman" w:hAnsi="Times New Roman" w:cs="Times New Roman"/>
          <w:i w:val="0"/>
          <w:sz w:val="24"/>
          <w:szCs w:val="24"/>
        </w:rPr>
      </w:pPr>
      <w:proofErr w:type="gramStart"/>
      <w:r w:rsidRPr="003C48C3">
        <w:rPr>
          <w:rStyle w:val="59"/>
          <w:rFonts w:ascii="Times New Roman" w:hAnsi="Times New Roman" w:cs="Times New Roman"/>
          <w:sz w:val="24"/>
          <w:szCs w:val="24"/>
        </w:rPr>
        <w:t>Вам предоставлено место в</w:t>
      </w:r>
      <w:r w:rsidRPr="003C48C3">
        <w:rPr>
          <w:rStyle w:val="59"/>
          <w:rFonts w:ascii="Times New Roman" w:hAnsi="Times New Roman" w:cs="Times New Roman"/>
          <w:sz w:val="24"/>
          <w:szCs w:val="24"/>
        </w:rPr>
        <w:tab/>
      </w:r>
      <w:r w:rsidRPr="003C48C3">
        <w:rPr>
          <w:rFonts w:ascii="Times New Roman" w:hAnsi="Times New Roman" w:cs="Times New Roman"/>
          <w:i w:val="0"/>
          <w:sz w:val="24"/>
          <w:szCs w:val="24"/>
        </w:rPr>
        <w:t>(указываются название дошкольной</w:t>
      </w:r>
      <w:proofErr w:type="gramEnd"/>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pPr>
      <w:proofErr w:type="gramStart"/>
      <w:r w:rsidRPr="003C48C3">
        <w:rPr>
          <w:rFonts w:ascii="Times New Roman" w:hAnsi="Times New Roman" w:cs="Times New Roman"/>
          <w:i w:val="0"/>
          <w:sz w:val="24"/>
          <w:szCs w:val="24"/>
        </w:rPr>
        <w:t>образовательной организации,</w:t>
      </w:r>
      <w:r w:rsidRPr="003C48C3">
        <w:rPr>
          <w:rStyle w:val="59"/>
          <w:rFonts w:ascii="Times New Roman" w:hAnsi="Times New Roman" w:cs="Times New Roman"/>
          <w:sz w:val="24"/>
          <w:szCs w:val="24"/>
        </w:rPr>
        <w:t xml:space="preserve"> в группе </w:t>
      </w:r>
      <w:r w:rsidRPr="003C48C3">
        <w:rPr>
          <w:rFonts w:ascii="Times New Roman" w:hAnsi="Times New Roman" w:cs="Times New Roman"/>
          <w:i w:val="0"/>
          <w:sz w:val="24"/>
          <w:szCs w:val="24"/>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3C48C3">
        <w:rPr>
          <w:rStyle w:val="59"/>
          <w:rFonts w:ascii="Times New Roman" w:hAnsi="Times New Roman" w:cs="Times New Roman"/>
          <w:sz w:val="24"/>
          <w:szCs w:val="24"/>
        </w:rPr>
        <w:t xml:space="preserve"> с режимом пребывания </w:t>
      </w:r>
      <w:r w:rsidRPr="003C48C3">
        <w:rPr>
          <w:rFonts w:ascii="Times New Roman" w:hAnsi="Times New Roman" w:cs="Times New Roman"/>
          <w:i w:val="0"/>
          <w:sz w:val="24"/>
          <w:szCs w:val="24"/>
        </w:rPr>
        <w:t>(указывается режим пребывания ребенка в группе)</w:t>
      </w:r>
      <w:r w:rsidRPr="003C48C3">
        <w:rPr>
          <w:rStyle w:val="59"/>
          <w:rFonts w:ascii="Times New Roman" w:hAnsi="Times New Roman" w:cs="Times New Roman"/>
          <w:sz w:val="24"/>
          <w:szCs w:val="24"/>
        </w:rPr>
        <w:t xml:space="preserve"> для обучения по образовательной программе </w:t>
      </w:r>
      <w:r w:rsidRPr="003C48C3">
        <w:rPr>
          <w:rFonts w:ascii="Times New Roman" w:hAnsi="Times New Roman" w:cs="Times New Roman"/>
          <w:i w:val="0"/>
          <w:sz w:val="24"/>
          <w:szCs w:val="24"/>
        </w:rPr>
        <w:t>(указываются наименование и направленность образовательной программы (при наличии))</w:t>
      </w:r>
      <w:r w:rsidRPr="003C48C3">
        <w:rPr>
          <w:rStyle w:val="59"/>
          <w:rFonts w:ascii="Times New Roman" w:hAnsi="Times New Roman" w:cs="Times New Roman"/>
          <w:sz w:val="24"/>
          <w:szCs w:val="24"/>
        </w:rPr>
        <w:t xml:space="preserve"> на языке </w:t>
      </w:r>
      <w:r w:rsidRPr="003C48C3">
        <w:rPr>
          <w:rFonts w:ascii="Times New Roman" w:hAnsi="Times New Roman" w:cs="Times New Roman"/>
          <w:i w:val="0"/>
          <w:sz w:val="24"/>
          <w:szCs w:val="24"/>
        </w:rPr>
        <w:t>(указывается соответствующий язык образования)</w:t>
      </w:r>
      <w:r w:rsidRPr="003C48C3">
        <w:rPr>
          <w:rStyle w:val="59"/>
          <w:rFonts w:ascii="Times New Roman" w:hAnsi="Times New Roman" w:cs="Times New Roman"/>
          <w:sz w:val="24"/>
          <w:szCs w:val="24"/>
        </w:rPr>
        <w:t>/для осуществления присмотра и ухода в</w:t>
      </w:r>
      <w:proofErr w:type="gramEnd"/>
    </w:p>
    <w:p w:rsidR="003C48C3" w:rsidRPr="003C48C3" w:rsidRDefault="003C48C3" w:rsidP="003C48C3">
      <w:pPr>
        <w:pStyle w:val="58"/>
        <w:shd w:val="clear" w:color="auto" w:fill="auto"/>
        <w:tabs>
          <w:tab w:val="left" w:leader="underscore" w:pos="5202"/>
        </w:tabs>
        <w:spacing w:line="240" w:lineRule="auto"/>
        <w:ind w:firstLine="709"/>
        <w:rPr>
          <w:rFonts w:ascii="Times New Roman" w:hAnsi="Times New Roman" w:cs="Times New Roman"/>
          <w:i w:val="0"/>
          <w:sz w:val="24"/>
          <w:szCs w:val="24"/>
        </w:rPr>
      </w:pPr>
      <w:proofErr w:type="gramStart"/>
      <w:r w:rsidRPr="003C48C3">
        <w:rPr>
          <w:rStyle w:val="59"/>
          <w:rFonts w:ascii="Times New Roman" w:hAnsi="Times New Roman" w:cs="Times New Roman"/>
          <w:sz w:val="24"/>
          <w:szCs w:val="24"/>
        </w:rPr>
        <w:t>соответствии с</w:t>
      </w:r>
      <w:r w:rsidRPr="003C48C3">
        <w:rPr>
          <w:rStyle w:val="59"/>
          <w:rFonts w:ascii="Times New Roman" w:hAnsi="Times New Roman" w:cs="Times New Roman"/>
          <w:sz w:val="24"/>
          <w:szCs w:val="24"/>
        </w:rPr>
        <w:tab/>
        <w:t xml:space="preserve"> </w:t>
      </w:r>
      <w:r w:rsidRPr="003C48C3">
        <w:rPr>
          <w:rFonts w:ascii="Times New Roman" w:hAnsi="Times New Roman" w:cs="Times New Roman"/>
          <w:i w:val="0"/>
          <w:sz w:val="24"/>
          <w:szCs w:val="24"/>
        </w:rPr>
        <w:t>(указываются реквизиты документа о</w:t>
      </w:r>
      <w:proofErr w:type="gramEnd"/>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pPr>
      <w:proofErr w:type="gramStart"/>
      <w:r w:rsidRPr="003C48C3">
        <w:rPr>
          <w:rFonts w:ascii="Times New Roman" w:hAnsi="Times New Roman" w:cs="Times New Roman"/>
          <w:i w:val="0"/>
          <w:sz w:val="24"/>
          <w:szCs w:val="24"/>
        </w:rPr>
        <w:t>направлении</w:t>
      </w:r>
      <w:proofErr w:type="gramEnd"/>
      <w:r w:rsidRPr="003C48C3">
        <w:rPr>
          <w:rFonts w:ascii="Times New Roman" w:hAnsi="Times New Roman" w:cs="Times New Roman"/>
          <w:i w:val="0"/>
          <w:sz w:val="24"/>
          <w:szCs w:val="24"/>
        </w:rPr>
        <w:t xml:space="preserve"> ребенка в дошкольную образовательную организацию).</w:t>
      </w:r>
    </w:p>
    <w:p w:rsidR="003C48C3" w:rsidRPr="003C48C3" w:rsidRDefault="003C48C3" w:rsidP="003C48C3">
      <w:pPr>
        <w:pStyle w:val="58"/>
        <w:shd w:val="clear" w:color="auto" w:fill="auto"/>
        <w:tabs>
          <w:tab w:val="left" w:leader="underscore" w:pos="4456"/>
        </w:tabs>
        <w:spacing w:line="240" w:lineRule="auto"/>
        <w:ind w:firstLine="709"/>
        <w:rPr>
          <w:rFonts w:ascii="Times New Roman" w:hAnsi="Times New Roman" w:cs="Times New Roman"/>
          <w:i w:val="0"/>
          <w:sz w:val="24"/>
          <w:szCs w:val="24"/>
        </w:rPr>
      </w:pPr>
      <w:proofErr w:type="gramStart"/>
      <w:r w:rsidRPr="003C48C3">
        <w:rPr>
          <w:rStyle w:val="59"/>
          <w:rFonts w:ascii="Times New Roman" w:hAnsi="Times New Roman" w:cs="Times New Roman"/>
          <w:sz w:val="24"/>
          <w:szCs w:val="24"/>
        </w:rPr>
        <w:t>Вам необходимо</w:t>
      </w:r>
      <w:r w:rsidRPr="003C48C3">
        <w:rPr>
          <w:rStyle w:val="59"/>
          <w:rFonts w:ascii="Times New Roman" w:hAnsi="Times New Roman" w:cs="Times New Roman"/>
          <w:sz w:val="24"/>
          <w:szCs w:val="24"/>
        </w:rPr>
        <w:tab/>
        <w:t xml:space="preserve"> </w:t>
      </w:r>
      <w:r w:rsidRPr="003C48C3">
        <w:rPr>
          <w:rFonts w:ascii="Times New Roman" w:hAnsi="Times New Roman" w:cs="Times New Roman"/>
          <w:i w:val="0"/>
          <w:sz w:val="24"/>
          <w:szCs w:val="24"/>
        </w:rPr>
        <w:t>(описывается порядок действия заявителя с</w:t>
      </w:r>
      <w:proofErr w:type="gramEnd"/>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pPr>
      <w:r w:rsidRPr="003C48C3">
        <w:rPr>
          <w:rFonts w:ascii="Times New Roman" w:hAnsi="Times New Roman" w:cs="Times New Roman"/>
          <w:i w:val="0"/>
          <w:sz w:val="24"/>
          <w:szCs w:val="24"/>
        </w:rPr>
        <w:t>указанием срока выполнения действия).</w:t>
      </w:r>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sectPr w:rsidR="003C48C3" w:rsidRPr="003C48C3">
          <w:footerReference w:type="even" r:id="rId21"/>
          <w:footerReference w:type="default" r:id="rId22"/>
          <w:footerReference w:type="first" r:id="rId23"/>
          <w:pgSz w:w="11900" w:h="16840"/>
          <w:pgMar w:top="1313" w:right="572" w:bottom="1313" w:left="1234" w:header="0" w:footer="3" w:gutter="0"/>
          <w:cols w:space="720"/>
          <w:noEndnote/>
          <w:titlePg/>
          <w:docGrid w:linePitch="360"/>
        </w:sectPr>
      </w:pPr>
    </w:p>
    <w:p w:rsidR="003C48C3" w:rsidRPr="003C48C3" w:rsidRDefault="003C48C3" w:rsidP="003C48C3">
      <w:pPr>
        <w:pStyle w:val="a8"/>
        <w:spacing w:line="240" w:lineRule="auto"/>
        <w:ind w:firstLine="709"/>
        <w:jc w:val="right"/>
        <w:rPr>
          <w:sz w:val="24"/>
          <w:szCs w:val="24"/>
        </w:rPr>
      </w:pPr>
      <w:r>
        <w:rPr>
          <w:sz w:val="24"/>
          <w:szCs w:val="24"/>
        </w:rPr>
        <w:lastRenderedPageBreak/>
        <w:t>Приложение № 4</w:t>
      </w:r>
    </w:p>
    <w:p w:rsidR="003C48C3" w:rsidRPr="003C48C3" w:rsidRDefault="003C48C3" w:rsidP="003C48C3">
      <w:pPr>
        <w:pStyle w:val="a8"/>
        <w:spacing w:line="240" w:lineRule="auto"/>
        <w:ind w:firstLine="709"/>
        <w:jc w:val="right"/>
        <w:rPr>
          <w:sz w:val="24"/>
          <w:szCs w:val="24"/>
        </w:rPr>
      </w:pPr>
      <w:r w:rsidRPr="003C48C3">
        <w:rPr>
          <w:sz w:val="24"/>
          <w:szCs w:val="24"/>
        </w:rPr>
        <w:t>к административному регламенту</w:t>
      </w:r>
    </w:p>
    <w:p w:rsidR="003C48C3" w:rsidRPr="003C48C3" w:rsidRDefault="003C48C3" w:rsidP="003C48C3">
      <w:pPr>
        <w:pStyle w:val="a8"/>
        <w:spacing w:line="240" w:lineRule="auto"/>
        <w:ind w:firstLine="709"/>
        <w:jc w:val="right"/>
        <w:rPr>
          <w:sz w:val="24"/>
          <w:szCs w:val="24"/>
        </w:rPr>
      </w:pPr>
      <w:r w:rsidRPr="003C48C3">
        <w:rPr>
          <w:sz w:val="24"/>
          <w:szCs w:val="24"/>
        </w:rPr>
        <w:t xml:space="preserve"> предоставления муниципальной услуги</w:t>
      </w:r>
    </w:p>
    <w:p w:rsidR="003C48C3" w:rsidRPr="003C48C3" w:rsidRDefault="003C48C3" w:rsidP="003C48C3">
      <w:pPr>
        <w:pStyle w:val="a8"/>
        <w:spacing w:line="240" w:lineRule="auto"/>
        <w:ind w:firstLine="709"/>
        <w:jc w:val="right"/>
        <w:rPr>
          <w:sz w:val="24"/>
          <w:szCs w:val="24"/>
        </w:rPr>
      </w:pPr>
      <w:r w:rsidRPr="003C48C3">
        <w:rPr>
          <w:sz w:val="24"/>
          <w:szCs w:val="24"/>
        </w:rPr>
        <w:t xml:space="preserve"> «Постановка на учет и направление детей</w:t>
      </w:r>
    </w:p>
    <w:p w:rsidR="003C48C3" w:rsidRPr="003C48C3" w:rsidRDefault="003C48C3" w:rsidP="003C48C3">
      <w:pPr>
        <w:pStyle w:val="a8"/>
        <w:spacing w:line="240" w:lineRule="auto"/>
        <w:ind w:firstLine="709"/>
        <w:jc w:val="right"/>
        <w:rPr>
          <w:sz w:val="24"/>
          <w:szCs w:val="24"/>
        </w:rPr>
      </w:pPr>
      <w:r w:rsidRPr="003C48C3">
        <w:rPr>
          <w:sz w:val="24"/>
          <w:szCs w:val="24"/>
        </w:rPr>
        <w:t xml:space="preserve"> в муниципальные образов</w:t>
      </w:r>
      <w:r>
        <w:rPr>
          <w:sz w:val="24"/>
          <w:szCs w:val="24"/>
        </w:rPr>
        <w:t>ательные организации,</w:t>
      </w:r>
    </w:p>
    <w:p w:rsidR="003C48C3" w:rsidRDefault="003C48C3" w:rsidP="003C48C3">
      <w:pPr>
        <w:pStyle w:val="a8"/>
        <w:spacing w:line="240" w:lineRule="auto"/>
        <w:ind w:firstLine="709"/>
        <w:jc w:val="right"/>
        <w:rPr>
          <w:sz w:val="24"/>
          <w:szCs w:val="24"/>
        </w:rPr>
      </w:pPr>
      <w:r>
        <w:rPr>
          <w:sz w:val="24"/>
          <w:szCs w:val="24"/>
        </w:rPr>
        <w:t>реализующие образовательные</w:t>
      </w:r>
    </w:p>
    <w:p w:rsidR="003C48C3" w:rsidRPr="003C48C3" w:rsidRDefault="003C48C3" w:rsidP="003C48C3">
      <w:pPr>
        <w:pStyle w:val="a8"/>
        <w:spacing w:line="240" w:lineRule="auto"/>
        <w:ind w:firstLine="709"/>
        <w:jc w:val="right"/>
        <w:rPr>
          <w:sz w:val="24"/>
          <w:szCs w:val="24"/>
        </w:rPr>
      </w:pPr>
      <w:r w:rsidRPr="003C48C3">
        <w:rPr>
          <w:sz w:val="24"/>
          <w:szCs w:val="24"/>
        </w:rPr>
        <w:t>программы дошкольного образования»</w:t>
      </w:r>
    </w:p>
    <w:p w:rsidR="003C48C3" w:rsidRPr="003C48C3" w:rsidRDefault="003C48C3" w:rsidP="003C48C3">
      <w:pPr>
        <w:pStyle w:val="a8"/>
        <w:spacing w:line="240" w:lineRule="auto"/>
        <w:ind w:firstLine="709"/>
        <w:rPr>
          <w:sz w:val="24"/>
          <w:szCs w:val="24"/>
        </w:rPr>
      </w:pPr>
    </w:p>
    <w:p w:rsidR="003C48C3" w:rsidRPr="003C48C3" w:rsidRDefault="003C48C3" w:rsidP="003C48C3">
      <w:pPr>
        <w:pStyle w:val="33"/>
        <w:shd w:val="clear" w:color="auto" w:fill="auto"/>
        <w:spacing w:line="240" w:lineRule="auto"/>
        <w:ind w:firstLine="709"/>
        <w:rPr>
          <w:sz w:val="24"/>
          <w:szCs w:val="24"/>
        </w:rPr>
      </w:pPr>
      <w:r w:rsidRPr="003C48C3">
        <w:rPr>
          <w:sz w:val="24"/>
          <w:szCs w:val="24"/>
        </w:rPr>
        <w:t>Форма решения об отказе в предоставлении промежуточного результата муниципальной услуги (в бумажной форме)</w:t>
      </w:r>
    </w:p>
    <w:p w:rsidR="003C48C3" w:rsidRPr="003C48C3" w:rsidRDefault="003C48C3" w:rsidP="003C48C3">
      <w:pPr>
        <w:pStyle w:val="72"/>
        <w:shd w:val="clear" w:color="auto" w:fill="auto"/>
        <w:spacing w:before="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Наименование органа местного самоуправления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Кому:</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РЕШЕНИЕ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об отказе в предоставлении муниципальной услуги</w:t>
      </w:r>
      <w:r w:rsidRPr="003C48C3">
        <w:rPr>
          <w:rFonts w:ascii="Times New Roman" w:hAnsi="Times New Roman" w:cs="Times New Roman"/>
          <w:sz w:val="24"/>
          <w:szCs w:val="24"/>
        </w:rPr>
        <w:br/>
        <w:t>«Постановка на учет и направление детей в муниципальные образовательные</w:t>
      </w:r>
      <w:r w:rsidRPr="003C48C3">
        <w:rPr>
          <w:rFonts w:ascii="Times New Roman" w:hAnsi="Times New Roman" w:cs="Times New Roman"/>
          <w:sz w:val="24"/>
          <w:szCs w:val="24"/>
        </w:rPr>
        <w:br/>
        <w:t>организации, реализующие образовательные программы дошкольного</w:t>
      </w:r>
      <w:r w:rsidRPr="003C48C3">
        <w:rPr>
          <w:rFonts w:ascii="Times New Roman" w:hAnsi="Times New Roman" w:cs="Times New Roman"/>
          <w:sz w:val="24"/>
          <w:szCs w:val="24"/>
        </w:rPr>
        <w:br/>
        <w:t>образования» в части постановки на учет</w:t>
      </w:r>
    </w:p>
    <w:p w:rsidR="003C48C3" w:rsidRPr="003C48C3" w:rsidRDefault="003C48C3" w:rsidP="003C48C3">
      <w:pPr>
        <w:tabs>
          <w:tab w:val="left" w:leader="underscore" w:pos="1224"/>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от</w:t>
      </w:r>
      <w:r w:rsidRPr="003C48C3">
        <w:rPr>
          <w:rFonts w:ascii="Times New Roman" w:hAnsi="Times New Roman" w:cs="Times New Roman"/>
          <w:sz w:val="24"/>
          <w:szCs w:val="24"/>
        </w:rPr>
        <w:tab/>
        <w:t xml:space="preserve">              №</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           Вам отказано в предоставлении услуги по текущему заявлению по причине</w:t>
      </w:r>
    </w:p>
    <w:p w:rsidR="003C48C3" w:rsidRPr="003C48C3" w:rsidRDefault="003C48C3" w:rsidP="003C48C3">
      <w:pPr>
        <w:pStyle w:val="58"/>
        <w:shd w:val="clear" w:color="auto" w:fill="auto"/>
        <w:tabs>
          <w:tab w:val="left" w:leader="underscore" w:pos="2362"/>
        </w:tabs>
        <w:spacing w:line="240" w:lineRule="auto"/>
        <w:ind w:firstLine="709"/>
        <w:rPr>
          <w:rFonts w:ascii="Times New Roman" w:hAnsi="Times New Roman" w:cs="Times New Roman"/>
          <w:i w:val="0"/>
          <w:sz w:val="24"/>
          <w:szCs w:val="24"/>
        </w:rPr>
      </w:pPr>
      <w:r w:rsidRPr="003C48C3">
        <w:rPr>
          <w:rStyle w:val="59"/>
          <w:rFonts w:ascii="Times New Roman" w:hAnsi="Times New Roman" w:cs="Times New Roman"/>
          <w:sz w:val="24"/>
          <w:szCs w:val="24"/>
        </w:rPr>
        <w:tab/>
        <w:t xml:space="preserve"> </w:t>
      </w:r>
      <w:r w:rsidRPr="003C48C3">
        <w:rPr>
          <w:rFonts w:ascii="Times New Roman" w:hAnsi="Times New Roman" w:cs="Times New Roman"/>
          <w:i w:val="0"/>
          <w:sz w:val="24"/>
          <w:szCs w:val="24"/>
        </w:rPr>
        <w:t>(указывается причина, по которой по заявлению принято отрицательное решение).</w:t>
      </w:r>
    </w:p>
    <w:p w:rsidR="003C48C3" w:rsidRPr="003C48C3" w:rsidRDefault="003C48C3" w:rsidP="003C48C3">
      <w:pPr>
        <w:pStyle w:val="58"/>
        <w:shd w:val="clear" w:color="auto" w:fill="auto"/>
        <w:tabs>
          <w:tab w:val="left" w:leader="underscore" w:pos="4560"/>
        </w:tabs>
        <w:spacing w:line="240" w:lineRule="auto"/>
        <w:ind w:firstLine="709"/>
        <w:rPr>
          <w:rFonts w:ascii="Times New Roman" w:hAnsi="Times New Roman" w:cs="Times New Roman"/>
          <w:i w:val="0"/>
          <w:sz w:val="24"/>
          <w:szCs w:val="24"/>
        </w:rPr>
      </w:pPr>
      <w:proofErr w:type="gramStart"/>
      <w:r w:rsidRPr="003C48C3">
        <w:rPr>
          <w:rStyle w:val="59"/>
          <w:rFonts w:ascii="Times New Roman" w:hAnsi="Times New Roman" w:cs="Times New Roman"/>
          <w:sz w:val="24"/>
          <w:szCs w:val="24"/>
        </w:rPr>
        <w:t xml:space="preserve">Вам необходимо </w:t>
      </w:r>
      <w:r w:rsidRPr="003C48C3">
        <w:rPr>
          <w:rStyle w:val="59"/>
          <w:rFonts w:ascii="Times New Roman" w:hAnsi="Times New Roman" w:cs="Times New Roman"/>
          <w:sz w:val="24"/>
          <w:szCs w:val="24"/>
        </w:rPr>
        <w:tab/>
        <w:t xml:space="preserve"> </w:t>
      </w:r>
      <w:r w:rsidRPr="003C48C3">
        <w:rPr>
          <w:rFonts w:ascii="Times New Roman" w:hAnsi="Times New Roman" w:cs="Times New Roman"/>
          <w:i w:val="0"/>
          <w:sz w:val="24"/>
          <w:szCs w:val="24"/>
        </w:rPr>
        <w:t>(указывается порядок действий, который</w:t>
      </w:r>
      <w:proofErr w:type="gramEnd"/>
    </w:p>
    <w:p w:rsidR="003C48C3" w:rsidRPr="003C48C3" w:rsidRDefault="003C48C3" w:rsidP="003C48C3">
      <w:pPr>
        <w:pStyle w:val="58"/>
        <w:shd w:val="clear" w:color="auto" w:fill="auto"/>
        <w:spacing w:line="240" w:lineRule="auto"/>
        <w:ind w:firstLine="709"/>
        <w:rPr>
          <w:rFonts w:ascii="Times New Roman" w:hAnsi="Times New Roman" w:cs="Times New Roman"/>
          <w:i w:val="0"/>
          <w:sz w:val="24"/>
          <w:szCs w:val="24"/>
        </w:rPr>
        <w:sectPr w:rsidR="003C48C3" w:rsidRPr="003C48C3">
          <w:pgSz w:w="11900" w:h="16840"/>
          <w:pgMar w:top="1423" w:right="546" w:bottom="1423" w:left="1201" w:header="0" w:footer="3" w:gutter="0"/>
          <w:cols w:space="720"/>
          <w:noEndnote/>
          <w:docGrid w:linePitch="360"/>
        </w:sectPr>
      </w:pPr>
      <w:r w:rsidRPr="003C48C3">
        <w:rPr>
          <w:rFonts w:ascii="Times New Roman" w:hAnsi="Times New Roman" w:cs="Times New Roman"/>
          <w:i w:val="0"/>
          <w:sz w:val="24"/>
          <w:szCs w:val="24"/>
        </w:rPr>
        <w:t>необходимо выполнить заявителю для получения положительного результата по заявлению).</w:t>
      </w:r>
    </w:p>
    <w:p w:rsidR="003C48C3" w:rsidRPr="003C48C3" w:rsidRDefault="003C48C3" w:rsidP="003C48C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5965AE"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к административному регламенту предоставления</w:t>
      </w:r>
    </w:p>
    <w:p w:rsidR="005965AE"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муни</w:t>
      </w:r>
      <w:r>
        <w:rPr>
          <w:rFonts w:ascii="Times New Roman" w:hAnsi="Times New Roman" w:cs="Times New Roman"/>
          <w:sz w:val="24"/>
          <w:szCs w:val="24"/>
        </w:rPr>
        <w:t xml:space="preserve">ципальной услуги «Постановка на </w:t>
      </w:r>
      <w:r w:rsidRPr="003C48C3">
        <w:rPr>
          <w:rFonts w:ascii="Times New Roman" w:hAnsi="Times New Roman" w:cs="Times New Roman"/>
          <w:sz w:val="24"/>
          <w:szCs w:val="24"/>
        </w:rPr>
        <w:t>учет и направление</w:t>
      </w:r>
    </w:p>
    <w:p w:rsidR="005965AE"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детей в муниципальные образовательные организации,</w:t>
      </w:r>
    </w:p>
    <w:p w:rsidR="003C48C3" w:rsidRPr="003C48C3" w:rsidRDefault="003C48C3" w:rsidP="003C48C3">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реализующие образовательные программы дошкольного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Примерная форма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Ф.И.О.</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адрес</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ИЗВЕЩЕНИЕ</w:t>
      </w:r>
    </w:p>
    <w:p w:rsidR="003C48C3" w:rsidRPr="003C48C3" w:rsidRDefault="003C48C3" w:rsidP="003C48C3">
      <w:pPr>
        <w:tabs>
          <w:tab w:val="left" w:leader="underscore" w:pos="7579"/>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Уважаемый</w:t>
      </w:r>
      <w:r w:rsidRPr="003C48C3">
        <w:rPr>
          <w:rFonts w:ascii="Times New Roman" w:hAnsi="Times New Roman" w:cs="Times New Roman"/>
          <w:sz w:val="24"/>
          <w:szCs w:val="24"/>
        </w:rPr>
        <w:tab/>
        <w:t>!</w:t>
      </w:r>
    </w:p>
    <w:p w:rsidR="003C48C3" w:rsidRPr="003C48C3" w:rsidRDefault="003C48C3" w:rsidP="003C48C3">
      <w:pPr>
        <w:tabs>
          <w:tab w:val="left" w:leader="underscore" w:pos="97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Вам предоставлено место </w:t>
      </w:r>
      <w:proofErr w:type="gramStart"/>
      <w:r w:rsidRPr="003C48C3">
        <w:rPr>
          <w:rFonts w:ascii="Times New Roman" w:hAnsi="Times New Roman" w:cs="Times New Roman"/>
          <w:sz w:val="24"/>
          <w:szCs w:val="24"/>
        </w:rPr>
        <w:t>в</w:t>
      </w:r>
      <w:proofErr w:type="gramEnd"/>
      <w:r w:rsidRPr="003C48C3">
        <w:rPr>
          <w:rFonts w:ascii="Times New Roman" w:hAnsi="Times New Roman" w:cs="Times New Roman"/>
          <w:sz w:val="24"/>
          <w:szCs w:val="24"/>
        </w:rPr>
        <w:tab/>
      </w: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номер образовательной организации, в которой</w:t>
      </w:r>
      <w:r w:rsidRPr="003C48C3">
        <w:rPr>
          <w:rFonts w:ascii="Times New Roman" w:hAnsi="Times New Roman" w:cs="Times New Roman"/>
          <w:sz w:val="24"/>
          <w:szCs w:val="24"/>
        </w:rPr>
        <w:br/>
        <w:t>предоставлено место для ребенка</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За получением направления или для письменного подтверждения несогласия с предоставленным местом для ребенка в образовательной организации Вам</w:t>
      </w:r>
    </w:p>
    <w:p w:rsidR="003C48C3" w:rsidRPr="003C48C3" w:rsidRDefault="003C48C3" w:rsidP="003C48C3">
      <w:pPr>
        <w:tabs>
          <w:tab w:val="left" w:leader="underscore" w:pos="9791"/>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необходимо явиться в</w:t>
      </w:r>
      <w:r w:rsidRPr="003C48C3">
        <w:rPr>
          <w:rFonts w:ascii="Times New Roman" w:hAnsi="Times New Roman" w:cs="Times New Roman"/>
          <w:sz w:val="24"/>
          <w:szCs w:val="24"/>
        </w:rPr>
        <w:tab/>
      </w: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 xml:space="preserve">сокращенное наименование органа </w:t>
      </w:r>
      <w:proofErr w:type="gramStart"/>
      <w:r w:rsidRPr="003C48C3">
        <w:rPr>
          <w:rFonts w:ascii="Times New Roman" w:hAnsi="Times New Roman" w:cs="Times New Roman"/>
          <w:sz w:val="24"/>
          <w:szCs w:val="24"/>
        </w:rPr>
        <w:t>местною</w:t>
      </w:r>
      <w:proofErr w:type="gramEnd"/>
      <w:r w:rsidRPr="003C48C3">
        <w:rPr>
          <w:rFonts w:ascii="Times New Roman" w:hAnsi="Times New Roman" w:cs="Times New Roman"/>
          <w:sz w:val="24"/>
          <w:szCs w:val="24"/>
        </w:rPr>
        <w:br/>
        <w:t>самоуправления (или управления (отдела)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Срок обращения в течение 10 рабочих дней со дня получения извещения.</w:t>
      </w:r>
    </w:p>
    <w:p w:rsidR="003C48C3" w:rsidRPr="003C48C3" w:rsidRDefault="003C48C3" w:rsidP="003C48C3">
      <w:pPr>
        <w:tabs>
          <w:tab w:val="left" w:leader="underscore" w:pos="287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Дата</w:t>
      </w:r>
      <w:r w:rsidRPr="003C48C3">
        <w:rPr>
          <w:rFonts w:ascii="Times New Roman" w:hAnsi="Times New Roman" w:cs="Times New Roman"/>
          <w:sz w:val="24"/>
          <w:szCs w:val="24"/>
        </w:rPr>
        <w:tab/>
      </w:r>
    </w:p>
    <w:p w:rsidR="003C48C3" w:rsidRPr="003C48C3" w:rsidRDefault="003C48C3" w:rsidP="003C48C3">
      <w:pPr>
        <w:tabs>
          <w:tab w:val="left" w:leader="underscore" w:pos="4595"/>
        </w:tabs>
        <w:spacing w:after="0" w:line="240" w:lineRule="auto"/>
        <w:ind w:firstLine="709"/>
        <w:jc w:val="both"/>
        <w:rPr>
          <w:rFonts w:ascii="Times New Roman" w:hAnsi="Times New Roman" w:cs="Times New Roman"/>
          <w:sz w:val="24"/>
          <w:szCs w:val="24"/>
        </w:rPr>
        <w:sectPr w:rsidR="003C48C3" w:rsidRPr="003C48C3">
          <w:footerReference w:type="even" r:id="rId24"/>
          <w:footerReference w:type="default" r:id="rId25"/>
          <w:footerReference w:type="first" r:id="rId26"/>
          <w:pgSz w:w="11900" w:h="16840"/>
          <w:pgMar w:top="1209" w:right="465" w:bottom="1209" w:left="1398" w:header="0" w:footer="3" w:gutter="0"/>
          <w:cols w:space="720"/>
          <w:noEndnote/>
          <w:docGrid w:linePitch="360"/>
        </w:sectPr>
      </w:pPr>
      <w:r w:rsidRPr="003C48C3">
        <w:rPr>
          <w:rFonts w:ascii="Times New Roman" w:hAnsi="Times New Roman" w:cs="Times New Roman"/>
          <w:sz w:val="24"/>
          <w:szCs w:val="24"/>
        </w:rPr>
        <w:t>Подпись специалиста</w:t>
      </w:r>
      <w:r w:rsidRPr="003C48C3">
        <w:rPr>
          <w:rFonts w:ascii="Times New Roman" w:hAnsi="Times New Roman" w:cs="Times New Roman"/>
          <w:sz w:val="24"/>
          <w:szCs w:val="24"/>
        </w:rPr>
        <w:tab/>
        <w:t>/</w:t>
      </w:r>
    </w:p>
    <w:p w:rsidR="003C48C3" w:rsidRPr="003C48C3" w:rsidRDefault="005965AE" w:rsidP="005965A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к административному регламенту предоставления</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муниципальной услуги «Постановка на учет</w:t>
      </w:r>
      <w:r w:rsidR="005965AE">
        <w:rPr>
          <w:rFonts w:ascii="Times New Roman" w:hAnsi="Times New Roman" w:cs="Times New Roman"/>
          <w:sz w:val="24"/>
          <w:szCs w:val="24"/>
        </w:rPr>
        <w:t xml:space="preserve"> и</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направление детей в </w:t>
      </w:r>
      <w:proofErr w:type="gramStart"/>
      <w:r w:rsidRPr="003C48C3">
        <w:rPr>
          <w:rFonts w:ascii="Times New Roman" w:hAnsi="Times New Roman" w:cs="Times New Roman"/>
          <w:sz w:val="24"/>
          <w:szCs w:val="24"/>
        </w:rPr>
        <w:t>муниципальные</w:t>
      </w:r>
      <w:proofErr w:type="gramEnd"/>
      <w:r w:rsidRPr="003C48C3">
        <w:rPr>
          <w:rFonts w:ascii="Times New Roman" w:hAnsi="Times New Roman" w:cs="Times New Roman"/>
          <w:sz w:val="24"/>
          <w:szCs w:val="24"/>
        </w:rPr>
        <w:t xml:space="preserve"> образовательные</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организации, реализующие образовательные</w:t>
      </w:r>
    </w:p>
    <w:p w:rsidR="003C48C3" w:rsidRPr="003C48C3"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программы дошкольного образования»</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В</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(полное наименование образовательной организации)</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Ф.И.О. заявителя</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ЗАЯВЛЕНИЕ</w:t>
      </w:r>
    </w:p>
    <w:p w:rsidR="003C48C3" w:rsidRPr="003C48C3" w:rsidRDefault="003C48C3" w:rsidP="003C48C3">
      <w:pPr>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о несогласии заявителя с направлением</w:t>
      </w:r>
      <w:r w:rsidRPr="003C48C3">
        <w:rPr>
          <w:rFonts w:ascii="Times New Roman" w:hAnsi="Times New Roman" w:cs="Times New Roman"/>
          <w:sz w:val="24"/>
          <w:szCs w:val="24"/>
        </w:rPr>
        <w:br/>
        <w:t>в предложенну</w:t>
      </w:r>
      <w:proofErr w:type="gramStart"/>
      <w:r w:rsidRPr="003C48C3">
        <w:rPr>
          <w:rFonts w:ascii="Times New Roman" w:hAnsi="Times New Roman" w:cs="Times New Roman"/>
          <w:sz w:val="24"/>
          <w:szCs w:val="24"/>
        </w:rPr>
        <w:t>ю(</w:t>
      </w:r>
      <w:proofErr w:type="spellStart"/>
      <w:proofErr w:type="gramEnd"/>
      <w:r w:rsidRPr="003C48C3">
        <w:rPr>
          <w:rFonts w:ascii="Times New Roman" w:hAnsi="Times New Roman" w:cs="Times New Roman"/>
          <w:sz w:val="24"/>
          <w:szCs w:val="24"/>
        </w:rPr>
        <w:t>ые</w:t>
      </w:r>
      <w:proofErr w:type="spellEnd"/>
      <w:r w:rsidRPr="003C48C3">
        <w:rPr>
          <w:rFonts w:ascii="Times New Roman" w:hAnsi="Times New Roman" w:cs="Times New Roman"/>
          <w:sz w:val="24"/>
          <w:szCs w:val="24"/>
        </w:rPr>
        <w:t>) образовательную(</w:t>
      </w:r>
      <w:proofErr w:type="spellStart"/>
      <w:r w:rsidRPr="003C48C3">
        <w:rPr>
          <w:rFonts w:ascii="Times New Roman" w:hAnsi="Times New Roman" w:cs="Times New Roman"/>
          <w:sz w:val="24"/>
          <w:szCs w:val="24"/>
        </w:rPr>
        <w:t>ые</w:t>
      </w:r>
      <w:proofErr w:type="spellEnd"/>
      <w:r w:rsidRPr="003C48C3">
        <w:rPr>
          <w:rFonts w:ascii="Times New Roman" w:hAnsi="Times New Roman" w:cs="Times New Roman"/>
          <w:sz w:val="24"/>
          <w:szCs w:val="24"/>
        </w:rPr>
        <w:t>) организацию(и)</w:t>
      </w:r>
    </w:p>
    <w:p w:rsidR="003C48C3" w:rsidRPr="003C48C3" w:rsidRDefault="003C48C3" w:rsidP="003C48C3">
      <w:pPr>
        <w:pStyle w:val="1f9"/>
        <w:keepNext/>
        <w:keepLines/>
        <w:shd w:val="clear" w:color="auto" w:fill="auto"/>
        <w:tabs>
          <w:tab w:val="left" w:leader="underscore" w:pos="9911"/>
        </w:tabs>
        <w:spacing w:before="0" w:after="0" w:line="240" w:lineRule="auto"/>
        <w:ind w:firstLine="709"/>
        <w:rPr>
          <w:rFonts w:ascii="Times New Roman" w:hAnsi="Times New Roman" w:cs="Times New Roman"/>
          <w:b w:val="0"/>
          <w:sz w:val="24"/>
          <w:szCs w:val="24"/>
        </w:rPr>
      </w:pPr>
      <w:bookmarkStart w:id="0" w:name="bookmark1"/>
      <w:r w:rsidRPr="003C48C3">
        <w:rPr>
          <w:rFonts w:ascii="Times New Roman" w:hAnsi="Times New Roman" w:cs="Times New Roman"/>
          <w:b w:val="0"/>
          <w:sz w:val="24"/>
          <w:szCs w:val="24"/>
        </w:rPr>
        <w:t>Я, _____</w:t>
      </w:r>
      <w:r w:rsidRPr="003C48C3">
        <w:rPr>
          <w:rFonts w:ascii="Times New Roman" w:hAnsi="Times New Roman" w:cs="Times New Roman"/>
          <w:b w:val="0"/>
          <w:sz w:val="24"/>
          <w:szCs w:val="24"/>
        </w:rPr>
        <w:tab/>
        <w:t>,</w:t>
      </w:r>
      <w:bookmarkEnd w:id="0"/>
    </w:p>
    <w:p w:rsidR="003C48C3" w:rsidRPr="003C48C3" w:rsidRDefault="003C48C3" w:rsidP="003C48C3">
      <w:pPr>
        <w:pStyle w:val="a8"/>
        <w:spacing w:line="240" w:lineRule="auto"/>
        <w:ind w:firstLine="709"/>
        <w:rPr>
          <w:i/>
          <w:sz w:val="24"/>
          <w:szCs w:val="24"/>
        </w:rPr>
      </w:pPr>
      <w:proofErr w:type="gramStart"/>
      <w:r w:rsidRPr="003C48C3">
        <w:rPr>
          <w:i/>
          <w:sz w:val="24"/>
          <w:szCs w:val="24"/>
        </w:rPr>
        <w:t>(фамилия, имя, отчество родителя (законного представителя ребенка)</w:t>
      </w:r>
      <w:proofErr w:type="gramEnd"/>
    </w:p>
    <w:p w:rsidR="003C48C3" w:rsidRPr="003C48C3" w:rsidRDefault="003C48C3" w:rsidP="003C48C3">
      <w:pPr>
        <w:pStyle w:val="a8"/>
        <w:spacing w:line="240" w:lineRule="auto"/>
        <w:ind w:firstLine="709"/>
        <w:rPr>
          <w:sz w:val="24"/>
          <w:szCs w:val="24"/>
        </w:rPr>
      </w:pPr>
      <w:r w:rsidRPr="003C48C3">
        <w:rPr>
          <w:sz w:val="24"/>
          <w:szCs w:val="24"/>
        </w:rPr>
        <w:t xml:space="preserve"> отказываюсь от предоставленного места в детском саду и проинформирован о том, что повторно данный детский сад предлагаться не будет до моего повторного</w:t>
      </w:r>
      <w:r w:rsidRPr="003C48C3">
        <w:rPr>
          <w:sz w:val="24"/>
          <w:szCs w:val="24"/>
        </w:rPr>
        <w:tab/>
        <w:t>обращения</w:t>
      </w:r>
      <w:r w:rsidRPr="003C48C3">
        <w:rPr>
          <w:sz w:val="24"/>
          <w:szCs w:val="24"/>
        </w:rPr>
        <w:tab/>
      </w:r>
      <w:proofErr w:type="gramStart"/>
      <w:r w:rsidRPr="003C48C3">
        <w:rPr>
          <w:sz w:val="24"/>
          <w:szCs w:val="24"/>
        </w:rPr>
        <w:t>в</w:t>
      </w:r>
      <w:proofErr w:type="gramEnd"/>
      <w:r w:rsidRPr="003C48C3">
        <w:rPr>
          <w:sz w:val="24"/>
          <w:szCs w:val="24"/>
        </w:rPr>
        <w:t xml:space="preserve"> __________________________________________________________________________________</w:t>
      </w:r>
    </w:p>
    <w:p w:rsidR="003C48C3" w:rsidRPr="003C48C3" w:rsidRDefault="003C48C3" w:rsidP="003C48C3">
      <w:pPr>
        <w:tabs>
          <w:tab w:val="left" w:leader="underscore" w:pos="3303"/>
        </w:tabs>
        <w:spacing w:after="0" w:line="240" w:lineRule="auto"/>
        <w:ind w:firstLine="709"/>
        <w:jc w:val="both"/>
        <w:rPr>
          <w:rFonts w:ascii="Times New Roman" w:hAnsi="Times New Roman" w:cs="Times New Roman"/>
          <w:sz w:val="24"/>
          <w:szCs w:val="24"/>
        </w:rPr>
      </w:pPr>
    </w:p>
    <w:p w:rsidR="003C48C3" w:rsidRPr="003C48C3" w:rsidRDefault="003C48C3" w:rsidP="003C48C3">
      <w:pPr>
        <w:tabs>
          <w:tab w:val="left" w:leader="underscore" w:pos="3303"/>
        </w:tabs>
        <w:spacing w:after="0" w:line="240" w:lineRule="auto"/>
        <w:ind w:firstLine="709"/>
        <w:jc w:val="both"/>
        <w:rPr>
          <w:rFonts w:ascii="Times New Roman" w:hAnsi="Times New Roman" w:cs="Times New Roman"/>
          <w:sz w:val="24"/>
          <w:szCs w:val="24"/>
        </w:rPr>
      </w:pPr>
    </w:p>
    <w:p w:rsidR="003C48C3" w:rsidRPr="003C48C3" w:rsidRDefault="003C48C3" w:rsidP="003C48C3">
      <w:pPr>
        <w:tabs>
          <w:tab w:val="left" w:leader="underscore" w:pos="3303"/>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Дата</w:t>
      </w:r>
      <w:r w:rsidRPr="003C48C3">
        <w:rPr>
          <w:rFonts w:ascii="Times New Roman" w:hAnsi="Times New Roman" w:cs="Times New Roman"/>
          <w:sz w:val="24"/>
          <w:szCs w:val="24"/>
        </w:rPr>
        <w:tab/>
        <w:t xml:space="preserve"> Подпись заявителя:</w:t>
      </w: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pPr>
    </w:p>
    <w:p w:rsidR="003C48C3" w:rsidRPr="003C48C3" w:rsidRDefault="003C48C3" w:rsidP="003C48C3">
      <w:pPr>
        <w:spacing w:after="0" w:line="240" w:lineRule="auto"/>
        <w:ind w:firstLine="709"/>
        <w:jc w:val="both"/>
        <w:rPr>
          <w:rFonts w:ascii="Times New Roman" w:hAnsi="Times New Roman" w:cs="Times New Roman"/>
          <w:sz w:val="24"/>
          <w:szCs w:val="24"/>
        </w:rPr>
        <w:sectPr w:rsidR="003C48C3" w:rsidRPr="003C48C3">
          <w:pgSz w:w="11900" w:h="16840"/>
          <w:pgMar w:top="1190" w:right="483" w:bottom="1190" w:left="1369" w:header="0" w:footer="3" w:gutter="0"/>
          <w:cols w:space="720"/>
          <w:noEndnote/>
          <w:docGrid w:linePitch="360"/>
        </w:sectPr>
      </w:pPr>
      <w:r w:rsidRPr="003C48C3">
        <w:rPr>
          <w:rFonts w:ascii="Times New Roman" w:hAnsi="Times New Roman" w:cs="Times New Roman"/>
          <w:sz w:val="24"/>
          <w:szCs w:val="24"/>
        </w:rPr>
        <w:t>Подпись специалиста, принявшего заявление _</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lastRenderedPageBreak/>
        <w:t>Приложение № 7 к административному регламенту</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предоставления муни</w:t>
      </w:r>
      <w:r w:rsidR="005965AE">
        <w:rPr>
          <w:rFonts w:ascii="Times New Roman" w:hAnsi="Times New Roman" w:cs="Times New Roman"/>
          <w:sz w:val="24"/>
          <w:szCs w:val="24"/>
        </w:rPr>
        <w:t>ципальной услуги</w:t>
      </w:r>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«Постановка на учет и на</w:t>
      </w:r>
      <w:r w:rsidR="005965AE">
        <w:rPr>
          <w:rFonts w:ascii="Times New Roman" w:hAnsi="Times New Roman" w:cs="Times New Roman"/>
          <w:sz w:val="24"/>
          <w:szCs w:val="24"/>
        </w:rPr>
        <w:t xml:space="preserve">правление детей в </w:t>
      </w:r>
      <w:proofErr w:type="gramStart"/>
      <w:r w:rsidR="005965AE">
        <w:rPr>
          <w:rFonts w:ascii="Times New Roman" w:hAnsi="Times New Roman" w:cs="Times New Roman"/>
          <w:sz w:val="24"/>
          <w:szCs w:val="24"/>
        </w:rPr>
        <w:t>муниципальные</w:t>
      </w:r>
      <w:proofErr w:type="gramEnd"/>
    </w:p>
    <w:p w:rsidR="005965AE"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образовательные организации, реализующие</w:t>
      </w:r>
    </w:p>
    <w:p w:rsidR="003C48C3" w:rsidRPr="003C48C3" w:rsidRDefault="003C48C3" w:rsidP="005965AE">
      <w:pPr>
        <w:spacing w:after="0" w:line="240" w:lineRule="auto"/>
        <w:ind w:firstLine="709"/>
        <w:jc w:val="right"/>
        <w:rPr>
          <w:rFonts w:ascii="Times New Roman" w:hAnsi="Times New Roman" w:cs="Times New Roman"/>
          <w:sz w:val="24"/>
          <w:szCs w:val="24"/>
        </w:rPr>
      </w:pPr>
      <w:r w:rsidRPr="003C48C3">
        <w:rPr>
          <w:rFonts w:ascii="Times New Roman" w:hAnsi="Times New Roman" w:cs="Times New Roman"/>
          <w:sz w:val="24"/>
          <w:szCs w:val="24"/>
        </w:rPr>
        <w:t xml:space="preserve"> образовательные программы дошкольного образования»</w:t>
      </w:r>
    </w:p>
    <w:p w:rsidR="003C48C3" w:rsidRPr="003C48C3" w:rsidRDefault="003C48C3" w:rsidP="003C48C3">
      <w:pPr>
        <w:pStyle w:val="a8"/>
        <w:spacing w:line="240" w:lineRule="auto"/>
        <w:ind w:firstLine="709"/>
        <w:rPr>
          <w:sz w:val="24"/>
          <w:szCs w:val="24"/>
        </w:rPr>
      </w:pPr>
      <w:r w:rsidRPr="003C48C3">
        <w:rPr>
          <w:sz w:val="24"/>
          <w:szCs w:val="24"/>
        </w:rPr>
        <w:t>ЗАЯВЛЕНИЕ</w:t>
      </w:r>
    </w:p>
    <w:p w:rsidR="003C48C3" w:rsidRPr="003C48C3" w:rsidRDefault="003C48C3" w:rsidP="003C48C3">
      <w:pPr>
        <w:pStyle w:val="a8"/>
        <w:spacing w:line="240" w:lineRule="auto"/>
        <w:ind w:firstLine="709"/>
        <w:rPr>
          <w:sz w:val="24"/>
          <w:szCs w:val="24"/>
        </w:rPr>
      </w:pPr>
      <w:r w:rsidRPr="003C48C3">
        <w:rPr>
          <w:sz w:val="24"/>
          <w:szCs w:val="24"/>
        </w:rPr>
        <w:t>об исправлении технических ошибок в документе, выданном по</w:t>
      </w:r>
      <w:r w:rsidRPr="003C48C3">
        <w:rPr>
          <w:sz w:val="24"/>
          <w:szCs w:val="24"/>
        </w:rPr>
        <w:br/>
        <w:t>результатам предоставления муниципальной услуги «Постановка на учет и</w:t>
      </w:r>
      <w:r w:rsidRPr="003C48C3">
        <w:rPr>
          <w:sz w:val="24"/>
          <w:szCs w:val="24"/>
        </w:rPr>
        <w:br/>
        <w:t>направление детей в муниципальные образовательные организации,</w:t>
      </w:r>
      <w:r w:rsidRPr="003C48C3">
        <w:rPr>
          <w:sz w:val="24"/>
          <w:szCs w:val="24"/>
        </w:rPr>
        <w:br/>
        <w:t>реализующие образовательные программы дошкольного образования»</w:t>
      </w: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В департамент образования и науки Костромской области</w:t>
      </w: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 xml:space="preserve">         От:________________________________________</w:t>
      </w:r>
    </w:p>
    <w:p w:rsidR="003C48C3" w:rsidRPr="003C48C3" w:rsidRDefault="003C48C3" w:rsidP="003C48C3">
      <w:pPr>
        <w:pStyle w:val="a8"/>
        <w:spacing w:line="240" w:lineRule="auto"/>
        <w:ind w:firstLine="709"/>
        <w:rPr>
          <w:sz w:val="24"/>
          <w:szCs w:val="24"/>
        </w:rPr>
      </w:pPr>
      <w:proofErr w:type="gramStart"/>
      <w:r w:rsidRPr="003C48C3">
        <w:rPr>
          <w:sz w:val="24"/>
          <w:szCs w:val="24"/>
        </w:rPr>
        <w:t>(фамилия, имя, отчество (последнее - при наличии)</w:t>
      </w:r>
      <w:proofErr w:type="gramEnd"/>
    </w:p>
    <w:p w:rsidR="003C48C3" w:rsidRPr="003C48C3" w:rsidRDefault="003C48C3" w:rsidP="003C48C3">
      <w:pPr>
        <w:pStyle w:val="a8"/>
        <w:spacing w:line="240" w:lineRule="auto"/>
        <w:ind w:firstLine="709"/>
        <w:rPr>
          <w:sz w:val="24"/>
          <w:szCs w:val="24"/>
        </w:rPr>
      </w:pPr>
      <w:r w:rsidRPr="003C48C3">
        <w:rPr>
          <w:sz w:val="24"/>
          <w:szCs w:val="24"/>
        </w:rPr>
        <w:t xml:space="preserve">                                                                            ____________________________________________                                                                                                   </w:t>
      </w:r>
    </w:p>
    <w:p w:rsidR="003C48C3" w:rsidRPr="003C48C3" w:rsidRDefault="003C48C3" w:rsidP="003C48C3">
      <w:pPr>
        <w:pStyle w:val="a8"/>
        <w:spacing w:line="240" w:lineRule="auto"/>
        <w:ind w:firstLine="709"/>
        <w:rPr>
          <w:rStyle w:val="916pt"/>
          <w:sz w:val="24"/>
          <w:szCs w:val="24"/>
        </w:rPr>
      </w:pPr>
      <w:r w:rsidRPr="003C48C3">
        <w:rPr>
          <w:sz w:val="24"/>
          <w:szCs w:val="24"/>
        </w:rPr>
        <w:t xml:space="preserve">                                                                         </w:t>
      </w:r>
      <w:proofErr w:type="gramStart"/>
      <w:r w:rsidRPr="003C48C3">
        <w:rPr>
          <w:sz w:val="24"/>
          <w:szCs w:val="24"/>
        </w:rPr>
        <w:t>(номер телефон</w:t>
      </w:r>
      <w:r w:rsidRPr="003C48C3">
        <w:rPr>
          <w:rStyle w:val="916pt"/>
          <w:sz w:val="24"/>
          <w:szCs w:val="24"/>
        </w:rPr>
        <w:t xml:space="preserve">, </w:t>
      </w:r>
      <w:r w:rsidRPr="003C48C3">
        <w:rPr>
          <w:sz w:val="24"/>
          <w:szCs w:val="24"/>
        </w:rPr>
        <w:t>адрес электронной почты</w:t>
      </w:r>
      <w:r w:rsidRPr="003C48C3">
        <w:rPr>
          <w:rStyle w:val="916pt"/>
          <w:sz w:val="24"/>
          <w:szCs w:val="24"/>
        </w:rPr>
        <w:t xml:space="preserve">, </w:t>
      </w:r>
      <w:proofErr w:type="gramEnd"/>
    </w:p>
    <w:p w:rsidR="003C48C3" w:rsidRPr="003C48C3" w:rsidRDefault="003C48C3" w:rsidP="003C48C3">
      <w:pPr>
        <w:pStyle w:val="a8"/>
        <w:spacing w:line="240" w:lineRule="auto"/>
        <w:ind w:firstLine="709"/>
        <w:rPr>
          <w:rStyle w:val="916pt"/>
          <w:sz w:val="24"/>
          <w:szCs w:val="24"/>
        </w:rPr>
      </w:pPr>
      <w:r w:rsidRPr="003C48C3">
        <w:rPr>
          <w:rStyle w:val="916pt"/>
          <w:sz w:val="24"/>
          <w:szCs w:val="24"/>
        </w:rPr>
        <w:t xml:space="preserve">                                                              ________________________________ </w:t>
      </w:r>
    </w:p>
    <w:p w:rsidR="003C48C3" w:rsidRPr="003C48C3" w:rsidRDefault="003C48C3" w:rsidP="003C48C3">
      <w:pPr>
        <w:pStyle w:val="a8"/>
        <w:spacing w:line="240" w:lineRule="auto"/>
        <w:ind w:firstLine="709"/>
        <w:rPr>
          <w:sz w:val="24"/>
          <w:szCs w:val="24"/>
        </w:rPr>
      </w:pPr>
      <w:r w:rsidRPr="003C48C3">
        <w:rPr>
          <w:rStyle w:val="916pt"/>
          <w:sz w:val="24"/>
          <w:szCs w:val="24"/>
        </w:rPr>
        <w:t xml:space="preserve">                               </w:t>
      </w:r>
      <w:r w:rsidRPr="003C48C3">
        <w:rPr>
          <w:sz w:val="24"/>
          <w:szCs w:val="24"/>
        </w:rPr>
        <w:t>адрес регистрации)</w:t>
      </w:r>
    </w:p>
    <w:p w:rsidR="003C48C3" w:rsidRPr="003C48C3" w:rsidRDefault="003C48C3" w:rsidP="003C48C3">
      <w:pPr>
        <w:tabs>
          <w:tab w:val="left" w:leader="underscore" w:pos="5310"/>
        </w:tabs>
        <w:spacing w:after="0" w:line="240" w:lineRule="auto"/>
        <w:ind w:firstLine="709"/>
        <w:jc w:val="both"/>
        <w:rPr>
          <w:rFonts w:ascii="Times New Roman" w:hAnsi="Times New Roman" w:cs="Times New Roman"/>
          <w:sz w:val="24"/>
          <w:szCs w:val="24"/>
        </w:rPr>
      </w:pPr>
    </w:p>
    <w:p w:rsidR="003C48C3" w:rsidRPr="003C48C3" w:rsidRDefault="003C48C3" w:rsidP="003C48C3">
      <w:pPr>
        <w:tabs>
          <w:tab w:val="left" w:leader="underscore" w:pos="5310"/>
        </w:tabs>
        <w:spacing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xml:space="preserve">Прошу устранить техническую ошибку в документе, выданном по результатам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а именно </w:t>
      </w:r>
      <w:r w:rsidRPr="003C48C3">
        <w:rPr>
          <w:rFonts w:ascii="Times New Roman" w:hAnsi="Times New Roman" w:cs="Times New Roman"/>
          <w:sz w:val="24"/>
          <w:szCs w:val="24"/>
        </w:rPr>
        <w:tab/>
        <w:t>_______________________________</w:t>
      </w:r>
    </w:p>
    <w:p w:rsidR="003C48C3" w:rsidRPr="003C48C3" w:rsidRDefault="003C48C3" w:rsidP="003C48C3">
      <w:pPr>
        <w:pStyle w:val="65"/>
        <w:shd w:val="clear" w:color="auto" w:fill="auto"/>
        <w:spacing w:before="0" w:after="0" w:line="240" w:lineRule="auto"/>
        <w:ind w:firstLine="709"/>
        <w:rPr>
          <w:rFonts w:ascii="Times New Roman" w:hAnsi="Times New Roman" w:cs="Times New Roman"/>
          <w:sz w:val="24"/>
          <w:szCs w:val="24"/>
        </w:rPr>
      </w:pPr>
      <w:r w:rsidRPr="003C48C3">
        <w:rPr>
          <w:rFonts w:ascii="Times New Roman" w:hAnsi="Times New Roman" w:cs="Times New Roman"/>
          <w:sz w:val="24"/>
          <w:szCs w:val="24"/>
        </w:rPr>
        <w:t>(описание технической ошибки)</w:t>
      </w:r>
    </w:p>
    <w:p w:rsidR="003C48C3" w:rsidRPr="003C48C3" w:rsidRDefault="003C48C3" w:rsidP="003C48C3">
      <w:pPr>
        <w:pStyle w:val="102"/>
        <w:shd w:val="clear" w:color="auto" w:fill="auto"/>
        <w:spacing w:before="0" w:after="0" w:line="240" w:lineRule="auto"/>
        <w:ind w:firstLine="709"/>
        <w:jc w:val="both"/>
        <w:rPr>
          <w:rFonts w:ascii="Times New Roman" w:hAnsi="Times New Roman" w:cs="Times New Roman"/>
          <w:sz w:val="24"/>
          <w:szCs w:val="24"/>
        </w:rPr>
      </w:pPr>
      <w:r w:rsidRPr="003C48C3">
        <w:rPr>
          <w:rFonts w:ascii="Times New Roman" w:hAnsi="Times New Roman" w:cs="Times New Roman"/>
          <w:sz w:val="24"/>
          <w:szCs w:val="24"/>
        </w:rPr>
        <w:t>/ /</w:t>
      </w:r>
    </w:p>
    <w:p w:rsidR="003C48C3" w:rsidRPr="003C48C3" w:rsidRDefault="004D1CDB" w:rsidP="003C48C3">
      <w:pPr>
        <w:pStyle w:val="65"/>
        <w:shd w:val="clear" w:color="auto" w:fill="auto"/>
        <w:spacing w:before="0" w:after="0" w:line="240" w:lineRule="auto"/>
        <w:ind w:firstLine="709"/>
        <w:rPr>
          <w:rFonts w:ascii="Times New Roman" w:hAnsi="Times New Roman" w:cs="Times New Roman"/>
          <w:sz w:val="24"/>
          <w:szCs w:val="24"/>
        </w:rPr>
      </w:pPr>
      <w:r>
        <w:rPr>
          <w:rFonts w:ascii="Times New Roman" w:hAnsi="Times New Roman" w:cs="Times New Roman"/>
          <w:sz w:val="24"/>
          <w:szCs w:val="24"/>
          <w:lang w:bidi="ru-RU"/>
        </w:rPr>
        <w:pict>
          <v:shape id="_x0000_s1034" type="#_x0000_t202" style="position:absolute;left:0;text-align:left;margin-left:.55pt;margin-top:-3.6pt;width:88.4pt;height:11pt;z-index:-251652608;mso-wrap-distance-left:5pt;mso-wrap-distance-right:198pt;mso-position-horizontal-relative:margin" filled="f" stroked="f">
            <v:textbox style="mso-fit-shape-to-text:t" inset="0,0,0,0">
              <w:txbxContent>
                <w:p w:rsidR="004C43DE" w:rsidRDefault="004C43DE" w:rsidP="003C48C3">
                  <w:pPr>
                    <w:pStyle w:val="65"/>
                    <w:shd w:val="clear" w:color="auto" w:fill="auto"/>
                    <w:spacing w:before="0" w:after="0" w:line="220" w:lineRule="exact"/>
                    <w:jc w:val="left"/>
                  </w:pPr>
                  <w:r>
                    <w:rPr>
                      <w:rStyle w:val="6Exact"/>
                      <w:rFonts w:eastAsiaTheme="minorHAnsi"/>
                    </w:rPr>
                    <w:t>(ФИО заявителя)</w:t>
                  </w:r>
                </w:p>
              </w:txbxContent>
            </v:textbox>
            <w10:wrap type="square" side="right" anchorx="margin"/>
          </v:shape>
        </w:pict>
      </w:r>
      <w:r w:rsidR="003C48C3" w:rsidRPr="003C48C3">
        <w:rPr>
          <w:rFonts w:ascii="Times New Roman" w:hAnsi="Times New Roman" w:cs="Times New Roman"/>
          <w:sz w:val="24"/>
          <w:szCs w:val="24"/>
        </w:rPr>
        <w:t>(подпись заявителя, дата)</w:t>
      </w:r>
    </w:p>
    <w:p w:rsidR="003C48C3" w:rsidRPr="003C48C3" w:rsidRDefault="003C48C3" w:rsidP="003C48C3">
      <w:pPr>
        <w:spacing w:after="0" w:line="240" w:lineRule="auto"/>
        <w:ind w:firstLine="709"/>
        <w:contextualSpacing/>
        <w:jc w:val="both"/>
        <w:rPr>
          <w:rFonts w:ascii="Times New Roman" w:hAnsi="Times New Roman" w:cs="Times New Roman"/>
          <w:sz w:val="24"/>
          <w:szCs w:val="24"/>
        </w:rPr>
      </w:pPr>
    </w:p>
    <w:p w:rsidR="007B25B5" w:rsidRPr="003C48C3" w:rsidRDefault="007B25B5" w:rsidP="003C48C3">
      <w:pPr>
        <w:pStyle w:val="a0"/>
        <w:ind w:firstLine="709"/>
        <w:jc w:val="both"/>
        <w:rPr>
          <w:sz w:val="24"/>
          <w:szCs w:val="24"/>
          <w:lang w:eastAsia="hi-IN" w:bidi="hi-IN"/>
        </w:rPr>
      </w:pPr>
    </w:p>
    <w:p w:rsidR="007B25B5" w:rsidRDefault="007B25B5" w:rsidP="008903DA">
      <w:pPr>
        <w:pStyle w:val="a0"/>
        <w:rPr>
          <w:sz w:val="24"/>
          <w:szCs w:val="24"/>
          <w:lang w:eastAsia="hi-IN" w:bidi="hi-IN"/>
        </w:rPr>
      </w:pPr>
    </w:p>
    <w:p w:rsidR="007B25B5" w:rsidRDefault="007B25B5" w:rsidP="008903DA">
      <w:pPr>
        <w:pStyle w:val="a0"/>
        <w:rPr>
          <w:sz w:val="24"/>
          <w:szCs w:val="24"/>
          <w:lang w:eastAsia="hi-IN" w:bidi="hi-IN"/>
        </w:rPr>
      </w:pPr>
    </w:p>
    <w:p w:rsidR="004C43DE" w:rsidRDefault="004C43DE" w:rsidP="008903DA">
      <w:pPr>
        <w:pStyle w:val="a0"/>
        <w:rPr>
          <w:sz w:val="24"/>
          <w:szCs w:val="24"/>
          <w:lang w:eastAsia="hi-IN" w:bidi="hi-IN"/>
        </w:rPr>
      </w:pP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АДМИНИСТРАЦИЯ ШАРЬИНСКОГО МУНИЦИПАЛЬНОГО РАЙОНА</w:t>
      </w: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КОСТРОМСКОЙ ОБЛАСТИ</w:t>
      </w:r>
    </w:p>
    <w:p w:rsidR="004C43DE" w:rsidRPr="004C43DE" w:rsidRDefault="004C43DE" w:rsidP="004C43DE">
      <w:pPr>
        <w:tabs>
          <w:tab w:val="left" w:pos="5740"/>
        </w:tabs>
        <w:spacing w:after="0" w:line="240" w:lineRule="auto"/>
        <w:ind w:firstLine="709"/>
        <w:jc w:val="center"/>
        <w:rPr>
          <w:rFonts w:ascii="Times New Roman" w:hAnsi="Times New Roman" w:cs="Times New Roman"/>
          <w:b/>
          <w:sz w:val="24"/>
          <w:szCs w:val="24"/>
        </w:rPr>
      </w:pPr>
    </w:p>
    <w:p w:rsidR="004C43DE" w:rsidRPr="004C43DE" w:rsidRDefault="004C43DE" w:rsidP="004C43DE">
      <w:pPr>
        <w:tabs>
          <w:tab w:val="left" w:pos="5740"/>
        </w:tabs>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ПОСТАНОВЛЕНИЕ</w:t>
      </w:r>
    </w:p>
    <w:p w:rsidR="004C43DE" w:rsidRPr="004C43DE" w:rsidRDefault="004C43DE" w:rsidP="004C43DE">
      <w:pPr>
        <w:pStyle w:val="ConsPlusTitle"/>
        <w:ind w:firstLine="709"/>
        <w:jc w:val="center"/>
        <w:rPr>
          <w:rFonts w:ascii="Times New Roman" w:hAnsi="Times New Roman" w:cs="Times New Roman"/>
          <w:sz w:val="24"/>
          <w:szCs w:val="24"/>
        </w:rPr>
      </w:pPr>
      <w:r w:rsidRPr="004C43DE">
        <w:rPr>
          <w:rFonts w:ascii="Times New Roman" w:hAnsi="Times New Roman" w:cs="Times New Roman"/>
          <w:sz w:val="24"/>
          <w:szCs w:val="24"/>
        </w:rPr>
        <w:t>от «05» апреля 2023 г. № 144</w:t>
      </w:r>
    </w:p>
    <w:p w:rsidR="004C43DE" w:rsidRPr="004C43DE" w:rsidRDefault="004C43DE" w:rsidP="004C43DE">
      <w:pPr>
        <w:tabs>
          <w:tab w:val="left" w:pos="5740"/>
        </w:tabs>
        <w:spacing w:after="0" w:line="240" w:lineRule="auto"/>
        <w:ind w:firstLine="709"/>
        <w:jc w:val="center"/>
        <w:rPr>
          <w:rFonts w:ascii="Times New Roman" w:hAnsi="Times New Roman" w:cs="Times New Roman"/>
          <w:b/>
          <w:sz w:val="24"/>
          <w:szCs w:val="24"/>
        </w:rPr>
      </w:pP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bCs/>
          <w:sz w:val="24"/>
          <w:szCs w:val="24"/>
        </w:rPr>
        <w:t xml:space="preserve">О внесении изменений в </w:t>
      </w:r>
      <w:r w:rsidRPr="004C43DE">
        <w:rPr>
          <w:rFonts w:ascii="Times New Roman" w:hAnsi="Times New Roman" w:cs="Times New Roman"/>
          <w:b/>
          <w:sz w:val="24"/>
          <w:szCs w:val="24"/>
        </w:rPr>
        <w:t>муниципальную программу</w:t>
      </w: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 xml:space="preserve">«Культура </w:t>
      </w:r>
      <w:proofErr w:type="spellStart"/>
      <w:r w:rsidRPr="004C43DE">
        <w:rPr>
          <w:rFonts w:ascii="Times New Roman" w:hAnsi="Times New Roman" w:cs="Times New Roman"/>
          <w:b/>
          <w:sz w:val="24"/>
          <w:szCs w:val="24"/>
        </w:rPr>
        <w:t>Шарьинского</w:t>
      </w:r>
      <w:proofErr w:type="spellEnd"/>
      <w:r w:rsidRPr="004C43DE">
        <w:rPr>
          <w:rFonts w:ascii="Times New Roman" w:hAnsi="Times New Roman" w:cs="Times New Roman"/>
          <w:b/>
          <w:sz w:val="24"/>
          <w:szCs w:val="24"/>
        </w:rPr>
        <w:t xml:space="preserve"> района на 2020-2024 годы»,</w:t>
      </w:r>
    </w:p>
    <w:p w:rsidR="004C43DE" w:rsidRPr="004C43DE" w:rsidRDefault="004C43DE" w:rsidP="004C43DE">
      <w:pPr>
        <w:spacing w:after="0" w:line="240" w:lineRule="auto"/>
        <w:ind w:firstLine="709"/>
        <w:jc w:val="center"/>
        <w:rPr>
          <w:rFonts w:ascii="Times New Roman" w:hAnsi="Times New Roman" w:cs="Times New Roman"/>
          <w:b/>
          <w:sz w:val="24"/>
          <w:szCs w:val="24"/>
        </w:rPr>
      </w:pPr>
      <w:proofErr w:type="gramStart"/>
      <w:r w:rsidRPr="004C43DE">
        <w:rPr>
          <w:rFonts w:ascii="Times New Roman" w:hAnsi="Times New Roman" w:cs="Times New Roman"/>
          <w:b/>
          <w:sz w:val="24"/>
          <w:szCs w:val="24"/>
        </w:rPr>
        <w:t>утвержденную</w:t>
      </w:r>
      <w:proofErr w:type="gramEnd"/>
      <w:r w:rsidRPr="004C43DE">
        <w:rPr>
          <w:rFonts w:ascii="Times New Roman" w:hAnsi="Times New Roman" w:cs="Times New Roman"/>
          <w:b/>
          <w:sz w:val="24"/>
          <w:szCs w:val="24"/>
        </w:rPr>
        <w:t xml:space="preserve"> постановлением администрации </w:t>
      </w:r>
      <w:proofErr w:type="spellStart"/>
      <w:r w:rsidRPr="004C43DE">
        <w:rPr>
          <w:rFonts w:ascii="Times New Roman" w:hAnsi="Times New Roman" w:cs="Times New Roman"/>
          <w:b/>
          <w:sz w:val="24"/>
          <w:szCs w:val="24"/>
        </w:rPr>
        <w:t>Шарьинского</w:t>
      </w:r>
      <w:proofErr w:type="spellEnd"/>
      <w:r w:rsidRPr="004C43DE">
        <w:rPr>
          <w:rFonts w:ascii="Times New Roman" w:hAnsi="Times New Roman" w:cs="Times New Roman"/>
          <w:b/>
          <w:sz w:val="24"/>
          <w:szCs w:val="24"/>
        </w:rPr>
        <w:t xml:space="preserve"> муниципального района от 27 декабря 2019 года № 314</w:t>
      </w:r>
    </w:p>
    <w:p w:rsidR="004C43DE" w:rsidRPr="004C43DE" w:rsidRDefault="004C43DE" w:rsidP="004C43DE">
      <w:pPr>
        <w:spacing w:after="0" w:line="240" w:lineRule="auto"/>
        <w:ind w:firstLine="709"/>
        <w:jc w:val="both"/>
        <w:rPr>
          <w:rFonts w:ascii="Times New Roman" w:hAnsi="Times New Roman" w:cs="Times New Roman"/>
          <w:b/>
          <w:sz w:val="24"/>
          <w:szCs w:val="24"/>
        </w:rPr>
      </w:pPr>
    </w:p>
    <w:p w:rsidR="004C43DE" w:rsidRPr="004C43DE" w:rsidRDefault="004C43DE" w:rsidP="004C43DE">
      <w:pPr>
        <w:spacing w:after="0" w:line="240" w:lineRule="auto"/>
        <w:ind w:firstLine="709"/>
        <w:jc w:val="both"/>
        <w:rPr>
          <w:rFonts w:ascii="Times New Roman" w:hAnsi="Times New Roman" w:cs="Times New Roman"/>
          <w:b/>
          <w:sz w:val="24"/>
          <w:szCs w:val="24"/>
        </w:rPr>
      </w:pPr>
      <w:proofErr w:type="gramStart"/>
      <w:r w:rsidRPr="004C43DE">
        <w:rPr>
          <w:rFonts w:ascii="Times New Roman" w:hAnsi="Times New Roman" w:cs="Times New Roman"/>
          <w:sz w:val="24"/>
          <w:szCs w:val="24"/>
        </w:rPr>
        <w:t xml:space="preserve">В связи с проведением мероприятий национального проекта «Культура» в 2023 году по обеспечению качественно нового уровня развития инфраструктуры культуры, реализацией государственной программы «Развитие культуры и туризма Костромской области», утвержденной постановлением администрации Костромской области от 08.04.2014 года       № 130-а,  руководствуясь ст. ст. 37, 52 Устава муниципального образования </w:t>
      </w:r>
      <w:proofErr w:type="spellStart"/>
      <w:r w:rsidRPr="004C43DE">
        <w:rPr>
          <w:rFonts w:ascii="Times New Roman" w:hAnsi="Times New Roman" w:cs="Times New Roman"/>
          <w:sz w:val="24"/>
          <w:szCs w:val="24"/>
        </w:rPr>
        <w:t>Шарьинский</w:t>
      </w:r>
      <w:proofErr w:type="spellEnd"/>
      <w:r w:rsidRPr="004C43DE">
        <w:rPr>
          <w:rFonts w:ascii="Times New Roman" w:hAnsi="Times New Roman" w:cs="Times New Roman"/>
          <w:sz w:val="24"/>
          <w:szCs w:val="24"/>
        </w:rPr>
        <w:t xml:space="preserve"> муниципальный район Костромской области, администрация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w:t>
      </w:r>
      <w:proofErr w:type="gramEnd"/>
    </w:p>
    <w:p w:rsidR="004C43DE" w:rsidRPr="004C43DE" w:rsidRDefault="004C43DE" w:rsidP="004C43DE">
      <w:pPr>
        <w:spacing w:after="0" w:line="240" w:lineRule="auto"/>
        <w:ind w:firstLine="709"/>
        <w:jc w:val="both"/>
        <w:rPr>
          <w:rFonts w:ascii="Times New Roman" w:hAnsi="Times New Roman" w:cs="Times New Roman"/>
          <w:b/>
          <w:sz w:val="24"/>
          <w:szCs w:val="24"/>
        </w:rPr>
      </w:pPr>
    </w:p>
    <w:p w:rsidR="004C43DE" w:rsidRPr="004C43DE" w:rsidRDefault="004C43DE" w:rsidP="004C43DE">
      <w:pPr>
        <w:spacing w:after="0" w:line="240" w:lineRule="auto"/>
        <w:ind w:firstLine="709"/>
        <w:jc w:val="center"/>
        <w:rPr>
          <w:rFonts w:ascii="Times New Roman" w:hAnsi="Times New Roman" w:cs="Times New Roman"/>
          <w:b/>
          <w:sz w:val="24"/>
          <w:szCs w:val="24"/>
        </w:rPr>
      </w:pPr>
      <w:r w:rsidRPr="004C43DE">
        <w:rPr>
          <w:rFonts w:ascii="Times New Roman" w:hAnsi="Times New Roman" w:cs="Times New Roman"/>
          <w:b/>
          <w:sz w:val="24"/>
          <w:szCs w:val="24"/>
        </w:rPr>
        <w:t>ПОСТАНОВЛЯЕТ:</w:t>
      </w:r>
    </w:p>
    <w:p w:rsidR="004C43DE" w:rsidRPr="004C43DE" w:rsidRDefault="004C43DE" w:rsidP="004C43DE">
      <w:pPr>
        <w:spacing w:after="0" w:line="240" w:lineRule="auto"/>
        <w:ind w:firstLine="709"/>
        <w:jc w:val="both"/>
        <w:rPr>
          <w:rFonts w:ascii="Times New Roman" w:hAnsi="Times New Roman" w:cs="Times New Roman"/>
          <w:sz w:val="24"/>
          <w:szCs w:val="24"/>
        </w:rPr>
      </w:pP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lastRenderedPageBreak/>
        <w:t xml:space="preserve">1. </w:t>
      </w:r>
      <w:proofErr w:type="gramStart"/>
      <w:r w:rsidRPr="004C43DE">
        <w:rPr>
          <w:rFonts w:ascii="Times New Roman" w:hAnsi="Times New Roman" w:cs="Times New Roman"/>
          <w:sz w:val="24"/>
          <w:szCs w:val="24"/>
        </w:rPr>
        <w:t xml:space="preserve">Внести в муниципальную программу «Культура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района на 2020-2024 годы», утвержденную постановлением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от 27 декабря 2019 года № 314 «Об утверждении муниципальной программы «Культура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района на 2020-2024 годы» (в редакции постановлений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 от 30.11.2020 № 367, от 11.01.2021 № 2, от 28.04.2021 № 136, от 24.05.2021 № 160, от 20.07.2021 № 237, от 11.11.2021 № 337, от 11.02.2022 № 43</w:t>
      </w:r>
      <w:proofErr w:type="gramEnd"/>
      <w:r w:rsidRPr="004C43DE">
        <w:rPr>
          <w:rFonts w:ascii="Times New Roman" w:hAnsi="Times New Roman" w:cs="Times New Roman"/>
          <w:sz w:val="24"/>
          <w:szCs w:val="24"/>
        </w:rPr>
        <w:t>, от 20.04.2022 № 142, от 15.03.2023 № 111) следующие изменения:</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1.1. Пункт 11 главы 1 изложить в следующей редакции:</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«11. Объемы и источники финансирования Программы:</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1) общий объем финансовых средств, необходимых для реализации Программы, составляет 71 474,22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 из общего объема финансовых средств, необходимых для реализации Программы, планируется на финансирование по годам:</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2020 - 970 тыс. руб., (в том числе средства федерального бюджета -150,0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2021 - 15 054,27 тыс. руб., (в том числе средства федерального бюджета - 352,465 тыс. руб., средства областного бюджета -18,528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2022 - 16 229,45 тыс. руб., (в том числе средства федерального бюджета – 242,0 тыс. руб., средства областного бюджета – 26,9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2023 – 23 565,7 тыс. руб., (в том числе средства федерального бюджета – 7828,3 тыс. руб., средства областного бюджета – 82,6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2024 – 15 654,8 тыс. руб.»</w:t>
      </w:r>
    </w:p>
    <w:p w:rsidR="004C43DE" w:rsidRPr="004C43DE" w:rsidRDefault="004C43DE" w:rsidP="004C43DE">
      <w:pPr>
        <w:spacing w:after="0" w:line="240" w:lineRule="auto"/>
        <w:ind w:firstLine="709"/>
        <w:jc w:val="both"/>
        <w:rPr>
          <w:rFonts w:ascii="Times New Roman" w:hAnsi="Times New Roman" w:cs="Times New Roman"/>
          <w:b/>
          <w:sz w:val="24"/>
          <w:szCs w:val="24"/>
        </w:rPr>
      </w:pPr>
      <w:r w:rsidRPr="004C43DE">
        <w:rPr>
          <w:rFonts w:ascii="Times New Roman" w:hAnsi="Times New Roman" w:cs="Times New Roman"/>
          <w:sz w:val="24"/>
          <w:szCs w:val="24"/>
        </w:rPr>
        <w:t>1.2. Пункт 21 главы 4 изложить в следующей редакции:</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b/>
          <w:sz w:val="24"/>
          <w:szCs w:val="24"/>
        </w:rPr>
        <w:t>«</w:t>
      </w:r>
      <w:r w:rsidRPr="004C43DE">
        <w:rPr>
          <w:rFonts w:ascii="Times New Roman" w:hAnsi="Times New Roman" w:cs="Times New Roman"/>
          <w:sz w:val="24"/>
          <w:szCs w:val="24"/>
        </w:rPr>
        <w:t>21. Общий объем финансовых средств, необходимых для реализации Программы, составляет 71 474,22 тыс. руб.»;</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 xml:space="preserve">1.3. Пункт 25 главы 5 изложить в следующей редакции: </w:t>
      </w:r>
    </w:p>
    <w:p w:rsidR="004C43DE" w:rsidRPr="004C43DE" w:rsidRDefault="004C43DE" w:rsidP="004C43DE">
      <w:pPr>
        <w:spacing w:after="0" w:line="240" w:lineRule="auto"/>
        <w:ind w:firstLine="709"/>
        <w:jc w:val="both"/>
        <w:rPr>
          <w:rFonts w:ascii="Times New Roman" w:hAnsi="Times New Roman" w:cs="Times New Roman"/>
          <w:b/>
          <w:sz w:val="24"/>
          <w:szCs w:val="24"/>
          <w:u w:val="single"/>
        </w:rPr>
      </w:pPr>
      <w:r w:rsidRPr="004C43DE">
        <w:rPr>
          <w:rFonts w:ascii="Times New Roman" w:hAnsi="Times New Roman" w:cs="Times New Roman"/>
          <w:sz w:val="24"/>
          <w:szCs w:val="24"/>
        </w:rPr>
        <w:t>«</w:t>
      </w:r>
      <w:r w:rsidRPr="004C43DE">
        <w:rPr>
          <w:rFonts w:ascii="Times New Roman" w:hAnsi="Times New Roman" w:cs="Times New Roman"/>
          <w:b/>
          <w:sz w:val="24"/>
          <w:szCs w:val="24"/>
          <w:u w:val="single"/>
        </w:rPr>
        <w:t xml:space="preserve">25. Распределение прогнозируемых объектов финансирования по источникам и срокам расходования </w:t>
      </w:r>
    </w:p>
    <w:p w:rsidR="004C43DE" w:rsidRPr="004C43DE" w:rsidRDefault="004C43DE" w:rsidP="004C43DE">
      <w:pPr>
        <w:tabs>
          <w:tab w:val="left" w:pos="720"/>
        </w:tabs>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b/>
          <w:sz w:val="24"/>
          <w:szCs w:val="24"/>
          <w:u w:val="single"/>
        </w:rPr>
        <w:t xml:space="preserve">Раздел «Создание необходимых условий для устойчивого развития сферы культуры на территории </w:t>
      </w:r>
      <w:proofErr w:type="spellStart"/>
      <w:r w:rsidRPr="004C43DE">
        <w:rPr>
          <w:rFonts w:ascii="Times New Roman" w:hAnsi="Times New Roman" w:cs="Times New Roman"/>
          <w:b/>
          <w:sz w:val="24"/>
          <w:szCs w:val="24"/>
          <w:u w:val="single"/>
        </w:rPr>
        <w:t>Шарьинского</w:t>
      </w:r>
      <w:proofErr w:type="spellEnd"/>
      <w:r w:rsidRPr="004C43DE">
        <w:rPr>
          <w:rFonts w:ascii="Times New Roman" w:hAnsi="Times New Roman" w:cs="Times New Roman"/>
          <w:b/>
          <w:sz w:val="24"/>
          <w:szCs w:val="24"/>
          <w:u w:val="single"/>
        </w:rPr>
        <w:t xml:space="preserve"> района»</w:t>
      </w:r>
      <w:proofErr w:type="gramStart"/>
      <w:r w:rsidRPr="004C43DE">
        <w:rPr>
          <w:rFonts w:ascii="Times New Roman" w:hAnsi="Times New Roman" w:cs="Times New Roman"/>
          <w:b/>
          <w:sz w:val="24"/>
          <w:szCs w:val="24"/>
          <w:u w:val="single"/>
        </w:rPr>
        <w:t>,т</w:t>
      </w:r>
      <w:proofErr w:type="gramEnd"/>
      <w:r w:rsidRPr="004C43DE">
        <w:rPr>
          <w:rFonts w:ascii="Times New Roman" w:hAnsi="Times New Roman" w:cs="Times New Roman"/>
          <w:b/>
          <w:sz w:val="24"/>
          <w:szCs w:val="24"/>
          <w:u w:val="single"/>
        </w:rPr>
        <w:t>ыс.руб.</w:t>
      </w:r>
    </w:p>
    <w:p w:rsidR="004C43DE" w:rsidRPr="004C43DE" w:rsidRDefault="004C43DE" w:rsidP="004C43DE">
      <w:pPr>
        <w:spacing w:after="0" w:line="240" w:lineRule="auto"/>
        <w:ind w:firstLine="709"/>
        <w:jc w:val="both"/>
        <w:rPr>
          <w:rFonts w:ascii="Times New Roman" w:hAnsi="Times New Roman" w:cs="Times New Roman"/>
          <w:b/>
          <w:sz w:val="24"/>
          <w:szCs w:val="24"/>
        </w:rPr>
      </w:pPr>
    </w:p>
    <w:tbl>
      <w:tblPr>
        <w:tblW w:w="0" w:type="auto"/>
        <w:tblInd w:w="-289" w:type="dxa"/>
        <w:tblLayout w:type="fixed"/>
        <w:tblCellMar>
          <w:left w:w="0" w:type="dxa"/>
          <w:right w:w="0" w:type="dxa"/>
        </w:tblCellMar>
        <w:tblLook w:val="04A0"/>
      </w:tblPr>
      <w:tblGrid>
        <w:gridCol w:w="568"/>
        <w:gridCol w:w="3260"/>
        <w:gridCol w:w="2126"/>
        <w:gridCol w:w="1843"/>
        <w:gridCol w:w="1418"/>
        <w:gridCol w:w="20"/>
      </w:tblGrid>
      <w:tr w:rsidR="004C43DE" w:rsidRPr="004C43DE" w:rsidTr="004C43DE">
        <w:trPr>
          <w:trHeight w:val="843"/>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 xml:space="preserve">№ </w:t>
            </w:r>
            <w:proofErr w:type="spellStart"/>
            <w:proofErr w:type="gramStart"/>
            <w:r w:rsidRPr="004C43DE">
              <w:rPr>
                <w:rFonts w:ascii="Times New Roman" w:hAnsi="Times New Roman" w:cs="Times New Roman"/>
                <w:b/>
                <w:sz w:val="24"/>
                <w:szCs w:val="24"/>
              </w:rPr>
              <w:t>п</w:t>
            </w:r>
            <w:proofErr w:type="spellEnd"/>
            <w:proofErr w:type="gramEnd"/>
            <w:r w:rsidRPr="004C43DE">
              <w:rPr>
                <w:rFonts w:ascii="Times New Roman" w:hAnsi="Times New Roman" w:cs="Times New Roman"/>
                <w:b/>
                <w:sz w:val="24"/>
                <w:szCs w:val="24"/>
              </w:rPr>
              <w:t>/</w:t>
            </w:r>
            <w:proofErr w:type="spellStart"/>
            <w:r w:rsidRPr="004C43DE">
              <w:rPr>
                <w:rFonts w:ascii="Times New Roman" w:hAnsi="Times New Roman" w:cs="Times New Roman"/>
                <w:b/>
                <w:sz w:val="24"/>
                <w:szCs w:val="24"/>
              </w:rPr>
              <w:t>п</w:t>
            </w:r>
            <w:proofErr w:type="spellEnd"/>
            <w:r w:rsidRPr="004C43DE">
              <w:rPr>
                <w:rFonts w:ascii="Times New Roman" w:hAnsi="Times New Roman" w:cs="Times New Roman"/>
                <w:b/>
                <w:sz w:val="24"/>
                <w:szCs w:val="24"/>
              </w:rPr>
              <w:t xml:space="preserve">    </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Наименование мероприятия</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Исполнитель</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Сроки исполнения</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Объем финансирования</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Подписка на периодические издания</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Комплектование книжных фондов   </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Подключение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услуги связи</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tc>
      </w:tr>
      <w:tr w:rsidR="004C43DE" w:rsidRPr="004C43DE" w:rsidTr="004C43DE">
        <w:trPr>
          <w:trHeight w:val="1335"/>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Приобретение расходных материалов (канцелярские принадлежности и </w:t>
            </w:r>
            <w:proofErr w:type="spellStart"/>
            <w:r w:rsidRPr="004C43DE">
              <w:rPr>
                <w:rFonts w:ascii="Times New Roman" w:hAnsi="Times New Roman" w:cs="Times New Roman"/>
                <w:sz w:val="24"/>
                <w:szCs w:val="24"/>
              </w:rPr>
              <w:t>хозтовары</w:t>
            </w:r>
            <w:proofErr w:type="spellEnd"/>
            <w:r w:rsidRPr="004C43DE">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29,46</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30,7</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35,0</w:t>
            </w:r>
          </w:p>
        </w:tc>
      </w:tr>
      <w:tr w:rsidR="004C43DE" w:rsidRPr="004C43DE" w:rsidTr="004C43DE">
        <w:trPr>
          <w:trHeight w:val="582"/>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5</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Субсидия на поддержку отрасли культуры по направлению «Модернизация библиотек в части комплектования книжных фондов библиотек муниципальных образований»</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47,1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48,8</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trHeight w:val="70"/>
        </w:trPr>
        <w:tc>
          <w:tcPr>
            <w:tcW w:w="568"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eastAsia="Calibri" w:hAnsi="Times New Roman" w:cs="Times New Roman"/>
                <w:sz w:val="24"/>
                <w:szCs w:val="24"/>
              </w:rPr>
            </w:pPr>
          </w:p>
        </w:tc>
        <w:tc>
          <w:tcPr>
            <w:tcW w:w="3260"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tc>
        <w:tc>
          <w:tcPr>
            <w:tcW w:w="2126"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c>
          <w:tcPr>
            <w:tcW w:w="1843"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1438" w:type="dxa"/>
            <w:gridSpan w:val="2"/>
            <w:tcBorders>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135,0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176,56</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178,9</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173,7</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135,0</w:t>
            </w:r>
          </w:p>
        </w:tc>
      </w:tr>
      <w:tr w:rsidR="004C43DE" w:rsidRPr="004C43DE" w:rsidTr="004C43DE">
        <w:trPr>
          <w:trHeight w:val="1507"/>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6</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Участие в </w:t>
            </w:r>
            <w:proofErr w:type="gramStart"/>
            <w:r w:rsidRPr="004C43DE">
              <w:rPr>
                <w:rFonts w:ascii="Times New Roman" w:hAnsi="Times New Roman" w:cs="Times New Roman"/>
                <w:sz w:val="24"/>
                <w:szCs w:val="24"/>
              </w:rPr>
              <w:t>конкурсных</w:t>
            </w:r>
            <w:proofErr w:type="gramEnd"/>
            <w:r w:rsidRPr="004C43DE">
              <w:rPr>
                <w:rFonts w:ascii="Times New Roman" w:hAnsi="Times New Roman" w:cs="Times New Roman"/>
                <w:sz w:val="24"/>
                <w:szCs w:val="24"/>
              </w:rPr>
              <w:t xml:space="preserve"> зональных </w:t>
            </w:r>
          </w:p>
          <w:p w:rsidR="004C43DE" w:rsidRPr="004C43DE" w:rsidRDefault="004C43DE" w:rsidP="008778F4">
            <w:pPr>
              <w:spacing w:after="0" w:line="240" w:lineRule="auto"/>
              <w:jc w:val="both"/>
              <w:rPr>
                <w:rFonts w:ascii="Times New Roman" w:hAnsi="Times New Roman" w:cs="Times New Roman"/>
                <w:sz w:val="24"/>
                <w:szCs w:val="24"/>
              </w:rPr>
            </w:pPr>
            <w:proofErr w:type="gramStart"/>
            <w:r w:rsidRPr="004C43DE">
              <w:rPr>
                <w:rFonts w:ascii="Times New Roman" w:hAnsi="Times New Roman" w:cs="Times New Roman"/>
                <w:sz w:val="24"/>
                <w:szCs w:val="24"/>
              </w:rPr>
              <w:t>мероприятиях</w:t>
            </w:r>
            <w:proofErr w:type="gramEnd"/>
          </w:p>
          <w:p w:rsidR="004C43DE" w:rsidRPr="004C43DE" w:rsidRDefault="004C43DE" w:rsidP="008778F4">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 ДОД «</w:t>
            </w:r>
            <w:proofErr w:type="spellStart"/>
            <w:r w:rsidRPr="004C43DE">
              <w:rPr>
                <w:rFonts w:ascii="Times New Roman" w:hAnsi="Times New Roman" w:cs="Times New Roman"/>
                <w:sz w:val="24"/>
                <w:szCs w:val="24"/>
              </w:rPr>
              <w:t>Зебляковская</w:t>
            </w:r>
            <w:proofErr w:type="spellEnd"/>
            <w:r w:rsidRPr="004C43DE">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7</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Приобретение мебели для организации работы МУ ДОД «</w:t>
            </w:r>
            <w:proofErr w:type="spellStart"/>
            <w:r w:rsidRPr="004C43DE">
              <w:rPr>
                <w:rFonts w:ascii="Times New Roman" w:hAnsi="Times New Roman" w:cs="Times New Roman"/>
                <w:sz w:val="24"/>
                <w:szCs w:val="24"/>
              </w:rPr>
              <w:t>Зебляковская</w:t>
            </w:r>
            <w:proofErr w:type="spellEnd"/>
            <w:r w:rsidRPr="004C43DE">
              <w:rPr>
                <w:rFonts w:ascii="Times New Roman" w:hAnsi="Times New Roman" w:cs="Times New Roman"/>
                <w:sz w:val="24"/>
                <w:szCs w:val="24"/>
              </w:rPr>
              <w:t xml:space="preserve"> детская музыкальная школа»</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 ДОД «</w:t>
            </w:r>
            <w:proofErr w:type="spellStart"/>
            <w:r w:rsidRPr="004C43DE">
              <w:rPr>
                <w:rFonts w:ascii="Times New Roman" w:hAnsi="Times New Roman" w:cs="Times New Roman"/>
                <w:sz w:val="24"/>
                <w:szCs w:val="24"/>
              </w:rPr>
              <w:t>Зебляковская</w:t>
            </w:r>
            <w:proofErr w:type="spellEnd"/>
            <w:r w:rsidRPr="004C43DE">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8</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Приобретение расходных материалов для организации работы (канцелярские принадлежности, </w:t>
            </w:r>
            <w:proofErr w:type="spellStart"/>
            <w:r w:rsidRPr="004C43DE">
              <w:rPr>
                <w:rFonts w:ascii="Times New Roman" w:hAnsi="Times New Roman" w:cs="Times New Roman"/>
                <w:sz w:val="24"/>
                <w:szCs w:val="24"/>
              </w:rPr>
              <w:t>хозтовары</w:t>
            </w:r>
            <w:proofErr w:type="spellEnd"/>
            <w:r w:rsidRPr="004C43DE">
              <w:rPr>
                <w:rFonts w:ascii="Times New Roman" w:hAnsi="Times New Roman" w:cs="Times New Roman"/>
                <w:sz w:val="24"/>
                <w:szCs w:val="24"/>
              </w:rPr>
              <w:t>), проведение оценки условий труда</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 ДОД «</w:t>
            </w:r>
            <w:proofErr w:type="spellStart"/>
            <w:r w:rsidRPr="004C43DE">
              <w:rPr>
                <w:rFonts w:ascii="Times New Roman" w:hAnsi="Times New Roman" w:cs="Times New Roman"/>
                <w:sz w:val="24"/>
                <w:szCs w:val="24"/>
              </w:rPr>
              <w:t>Зебляковская</w:t>
            </w:r>
            <w:proofErr w:type="spellEnd"/>
            <w:r w:rsidRPr="004C43DE">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10,5</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5,0</w:t>
            </w:r>
          </w:p>
        </w:tc>
      </w:tr>
      <w:tr w:rsidR="004C43DE" w:rsidRPr="004C43DE" w:rsidTr="004C43DE">
        <w:trPr>
          <w:trHeight w:val="735"/>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Итого:</w:t>
            </w:r>
          </w:p>
          <w:p w:rsidR="004C43DE" w:rsidRPr="004C43DE" w:rsidRDefault="004C43DE" w:rsidP="008778F4">
            <w:pPr>
              <w:spacing w:after="0" w:line="240" w:lineRule="auto"/>
              <w:jc w:val="both"/>
              <w:rPr>
                <w:rFonts w:ascii="Times New Roman" w:hAnsi="Times New Roman" w:cs="Times New Roman"/>
                <w:sz w:val="24"/>
                <w:szCs w:val="24"/>
              </w:rPr>
            </w:pPr>
          </w:p>
          <w:p w:rsidR="004C43DE" w:rsidRPr="004C43DE" w:rsidRDefault="004C43DE" w:rsidP="008778F4">
            <w:pPr>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10,5</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15,0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15,0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45,0</w:t>
            </w:r>
          </w:p>
        </w:tc>
      </w:tr>
      <w:tr w:rsidR="004C43DE" w:rsidRPr="004C43DE" w:rsidTr="004C43DE">
        <w:trPr>
          <w:trHeight w:val="216"/>
        </w:trPr>
        <w:tc>
          <w:tcPr>
            <w:tcW w:w="568" w:type="dxa"/>
            <w:vMerge w:val="restart"/>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9</w:t>
            </w:r>
          </w:p>
        </w:tc>
        <w:tc>
          <w:tcPr>
            <w:tcW w:w="3260" w:type="dxa"/>
            <w:vMerge w:val="restart"/>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Организация и проведение комплексных культурных проектов, мероприятий</w:t>
            </w:r>
          </w:p>
        </w:tc>
        <w:tc>
          <w:tcPr>
            <w:tcW w:w="2126" w:type="dxa"/>
            <w:vMerge w:val="restart"/>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 xml:space="preserve">»,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Комитет культуры,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vMerge w:val="restart"/>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r>
      <w:tr w:rsidR="004C43DE" w:rsidRPr="004C43DE" w:rsidTr="004C43DE">
        <w:trPr>
          <w:gridAfter w:val="1"/>
          <w:wAfter w:w="20" w:type="dxa"/>
          <w:trHeight w:val="990"/>
        </w:trPr>
        <w:tc>
          <w:tcPr>
            <w:tcW w:w="568" w:type="dxa"/>
            <w:vMerge/>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eastAsia="Calibri" w:hAnsi="Times New Roman" w:cs="Times New Roman"/>
                <w:sz w:val="24"/>
                <w:szCs w:val="24"/>
              </w:rPr>
            </w:pPr>
          </w:p>
        </w:tc>
        <w:tc>
          <w:tcPr>
            <w:tcW w:w="3260" w:type="dxa"/>
            <w:vMerge/>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26" w:type="dxa"/>
            <w:vMerge/>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843" w:type="dxa"/>
            <w:vMerge/>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418"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64,0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128,0</w:t>
            </w:r>
          </w:p>
        </w:tc>
      </w:tr>
      <w:tr w:rsidR="004C43DE" w:rsidRPr="004C43DE" w:rsidTr="004C43DE">
        <w:trPr>
          <w:trHeight w:val="150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10</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Проведение событийных культурно-массовых и спортивно-оздоровительных мероприятий (ГСМ)</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 xml:space="preserve">»,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86,0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86,0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86,0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84,5</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96,0</w:t>
            </w:r>
          </w:p>
        </w:tc>
      </w:tr>
      <w:tr w:rsidR="004C43DE" w:rsidRPr="004C43DE" w:rsidTr="004C43DE">
        <w:trPr>
          <w:trHeight w:val="417"/>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t>11</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Участие самодеятельных коллективов и мастеров </w:t>
            </w:r>
            <w:r w:rsidRPr="004C43DE">
              <w:rPr>
                <w:rFonts w:ascii="Times New Roman" w:hAnsi="Times New Roman" w:cs="Times New Roman"/>
                <w:sz w:val="24"/>
                <w:szCs w:val="24"/>
              </w:rPr>
              <w:lastRenderedPageBreak/>
              <w:t>народного творчества в конкурсах, фестивалях, смотрах, общественно-культурных акциях</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 xml:space="preserve">»,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 xml:space="preserve">Комитет культуры,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34,0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34,0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34,0</w:t>
            </w:r>
          </w:p>
        </w:tc>
      </w:tr>
      <w:tr w:rsidR="004C43DE" w:rsidRPr="004C43DE" w:rsidTr="004C43DE">
        <w:trPr>
          <w:trHeight w:val="1894"/>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eastAsia="Calibri" w:hAnsi="Times New Roman" w:cs="Times New Roman"/>
                <w:sz w:val="24"/>
                <w:szCs w:val="24"/>
              </w:rPr>
              <w:lastRenderedPageBreak/>
              <w:t>12</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Проведение тематических мероприятий, праздников, посвященных </w:t>
            </w:r>
            <w:proofErr w:type="spellStart"/>
            <w:proofErr w:type="gramStart"/>
            <w:r w:rsidRPr="004C43DE">
              <w:rPr>
                <w:rFonts w:ascii="Times New Roman" w:hAnsi="Times New Roman" w:cs="Times New Roman"/>
                <w:sz w:val="24"/>
                <w:szCs w:val="24"/>
              </w:rPr>
              <w:t>знамена-тельным</w:t>
            </w:r>
            <w:proofErr w:type="spellEnd"/>
            <w:proofErr w:type="gramEnd"/>
            <w:r w:rsidRPr="004C43DE">
              <w:rPr>
                <w:rFonts w:ascii="Times New Roman" w:hAnsi="Times New Roman" w:cs="Times New Roman"/>
                <w:sz w:val="24"/>
                <w:szCs w:val="24"/>
              </w:rPr>
              <w:t xml:space="preserve"> датам в истории района</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 xml:space="preserve">»,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68,0</w:t>
            </w:r>
          </w:p>
        </w:tc>
      </w:tr>
      <w:tr w:rsidR="004C43DE" w:rsidRPr="004C43DE" w:rsidTr="004C43DE">
        <w:trPr>
          <w:trHeight w:val="2368"/>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13</w:t>
            </w:r>
          </w:p>
          <w:p w:rsidR="004C43DE" w:rsidRPr="004C43DE" w:rsidRDefault="004C43DE" w:rsidP="008778F4">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Расходные материалы для организации работы комитета, МЦКС (канцелярские принадлежности, </w:t>
            </w:r>
            <w:proofErr w:type="spellStart"/>
            <w:r w:rsidRPr="004C43DE">
              <w:rPr>
                <w:rFonts w:ascii="Times New Roman" w:hAnsi="Times New Roman" w:cs="Times New Roman"/>
                <w:sz w:val="24"/>
                <w:szCs w:val="24"/>
              </w:rPr>
              <w:t>хозтовары</w:t>
            </w:r>
            <w:proofErr w:type="spellEnd"/>
            <w:r w:rsidRPr="004C43DE">
              <w:rPr>
                <w:rFonts w:ascii="Times New Roman" w:hAnsi="Times New Roman" w:cs="Times New Roman"/>
                <w:sz w:val="24"/>
                <w:szCs w:val="24"/>
              </w:rPr>
              <w:t>, ремонт ПК, заправка и ремонт картриджей, прочее)</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p w:rsidR="004C43DE" w:rsidRPr="004C43DE" w:rsidRDefault="004C43DE" w:rsidP="008778F4">
            <w:pPr>
              <w:spacing w:after="0" w:line="240" w:lineRule="auto"/>
              <w:jc w:val="both"/>
              <w:rPr>
                <w:rFonts w:ascii="Times New Roman" w:hAnsi="Times New Roman" w:cs="Times New Roman"/>
                <w:sz w:val="24"/>
                <w:szCs w:val="24"/>
              </w:rPr>
            </w:pP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87,0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94,23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97,0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97,0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97,0</w:t>
            </w:r>
          </w:p>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trHeight w:val="2253"/>
        </w:trPr>
        <w:tc>
          <w:tcPr>
            <w:tcW w:w="568" w:type="dxa"/>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14</w:t>
            </w:r>
          </w:p>
        </w:tc>
        <w:tc>
          <w:tcPr>
            <w:tcW w:w="3260" w:type="dxa"/>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Расходные материалы для текущей деятельности учреждений (запчасти для автотранспорта, запчасти к оргтехнике, страхование автотранспорта и пассажиров, прочее)</w:t>
            </w:r>
          </w:p>
        </w:tc>
        <w:tc>
          <w:tcPr>
            <w:tcW w:w="2126" w:type="dxa"/>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83,0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Рекламно-издательская деятельность</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41,0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41,0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41,0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41,0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41,0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487,0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436,43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453,0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487,5</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547,0</w:t>
            </w:r>
          </w:p>
        </w:tc>
      </w:tr>
      <w:tr w:rsidR="004C43DE" w:rsidRPr="004C43DE" w:rsidTr="004C43DE">
        <w:trPr>
          <w:trHeight w:val="1381"/>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16</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Курсы повышения квалификации,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переподготовка, стажировка</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работников</w:t>
            </w:r>
          </w:p>
          <w:p w:rsidR="004C43DE" w:rsidRPr="004C43DE" w:rsidRDefault="004C43DE" w:rsidP="008778F4">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 ДОД «</w:t>
            </w:r>
            <w:proofErr w:type="spellStart"/>
            <w:r w:rsidRPr="004C43DE">
              <w:rPr>
                <w:rFonts w:ascii="Times New Roman" w:hAnsi="Times New Roman" w:cs="Times New Roman"/>
                <w:sz w:val="24"/>
                <w:szCs w:val="24"/>
              </w:rPr>
              <w:t>Зебляковская</w:t>
            </w:r>
            <w:proofErr w:type="spellEnd"/>
            <w:r w:rsidRPr="004C43DE">
              <w:rPr>
                <w:rFonts w:ascii="Times New Roman" w:hAnsi="Times New Roman" w:cs="Times New Roman"/>
                <w:sz w:val="24"/>
                <w:szCs w:val="24"/>
              </w:rPr>
              <w:t xml:space="preserve"> детская музыкальная школа»,</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13,0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48,0</w:t>
            </w:r>
          </w:p>
        </w:tc>
      </w:tr>
      <w:tr w:rsidR="004C43DE" w:rsidRPr="004C43DE" w:rsidTr="004C43DE">
        <w:trPr>
          <w:trHeight w:val="1381"/>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17</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Проведение семинаров, совещаний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работников отрасли</w:t>
            </w:r>
          </w:p>
          <w:p w:rsidR="004C43DE" w:rsidRPr="004C43DE" w:rsidRDefault="004C43DE" w:rsidP="008778F4">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tc>
      </w:tr>
      <w:tr w:rsidR="004C43DE" w:rsidRPr="004C43DE" w:rsidTr="004C43DE">
        <w:trPr>
          <w:trHeight w:val="1381"/>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18</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Проведение профессиональных праздников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отрасли</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17,0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tc>
      </w:tr>
      <w:tr w:rsidR="004C43DE" w:rsidRPr="004C43DE" w:rsidTr="004C43DE">
        <w:trPr>
          <w:trHeight w:val="93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19</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Конкурс профессионального мастерства</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tc>
      </w:tr>
      <w:tr w:rsidR="004C43DE" w:rsidRPr="004C43DE" w:rsidTr="004C43DE">
        <w:trPr>
          <w:trHeight w:val="1321"/>
        </w:trPr>
        <w:tc>
          <w:tcPr>
            <w:tcW w:w="568"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w:t>
            </w:r>
          </w:p>
        </w:tc>
        <w:tc>
          <w:tcPr>
            <w:tcW w:w="3260"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2126"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55,403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trHeight w:val="141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21</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Государственная поддержка лучших сельских учреждений культуры</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110,8</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trHeight w:val="1614"/>
        </w:trPr>
        <w:tc>
          <w:tcPr>
            <w:tcW w:w="568" w:type="dxa"/>
            <w:tcBorders>
              <w:top w:val="single" w:sz="4" w:space="0" w:color="000000"/>
              <w:left w:val="single" w:sz="4" w:space="0" w:color="000000"/>
              <w:bottom w:val="single" w:sz="4" w:space="0" w:color="auto"/>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22</w:t>
            </w:r>
          </w:p>
        </w:tc>
        <w:tc>
          <w:tcPr>
            <w:tcW w:w="3260" w:type="dxa"/>
            <w:tcBorders>
              <w:top w:val="single" w:sz="4" w:space="0" w:color="000000"/>
              <w:left w:val="single" w:sz="4" w:space="0" w:color="000000"/>
              <w:bottom w:val="single" w:sz="4" w:space="0" w:color="auto"/>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single" w:sz="4" w:space="0" w:color="000000"/>
              <w:left w:val="single" w:sz="4" w:space="0" w:color="000000"/>
              <w:bottom w:val="single" w:sz="4" w:space="0" w:color="auto"/>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auto"/>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auto"/>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187,2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250,0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trHeight w:val="307"/>
        </w:trPr>
        <w:tc>
          <w:tcPr>
            <w:tcW w:w="568" w:type="dxa"/>
            <w:tcBorders>
              <w:top w:val="single" w:sz="4" w:space="0" w:color="auto"/>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23</w:t>
            </w:r>
          </w:p>
        </w:tc>
        <w:tc>
          <w:tcPr>
            <w:tcW w:w="3260" w:type="dxa"/>
            <w:tcBorders>
              <w:top w:val="single" w:sz="4" w:space="0" w:color="auto"/>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Приобретение передвижного многофункционального культурного центра (автоклуб) для обслуживания сельского населения </w:t>
            </w:r>
          </w:p>
        </w:tc>
        <w:tc>
          <w:tcPr>
            <w:tcW w:w="2126" w:type="dxa"/>
            <w:tcBorders>
              <w:top w:val="single" w:sz="4" w:space="0" w:color="auto"/>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tc>
        <w:tc>
          <w:tcPr>
            <w:tcW w:w="1843" w:type="dxa"/>
            <w:tcBorders>
              <w:top w:val="single" w:sz="4" w:space="0" w:color="auto"/>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auto"/>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7951,7</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trHeight w:val="1381"/>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223,0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413,403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285,0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8 044,7</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113,0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24</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Приобретение для учреждений культуры </w:t>
            </w:r>
          </w:p>
          <w:p w:rsidR="004C43DE" w:rsidRPr="004C43DE" w:rsidRDefault="004C43DE" w:rsidP="008778F4">
            <w:pPr>
              <w:spacing w:after="0" w:line="240" w:lineRule="auto"/>
              <w:jc w:val="both"/>
              <w:rPr>
                <w:rFonts w:ascii="Times New Roman" w:hAnsi="Times New Roman" w:cs="Times New Roman"/>
                <w:sz w:val="24"/>
                <w:szCs w:val="24"/>
              </w:rPr>
            </w:pPr>
            <w:proofErr w:type="spellStart"/>
            <w:r w:rsidRPr="004C43DE">
              <w:rPr>
                <w:rFonts w:ascii="Times New Roman" w:hAnsi="Times New Roman" w:cs="Times New Roman"/>
                <w:sz w:val="24"/>
                <w:szCs w:val="24"/>
              </w:rPr>
              <w:t>свето-и</w:t>
            </w:r>
            <w:proofErr w:type="spellEnd"/>
            <w:r w:rsidRPr="004C43DE">
              <w:rPr>
                <w:rFonts w:ascii="Times New Roman" w:hAnsi="Times New Roman" w:cs="Times New Roman"/>
                <w:sz w:val="24"/>
                <w:szCs w:val="24"/>
              </w:rPr>
              <w:t xml:space="preserve"> </w:t>
            </w:r>
            <w:proofErr w:type="spellStart"/>
            <w:r w:rsidRPr="004C43DE">
              <w:rPr>
                <w:rFonts w:ascii="Times New Roman" w:hAnsi="Times New Roman" w:cs="Times New Roman"/>
                <w:sz w:val="24"/>
                <w:szCs w:val="24"/>
              </w:rPr>
              <w:t>звукотехнического</w:t>
            </w:r>
            <w:proofErr w:type="spellEnd"/>
            <w:r w:rsidRPr="004C43DE">
              <w:rPr>
                <w:rFonts w:ascii="Times New Roman" w:hAnsi="Times New Roman" w:cs="Times New Roman"/>
                <w:sz w:val="24"/>
                <w:szCs w:val="24"/>
              </w:rPr>
              <w:t xml:space="preserve">, сценического и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аудиовизуального оборудования,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инструментов, костюмов, реквизита</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25</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Ремонт музыкальных инструментов, </w:t>
            </w:r>
            <w:proofErr w:type="spellStart"/>
            <w:r w:rsidRPr="004C43DE">
              <w:rPr>
                <w:rFonts w:ascii="Times New Roman" w:hAnsi="Times New Roman" w:cs="Times New Roman"/>
                <w:sz w:val="24"/>
                <w:szCs w:val="24"/>
              </w:rPr>
              <w:t>свето</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и </w:t>
            </w:r>
            <w:proofErr w:type="spellStart"/>
            <w:r w:rsidRPr="004C43DE">
              <w:rPr>
                <w:rFonts w:ascii="Times New Roman" w:hAnsi="Times New Roman" w:cs="Times New Roman"/>
                <w:sz w:val="24"/>
                <w:szCs w:val="24"/>
              </w:rPr>
              <w:t>звукотехнического</w:t>
            </w:r>
            <w:proofErr w:type="spellEnd"/>
            <w:r w:rsidRPr="004C43DE">
              <w:rPr>
                <w:rFonts w:ascii="Times New Roman" w:hAnsi="Times New Roman" w:cs="Times New Roman"/>
                <w:sz w:val="24"/>
                <w:szCs w:val="24"/>
              </w:rPr>
              <w:t xml:space="preserve">, сценического оборудования </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26</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Приобретение мебели для </w:t>
            </w:r>
            <w:r w:rsidRPr="004C43DE">
              <w:rPr>
                <w:rFonts w:ascii="Times New Roman" w:hAnsi="Times New Roman" w:cs="Times New Roman"/>
                <w:sz w:val="24"/>
                <w:szCs w:val="24"/>
              </w:rPr>
              <w:lastRenderedPageBreak/>
              <w:t>организации работы Комитета культуры, МБШМР</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Комитет культуры</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МБШМР</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19,5</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34,0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lastRenderedPageBreak/>
              <w:t>27</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Приобретение компьютерной и копировальной техники для Комитета культуры и 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w:t>
            </w:r>
          </w:p>
        </w:tc>
      </w:tr>
      <w:tr w:rsidR="004C43DE" w:rsidRPr="004C43DE" w:rsidTr="004C43DE">
        <w:trPr>
          <w:trHeight w:val="440"/>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28</w:t>
            </w: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Обеспечение безопасности в учреждениях культуры, приведение зданий учреждений культуры в соответствие с требованиями противопожарной и антитеррористической защищенности</w:t>
            </w: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257,0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w:t>
            </w:r>
          </w:p>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trHeight w:val="1695"/>
        </w:trPr>
        <w:tc>
          <w:tcPr>
            <w:tcW w:w="56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p w:rsidR="004C43DE" w:rsidRPr="004C43DE" w:rsidRDefault="004C43DE" w:rsidP="008778F4">
            <w:pPr>
              <w:spacing w:after="0" w:line="240" w:lineRule="auto"/>
              <w:jc w:val="both"/>
              <w:rPr>
                <w:rFonts w:ascii="Times New Roman" w:hAnsi="Times New Roman" w:cs="Times New Roman"/>
                <w:b/>
                <w:sz w:val="24"/>
                <w:szCs w:val="24"/>
              </w:rPr>
            </w:pPr>
          </w:p>
          <w:p w:rsidR="004C43DE" w:rsidRPr="004C43DE" w:rsidRDefault="004C43DE" w:rsidP="008778F4">
            <w:pPr>
              <w:spacing w:after="0" w:line="240" w:lineRule="auto"/>
              <w:jc w:val="both"/>
              <w:rPr>
                <w:rFonts w:ascii="Times New Roman" w:hAnsi="Times New Roman" w:cs="Times New Roman"/>
                <w:b/>
                <w:sz w:val="24"/>
                <w:szCs w:val="24"/>
              </w:rPr>
            </w:pPr>
          </w:p>
          <w:p w:rsidR="004C43DE" w:rsidRPr="004C43DE" w:rsidRDefault="004C43DE" w:rsidP="008778F4">
            <w:pPr>
              <w:spacing w:after="0" w:line="240" w:lineRule="auto"/>
              <w:jc w:val="both"/>
              <w:rPr>
                <w:rFonts w:ascii="Times New Roman" w:hAnsi="Times New Roman" w:cs="Times New Roman"/>
                <w:b/>
                <w:sz w:val="24"/>
                <w:szCs w:val="24"/>
              </w:rPr>
            </w:pPr>
          </w:p>
          <w:p w:rsidR="004C43DE" w:rsidRPr="004C43DE" w:rsidRDefault="004C43DE" w:rsidP="008778F4">
            <w:pPr>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114,5</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352,0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159,0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180,0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180,0</w:t>
            </w:r>
          </w:p>
        </w:tc>
      </w:tr>
    </w:tbl>
    <w:p w:rsidR="004C43DE" w:rsidRPr="004C43DE" w:rsidRDefault="004C43DE" w:rsidP="004C43DE">
      <w:pPr>
        <w:tabs>
          <w:tab w:val="left" w:pos="720"/>
        </w:tabs>
        <w:spacing w:after="0" w:line="240" w:lineRule="auto"/>
        <w:ind w:firstLine="709"/>
        <w:jc w:val="both"/>
        <w:rPr>
          <w:rFonts w:ascii="Times New Roman" w:hAnsi="Times New Roman" w:cs="Times New Roman"/>
          <w:sz w:val="24"/>
          <w:szCs w:val="24"/>
        </w:rPr>
      </w:pPr>
    </w:p>
    <w:p w:rsidR="004C43DE" w:rsidRPr="004C43DE" w:rsidRDefault="004C43DE" w:rsidP="004C43DE">
      <w:pPr>
        <w:tabs>
          <w:tab w:val="left" w:pos="720"/>
        </w:tabs>
        <w:spacing w:after="0" w:line="240" w:lineRule="auto"/>
        <w:ind w:firstLine="709"/>
        <w:jc w:val="both"/>
        <w:rPr>
          <w:rFonts w:ascii="Times New Roman" w:hAnsi="Times New Roman" w:cs="Times New Roman"/>
          <w:b/>
          <w:bCs/>
          <w:sz w:val="24"/>
          <w:szCs w:val="24"/>
          <w:u w:val="single"/>
        </w:rPr>
      </w:pPr>
      <w:r w:rsidRPr="004C43DE">
        <w:rPr>
          <w:rFonts w:ascii="Times New Roman" w:hAnsi="Times New Roman" w:cs="Times New Roman"/>
          <w:b/>
          <w:sz w:val="24"/>
          <w:szCs w:val="24"/>
          <w:u w:val="single"/>
        </w:rPr>
        <w:t>Раздел «Ремонт учреждений культуры», тыс</w:t>
      </w:r>
      <w:proofErr w:type="gramStart"/>
      <w:r w:rsidRPr="004C43DE">
        <w:rPr>
          <w:rFonts w:ascii="Times New Roman" w:hAnsi="Times New Roman" w:cs="Times New Roman"/>
          <w:b/>
          <w:sz w:val="24"/>
          <w:szCs w:val="24"/>
          <w:u w:val="single"/>
        </w:rPr>
        <w:t>.р</w:t>
      </w:r>
      <w:proofErr w:type="gramEnd"/>
      <w:r w:rsidRPr="004C43DE">
        <w:rPr>
          <w:rFonts w:ascii="Times New Roman" w:hAnsi="Times New Roman" w:cs="Times New Roman"/>
          <w:b/>
          <w:sz w:val="24"/>
          <w:szCs w:val="24"/>
          <w:u w:val="single"/>
        </w:rPr>
        <w:t>уб.</w:t>
      </w:r>
    </w:p>
    <w:p w:rsidR="004C43DE" w:rsidRPr="004C43DE" w:rsidRDefault="004C43DE" w:rsidP="004C43DE">
      <w:pPr>
        <w:spacing w:after="0" w:line="240" w:lineRule="auto"/>
        <w:ind w:firstLine="709"/>
        <w:jc w:val="both"/>
        <w:rPr>
          <w:rFonts w:ascii="Times New Roman" w:hAnsi="Times New Roman" w:cs="Times New Roman"/>
          <w:b/>
          <w:sz w:val="24"/>
          <w:szCs w:val="24"/>
          <w:u w:val="single"/>
        </w:rPr>
      </w:pPr>
    </w:p>
    <w:tbl>
      <w:tblPr>
        <w:tblW w:w="0" w:type="auto"/>
        <w:tblInd w:w="-272" w:type="dxa"/>
        <w:tblLayout w:type="fixed"/>
        <w:tblLook w:val="04A0"/>
      </w:tblPr>
      <w:tblGrid>
        <w:gridCol w:w="578"/>
        <w:gridCol w:w="2530"/>
        <w:gridCol w:w="2654"/>
        <w:gridCol w:w="1559"/>
        <w:gridCol w:w="2000"/>
      </w:tblGrid>
      <w:tr w:rsidR="004C43DE" w:rsidRPr="004C43DE" w:rsidTr="004C43DE">
        <w:trPr>
          <w:cantSplit/>
          <w:trHeight w:hRule="exact" w:val="585"/>
        </w:trPr>
        <w:tc>
          <w:tcPr>
            <w:tcW w:w="57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w:t>
            </w:r>
          </w:p>
        </w:tc>
        <w:tc>
          <w:tcPr>
            <w:tcW w:w="2530"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Наименование мероприятия</w:t>
            </w:r>
          </w:p>
        </w:tc>
        <w:tc>
          <w:tcPr>
            <w:tcW w:w="2654"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Исполнитель</w:t>
            </w:r>
          </w:p>
        </w:tc>
        <w:tc>
          <w:tcPr>
            <w:tcW w:w="1559"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Сроки исполнения</w:t>
            </w:r>
          </w:p>
        </w:tc>
        <w:tc>
          <w:tcPr>
            <w:tcW w:w="2000"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Объем финансирования</w:t>
            </w:r>
          </w:p>
        </w:tc>
      </w:tr>
      <w:tr w:rsidR="004C43DE" w:rsidRPr="004C43DE" w:rsidTr="004C43DE">
        <w:trPr>
          <w:cantSplit/>
          <w:trHeight w:val="1275"/>
        </w:trPr>
        <w:tc>
          <w:tcPr>
            <w:tcW w:w="578"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2530"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Косметический  ремонт зданий учреждений культуры, комитета</w:t>
            </w:r>
          </w:p>
        </w:tc>
        <w:tc>
          <w:tcPr>
            <w:tcW w:w="2654"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Комитет культуры</w:t>
            </w:r>
          </w:p>
        </w:tc>
        <w:tc>
          <w:tcPr>
            <w:tcW w:w="1559"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  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50,0</w:t>
            </w:r>
          </w:p>
        </w:tc>
      </w:tr>
      <w:tr w:rsidR="004C43DE" w:rsidRPr="004C43DE" w:rsidTr="004C43DE">
        <w:trPr>
          <w:cantSplit/>
          <w:trHeight w:val="1167"/>
        </w:trPr>
        <w:tc>
          <w:tcPr>
            <w:tcW w:w="578" w:type="dxa"/>
            <w:vMerge w:val="restart"/>
            <w:tcBorders>
              <w:top w:val="single" w:sz="4" w:space="0" w:color="000000"/>
              <w:left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w:t>
            </w:r>
          </w:p>
        </w:tc>
        <w:tc>
          <w:tcPr>
            <w:tcW w:w="2530" w:type="dxa"/>
            <w:vMerge w:val="restart"/>
            <w:tcBorders>
              <w:top w:val="single" w:sz="4" w:space="0" w:color="000000"/>
              <w:left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Субсидия на поддержку отрасли культуры, в части реализации мероприятия «Строительство (реконструкция) и (или) капитальный ремонт </w:t>
            </w:r>
            <w:proofErr w:type="spellStart"/>
            <w:r w:rsidRPr="004C43DE">
              <w:rPr>
                <w:rFonts w:ascii="Times New Roman" w:hAnsi="Times New Roman" w:cs="Times New Roman"/>
                <w:sz w:val="24"/>
                <w:szCs w:val="24"/>
              </w:rPr>
              <w:t>культурно-досуговых</w:t>
            </w:r>
            <w:proofErr w:type="spellEnd"/>
            <w:r w:rsidRPr="004C43DE">
              <w:rPr>
                <w:rFonts w:ascii="Times New Roman" w:hAnsi="Times New Roman" w:cs="Times New Roman"/>
                <w:sz w:val="24"/>
                <w:szCs w:val="24"/>
              </w:rPr>
              <w:t xml:space="preserve"> организаций в сельской местности»</w:t>
            </w:r>
          </w:p>
        </w:tc>
        <w:tc>
          <w:tcPr>
            <w:tcW w:w="2654"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0,0</w:t>
            </w:r>
          </w:p>
        </w:tc>
      </w:tr>
      <w:tr w:rsidR="004C43DE" w:rsidRPr="004C43DE" w:rsidTr="004C43DE">
        <w:trPr>
          <w:cantSplit/>
          <w:trHeight w:val="2130"/>
        </w:trPr>
        <w:tc>
          <w:tcPr>
            <w:tcW w:w="578" w:type="dxa"/>
            <w:vMerge/>
            <w:tcBorders>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p>
        </w:tc>
        <w:tc>
          <w:tcPr>
            <w:tcW w:w="2530" w:type="dxa"/>
            <w:vMerge/>
            <w:tcBorders>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p>
        </w:tc>
        <w:tc>
          <w:tcPr>
            <w:tcW w:w="2654"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cantSplit/>
        </w:trPr>
        <w:tc>
          <w:tcPr>
            <w:tcW w:w="578"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p>
        </w:tc>
        <w:tc>
          <w:tcPr>
            <w:tcW w:w="2530"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tc>
        <w:tc>
          <w:tcPr>
            <w:tcW w:w="2654"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 xml:space="preserve">  0,0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50,0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50,0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50,0</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50,0</w:t>
            </w:r>
          </w:p>
        </w:tc>
      </w:tr>
    </w:tbl>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b/>
          <w:sz w:val="24"/>
          <w:szCs w:val="24"/>
        </w:rPr>
        <w:lastRenderedPageBreak/>
        <w:t xml:space="preserve">Раздел: «Обеспечение деятельности по реализации муниципальной программы «Культура </w:t>
      </w:r>
      <w:proofErr w:type="spellStart"/>
      <w:r w:rsidRPr="004C43DE">
        <w:rPr>
          <w:rFonts w:ascii="Times New Roman" w:hAnsi="Times New Roman" w:cs="Times New Roman"/>
          <w:b/>
          <w:sz w:val="24"/>
          <w:szCs w:val="24"/>
        </w:rPr>
        <w:t>Шарьинского</w:t>
      </w:r>
      <w:proofErr w:type="spellEnd"/>
      <w:r w:rsidRPr="004C43DE">
        <w:rPr>
          <w:rFonts w:ascii="Times New Roman" w:hAnsi="Times New Roman" w:cs="Times New Roman"/>
          <w:b/>
          <w:sz w:val="24"/>
          <w:szCs w:val="24"/>
        </w:rPr>
        <w:t xml:space="preserve"> района на 2021-2024 годы», тыс. руб.</w:t>
      </w:r>
    </w:p>
    <w:tbl>
      <w:tblPr>
        <w:tblW w:w="9898" w:type="dxa"/>
        <w:tblInd w:w="-181" w:type="dxa"/>
        <w:tblLayout w:type="fixed"/>
        <w:tblLook w:val="04A0"/>
      </w:tblPr>
      <w:tblGrid>
        <w:gridCol w:w="508"/>
        <w:gridCol w:w="2049"/>
        <w:gridCol w:w="132"/>
        <w:gridCol w:w="1569"/>
        <w:gridCol w:w="251"/>
        <w:gridCol w:w="33"/>
        <w:gridCol w:w="15"/>
        <w:gridCol w:w="977"/>
        <w:gridCol w:w="142"/>
        <w:gridCol w:w="79"/>
        <w:gridCol w:w="24"/>
        <w:gridCol w:w="1031"/>
        <w:gridCol w:w="120"/>
        <w:gridCol w:w="7"/>
        <w:gridCol w:w="40"/>
        <w:gridCol w:w="825"/>
        <w:gridCol w:w="47"/>
        <w:gridCol w:w="33"/>
        <w:gridCol w:w="34"/>
        <w:gridCol w:w="878"/>
        <w:gridCol w:w="73"/>
        <w:gridCol w:w="35"/>
        <w:gridCol w:w="996"/>
      </w:tblGrid>
      <w:tr w:rsidR="004C43DE" w:rsidRPr="004C43DE" w:rsidTr="004C43DE">
        <w:trPr>
          <w:trHeight w:val="600"/>
        </w:trPr>
        <w:tc>
          <w:tcPr>
            <w:tcW w:w="508" w:type="dxa"/>
            <w:vMerge w:val="restart"/>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w:t>
            </w:r>
          </w:p>
        </w:tc>
        <w:tc>
          <w:tcPr>
            <w:tcW w:w="2181" w:type="dxa"/>
            <w:gridSpan w:val="2"/>
            <w:vMerge w:val="restart"/>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Наименование статьи расходов и источника финансирования</w:t>
            </w:r>
          </w:p>
        </w:tc>
        <w:tc>
          <w:tcPr>
            <w:tcW w:w="1820" w:type="dxa"/>
            <w:gridSpan w:val="2"/>
            <w:vMerge w:val="restart"/>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Исполнитель</w:t>
            </w:r>
          </w:p>
        </w:tc>
        <w:tc>
          <w:tcPr>
            <w:tcW w:w="5389" w:type="dxa"/>
            <w:gridSpan w:val="18"/>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Объем финансирования, сроки исполнения (тыс. руб.)</w:t>
            </w:r>
          </w:p>
        </w:tc>
      </w:tr>
      <w:tr w:rsidR="004C43DE" w:rsidRPr="004C43DE" w:rsidTr="004C43DE">
        <w:trPr>
          <w:trHeight w:val="213"/>
        </w:trPr>
        <w:tc>
          <w:tcPr>
            <w:tcW w:w="508" w:type="dxa"/>
            <w:vMerge/>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vMerge/>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820" w:type="dxa"/>
            <w:gridSpan w:val="2"/>
            <w:vMerge/>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246" w:type="dxa"/>
            <w:gridSpan w:val="5"/>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всего</w:t>
            </w:r>
          </w:p>
        </w:tc>
        <w:tc>
          <w:tcPr>
            <w:tcW w:w="118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2021</w:t>
            </w:r>
          </w:p>
          <w:p w:rsidR="004C43DE" w:rsidRPr="004C43DE" w:rsidRDefault="004C43DE" w:rsidP="008778F4">
            <w:pPr>
              <w:spacing w:after="0" w:line="240" w:lineRule="auto"/>
              <w:jc w:val="both"/>
              <w:rPr>
                <w:rFonts w:ascii="Times New Roman" w:hAnsi="Times New Roman" w:cs="Times New Roman"/>
                <w:sz w:val="24"/>
                <w:szCs w:val="24"/>
              </w:rPr>
            </w:pPr>
          </w:p>
        </w:tc>
        <w:tc>
          <w:tcPr>
            <w:tcW w:w="912"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2022</w:t>
            </w:r>
          </w:p>
          <w:p w:rsidR="004C43DE" w:rsidRPr="004C43DE" w:rsidRDefault="004C43DE" w:rsidP="008778F4">
            <w:pPr>
              <w:spacing w:after="0" w:line="240" w:lineRule="auto"/>
              <w:jc w:val="both"/>
              <w:rPr>
                <w:rFonts w:ascii="Times New Roman" w:hAnsi="Times New Roman" w:cs="Times New Roman"/>
                <w:sz w:val="24"/>
                <w:szCs w:val="24"/>
              </w:rPr>
            </w:pPr>
          </w:p>
        </w:tc>
        <w:tc>
          <w:tcPr>
            <w:tcW w:w="1018"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2023</w:t>
            </w:r>
          </w:p>
          <w:p w:rsidR="004C43DE" w:rsidRPr="004C43DE" w:rsidRDefault="004C43DE" w:rsidP="008778F4">
            <w:pPr>
              <w:spacing w:after="0" w:line="240" w:lineRule="auto"/>
              <w:jc w:val="both"/>
              <w:rPr>
                <w:rFonts w:ascii="Times New Roman" w:hAnsi="Times New Roman" w:cs="Times New Roman"/>
                <w:sz w:val="24"/>
                <w:szCs w:val="24"/>
              </w:rPr>
            </w:pPr>
          </w:p>
        </w:tc>
        <w:tc>
          <w:tcPr>
            <w:tcW w:w="1031"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2024</w:t>
            </w:r>
          </w:p>
        </w:tc>
      </w:tr>
      <w:tr w:rsidR="004C43DE" w:rsidRPr="004C43DE" w:rsidTr="004C43DE">
        <w:trPr>
          <w:trHeight w:val="321"/>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w:t>
            </w:r>
          </w:p>
        </w:tc>
        <w:tc>
          <w:tcPr>
            <w:tcW w:w="9390" w:type="dxa"/>
            <w:gridSpan w:val="2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Расходы на выплаты персоналу учреждений</w:t>
            </w:r>
          </w:p>
        </w:tc>
      </w:tr>
      <w:tr w:rsidR="004C43DE" w:rsidRPr="004C43DE" w:rsidTr="004C43DE">
        <w:trPr>
          <w:trHeight w:val="613"/>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820"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tc>
        <w:tc>
          <w:tcPr>
            <w:tcW w:w="1246" w:type="dxa"/>
            <w:gridSpan w:val="5"/>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30056,33</w:t>
            </w:r>
          </w:p>
        </w:tc>
        <w:tc>
          <w:tcPr>
            <w:tcW w:w="1222" w:type="dxa"/>
            <w:gridSpan w:val="5"/>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8 483,52</w:t>
            </w:r>
          </w:p>
        </w:tc>
        <w:tc>
          <w:tcPr>
            <w:tcW w:w="905"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9121,99</w:t>
            </w:r>
          </w:p>
        </w:tc>
        <w:tc>
          <w:tcPr>
            <w:tcW w:w="985"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8730,00</w:t>
            </w:r>
          </w:p>
        </w:tc>
        <w:tc>
          <w:tcPr>
            <w:tcW w:w="1031"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8730,00</w:t>
            </w:r>
          </w:p>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trHeight w:val="540"/>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820"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246" w:type="dxa"/>
            <w:gridSpan w:val="5"/>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16307,427</w:t>
            </w:r>
          </w:p>
        </w:tc>
        <w:tc>
          <w:tcPr>
            <w:tcW w:w="1222" w:type="dxa"/>
            <w:gridSpan w:val="5"/>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4 846,59</w:t>
            </w:r>
          </w:p>
        </w:tc>
        <w:tc>
          <w:tcPr>
            <w:tcW w:w="905"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5 668,98</w:t>
            </w:r>
          </w:p>
        </w:tc>
        <w:tc>
          <w:tcPr>
            <w:tcW w:w="985"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5559,8</w:t>
            </w:r>
          </w:p>
        </w:tc>
        <w:tc>
          <w:tcPr>
            <w:tcW w:w="1031" w:type="dxa"/>
            <w:gridSpan w:val="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5559,8</w:t>
            </w:r>
          </w:p>
        </w:tc>
      </w:tr>
      <w:tr w:rsidR="004C43DE" w:rsidRPr="004C43DE" w:rsidTr="004C43DE">
        <w:trPr>
          <w:trHeight w:val="495"/>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w:t>
            </w:r>
          </w:p>
        </w:tc>
        <w:tc>
          <w:tcPr>
            <w:tcW w:w="9390" w:type="dxa"/>
            <w:gridSpan w:val="2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Прочая закупка товаров, работ и услуг для обеспечения государственных (муниципальных) нужд</w:t>
            </w:r>
          </w:p>
        </w:tc>
      </w:tr>
      <w:tr w:rsidR="004C43DE" w:rsidRPr="004C43DE" w:rsidTr="004C43DE">
        <w:trPr>
          <w:trHeight w:val="525"/>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868"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tc>
        <w:tc>
          <w:tcPr>
            <w:tcW w:w="122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40,00</w:t>
            </w:r>
          </w:p>
        </w:tc>
        <w:tc>
          <w:tcPr>
            <w:tcW w:w="115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tc>
        <w:tc>
          <w:tcPr>
            <w:tcW w:w="986" w:type="dxa"/>
            <w:gridSpan w:val="6"/>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tc>
        <w:tc>
          <w:tcPr>
            <w:tcW w:w="986"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tc>
        <w:tc>
          <w:tcPr>
            <w:tcW w:w="996"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tc>
      </w:tr>
      <w:tr w:rsidR="004C43DE" w:rsidRPr="004C43DE" w:rsidTr="004C43DE">
        <w:trPr>
          <w:trHeight w:val="288"/>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868"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МБШМР</w:t>
            </w:r>
          </w:p>
        </w:tc>
        <w:tc>
          <w:tcPr>
            <w:tcW w:w="122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1055,00</w:t>
            </w:r>
          </w:p>
        </w:tc>
        <w:tc>
          <w:tcPr>
            <w:tcW w:w="115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267,167</w:t>
            </w:r>
          </w:p>
        </w:tc>
        <w:tc>
          <w:tcPr>
            <w:tcW w:w="986" w:type="dxa"/>
            <w:gridSpan w:val="6"/>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287,58</w:t>
            </w:r>
          </w:p>
        </w:tc>
        <w:tc>
          <w:tcPr>
            <w:tcW w:w="986"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275,00</w:t>
            </w:r>
          </w:p>
        </w:tc>
        <w:tc>
          <w:tcPr>
            <w:tcW w:w="996"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275,00</w:t>
            </w:r>
          </w:p>
        </w:tc>
      </w:tr>
      <w:tr w:rsidR="004C43DE" w:rsidRPr="004C43DE" w:rsidTr="004C43DE">
        <w:trPr>
          <w:trHeight w:val="204"/>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w:t>
            </w:r>
          </w:p>
        </w:tc>
        <w:tc>
          <w:tcPr>
            <w:tcW w:w="9390" w:type="dxa"/>
            <w:gridSpan w:val="2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Уплата налогов, сборов и иных платежей</w:t>
            </w:r>
          </w:p>
        </w:tc>
      </w:tr>
      <w:tr w:rsidR="004C43DE" w:rsidRPr="004C43DE" w:rsidTr="004C43DE">
        <w:trPr>
          <w:trHeight w:val="510"/>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049"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985"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МЦКС «</w:t>
            </w:r>
            <w:proofErr w:type="spellStart"/>
            <w:r w:rsidRPr="004C43DE">
              <w:rPr>
                <w:rFonts w:ascii="Times New Roman" w:hAnsi="Times New Roman" w:cs="Times New Roman"/>
                <w:sz w:val="24"/>
                <w:szCs w:val="24"/>
              </w:rPr>
              <w:t>Поветлужье</w:t>
            </w:r>
            <w:proofErr w:type="spellEnd"/>
            <w:r w:rsidRPr="004C43DE">
              <w:rPr>
                <w:rFonts w:ascii="Times New Roman" w:hAnsi="Times New Roman" w:cs="Times New Roman"/>
                <w:sz w:val="24"/>
                <w:szCs w:val="24"/>
              </w:rPr>
              <w:t>»</w:t>
            </w:r>
          </w:p>
        </w:tc>
        <w:tc>
          <w:tcPr>
            <w:tcW w:w="1134"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40,00</w:t>
            </w:r>
          </w:p>
        </w:tc>
        <w:tc>
          <w:tcPr>
            <w:tcW w:w="1134" w:type="dxa"/>
            <w:gridSpan w:val="3"/>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3,6</w:t>
            </w: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w:t>
            </w: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tc>
        <w:tc>
          <w:tcPr>
            <w:tcW w:w="1104" w:type="dxa"/>
            <w:gridSpan w:val="3"/>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10,00</w:t>
            </w:r>
          </w:p>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trHeight w:val="234"/>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w:t>
            </w:r>
          </w:p>
        </w:tc>
        <w:tc>
          <w:tcPr>
            <w:tcW w:w="9390" w:type="dxa"/>
            <w:gridSpan w:val="22"/>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Исполнение судебных актов</w:t>
            </w:r>
          </w:p>
        </w:tc>
      </w:tr>
      <w:tr w:rsidR="004C43DE" w:rsidRPr="004C43DE" w:rsidTr="004C43DE">
        <w:trPr>
          <w:trHeight w:val="495"/>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Муниципальный бюджет</w:t>
            </w:r>
          </w:p>
        </w:tc>
        <w:tc>
          <w:tcPr>
            <w:tcW w:w="1569"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 xml:space="preserve">Комитет </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Культуры</w:t>
            </w:r>
          </w:p>
        </w:tc>
        <w:tc>
          <w:tcPr>
            <w:tcW w:w="1276"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276"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104" w:type="dxa"/>
            <w:gridSpan w:val="3"/>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trHeight w:val="318"/>
        </w:trPr>
        <w:tc>
          <w:tcPr>
            <w:tcW w:w="508"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Итого по годам</w:t>
            </w:r>
          </w:p>
        </w:tc>
        <w:tc>
          <w:tcPr>
            <w:tcW w:w="1569"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p>
        </w:tc>
        <w:tc>
          <w:tcPr>
            <w:tcW w:w="1276"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47 498,757</w:t>
            </w:r>
          </w:p>
        </w:tc>
        <w:tc>
          <w:tcPr>
            <w:tcW w:w="1276"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13 610,877</w:t>
            </w: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15 088,55</w:t>
            </w:r>
          </w:p>
        </w:tc>
        <w:tc>
          <w:tcPr>
            <w:tcW w:w="992" w:type="dxa"/>
            <w:gridSpan w:val="4"/>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14584,80</w:t>
            </w:r>
          </w:p>
        </w:tc>
        <w:tc>
          <w:tcPr>
            <w:tcW w:w="1104" w:type="dxa"/>
            <w:gridSpan w:val="3"/>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14584,80</w:t>
            </w:r>
          </w:p>
        </w:tc>
      </w:tr>
    </w:tbl>
    <w:p w:rsidR="004C43DE" w:rsidRPr="004C43DE" w:rsidRDefault="004C43DE" w:rsidP="004C43DE">
      <w:pPr>
        <w:spacing w:after="0" w:line="240" w:lineRule="auto"/>
        <w:ind w:firstLine="709"/>
        <w:jc w:val="both"/>
        <w:rPr>
          <w:rFonts w:ascii="Times New Roman" w:hAnsi="Times New Roman" w:cs="Times New Roman"/>
          <w:b/>
          <w:sz w:val="24"/>
          <w:szCs w:val="24"/>
        </w:rPr>
      </w:pP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b/>
          <w:sz w:val="24"/>
          <w:szCs w:val="24"/>
        </w:rPr>
        <w:t>Итого по программе:</w:t>
      </w:r>
    </w:p>
    <w:p w:rsidR="004C43DE" w:rsidRPr="004C43DE" w:rsidRDefault="004C43DE" w:rsidP="004C43DE">
      <w:pPr>
        <w:spacing w:after="0" w:line="240" w:lineRule="auto"/>
        <w:ind w:firstLine="709"/>
        <w:jc w:val="both"/>
        <w:rPr>
          <w:rFonts w:ascii="Times New Roman" w:hAnsi="Times New Roman" w:cs="Times New Roman"/>
          <w:sz w:val="24"/>
          <w:szCs w:val="24"/>
        </w:rPr>
      </w:pPr>
    </w:p>
    <w:tbl>
      <w:tblPr>
        <w:tblW w:w="0" w:type="auto"/>
        <w:tblInd w:w="670" w:type="dxa"/>
        <w:tblLayout w:type="fixed"/>
        <w:tblLook w:val="04A0"/>
      </w:tblPr>
      <w:tblGrid>
        <w:gridCol w:w="2127"/>
        <w:gridCol w:w="6247"/>
      </w:tblGrid>
      <w:tr w:rsidR="004C43DE" w:rsidRPr="004C43DE" w:rsidTr="004C43DE">
        <w:trPr>
          <w:cantSplit/>
          <w:trHeight w:hRule="exact" w:val="440"/>
        </w:trPr>
        <w:tc>
          <w:tcPr>
            <w:tcW w:w="2127" w:type="dxa"/>
            <w:tcBorders>
              <w:top w:val="single" w:sz="4" w:space="0" w:color="000000"/>
              <w:left w:val="single" w:sz="4" w:space="0" w:color="000000"/>
              <w:bottom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Сроки исполнения</w:t>
            </w:r>
          </w:p>
        </w:tc>
        <w:tc>
          <w:tcPr>
            <w:tcW w:w="6247"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sz w:val="24"/>
                <w:szCs w:val="24"/>
              </w:rPr>
              <w:t>Объем финансирования (тыс. руб.)</w:t>
            </w:r>
          </w:p>
        </w:tc>
      </w:tr>
      <w:tr w:rsidR="004C43DE" w:rsidRPr="004C43DE" w:rsidTr="004C43DE">
        <w:trPr>
          <w:cantSplit/>
          <w:trHeight w:val="1095"/>
        </w:trPr>
        <w:tc>
          <w:tcPr>
            <w:tcW w:w="2127"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2021</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2022</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2023</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2024</w:t>
            </w:r>
          </w:p>
        </w:tc>
        <w:tc>
          <w:tcPr>
            <w:tcW w:w="6247"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b/>
                <w:sz w:val="24"/>
                <w:szCs w:val="24"/>
              </w:rPr>
            </w:pP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970,0</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15 054,27</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16 229,45</w:t>
            </w:r>
          </w:p>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23 565,7</w:t>
            </w:r>
          </w:p>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15 654,8</w:t>
            </w:r>
          </w:p>
          <w:p w:rsidR="004C43DE" w:rsidRPr="004C43DE" w:rsidRDefault="004C43DE" w:rsidP="008778F4">
            <w:pPr>
              <w:spacing w:after="0" w:line="240" w:lineRule="auto"/>
              <w:jc w:val="both"/>
              <w:rPr>
                <w:rFonts w:ascii="Times New Roman" w:hAnsi="Times New Roman" w:cs="Times New Roman"/>
                <w:sz w:val="24"/>
                <w:szCs w:val="24"/>
              </w:rPr>
            </w:pPr>
          </w:p>
        </w:tc>
      </w:tr>
      <w:tr w:rsidR="004C43DE" w:rsidRPr="004C43DE" w:rsidTr="004C43DE">
        <w:trPr>
          <w:cantSplit/>
          <w:trHeight w:val="195"/>
        </w:trPr>
        <w:tc>
          <w:tcPr>
            <w:tcW w:w="2127" w:type="dxa"/>
            <w:tcBorders>
              <w:top w:val="single" w:sz="4" w:space="0" w:color="000000"/>
              <w:left w:val="single" w:sz="4" w:space="0" w:color="000000"/>
              <w:bottom w:val="single" w:sz="4" w:space="0" w:color="000000"/>
            </w:tcBorders>
            <w:vAlign w:val="center"/>
          </w:tcPr>
          <w:p w:rsidR="004C43DE" w:rsidRPr="004C43DE" w:rsidRDefault="004C43DE" w:rsidP="008778F4">
            <w:pPr>
              <w:spacing w:after="0" w:line="240" w:lineRule="auto"/>
              <w:jc w:val="both"/>
              <w:rPr>
                <w:rFonts w:ascii="Times New Roman" w:hAnsi="Times New Roman" w:cs="Times New Roman"/>
                <w:b/>
                <w:sz w:val="24"/>
                <w:szCs w:val="24"/>
              </w:rPr>
            </w:pPr>
            <w:r w:rsidRPr="004C43DE">
              <w:rPr>
                <w:rFonts w:ascii="Times New Roman" w:hAnsi="Times New Roman" w:cs="Times New Roman"/>
                <w:b/>
                <w:sz w:val="24"/>
                <w:szCs w:val="24"/>
              </w:rPr>
              <w:t>Итого:</w:t>
            </w:r>
          </w:p>
        </w:tc>
        <w:tc>
          <w:tcPr>
            <w:tcW w:w="6247" w:type="dxa"/>
            <w:tcBorders>
              <w:top w:val="single" w:sz="4" w:space="0" w:color="000000"/>
              <w:left w:val="single" w:sz="4" w:space="0" w:color="000000"/>
              <w:bottom w:val="single" w:sz="4" w:space="0" w:color="000000"/>
              <w:right w:val="single" w:sz="4" w:space="0" w:color="000000"/>
            </w:tcBorders>
          </w:tcPr>
          <w:p w:rsidR="004C43DE" w:rsidRPr="004C43DE" w:rsidRDefault="004C43DE" w:rsidP="008778F4">
            <w:pPr>
              <w:spacing w:after="0" w:line="240" w:lineRule="auto"/>
              <w:jc w:val="both"/>
              <w:rPr>
                <w:rFonts w:ascii="Times New Roman" w:hAnsi="Times New Roman" w:cs="Times New Roman"/>
                <w:sz w:val="24"/>
                <w:szCs w:val="24"/>
              </w:rPr>
            </w:pPr>
            <w:r w:rsidRPr="004C43DE">
              <w:rPr>
                <w:rFonts w:ascii="Times New Roman" w:hAnsi="Times New Roman" w:cs="Times New Roman"/>
                <w:b/>
                <w:sz w:val="24"/>
                <w:szCs w:val="24"/>
              </w:rPr>
              <w:t>71 474,22</w:t>
            </w:r>
          </w:p>
        </w:tc>
      </w:tr>
    </w:tbl>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w:t>
      </w:r>
    </w:p>
    <w:p w:rsidR="004C43DE" w:rsidRPr="004C43DE" w:rsidRDefault="004C43DE" w:rsidP="004C43DE">
      <w:pPr>
        <w:spacing w:after="0" w:line="240" w:lineRule="auto"/>
        <w:ind w:firstLine="709"/>
        <w:jc w:val="both"/>
        <w:rPr>
          <w:rFonts w:ascii="Times New Roman" w:hAnsi="Times New Roman" w:cs="Times New Roman"/>
          <w:sz w:val="24"/>
          <w:szCs w:val="24"/>
        </w:rPr>
      </w:pPr>
      <w:r w:rsidRPr="004C43DE">
        <w:rPr>
          <w:rFonts w:ascii="Times New Roman" w:hAnsi="Times New Roman" w:cs="Times New Roman"/>
          <w:sz w:val="24"/>
          <w:szCs w:val="24"/>
        </w:rPr>
        <w:t xml:space="preserve">2. </w:t>
      </w:r>
      <w:proofErr w:type="gramStart"/>
      <w:r w:rsidRPr="004C43DE">
        <w:rPr>
          <w:rFonts w:ascii="Times New Roman" w:hAnsi="Times New Roman" w:cs="Times New Roman"/>
          <w:sz w:val="24"/>
          <w:szCs w:val="24"/>
        </w:rPr>
        <w:t>Контроль за</w:t>
      </w:r>
      <w:proofErr w:type="gramEnd"/>
      <w:r w:rsidRPr="004C43DE">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4C43DE">
        <w:rPr>
          <w:rFonts w:ascii="Times New Roman" w:hAnsi="Times New Roman" w:cs="Times New Roman"/>
          <w:sz w:val="24"/>
          <w:szCs w:val="24"/>
        </w:rPr>
        <w:t>Шарьинского</w:t>
      </w:r>
      <w:proofErr w:type="spellEnd"/>
      <w:r w:rsidRPr="004C43DE">
        <w:rPr>
          <w:rFonts w:ascii="Times New Roman" w:hAnsi="Times New Roman" w:cs="Times New Roman"/>
          <w:sz w:val="24"/>
          <w:szCs w:val="24"/>
        </w:rPr>
        <w:t xml:space="preserve"> муниципального района.</w:t>
      </w:r>
    </w:p>
    <w:p w:rsidR="004C43DE" w:rsidRPr="004C43DE" w:rsidRDefault="004C43DE" w:rsidP="004C43DE">
      <w:pPr>
        <w:pStyle w:val="a6"/>
        <w:ind w:left="0" w:firstLine="709"/>
        <w:jc w:val="both"/>
        <w:rPr>
          <w:rFonts w:ascii="Times New Roman" w:hAnsi="Times New Roman"/>
          <w:sz w:val="24"/>
          <w:szCs w:val="24"/>
        </w:rPr>
      </w:pPr>
      <w:r w:rsidRPr="004C43DE">
        <w:rPr>
          <w:rFonts w:ascii="Times New Roman" w:hAnsi="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4C43DE">
        <w:rPr>
          <w:rFonts w:ascii="Times New Roman" w:hAnsi="Times New Roman"/>
          <w:sz w:val="24"/>
          <w:szCs w:val="24"/>
        </w:rPr>
        <w:t>Шарьинского</w:t>
      </w:r>
      <w:proofErr w:type="spellEnd"/>
      <w:r w:rsidRPr="004C43DE">
        <w:rPr>
          <w:rFonts w:ascii="Times New Roman" w:hAnsi="Times New Roman"/>
          <w:sz w:val="24"/>
          <w:szCs w:val="24"/>
        </w:rPr>
        <w:t xml:space="preserve"> района».</w:t>
      </w:r>
    </w:p>
    <w:p w:rsidR="004C43DE" w:rsidRPr="004C43DE" w:rsidRDefault="004C43DE" w:rsidP="004C43DE">
      <w:pPr>
        <w:pStyle w:val="a6"/>
        <w:ind w:left="0" w:firstLine="709"/>
        <w:jc w:val="both"/>
        <w:rPr>
          <w:rFonts w:ascii="Times New Roman" w:hAnsi="Times New Roman"/>
          <w:sz w:val="24"/>
          <w:szCs w:val="24"/>
        </w:rPr>
      </w:pPr>
    </w:p>
    <w:p w:rsidR="004C43DE" w:rsidRPr="004C43DE" w:rsidRDefault="004C43DE" w:rsidP="004C43DE">
      <w:pPr>
        <w:pStyle w:val="a6"/>
        <w:ind w:left="0" w:firstLine="709"/>
        <w:jc w:val="both"/>
        <w:rPr>
          <w:rFonts w:ascii="Times New Roman" w:hAnsi="Times New Roman"/>
          <w:sz w:val="24"/>
          <w:szCs w:val="24"/>
        </w:rPr>
      </w:pPr>
      <w:r w:rsidRPr="004C43DE">
        <w:rPr>
          <w:rFonts w:ascii="Times New Roman" w:hAnsi="Times New Roman"/>
          <w:sz w:val="24"/>
          <w:szCs w:val="24"/>
        </w:rPr>
        <w:t xml:space="preserve">Глава </w:t>
      </w:r>
      <w:proofErr w:type="spellStart"/>
      <w:r w:rsidRPr="004C43DE">
        <w:rPr>
          <w:rFonts w:ascii="Times New Roman" w:hAnsi="Times New Roman"/>
          <w:sz w:val="24"/>
          <w:szCs w:val="24"/>
        </w:rPr>
        <w:t>Шарьинского</w:t>
      </w:r>
      <w:proofErr w:type="spellEnd"/>
      <w:r w:rsidRPr="004C43DE">
        <w:rPr>
          <w:rFonts w:ascii="Times New Roman" w:hAnsi="Times New Roman"/>
          <w:sz w:val="24"/>
          <w:szCs w:val="24"/>
        </w:rPr>
        <w:t xml:space="preserve"> </w:t>
      </w:r>
    </w:p>
    <w:p w:rsidR="004C43DE" w:rsidRPr="004C43DE" w:rsidRDefault="004C43DE" w:rsidP="004C43DE">
      <w:pPr>
        <w:pStyle w:val="a6"/>
        <w:ind w:left="0" w:firstLine="709"/>
        <w:jc w:val="both"/>
        <w:rPr>
          <w:rFonts w:ascii="Times New Roman" w:hAnsi="Times New Roman"/>
          <w:sz w:val="24"/>
          <w:szCs w:val="24"/>
        </w:rPr>
      </w:pPr>
      <w:r w:rsidRPr="004C43DE">
        <w:rPr>
          <w:rFonts w:ascii="Times New Roman" w:hAnsi="Times New Roman"/>
          <w:sz w:val="24"/>
          <w:szCs w:val="24"/>
        </w:rPr>
        <w:t xml:space="preserve">муниципального района                                                 Н. С. </w:t>
      </w:r>
      <w:proofErr w:type="spellStart"/>
      <w:r w:rsidRPr="004C43DE">
        <w:rPr>
          <w:rFonts w:ascii="Times New Roman" w:hAnsi="Times New Roman"/>
          <w:sz w:val="24"/>
          <w:szCs w:val="24"/>
        </w:rPr>
        <w:t>Глушаков</w:t>
      </w:r>
      <w:proofErr w:type="spellEnd"/>
      <w:r w:rsidRPr="004C43DE">
        <w:rPr>
          <w:rFonts w:ascii="Times New Roman" w:hAnsi="Times New Roman"/>
          <w:sz w:val="24"/>
          <w:szCs w:val="24"/>
        </w:rPr>
        <w:t xml:space="preserve"> </w:t>
      </w:r>
    </w:p>
    <w:p w:rsidR="004C43DE" w:rsidRPr="004C43DE" w:rsidRDefault="004C43DE" w:rsidP="004C43DE">
      <w:pPr>
        <w:pStyle w:val="a0"/>
        <w:ind w:firstLine="709"/>
        <w:jc w:val="both"/>
        <w:rPr>
          <w:sz w:val="24"/>
          <w:szCs w:val="24"/>
          <w:lang w:eastAsia="hi-IN" w:bidi="hi-IN"/>
        </w:rPr>
      </w:pPr>
    </w:p>
    <w:p w:rsidR="007B25B5" w:rsidRDefault="007B25B5" w:rsidP="008903DA">
      <w:pPr>
        <w:pStyle w:val="a0"/>
        <w:rPr>
          <w:sz w:val="24"/>
          <w:szCs w:val="24"/>
          <w:lang w:eastAsia="hi-IN" w:bidi="hi-IN"/>
        </w:rPr>
      </w:pPr>
    </w:p>
    <w:p w:rsidR="007B25B5" w:rsidRDefault="007B25B5" w:rsidP="008903DA">
      <w:pPr>
        <w:pStyle w:val="a0"/>
        <w:rPr>
          <w:sz w:val="24"/>
          <w:szCs w:val="24"/>
          <w:lang w:eastAsia="hi-IN" w:bidi="hi-IN"/>
        </w:rPr>
      </w:pPr>
    </w:p>
    <w:p w:rsidR="00D01BA2" w:rsidRPr="00D01BA2" w:rsidRDefault="00D01BA2" w:rsidP="00D01BA2">
      <w:pPr>
        <w:spacing w:after="0" w:line="240" w:lineRule="auto"/>
        <w:ind w:firstLine="709"/>
        <w:jc w:val="center"/>
        <w:rPr>
          <w:rFonts w:ascii="Times New Roman" w:hAnsi="Times New Roman" w:cs="Times New Roman"/>
          <w:sz w:val="24"/>
          <w:szCs w:val="24"/>
        </w:rPr>
      </w:pPr>
      <w:r w:rsidRPr="00D01BA2">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D01BA2" w:rsidRPr="00D01BA2" w:rsidRDefault="00D01BA2" w:rsidP="00D01BA2">
      <w:pPr>
        <w:spacing w:after="0" w:line="240" w:lineRule="auto"/>
        <w:ind w:firstLine="709"/>
        <w:jc w:val="both"/>
        <w:rPr>
          <w:rFonts w:ascii="Times New Roman" w:hAnsi="Times New Roman" w:cs="Times New Roman"/>
          <w:sz w:val="24"/>
          <w:szCs w:val="24"/>
        </w:rPr>
      </w:pPr>
      <w:proofErr w:type="gramStart"/>
      <w:r w:rsidRPr="00D01BA2">
        <w:rPr>
          <w:rFonts w:ascii="Times New Roman" w:hAnsi="Times New Roman" w:cs="Times New Roman"/>
          <w:sz w:val="24"/>
          <w:szCs w:val="24"/>
        </w:rPr>
        <w:lastRenderedPageBreak/>
        <w:t xml:space="preserve">Кадастровым инженером </w:t>
      </w:r>
      <w:proofErr w:type="spellStart"/>
      <w:r w:rsidRPr="00D01BA2">
        <w:rPr>
          <w:rFonts w:ascii="Times New Roman" w:hAnsi="Times New Roman" w:cs="Times New Roman"/>
          <w:sz w:val="24"/>
          <w:szCs w:val="24"/>
        </w:rPr>
        <w:t>Завьяловой</w:t>
      </w:r>
      <w:proofErr w:type="spellEnd"/>
      <w:r w:rsidRPr="00D01BA2">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27" w:history="1">
        <w:r w:rsidRPr="00D01BA2">
          <w:rPr>
            <w:rStyle w:val="a5"/>
            <w:rFonts w:ascii="Times New Roman" w:hAnsi="Times New Roman" w:cs="Times New Roman"/>
            <w:color w:val="000000"/>
            <w:sz w:val="24"/>
            <w:szCs w:val="24"/>
            <w:lang w:val="en-US"/>
          </w:rPr>
          <w:t>zempred</w:t>
        </w:r>
        <w:r w:rsidRPr="00D01BA2">
          <w:rPr>
            <w:rStyle w:val="a5"/>
            <w:rFonts w:ascii="Times New Roman" w:hAnsi="Times New Roman" w:cs="Times New Roman"/>
            <w:color w:val="000000"/>
            <w:sz w:val="24"/>
            <w:szCs w:val="24"/>
          </w:rPr>
          <w:t>@</w:t>
        </w:r>
        <w:r w:rsidRPr="00D01BA2">
          <w:rPr>
            <w:rStyle w:val="a5"/>
            <w:rFonts w:ascii="Times New Roman" w:hAnsi="Times New Roman" w:cs="Times New Roman"/>
            <w:color w:val="000000"/>
            <w:sz w:val="24"/>
            <w:szCs w:val="24"/>
            <w:lang w:val="en-US"/>
          </w:rPr>
          <w:t>mail</w:t>
        </w:r>
        <w:r w:rsidRPr="00D01BA2">
          <w:rPr>
            <w:rStyle w:val="a5"/>
            <w:rFonts w:ascii="Times New Roman" w:hAnsi="Times New Roman" w:cs="Times New Roman"/>
            <w:color w:val="000000"/>
            <w:sz w:val="24"/>
            <w:szCs w:val="24"/>
          </w:rPr>
          <w:t>.</w:t>
        </w:r>
        <w:r w:rsidRPr="00D01BA2">
          <w:rPr>
            <w:rStyle w:val="a5"/>
            <w:rFonts w:ascii="Times New Roman" w:hAnsi="Times New Roman" w:cs="Times New Roman"/>
            <w:color w:val="000000"/>
            <w:sz w:val="24"/>
            <w:szCs w:val="24"/>
            <w:lang w:val="en-US"/>
          </w:rPr>
          <w:t>ru</w:t>
        </w:r>
      </w:hyperlink>
      <w:r w:rsidRPr="00D01BA2">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44:24:040109:2, расположенного по адресу:</w:t>
      </w:r>
      <w:proofErr w:type="gramEnd"/>
      <w:r w:rsidRPr="00D01BA2">
        <w:rPr>
          <w:rFonts w:ascii="Times New Roman" w:hAnsi="Times New Roman" w:cs="Times New Roman"/>
          <w:sz w:val="24"/>
          <w:szCs w:val="24"/>
        </w:rPr>
        <w:t xml:space="preserve"> </w:t>
      </w:r>
      <w:proofErr w:type="gramStart"/>
      <w:r w:rsidRPr="00D01BA2">
        <w:rPr>
          <w:rFonts w:ascii="Times New Roman" w:hAnsi="Times New Roman" w:cs="Times New Roman"/>
          <w:sz w:val="24"/>
          <w:szCs w:val="24"/>
        </w:rPr>
        <w:t>Костромская</w:t>
      </w:r>
      <w:proofErr w:type="gramEnd"/>
      <w:r w:rsidRPr="00D01BA2">
        <w:rPr>
          <w:rFonts w:ascii="Times New Roman" w:hAnsi="Times New Roman" w:cs="Times New Roman"/>
          <w:sz w:val="24"/>
          <w:szCs w:val="24"/>
        </w:rPr>
        <w:t xml:space="preserve"> обл., </w:t>
      </w:r>
      <w:proofErr w:type="spellStart"/>
      <w:r w:rsidRPr="00D01BA2">
        <w:rPr>
          <w:rFonts w:ascii="Times New Roman" w:hAnsi="Times New Roman" w:cs="Times New Roman"/>
          <w:sz w:val="24"/>
          <w:szCs w:val="24"/>
        </w:rPr>
        <w:t>Шарьинский</w:t>
      </w:r>
      <w:proofErr w:type="spellEnd"/>
      <w:r w:rsidRPr="00D01BA2">
        <w:rPr>
          <w:rFonts w:ascii="Times New Roman" w:hAnsi="Times New Roman" w:cs="Times New Roman"/>
          <w:sz w:val="24"/>
          <w:szCs w:val="24"/>
        </w:rPr>
        <w:t xml:space="preserve"> муниципальный </w:t>
      </w:r>
      <w:r w:rsidRPr="00D01BA2">
        <w:rPr>
          <w:rFonts w:ascii="Times New Roman" w:hAnsi="Times New Roman" w:cs="Times New Roman"/>
          <w:sz w:val="24"/>
          <w:szCs w:val="24"/>
          <w:shd w:val="clear" w:color="auto" w:fill="FFFFFF"/>
        </w:rPr>
        <w:t xml:space="preserve">р-н, </w:t>
      </w:r>
      <w:proofErr w:type="spellStart"/>
      <w:r w:rsidRPr="00D01BA2">
        <w:rPr>
          <w:rFonts w:ascii="Times New Roman" w:hAnsi="Times New Roman" w:cs="Times New Roman"/>
          <w:sz w:val="24"/>
          <w:szCs w:val="24"/>
          <w:shd w:val="clear" w:color="auto" w:fill="FFFFFF"/>
        </w:rPr>
        <w:t>Зебляковское</w:t>
      </w:r>
      <w:proofErr w:type="spellEnd"/>
      <w:r w:rsidRPr="00D01BA2">
        <w:rPr>
          <w:rFonts w:ascii="Times New Roman" w:hAnsi="Times New Roman" w:cs="Times New Roman"/>
          <w:sz w:val="24"/>
          <w:szCs w:val="24"/>
          <w:shd w:val="clear" w:color="auto" w:fill="FFFFFF"/>
        </w:rPr>
        <w:t xml:space="preserve"> сельское поселение, п. Зебляки, ул. Первомайская, д. 43</w:t>
      </w:r>
      <w:r w:rsidRPr="00D01BA2">
        <w:rPr>
          <w:rFonts w:ascii="Times New Roman" w:hAnsi="Times New Roman" w:cs="Times New Roman"/>
          <w:sz w:val="24"/>
          <w:szCs w:val="24"/>
        </w:rPr>
        <w:t>, номер кадастрового квартала 44:24:040109</w:t>
      </w:r>
      <w:r w:rsidRPr="00D01BA2">
        <w:rPr>
          <w:rFonts w:ascii="Times New Roman" w:hAnsi="Times New Roman" w:cs="Times New Roman"/>
          <w:sz w:val="24"/>
          <w:szCs w:val="24"/>
          <w:shd w:val="clear" w:color="auto" w:fill="FFFFFF"/>
        </w:rPr>
        <w:t>.</w:t>
      </w:r>
    </w:p>
    <w:p w:rsidR="00D01BA2" w:rsidRPr="00D01BA2" w:rsidRDefault="00D01BA2" w:rsidP="00D01BA2">
      <w:pPr>
        <w:spacing w:after="0" w:line="240" w:lineRule="auto"/>
        <w:ind w:firstLine="709"/>
        <w:jc w:val="both"/>
        <w:rPr>
          <w:rFonts w:ascii="Times New Roman" w:hAnsi="Times New Roman" w:cs="Times New Roman"/>
          <w:sz w:val="24"/>
          <w:szCs w:val="24"/>
          <w:shd w:val="clear" w:color="auto" w:fill="FFFFFF"/>
        </w:rPr>
      </w:pPr>
      <w:r w:rsidRPr="00D01BA2">
        <w:rPr>
          <w:rFonts w:ascii="Times New Roman" w:hAnsi="Times New Roman" w:cs="Times New Roman"/>
          <w:sz w:val="24"/>
          <w:szCs w:val="24"/>
        </w:rPr>
        <w:t>Заказчиком кадастровых работ является Шикунова Юлия Владимировна</w:t>
      </w:r>
      <w:r w:rsidRPr="00D01BA2">
        <w:rPr>
          <w:rFonts w:ascii="Times New Roman" w:hAnsi="Times New Roman" w:cs="Times New Roman"/>
          <w:sz w:val="24"/>
          <w:szCs w:val="24"/>
          <w:shd w:val="clear" w:color="auto" w:fill="FFFFFF"/>
        </w:rPr>
        <w:t xml:space="preserve">, её почтовый адрес: Костромская обл., </w:t>
      </w:r>
      <w:proofErr w:type="spellStart"/>
      <w:r w:rsidRPr="00D01BA2">
        <w:rPr>
          <w:rFonts w:ascii="Times New Roman" w:hAnsi="Times New Roman" w:cs="Times New Roman"/>
          <w:sz w:val="24"/>
          <w:szCs w:val="24"/>
          <w:shd w:val="clear" w:color="auto" w:fill="FFFFFF"/>
        </w:rPr>
        <w:t>Шарьинский</w:t>
      </w:r>
      <w:proofErr w:type="spellEnd"/>
      <w:r w:rsidRPr="00D01BA2">
        <w:rPr>
          <w:rFonts w:ascii="Times New Roman" w:hAnsi="Times New Roman" w:cs="Times New Roman"/>
          <w:sz w:val="24"/>
          <w:szCs w:val="24"/>
          <w:shd w:val="clear" w:color="auto" w:fill="FFFFFF"/>
        </w:rPr>
        <w:t xml:space="preserve"> р-н, </w:t>
      </w:r>
      <w:proofErr w:type="spellStart"/>
      <w:r w:rsidRPr="00D01BA2">
        <w:rPr>
          <w:rFonts w:ascii="Times New Roman" w:hAnsi="Times New Roman" w:cs="Times New Roman"/>
          <w:sz w:val="24"/>
          <w:szCs w:val="24"/>
          <w:shd w:val="clear" w:color="auto" w:fill="FFFFFF"/>
        </w:rPr>
        <w:t>Зебляковское</w:t>
      </w:r>
      <w:proofErr w:type="spellEnd"/>
      <w:r w:rsidRPr="00D01BA2">
        <w:rPr>
          <w:rFonts w:ascii="Times New Roman" w:hAnsi="Times New Roman" w:cs="Times New Roman"/>
          <w:sz w:val="24"/>
          <w:szCs w:val="24"/>
          <w:shd w:val="clear" w:color="auto" w:fill="FFFFFF"/>
        </w:rPr>
        <w:t xml:space="preserve"> с/</w:t>
      </w:r>
      <w:proofErr w:type="spellStart"/>
      <w:proofErr w:type="gramStart"/>
      <w:r w:rsidRPr="00D01BA2">
        <w:rPr>
          <w:rFonts w:ascii="Times New Roman" w:hAnsi="Times New Roman" w:cs="Times New Roman"/>
          <w:sz w:val="24"/>
          <w:szCs w:val="24"/>
          <w:shd w:val="clear" w:color="auto" w:fill="FFFFFF"/>
        </w:rPr>
        <w:t>п</w:t>
      </w:r>
      <w:proofErr w:type="spellEnd"/>
      <w:proofErr w:type="gramEnd"/>
      <w:r w:rsidRPr="00D01BA2">
        <w:rPr>
          <w:rFonts w:ascii="Times New Roman" w:hAnsi="Times New Roman" w:cs="Times New Roman"/>
          <w:sz w:val="24"/>
          <w:szCs w:val="24"/>
          <w:shd w:val="clear" w:color="auto" w:fill="FFFFFF"/>
        </w:rPr>
        <w:t>, п. Зебляки, ул. Первомайская, д. 43, контактный телефон 8-915-925-60-22.</w:t>
      </w:r>
    </w:p>
    <w:p w:rsidR="00D01BA2" w:rsidRPr="00D01BA2" w:rsidRDefault="00D01BA2" w:rsidP="00D01BA2">
      <w:pPr>
        <w:spacing w:after="0" w:line="240" w:lineRule="auto"/>
        <w:ind w:firstLine="709"/>
        <w:jc w:val="both"/>
        <w:rPr>
          <w:rFonts w:ascii="Times New Roman" w:hAnsi="Times New Roman" w:cs="Times New Roman"/>
          <w:sz w:val="24"/>
          <w:szCs w:val="24"/>
          <w:shd w:val="clear" w:color="auto" w:fill="FFFFFF"/>
        </w:rPr>
      </w:pPr>
      <w:r w:rsidRPr="00D01BA2">
        <w:rPr>
          <w:rFonts w:ascii="Times New Roman" w:hAnsi="Times New Roman" w:cs="Times New Roman"/>
          <w:sz w:val="24"/>
          <w:szCs w:val="24"/>
          <w:shd w:val="clear" w:color="auto" w:fill="FFFFFF"/>
        </w:rPr>
        <w:t xml:space="preserve">Собрание по поводу согласования местоположения границы состоится по адресу: Костромская обл., </w:t>
      </w:r>
      <w:proofErr w:type="spellStart"/>
      <w:r w:rsidRPr="00D01BA2">
        <w:rPr>
          <w:rFonts w:ascii="Times New Roman" w:hAnsi="Times New Roman" w:cs="Times New Roman"/>
          <w:sz w:val="24"/>
          <w:szCs w:val="24"/>
          <w:shd w:val="clear" w:color="auto" w:fill="FFFFFF"/>
        </w:rPr>
        <w:t>Шарьинский</w:t>
      </w:r>
      <w:proofErr w:type="spellEnd"/>
      <w:r w:rsidRPr="00D01BA2">
        <w:rPr>
          <w:rFonts w:ascii="Times New Roman" w:hAnsi="Times New Roman" w:cs="Times New Roman"/>
          <w:sz w:val="24"/>
          <w:szCs w:val="24"/>
          <w:shd w:val="clear" w:color="auto" w:fill="FFFFFF"/>
        </w:rPr>
        <w:t xml:space="preserve"> р-н, </w:t>
      </w:r>
      <w:proofErr w:type="spellStart"/>
      <w:r w:rsidRPr="00D01BA2">
        <w:rPr>
          <w:rFonts w:ascii="Times New Roman" w:hAnsi="Times New Roman" w:cs="Times New Roman"/>
          <w:sz w:val="24"/>
          <w:szCs w:val="24"/>
          <w:shd w:val="clear" w:color="auto" w:fill="FFFFFF"/>
        </w:rPr>
        <w:t>Зебляковское</w:t>
      </w:r>
      <w:proofErr w:type="spellEnd"/>
      <w:r w:rsidRPr="00D01BA2">
        <w:rPr>
          <w:rFonts w:ascii="Times New Roman" w:hAnsi="Times New Roman" w:cs="Times New Roman"/>
          <w:sz w:val="24"/>
          <w:szCs w:val="24"/>
          <w:shd w:val="clear" w:color="auto" w:fill="FFFFFF"/>
        </w:rPr>
        <w:t xml:space="preserve"> с/</w:t>
      </w:r>
      <w:proofErr w:type="spellStart"/>
      <w:proofErr w:type="gramStart"/>
      <w:r w:rsidRPr="00D01BA2">
        <w:rPr>
          <w:rFonts w:ascii="Times New Roman" w:hAnsi="Times New Roman" w:cs="Times New Roman"/>
          <w:sz w:val="24"/>
          <w:szCs w:val="24"/>
          <w:shd w:val="clear" w:color="auto" w:fill="FFFFFF"/>
        </w:rPr>
        <w:t>п</w:t>
      </w:r>
      <w:proofErr w:type="spellEnd"/>
      <w:proofErr w:type="gramEnd"/>
      <w:r w:rsidRPr="00D01BA2">
        <w:rPr>
          <w:rFonts w:ascii="Times New Roman" w:hAnsi="Times New Roman" w:cs="Times New Roman"/>
          <w:sz w:val="24"/>
          <w:szCs w:val="24"/>
          <w:shd w:val="clear" w:color="auto" w:fill="FFFFFF"/>
        </w:rPr>
        <w:t>, п. Зебляки, ул. Первомайская, у д. 43 «12» мая 2023г. в 9 часов 00 минут.</w:t>
      </w:r>
    </w:p>
    <w:p w:rsidR="00D01BA2" w:rsidRPr="00D01BA2" w:rsidRDefault="00D01BA2" w:rsidP="00D01BA2">
      <w:pPr>
        <w:spacing w:after="0" w:line="240" w:lineRule="auto"/>
        <w:ind w:firstLine="709"/>
        <w:jc w:val="both"/>
        <w:rPr>
          <w:rFonts w:ascii="Times New Roman" w:hAnsi="Times New Roman" w:cs="Times New Roman"/>
          <w:sz w:val="24"/>
          <w:szCs w:val="24"/>
          <w:shd w:val="clear" w:color="auto" w:fill="FFFFFF"/>
        </w:rPr>
      </w:pPr>
      <w:r w:rsidRPr="00D01BA2">
        <w:rPr>
          <w:rFonts w:ascii="Times New Roman" w:hAnsi="Times New Roman" w:cs="Times New Roman"/>
          <w:sz w:val="24"/>
          <w:szCs w:val="24"/>
          <w:shd w:val="clear" w:color="auto" w:fill="FFFFFF"/>
        </w:rPr>
        <w:t xml:space="preserve">С проектом межевого плана земельного участка можно ознакомиться по адресу: </w:t>
      </w:r>
      <w:proofErr w:type="gramStart"/>
      <w:r w:rsidRPr="00D01BA2">
        <w:rPr>
          <w:rFonts w:ascii="Times New Roman" w:hAnsi="Times New Roman" w:cs="Times New Roman"/>
          <w:sz w:val="24"/>
          <w:szCs w:val="24"/>
          <w:shd w:val="clear" w:color="auto" w:fill="FFFFFF"/>
        </w:rPr>
        <w:t>г</w:t>
      </w:r>
      <w:proofErr w:type="gramEnd"/>
      <w:r w:rsidRPr="00D01BA2">
        <w:rPr>
          <w:rFonts w:ascii="Times New Roman" w:hAnsi="Times New Roman" w:cs="Times New Roman"/>
          <w:sz w:val="24"/>
          <w:szCs w:val="24"/>
          <w:shd w:val="clear" w:color="auto" w:fill="FFFFFF"/>
        </w:rPr>
        <w:t>. Шарья, ул. Октябрьская, д. 12, со дня опубликования извещения.</w:t>
      </w:r>
    </w:p>
    <w:p w:rsidR="00D01BA2" w:rsidRPr="00D01BA2" w:rsidRDefault="00D01BA2" w:rsidP="00D01BA2">
      <w:pPr>
        <w:spacing w:after="0" w:line="240" w:lineRule="auto"/>
        <w:ind w:firstLine="709"/>
        <w:jc w:val="both"/>
        <w:rPr>
          <w:rFonts w:ascii="Times New Roman" w:hAnsi="Times New Roman" w:cs="Times New Roman"/>
          <w:sz w:val="24"/>
          <w:szCs w:val="24"/>
          <w:shd w:val="clear" w:color="auto" w:fill="FFFFFF"/>
        </w:rPr>
      </w:pPr>
      <w:r w:rsidRPr="00D01BA2">
        <w:rPr>
          <w:rFonts w:ascii="Times New Roman" w:hAnsi="Times New Roman" w:cs="Times New Roman"/>
          <w:sz w:val="24"/>
          <w:szCs w:val="24"/>
          <w:shd w:val="clear" w:color="auto" w:fill="FFFFFF"/>
        </w:rPr>
        <w:t>Требования о проведении согласования местоположения границ земельных участков на местности принимаются с «10» апреля 2022г. по «11» мая 2023г.,</w:t>
      </w:r>
      <w:r w:rsidRPr="00D01BA2">
        <w:rPr>
          <w:rFonts w:ascii="Times New Roman" w:hAnsi="Times New Roman" w:cs="Times New Roman"/>
          <w:color w:val="000000"/>
          <w:sz w:val="24"/>
          <w:szCs w:val="24"/>
          <w:shd w:val="clear" w:color="auto" w:fill="FFFFFF"/>
        </w:rPr>
        <w:t xml:space="preserve"> обоснованные возражения о местоположении границ земельных участков </w:t>
      </w:r>
      <w:r w:rsidRPr="00D01BA2">
        <w:rPr>
          <w:rFonts w:ascii="Times New Roman" w:hAnsi="Times New Roman" w:cs="Times New Roman"/>
          <w:sz w:val="24"/>
          <w:szCs w:val="24"/>
          <w:shd w:val="clear" w:color="auto" w:fill="FFFFFF"/>
        </w:rPr>
        <w:t xml:space="preserve">принимаются </w:t>
      </w:r>
      <w:r w:rsidRPr="00D01BA2">
        <w:rPr>
          <w:rFonts w:ascii="Times New Roman" w:hAnsi="Times New Roman" w:cs="Times New Roman"/>
          <w:color w:val="000000"/>
          <w:sz w:val="24"/>
          <w:szCs w:val="24"/>
          <w:shd w:val="clear" w:color="auto" w:fill="FFFFFF"/>
        </w:rPr>
        <w:t>в письменной форме</w:t>
      </w:r>
      <w:r w:rsidRPr="00D01BA2">
        <w:rPr>
          <w:rFonts w:ascii="Times New Roman" w:hAnsi="Times New Roman" w:cs="Times New Roman"/>
          <w:sz w:val="24"/>
          <w:szCs w:val="24"/>
          <w:shd w:val="clear" w:color="auto" w:fill="FFFFFF"/>
        </w:rPr>
        <w:t xml:space="preserve"> после ознакомления с проектом межевого плана с «10» апреля 2022г. по «11» мая 2023г., по адресу: Костромская область, </w:t>
      </w:r>
      <w:proofErr w:type="gramStart"/>
      <w:r w:rsidRPr="00D01BA2">
        <w:rPr>
          <w:rFonts w:ascii="Times New Roman" w:hAnsi="Times New Roman" w:cs="Times New Roman"/>
          <w:sz w:val="24"/>
          <w:szCs w:val="24"/>
          <w:shd w:val="clear" w:color="auto" w:fill="FFFFFF"/>
        </w:rPr>
        <w:t>г</w:t>
      </w:r>
      <w:proofErr w:type="gramEnd"/>
      <w:r w:rsidRPr="00D01BA2">
        <w:rPr>
          <w:rFonts w:ascii="Times New Roman" w:hAnsi="Times New Roman" w:cs="Times New Roman"/>
          <w:sz w:val="24"/>
          <w:szCs w:val="24"/>
          <w:shd w:val="clear" w:color="auto" w:fill="FFFFFF"/>
        </w:rPr>
        <w:t>. Шарья, ул. О</w:t>
      </w:r>
      <w:r w:rsidRPr="00D01BA2">
        <w:rPr>
          <w:rFonts w:ascii="Times New Roman" w:hAnsi="Times New Roman" w:cs="Times New Roman"/>
          <w:sz w:val="24"/>
          <w:szCs w:val="24"/>
        </w:rPr>
        <w:t>ктябрьская, д. 12.</w:t>
      </w:r>
    </w:p>
    <w:p w:rsidR="00D01BA2" w:rsidRPr="00D01BA2" w:rsidRDefault="00D01BA2" w:rsidP="00D01BA2">
      <w:pPr>
        <w:spacing w:after="0" w:line="240" w:lineRule="auto"/>
        <w:ind w:firstLine="709"/>
        <w:jc w:val="both"/>
        <w:rPr>
          <w:rFonts w:ascii="Times New Roman" w:hAnsi="Times New Roman" w:cs="Times New Roman"/>
          <w:sz w:val="24"/>
          <w:szCs w:val="24"/>
        </w:rPr>
      </w:pPr>
      <w:r w:rsidRPr="00D01BA2">
        <w:rPr>
          <w:rFonts w:ascii="Times New Roman" w:hAnsi="Times New Roman" w:cs="Times New Roman"/>
          <w:sz w:val="24"/>
          <w:szCs w:val="24"/>
          <w:shd w:val="clear" w:color="auto" w:fill="FFFFFF"/>
        </w:rPr>
        <w:t>Кадастровые номера и адреса смежных земел</w:t>
      </w:r>
      <w:r w:rsidRPr="00D01BA2">
        <w:rPr>
          <w:rFonts w:ascii="Times New Roman" w:hAnsi="Times New Roman" w:cs="Times New Roman"/>
          <w:sz w:val="24"/>
          <w:szCs w:val="24"/>
        </w:rPr>
        <w:t>ьных участков, с правообладателями которых требуется согласование местоположения границ:</w:t>
      </w:r>
    </w:p>
    <w:p w:rsidR="00D01BA2" w:rsidRPr="00D01BA2" w:rsidRDefault="00D01BA2" w:rsidP="00D01BA2">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D01BA2">
        <w:rPr>
          <w:rFonts w:ascii="Times New Roman" w:hAnsi="Times New Roman" w:cs="Times New Roman"/>
          <w:sz w:val="24"/>
          <w:szCs w:val="24"/>
        </w:rPr>
        <w:t xml:space="preserve">кадастровый номер 44:24:040109:8, Костромская обл., </w:t>
      </w:r>
      <w:proofErr w:type="spellStart"/>
      <w:r w:rsidRPr="00D01BA2">
        <w:rPr>
          <w:rFonts w:ascii="Times New Roman" w:hAnsi="Times New Roman" w:cs="Times New Roman"/>
          <w:sz w:val="24"/>
          <w:szCs w:val="24"/>
        </w:rPr>
        <w:t>Шарьинский</w:t>
      </w:r>
      <w:proofErr w:type="spellEnd"/>
      <w:r w:rsidRPr="00D01BA2">
        <w:rPr>
          <w:rFonts w:ascii="Times New Roman" w:hAnsi="Times New Roman" w:cs="Times New Roman"/>
          <w:sz w:val="24"/>
          <w:szCs w:val="24"/>
        </w:rPr>
        <w:t xml:space="preserve"> р-н, </w:t>
      </w:r>
      <w:proofErr w:type="spellStart"/>
      <w:r w:rsidRPr="00D01BA2">
        <w:rPr>
          <w:rFonts w:ascii="Times New Roman" w:hAnsi="Times New Roman" w:cs="Times New Roman"/>
          <w:sz w:val="24"/>
          <w:szCs w:val="24"/>
        </w:rPr>
        <w:t>Зебляковское</w:t>
      </w:r>
      <w:proofErr w:type="spellEnd"/>
      <w:r w:rsidRPr="00D01BA2">
        <w:rPr>
          <w:rFonts w:ascii="Times New Roman" w:hAnsi="Times New Roman" w:cs="Times New Roman"/>
          <w:sz w:val="24"/>
          <w:szCs w:val="24"/>
        </w:rPr>
        <w:t xml:space="preserve"> с/</w:t>
      </w:r>
      <w:proofErr w:type="spellStart"/>
      <w:proofErr w:type="gramStart"/>
      <w:r w:rsidRPr="00D01BA2">
        <w:rPr>
          <w:rFonts w:ascii="Times New Roman" w:hAnsi="Times New Roman" w:cs="Times New Roman"/>
          <w:sz w:val="24"/>
          <w:szCs w:val="24"/>
        </w:rPr>
        <w:t>п</w:t>
      </w:r>
      <w:proofErr w:type="spellEnd"/>
      <w:proofErr w:type="gramEnd"/>
      <w:r w:rsidRPr="00D01BA2">
        <w:rPr>
          <w:rFonts w:ascii="Times New Roman" w:hAnsi="Times New Roman" w:cs="Times New Roman"/>
          <w:sz w:val="24"/>
          <w:szCs w:val="24"/>
        </w:rPr>
        <w:t>, п. Зебляки, ул. Лесная, д. 28.</w:t>
      </w:r>
    </w:p>
    <w:p w:rsidR="00D01BA2" w:rsidRPr="00D01BA2" w:rsidRDefault="00D01BA2" w:rsidP="00D01BA2">
      <w:pPr>
        <w:numPr>
          <w:ilvl w:val="0"/>
          <w:numId w:val="1"/>
        </w:numPr>
        <w:tabs>
          <w:tab w:val="clear" w:pos="0"/>
          <w:tab w:val="num" w:pos="720"/>
        </w:tabs>
        <w:suppressAutoHyphens/>
        <w:spacing w:after="0" w:line="240" w:lineRule="auto"/>
        <w:ind w:left="0" w:firstLine="709"/>
        <w:jc w:val="both"/>
        <w:rPr>
          <w:rFonts w:ascii="Times New Roman" w:hAnsi="Times New Roman" w:cs="Times New Roman"/>
          <w:sz w:val="24"/>
          <w:szCs w:val="24"/>
        </w:rPr>
      </w:pPr>
      <w:r w:rsidRPr="00D01BA2">
        <w:rPr>
          <w:rFonts w:ascii="Times New Roman" w:hAnsi="Times New Roman" w:cs="Times New Roman"/>
          <w:sz w:val="24"/>
          <w:szCs w:val="24"/>
        </w:rPr>
        <w:t xml:space="preserve">кадастровый квартал 44:24:040109, </w:t>
      </w:r>
      <w:proofErr w:type="gramStart"/>
      <w:r w:rsidRPr="00D01BA2">
        <w:rPr>
          <w:rFonts w:ascii="Times New Roman" w:hAnsi="Times New Roman" w:cs="Times New Roman"/>
          <w:sz w:val="24"/>
          <w:szCs w:val="24"/>
        </w:rPr>
        <w:t>Костромская</w:t>
      </w:r>
      <w:proofErr w:type="gramEnd"/>
      <w:r w:rsidRPr="00D01BA2">
        <w:rPr>
          <w:rFonts w:ascii="Times New Roman" w:hAnsi="Times New Roman" w:cs="Times New Roman"/>
          <w:sz w:val="24"/>
          <w:szCs w:val="24"/>
        </w:rPr>
        <w:t xml:space="preserve"> обл., </w:t>
      </w:r>
      <w:proofErr w:type="spellStart"/>
      <w:r w:rsidRPr="00D01BA2">
        <w:rPr>
          <w:rFonts w:ascii="Times New Roman" w:hAnsi="Times New Roman" w:cs="Times New Roman"/>
          <w:sz w:val="24"/>
          <w:szCs w:val="24"/>
        </w:rPr>
        <w:t>Шарьинский</w:t>
      </w:r>
      <w:proofErr w:type="spellEnd"/>
      <w:r w:rsidRPr="00D01BA2">
        <w:rPr>
          <w:rFonts w:ascii="Times New Roman" w:hAnsi="Times New Roman" w:cs="Times New Roman"/>
          <w:sz w:val="24"/>
          <w:szCs w:val="24"/>
        </w:rPr>
        <w:t xml:space="preserve"> р-н.</w:t>
      </w:r>
    </w:p>
    <w:p w:rsidR="00D01BA2" w:rsidRPr="00D01BA2" w:rsidRDefault="00D01BA2" w:rsidP="00D01BA2">
      <w:pPr>
        <w:spacing w:after="0" w:line="240" w:lineRule="auto"/>
        <w:ind w:firstLine="709"/>
        <w:jc w:val="both"/>
        <w:rPr>
          <w:rFonts w:ascii="Times New Roman" w:hAnsi="Times New Roman" w:cs="Times New Roman"/>
          <w:sz w:val="24"/>
          <w:szCs w:val="24"/>
        </w:rPr>
      </w:pPr>
      <w:r w:rsidRPr="00D01BA2">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01BA2" w:rsidRDefault="00D01BA2" w:rsidP="008903DA">
      <w:pPr>
        <w:pStyle w:val="a0"/>
        <w:rPr>
          <w:sz w:val="24"/>
          <w:szCs w:val="24"/>
          <w:lang w:eastAsia="hi-IN" w:bidi="hi-IN"/>
        </w:rPr>
      </w:pPr>
    </w:p>
    <w:p w:rsidR="00D01BA2" w:rsidRPr="00280C51" w:rsidRDefault="00D01BA2" w:rsidP="008903DA">
      <w:pPr>
        <w:pStyle w:val="a0"/>
        <w:rPr>
          <w:sz w:val="24"/>
          <w:szCs w:val="24"/>
          <w:lang w:eastAsia="hi-IN" w:bidi="hi-IN"/>
        </w:rPr>
      </w:pPr>
    </w:p>
    <w:p w:rsidR="008903DA" w:rsidRPr="00280C51" w:rsidRDefault="008903DA" w:rsidP="008903DA">
      <w:pPr>
        <w:pStyle w:val="a0"/>
        <w:rPr>
          <w:sz w:val="24"/>
          <w:szCs w:val="24"/>
          <w:lang w:eastAsia="hi-IN" w:bidi="hi-IN"/>
        </w:rPr>
      </w:pPr>
    </w:p>
    <w:p w:rsidR="00DE7BB2" w:rsidRDefault="00DE7BB2" w:rsidP="007C257D">
      <w:pPr>
        <w:spacing w:after="0" w:line="240" w:lineRule="auto"/>
        <w:ind w:left="567"/>
        <w:rPr>
          <w:rFonts w:ascii="Arial" w:eastAsia="Times New Roman" w:hAnsi="Arial" w:cs="Arial"/>
          <w:b/>
          <w:sz w:val="24"/>
          <w:szCs w:val="24"/>
        </w:rPr>
      </w:pPr>
    </w:p>
    <w:p w:rsidR="007C257D" w:rsidRPr="00FE2482" w:rsidRDefault="004D1CDB" w:rsidP="007C257D">
      <w:pPr>
        <w:spacing w:after="0" w:line="240" w:lineRule="auto"/>
        <w:ind w:left="567"/>
        <w:rPr>
          <w:rFonts w:ascii="Arial" w:eastAsia="Times New Roman" w:hAnsi="Arial" w:cs="Arial"/>
          <w:b/>
          <w:sz w:val="24"/>
          <w:szCs w:val="24"/>
        </w:rPr>
      </w:pPr>
      <w:r w:rsidRPr="004D1CDB">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4C43DE" w:rsidRPr="00465A9C" w:rsidRDefault="004C43DE"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4C43DE" w:rsidRPr="00465A9C" w:rsidRDefault="004C43DE"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4C43DE" w:rsidRPr="00465A9C" w:rsidRDefault="004C43DE"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4C43DE" w:rsidRPr="00465A9C" w:rsidRDefault="004C43DE"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4C43DE" w:rsidRPr="00A05F86" w:rsidRDefault="004C43DE" w:rsidP="007C257D">
                  <w:pPr>
                    <w:rPr>
                      <w:rFonts w:ascii="Arial" w:hAnsi="Arial" w:cs="Arial"/>
                      <w:szCs w:val="40"/>
                    </w:rPr>
                  </w:pPr>
                </w:p>
                <w:p w:rsidR="004C43DE" w:rsidRDefault="004C43DE" w:rsidP="007C257D"/>
              </w:txbxContent>
            </v:textbox>
            <w10:wrap type="square"/>
          </v:roundrect>
        </w:pict>
      </w:r>
    </w:p>
    <w:p w:rsidR="007C257D" w:rsidRPr="00FE2482" w:rsidRDefault="004D1CDB" w:rsidP="007C257D">
      <w:pPr>
        <w:spacing w:after="0" w:line="240" w:lineRule="auto"/>
        <w:ind w:left="567"/>
        <w:rPr>
          <w:rFonts w:ascii="Arial" w:eastAsia="Times New Roman" w:hAnsi="Arial" w:cs="Arial"/>
          <w:b/>
          <w:sz w:val="24"/>
          <w:szCs w:val="24"/>
        </w:rPr>
      </w:pPr>
      <w:r w:rsidRPr="004D1CDB">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4C43DE" w:rsidRPr="00465A9C" w:rsidRDefault="004C43DE"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4C43DE" w:rsidRPr="00465A9C" w:rsidRDefault="004C43DE" w:rsidP="007C257D">
                  <w:pPr>
                    <w:spacing w:line="240" w:lineRule="auto"/>
                    <w:rPr>
                      <w:rFonts w:ascii="Arial" w:hAnsi="Arial" w:cs="Arial"/>
                      <w:b/>
                      <w:sz w:val="20"/>
                      <w:szCs w:val="20"/>
                    </w:rPr>
                  </w:pPr>
                </w:p>
                <w:p w:rsidR="004C43DE" w:rsidRPr="00465A9C" w:rsidRDefault="004C43DE"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4C43DE" w:rsidRDefault="004C43DE" w:rsidP="007C257D">
                  <w:pPr>
                    <w:rPr>
                      <w:rFonts w:ascii="Arial" w:hAnsi="Arial" w:cs="Arial"/>
                      <w:b/>
                    </w:rPr>
                  </w:pPr>
                </w:p>
                <w:p w:rsidR="004C43DE" w:rsidRDefault="004C43DE" w:rsidP="007C257D">
                  <w:pPr>
                    <w:rPr>
                      <w:rFonts w:ascii="Arial" w:hAnsi="Arial" w:cs="Arial"/>
                      <w:b/>
                    </w:rPr>
                  </w:pPr>
                </w:p>
                <w:p w:rsidR="004C43DE" w:rsidRPr="00374867" w:rsidRDefault="004C43DE" w:rsidP="007C257D">
                  <w:pPr>
                    <w:rPr>
                      <w:rFonts w:ascii="Arial" w:hAnsi="Arial" w:cs="Arial"/>
                      <w:b/>
                    </w:rPr>
                  </w:pPr>
                </w:p>
                <w:p w:rsidR="004C43DE" w:rsidRPr="00374867" w:rsidRDefault="004C43DE" w:rsidP="007C257D">
                  <w:pPr>
                    <w:rPr>
                      <w:rFonts w:ascii="Arial" w:hAnsi="Arial" w:cs="Arial"/>
                      <w:b/>
                      <w:spacing w:val="-12"/>
                    </w:rPr>
                  </w:pPr>
                  <w:r w:rsidRPr="00374867">
                    <w:rPr>
                      <w:rFonts w:ascii="Arial" w:hAnsi="Arial" w:cs="Arial"/>
                      <w:b/>
                    </w:rPr>
                    <w:t>Телефон  5-77-75</w:t>
                  </w:r>
                </w:p>
                <w:p w:rsidR="004C43DE" w:rsidRPr="00BC023E" w:rsidRDefault="004C43DE" w:rsidP="007C257D">
                  <w:pPr>
                    <w:rPr>
                      <w:rFonts w:ascii="Arial" w:hAnsi="Arial" w:cs="Arial"/>
                      <w:b/>
                    </w:rPr>
                  </w:pPr>
                </w:p>
                <w:p w:rsidR="004C43DE" w:rsidRDefault="004C43DE" w:rsidP="007C257D"/>
              </w:txbxContent>
            </v:textbox>
          </v:shape>
        </w:pict>
      </w: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4D1CDB" w:rsidP="007C257D">
      <w:pPr>
        <w:tabs>
          <w:tab w:val="left" w:pos="7170"/>
        </w:tabs>
        <w:spacing w:after="0" w:line="240" w:lineRule="auto"/>
        <w:ind w:left="567"/>
        <w:rPr>
          <w:rFonts w:ascii="Arial" w:eastAsia="Times New Roman" w:hAnsi="Arial" w:cs="Arial"/>
          <w:b/>
        </w:rPr>
      </w:pPr>
      <w:r w:rsidRPr="004D1CDB">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4C43DE" w:rsidRDefault="004C43DE"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4C43DE" w:rsidRPr="00374867" w:rsidRDefault="004C43DE"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4C43DE" w:rsidRPr="00374867" w:rsidRDefault="004C43DE"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E54A59">
        <w:rPr>
          <w:rFonts w:ascii="Arial" w:eastAsia="Times New Roman" w:hAnsi="Arial" w:cs="Arial"/>
          <w:b/>
        </w:rPr>
        <w:t>Смирнова Н.В.</w:t>
      </w:r>
    </w:p>
    <w:sectPr w:rsidR="007C257D" w:rsidRPr="00FE2482" w:rsidSect="001F6841">
      <w:headerReference w:type="default" r:id="rId28"/>
      <w:footerReference w:type="default" r:id="rId29"/>
      <w:pgSz w:w="11906" w:h="16838"/>
      <w:pgMar w:top="1134" w:right="1134"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3DE" w:rsidRDefault="004C43DE" w:rsidP="009F2E5E">
      <w:pPr>
        <w:spacing w:after="0" w:line="240" w:lineRule="auto"/>
      </w:pPr>
      <w:r>
        <w:separator/>
      </w:r>
    </w:p>
  </w:endnote>
  <w:endnote w:type="continuationSeparator" w:id="0">
    <w:p w:rsidR="004C43DE" w:rsidRDefault="004C43DE" w:rsidP="009F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D1CDB">
    <w:pPr>
      <w:rPr>
        <w:sz w:val="2"/>
        <w:szCs w:val="2"/>
      </w:rPr>
    </w:pPr>
    <w:r w:rsidRPr="004D1CDB">
      <w:rPr>
        <w:lang w:bidi="ru-RU"/>
      </w:rPr>
      <w:pict>
        <v:shapetype id="_x0000_t202" coordsize="21600,21600" o:spt="202" path="m,l,21600r21600,l21600,xe">
          <v:stroke joinstyle="miter"/>
          <v:path gradientshapeok="t" o:connecttype="rect"/>
        </v:shapetype>
        <v:shape id="_x0000_s2049" type="#_x0000_t202" style="position:absolute;margin-left:74.2pt;margin-top:198.55pt;width:370.8pt;height:7.55pt;z-index:-251656192;mso-wrap-distance-left:5pt;mso-wrap-distance-right:5pt;mso-position-horizontal-relative:page;mso-position-vertical-relative:page" wrapcoords="0 0" filled="f" stroked="f">
          <v:textbox style="mso-fit-shape-to-text:t" inset="0,0,0,0">
            <w:txbxContent>
              <w:p w:rsidR="004C43DE" w:rsidRDefault="004C43DE">
                <w:pPr>
                  <w:pStyle w:val="afffc"/>
                  <w:shd w:val="clear" w:color="auto" w:fill="auto"/>
                  <w:tabs>
                    <w:tab w:val="right" w:pos="7416"/>
                  </w:tabs>
                  <w:spacing w:line="240" w:lineRule="auto"/>
                </w:pPr>
                <w:r>
                  <w:rPr>
                    <w:rStyle w:val="8pt0"/>
                  </w:rPr>
                  <w:t>(заявитель)</w:t>
                </w:r>
                <w:r>
                  <w:rPr>
                    <w:rStyle w:val="8pt0"/>
                  </w:rPr>
                  <w:tab/>
                  <w:t>(Подпись)</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D1CDB">
    <w:pPr>
      <w:rPr>
        <w:sz w:val="2"/>
        <w:szCs w:val="2"/>
      </w:rPr>
    </w:pPr>
    <w:r w:rsidRPr="004D1CDB">
      <w:rPr>
        <w:lang w:bidi="ru-RU"/>
      </w:rPr>
      <w:pict>
        <v:shapetype id="_x0000_t202" coordsize="21600,21600" o:spt="202" path="m,l,21600r21600,l21600,xe">
          <v:stroke joinstyle="miter"/>
          <v:path gradientshapeok="t" o:connecttype="rect"/>
        </v:shapetype>
        <v:shape id="_x0000_s2050" type="#_x0000_t202" style="position:absolute;margin-left:119.85pt;margin-top:704.85pt;width:122.4pt;height:8.65pt;z-index:-251655168;mso-wrap-style:none;mso-wrap-distance-left:5pt;mso-wrap-distance-right:5pt;mso-position-horizontal-relative:page;mso-position-vertical-relative:page" wrapcoords="0 0" filled="f" stroked="f">
          <v:textbox style="mso-fit-shape-to-text:t" inset="0,0,0,0">
            <w:txbxContent>
              <w:p w:rsidR="004C43DE" w:rsidRDefault="004C43DE">
                <w:pPr>
                  <w:pStyle w:val="afffc"/>
                  <w:shd w:val="clear" w:color="auto" w:fill="auto"/>
                  <w:spacing w:line="240" w:lineRule="auto"/>
                </w:pPr>
                <w:r>
                  <w:rPr>
                    <w:rStyle w:val="8pt0"/>
                  </w:rPr>
                  <w:t>Должность и ФИО сотрудника</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D1CDB">
    <w:pPr>
      <w:rPr>
        <w:sz w:val="2"/>
        <w:szCs w:val="2"/>
      </w:rPr>
    </w:pPr>
    <w:r w:rsidRPr="004D1CDB">
      <w:rPr>
        <w:lang w:bidi="ru-RU"/>
      </w:rPr>
      <w:pict>
        <v:shapetype id="_x0000_t202" coordsize="21600,21600" o:spt="202" path="m,l,21600r21600,l21600,xe">
          <v:stroke joinstyle="miter"/>
          <v:path gradientshapeok="t" o:connecttype="rect"/>
        </v:shapetype>
        <v:shape id="_x0000_s2051" type="#_x0000_t202" style="position:absolute;margin-left:79.85pt;margin-top:688.3pt;width:205.55pt;height:9.35pt;z-index:-251654144;mso-wrap-style:none;mso-wrap-distance-left:5pt;mso-wrap-distance-right:5pt;mso-position-horizontal-relative:page;mso-position-vertical-relative:page" wrapcoords="0 0" filled="f" stroked="f">
          <v:textbox style="mso-fit-shape-to-text:t" inset="0,0,0,0">
            <w:txbxContent>
              <w:p w:rsidR="004C43DE" w:rsidRDefault="004C43DE">
                <w:pPr>
                  <w:pStyle w:val="afffc"/>
                  <w:shd w:val="clear" w:color="auto" w:fill="auto"/>
                  <w:spacing w:line="240" w:lineRule="auto"/>
                </w:pPr>
                <w:r>
                  <w:rPr>
                    <w:rStyle w:val="8pt0"/>
                  </w:rPr>
                  <w:t>Должность и ФИО сотрудника, принявшего решение</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D1CDB">
    <w:pPr>
      <w:rPr>
        <w:sz w:val="2"/>
        <w:szCs w:val="2"/>
      </w:rPr>
    </w:pPr>
    <w:r w:rsidRPr="004D1CDB">
      <w:rPr>
        <w:lang w:bidi="ru-RU"/>
      </w:rPr>
      <w:pict>
        <v:shapetype id="_x0000_t202" coordsize="21600,21600" o:spt="202" path="m,l,21600r21600,l21600,xe">
          <v:stroke joinstyle="miter"/>
          <v:path gradientshapeok="t" o:connecttype="rect"/>
        </v:shapetype>
        <v:shape id="_x0000_s2052" type="#_x0000_t202" style="position:absolute;margin-left:79.85pt;margin-top:688.3pt;width:205.55pt;height:9.35pt;z-index:-251653120;mso-wrap-style:none;mso-wrap-distance-left:5pt;mso-wrap-distance-right:5pt;mso-position-horizontal-relative:page;mso-position-vertical-relative:page" wrapcoords="0 0" filled="f" stroked="f">
          <v:textbox style="mso-fit-shape-to-text:t" inset="0,0,0,0">
            <w:txbxContent>
              <w:p w:rsidR="004C43DE" w:rsidRDefault="004C43DE">
                <w:pPr>
                  <w:pStyle w:val="afffc"/>
                  <w:shd w:val="clear" w:color="auto" w:fill="auto"/>
                  <w:spacing w:line="240" w:lineRule="auto"/>
                </w:pPr>
                <w:r>
                  <w:rPr>
                    <w:rStyle w:val="8pt0"/>
                  </w:rPr>
                  <w:t>Должность и ФИО сотрудника, принявшего решение</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D1CDB">
    <w:pPr>
      <w:rPr>
        <w:sz w:val="2"/>
        <w:szCs w:val="2"/>
      </w:rPr>
    </w:pPr>
    <w:r w:rsidRPr="004D1CDB">
      <w:rPr>
        <w:lang w:bidi="ru-RU"/>
      </w:rPr>
      <w:pict>
        <v:shapetype id="_x0000_t202" coordsize="21600,21600" o:spt="202" path="m,l,21600r21600,l21600,xe">
          <v:stroke joinstyle="miter"/>
          <v:path gradientshapeok="t" o:connecttype="rect"/>
        </v:shapetype>
        <v:shape id="_x0000_s2053" type="#_x0000_t202" style="position:absolute;margin-left:122.7pt;margin-top:733.2pt;width:123.1pt;height:8.65pt;z-index:-251652096;mso-wrap-style:none;mso-wrap-distance-left:5pt;mso-wrap-distance-right:5pt;mso-position-horizontal-relative:page;mso-position-vertical-relative:page" wrapcoords="0 0" filled="f" stroked="f">
          <v:textbox style="mso-fit-shape-to-text:t" inset="0,0,0,0">
            <w:txbxContent>
              <w:p w:rsidR="004C43DE" w:rsidRDefault="004C43DE">
                <w:pPr>
                  <w:pStyle w:val="afffc"/>
                  <w:shd w:val="clear" w:color="auto" w:fill="auto"/>
                  <w:spacing w:line="240" w:lineRule="auto"/>
                </w:pPr>
                <w:r>
                  <w:rPr>
                    <w:rStyle w:val="8pt0"/>
                  </w:rPr>
                  <w:t>Должность и ФИО сотрудника</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pPr>
      <w:pStyle w:val="Footer"/>
      <w:spacing w:after="0"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3DE" w:rsidRDefault="004C43DE" w:rsidP="009F2E5E">
      <w:pPr>
        <w:spacing w:after="0" w:line="240" w:lineRule="auto"/>
      </w:pPr>
      <w:r>
        <w:separator/>
      </w:r>
    </w:p>
  </w:footnote>
  <w:footnote w:type="continuationSeparator" w:id="0">
    <w:p w:rsidR="004C43DE" w:rsidRDefault="004C43DE" w:rsidP="009F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DE" w:rsidRDefault="004C43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8">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7C257D"/>
    <w:rsid w:val="00003E5C"/>
    <w:rsid w:val="00005AE9"/>
    <w:rsid w:val="0001578E"/>
    <w:rsid w:val="0002051A"/>
    <w:rsid w:val="00027A75"/>
    <w:rsid w:val="0003687A"/>
    <w:rsid w:val="00037F64"/>
    <w:rsid w:val="00052F21"/>
    <w:rsid w:val="0005706A"/>
    <w:rsid w:val="00057B9F"/>
    <w:rsid w:val="00097EFC"/>
    <w:rsid w:val="000A6F83"/>
    <w:rsid w:val="000B24F0"/>
    <w:rsid w:val="000C0C61"/>
    <w:rsid w:val="000C41CC"/>
    <w:rsid w:val="000C4DF8"/>
    <w:rsid w:val="000E54AD"/>
    <w:rsid w:val="000F0A09"/>
    <w:rsid w:val="000F13BC"/>
    <w:rsid w:val="000F1E53"/>
    <w:rsid w:val="001002BE"/>
    <w:rsid w:val="00102141"/>
    <w:rsid w:val="00105E8D"/>
    <w:rsid w:val="0010660B"/>
    <w:rsid w:val="00110E68"/>
    <w:rsid w:val="00120EC4"/>
    <w:rsid w:val="001223DF"/>
    <w:rsid w:val="00123497"/>
    <w:rsid w:val="00125A7C"/>
    <w:rsid w:val="0013230C"/>
    <w:rsid w:val="001323A9"/>
    <w:rsid w:val="00134105"/>
    <w:rsid w:val="00134E55"/>
    <w:rsid w:val="00151048"/>
    <w:rsid w:val="00155BEA"/>
    <w:rsid w:val="00156910"/>
    <w:rsid w:val="00162E7F"/>
    <w:rsid w:val="00165E83"/>
    <w:rsid w:val="001701DC"/>
    <w:rsid w:val="00182D06"/>
    <w:rsid w:val="001857BF"/>
    <w:rsid w:val="001971CF"/>
    <w:rsid w:val="001A07F1"/>
    <w:rsid w:val="001A116A"/>
    <w:rsid w:val="001A4CE3"/>
    <w:rsid w:val="001B16C1"/>
    <w:rsid w:val="001B70E8"/>
    <w:rsid w:val="001C65F1"/>
    <w:rsid w:val="001D554A"/>
    <w:rsid w:val="001E4202"/>
    <w:rsid w:val="001E7CF9"/>
    <w:rsid w:val="001F47DC"/>
    <w:rsid w:val="001F6841"/>
    <w:rsid w:val="001F6E4A"/>
    <w:rsid w:val="00201796"/>
    <w:rsid w:val="00205A8C"/>
    <w:rsid w:val="00207761"/>
    <w:rsid w:val="0021371F"/>
    <w:rsid w:val="00220032"/>
    <w:rsid w:val="00226CFB"/>
    <w:rsid w:val="002275FA"/>
    <w:rsid w:val="00227660"/>
    <w:rsid w:val="0024046B"/>
    <w:rsid w:val="0024434C"/>
    <w:rsid w:val="00244A4D"/>
    <w:rsid w:val="00262EF1"/>
    <w:rsid w:val="00277E18"/>
    <w:rsid w:val="00280C51"/>
    <w:rsid w:val="00282B1F"/>
    <w:rsid w:val="00285485"/>
    <w:rsid w:val="002A46DF"/>
    <w:rsid w:val="002A4B3D"/>
    <w:rsid w:val="002A62D1"/>
    <w:rsid w:val="002B5078"/>
    <w:rsid w:val="002B65D2"/>
    <w:rsid w:val="002C17C3"/>
    <w:rsid w:val="002C5190"/>
    <w:rsid w:val="002D23F9"/>
    <w:rsid w:val="002E24E3"/>
    <w:rsid w:val="002F1DDA"/>
    <w:rsid w:val="00307C63"/>
    <w:rsid w:val="00315C00"/>
    <w:rsid w:val="003265FB"/>
    <w:rsid w:val="00336182"/>
    <w:rsid w:val="00343964"/>
    <w:rsid w:val="00350C24"/>
    <w:rsid w:val="003528C1"/>
    <w:rsid w:val="0035295A"/>
    <w:rsid w:val="003631CF"/>
    <w:rsid w:val="00367CB6"/>
    <w:rsid w:val="00373718"/>
    <w:rsid w:val="0038063C"/>
    <w:rsid w:val="00397EB9"/>
    <w:rsid w:val="003A20B0"/>
    <w:rsid w:val="003A2BF4"/>
    <w:rsid w:val="003A5023"/>
    <w:rsid w:val="003A5A91"/>
    <w:rsid w:val="003A76BC"/>
    <w:rsid w:val="003B1EBA"/>
    <w:rsid w:val="003C3F50"/>
    <w:rsid w:val="003C48C3"/>
    <w:rsid w:val="003D0E75"/>
    <w:rsid w:val="003D36B3"/>
    <w:rsid w:val="003D4083"/>
    <w:rsid w:val="003E015E"/>
    <w:rsid w:val="003F0995"/>
    <w:rsid w:val="003F2777"/>
    <w:rsid w:val="003F30FF"/>
    <w:rsid w:val="003F3D4D"/>
    <w:rsid w:val="003F5692"/>
    <w:rsid w:val="00401225"/>
    <w:rsid w:val="004025EE"/>
    <w:rsid w:val="00406B06"/>
    <w:rsid w:val="0041446E"/>
    <w:rsid w:val="00414508"/>
    <w:rsid w:val="00421724"/>
    <w:rsid w:val="0042229A"/>
    <w:rsid w:val="00424CCD"/>
    <w:rsid w:val="00430A24"/>
    <w:rsid w:val="0043721C"/>
    <w:rsid w:val="00450A03"/>
    <w:rsid w:val="00451889"/>
    <w:rsid w:val="00463592"/>
    <w:rsid w:val="0047085F"/>
    <w:rsid w:val="00481066"/>
    <w:rsid w:val="00490898"/>
    <w:rsid w:val="00492DA5"/>
    <w:rsid w:val="00497452"/>
    <w:rsid w:val="004A5B07"/>
    <w:rsid w:val="004C43DE"/>
    <w:rsid w:val="004C7C7C"/>
    <w:rsid w:val="004D01D6"/>
    <w:rsid w:val="004D1CDB"/>
    <w:rsid w:val="004D39B2"/>
    <w:rsid w:val="004E4BC3"/>
    <w:rsid w:val="004E700D"/>
    <w:rsid w:val="004F1444"/>
    <w:rsid w:val="004F27C6"/>
    <w:rsid w:val="004F6185"/>
    <w:rsid w:val="00500424"/>
    <w:rsid w:val="00504D15"/>
    <w:rsid w:val="00517742"/>
    <w:rsid w:val="0053216E"/>
    <w:rsid w:val="005351B1"/>
    <w:rsid w:val="00535C6D"/>
    <w:rsid w:val="00550444"/>
    <w:rsid w:val="00552160"/>
    <w:rsid w:val="005538FE"/>
    <w:rsid w:val="005566C7"/>
    <w:rsid w:val="0055761B"/>
    <w:rsid w:val="0055787D"/>
    <w:rsid w:val="005679C8"/>
    <w:rsid w:val="00567C08"/>
    <w:rsid w:val="005711E8"/>
    <w:rsid w:val="005732C9"/>
    <w:rsid w:val="00582424"/>
    <w:rsid w:val="005827C8"/>
    <w:rsid w:val="00586B8E"/>
    <w:rsid w:val="005965AE"/>
    <w:rsid w:val="0059743C"/>
    <w:rsid w:val="005A000A"/>
    <w:rsid w:val="005A4146"/>
    <w:rsid w:val="005B09E8"/>
    <w:rsid w:val="005B0F12"/>
    <w:rsid w:val="005B2E95"/>
    <w:rsid w:val="005B6635"/>
    <w:rsid w:val="005C044D"/>
    <w:rsid w:val="005C7BB2"/>
    <w:rsid w:val="005D2C82"/>
    <w:rsid w:val="005D2EF5"/>
    <w:rsid w:val="005D625E"/>
    <w:rsid w:val="005E1A44"/>
    <w:rsid w:val="005F1F22"/>
    <w:rsid w:val="005F31B5"/>
    <w:rsid w:val="005F61AB"/>
    <w:rsid w:val="005F635B"/>
    <w:rsid w:val="005F6B36"/>
    <w:rsid w:val="00602C42"/>
    <w:rsid w:val="00612240"/>
    <w:rsid w:val="0062411C"/>
    <w:rsid w:val="00626BAA"/>
    <w:rsid w:val="00632E3C"/>
    <w:rsid w:val="006367B3"/>
    <w:rsid w:val="00640668"/>
    <w:rsid w:val="0064149C"/>
    <w:rsid w:val="00641C89"/>
    <w:rsid w:val="00643707"/>
    <w:rsid w:val="00644C72"/>
    <w:rsid w:val="0065084B"/>
    <w:rsid w:val="006626C2"/>
    <w:rsid w:val="00671D09"/>
    <w:rsid w:val="00673C93"/>
    <w:rsid w:val="00682F87"/>
    <w:rsid w:val="0068365B"/>
    <w:rsid w:val="006871D1"/>
    <w:rsid w:val="00690AF3"/>
    <w:rsid w:val="00691A4A"/>
    <w:rsid w:val="00691CCB"/>
    <w:rsid w:val="006943A1"/>
    <w:rsid w:val="00697963"/>
    <w:rsid w:val="006A6785"/>
    <w:rsid w:val="006B2B03"/>
    <w:rsid w:val="006C2C63"/>
    <w:rsid w:val="006C42F2"/>
    <w:rsid w:val="006C642F"/>
    <w:rsid w:val="006D047F"/>
    <w:rsid w:val="006D3E21"/>
    <w:rsid w:val="006D5D7F"/>
    <w:rsid w:val="006D6657"/>
    <w:rsid w:val="006E0192"/>
    <w:rsid w:val="006E7097"/>
    <w:rsid w:val="00706164"/>
    <w:rsid w:val="00706C54"/>
    <w:rsid w:val="007116D9"/>
    <w:rsid w:val="00712EA4"/>
    <w:rsid w:val="007169A5"/>
    <w:rsid w:val="00727079"/>
    <w:rsid w:val="007310D0"/>
    <w:rsid w:val="0074090D"/>
    <w:rsid w:val="00751E08"/>
    <w:rsid w:val="00752D8D"/>
    <w:rsid w:val="00753E94"/>
    <w:rsid w:val="00755816"/>
    <w:rsid w:val="00766794"/>
    <w:rsid w:val="00767724"/>
    <w:rsid w:val="007745D1"/>
    <w:rsid w:val="007753FF"/>
    <w:rsid w:val="00775EA1"/>
    <w:rsid w:val="00776CD2"/>
    <w:rsid w:val="00780EA7"/>
    <w:rsid w:val="00792F28"/>
    <w:rsid w:val="00793464"/>
    <w:rsid w:val="00794143"/>
    <w:rsid w:val="007A06B2"/>
    <w:rsid w:val="007B18D0"/>
    <w:rsid w:val="007B25B5"/>
    <w:rsid w:val="007B3693"/>
    <w:rsid w:val="007B6A80"/>
    <w:rsid w:val="007B72A7"/>
    <w:rsid w:val="007C0A97"/>
    <w:rsid w:val="007C257D"/>
    <w:rsid w:val="007C33C2"/>
    <w:rsid w:val="007C7E51"/>
    <w:rsid w:val="007D250A"/>
    <w:rsid w:val="007D4826"/>
    <w:rsid w:val="007D7225"/>
    <w:rsid w:val="007E0518"/>
    <w:rsid w:val="007E6097"/>
    <w:rsid w:val="007F0511"/>
    <w:rsid w:val="007F2EAE"/>
    <w:rsid w:val="007F7764"/>
    <w:rsid w:val="008215CF"/>
    <w:rsid w:val="00821ADE"/>
    <w:rsid w:val="008237BB"/>
    <w:rsid w:val="008273FE"/>
    <w:rsid w:val="008325CD"/>
    <w:rsid w:val="00841CB7"/>
    <w:rsid w:val="00844C27"/>
    <w:rsid w:val="008454C6"/>
    <w:rsid w:val="008466D7"/>
    <w:rsid w:val="008504FC"/>
    <w:rsid w:val="008512DF"/>
    <w:rsid w:val="00860818"/>
    <w:rsid w:val="008618E2"/>
    <w:rsid w:val="00862747"/>
    <w:rsid w:val="00874CB4"/>
    <w:rsid w:val="008778F4"/>
    <w:rsid w:val="008903DA"/>
    <w:rsid w:val="008A24AC"/>
    <w:rsid w:val="008A4DDF"/>
    <w:rsid w:val="008A62C5"/>
    <w:rsid w:val="008A7D6B"/>
    <w:rsid w:val="008B4749"/>
    <w:rsid w:val="008C537C"/>
    <w:rsid w:val="008D34AB"/>
    <w:rsid w:val="008D4F4F"/>
    <w:rsid w:val="008D6749"/>
    <w:rsid w:val="008E154E"/>
    <w:rsid w:val="008E21A9"/>
    <w:rsid w:val="008E28FD"/>
    <w:rsid w:val="00900F9F"/>
    <w:rsid w:val="00901B87"/>
    <w:rsid w:val="00932D27"/>
    <w:rsid w:val="00940F9B"/>
    <w:rsid w:val="00947194"/>
    <w:rsid w:val="009476E8"/>
    <w:rsid w:val="00955670"/>
    <w:rsid w:val="0095647D"/>
    <w:rsid w:val="00962F7F"/>
    <w:rsid w:val="0096431F"/>
    <w:rsid w:val="009652FA"/>
    <w:rsid w:val="009731E2"/>
    <w:rsid w:val="00973E86"/>
    <w:rsid w:val="00984A5E"/>
    <w:rsid w:val="00994CB2"/>
    <w:rsid w:val="009A1E12"/>
    <w:rsid w:val="009A307F"/>
    <w:rsid w:val="009C11AD"/>
    <w:rsid w:val="009C2154"/>
    <w:rsid w:val="009C45AB"/>
    <w:rsid w:val="009C7378"/>
    <w:rsid w:val="009D3233"/>
    <w:rsid w:val="009D657F"/>
    <w:rsid w:val="009F2E5E"/>
    <w:rsid w:val="009F46EB"/>
    <w:rsid w:val="009F7084"/>
    <w:rsid w:val="009F7A79"/>
    <w:rsid w:val="00A03932"/>
    <w:rsid w:val="00A059EA"/>
    <w:rsid w:val="00A16C41"/>
    <w:rsid w:val="00A2147A"/>
    <w:rsid w:val="00A22AD2"/>
    <w:rsid w:val="00A27825"/>
    <w:rsid w:val="00A300A4"/>
    <w:rsid w:val="00A304F5"/>
    <w:rsid w:val="00A413BD"/>
    <w:rsid w:val="00A519DB"/>
    <w:rsid w:val="00A54317"/>
    <w:rsid w:val="00A56A06"/>
    <w:rsid w:val="00A62C7E"/>
    <w:rsid w:val="00A66803"/>
    <w:rsid w:val="00A85E13"/>
    <w:rsid w:val="00A9220D"/>
    <w:rsid w:val="00A927C3"/>
    <w:rsid w:val="00A93813"/>
    <w:rsid w:val="00A93A7F"/>
    <w:rsid w:val="00AA08D8"/>
    <w:rsid w:val="00AA2382"/>
    <w:rsid w:val="00AA6FFC"/>
    <w:rsid w:val="00AB1984"/>
    <w:rsid w:val="00AB6C35"/>
    <w:rsid w:val="00AE4F3C"/>
    <w:rsid w:val="00AF1621"/>
    <w:rsid w:val="00AF3368"/>
    <w:rsid w:val="00B01375"/>
    <w:rsid w:val="00B078F2"/>
    <w:rsid w:val="00B104C3"/>
    <w:rsid w:val="00B32236"/>
    <w:rsid w:val="00B335EC"/>
    <w:rsid w:val="00B36351"/>
    <w:rsid w:val="00B560AB"/>
    <w:rsid w:val="00B653F6"/>
    <w:rsid w:val="00B70AB7"/>
    <w:rsid w:val="00B8174F"/>
    <w:rsid w:val="00B83534"/>
    <w:rsid w:val="00B844C5"/>
    <w:rsid w:val="00B85956"/>
    <w:rsid w:val="00B96AE7"/>
    <w:rsid w:val="00BB6F17"/>
    <w:rsid w:val="00BC089B"/>
    <w:rsid w:val="00BC28F5"/>
    <w:rsid w:val="00BD307B"/>
    <w:rsid w:val="00BD45BC"/>
    <w:rsid w:val="00BD52F0"/>
    <w:rsid w:val="00BD583B"/>
    <w:rsid w:val="00BD6285"/>
    <w:rsid w:val="00BD7971"/>
    <w:rsid w:val="00BD7C3C"/>
    <w:rsid w:val="00BE40A7"/>
    <w:rsid w:val="00BE7087"/>
    <w:rsid w:val="00BF20C3"/>
    <w:rsid w:val="00BF61FC"/>
    <w:rsid w:val="00C028DB"/>
    <w:rsid w:val="00C06368"/>
    <w:rsid w:val="00C072E3"/>
    <w:rsid w:val="00C25CAC"/>
    <w:rsid w:val="00C320B9"/>
    <w:rsid w:val="00C371B8"/>
    <w:rsid w:val="00C407E3"/>
    <w:rsid w:val="00C44B69"/>
    <w:rsid w:val="00C45A72"/>
    <w:rsid w:val="00C51108"/>
    <w:rsid w:val="00C54BC0"/>
    <w:rsid w:val="00C579EE"/>
    <w:rsid w:val="00C62A90"/>
    <w:rsid w:val="00C6386C"/>
    <w:rsid w:val="00C77E8D"/>
    <w:rsid w:val="00C809CC"/>
    <w:rsid w:val="00C84683"/>
    <w:rsid w:val="00C9226F"/>
    <w:rsid w:val="00C9433F"/>
    <w:rsid w:val="00C971E1"/>
    <w:rsid w:val="00CC0324"/>
    <w:rsid w:val="00CC1AFE"/>
    <w:rsid w:val="00CE0339"/>
    <w:rsid w:val="00CF001D"/>
    <w:rsid w:val="00CF3647"/>
    <w:rsid w:val="00CF3CB8"/>
    <w:rsid w:val="00CF5282"/>
    <w:rsid w:val="00D01098"/>
    <w:rsid w:val="00D01BA2"/>
    <w:rsid w:val="00D1000C"/>
    <w:rsid w:val="00D13F68"/>
    <w:rsid w:val="00D16E0C"/>
    <w:rsid w:val="00D17B55"/>
    <w:rsid w:val="00D24766"/>
    <w:rsid w:val="00D43024"/>
    <w:rsid w:val="00D532F1"/>
    <w:rsid w:val="00D54152"/>
    <w:rsid w:val="00D55408"/>
    <w:rsid w:val="00D55618"/>
    <w:rsid w:val="00D5654B"/>
    <w:rsid w:val="00D6404D"/>
    <w:rsid w:val="00D70935"/>
    <w:rsid w:val="00D75822"/>
    <w:rsid w:val="00D809E0"/>
    <w:rsid w:val="00D83A92"/>
    <w:rsid w:val="00DA0DBD"/>
    <w:rsid w:val="00DA3297"/>
    <w:rsid w:val="00DB11A7"/>
    <w:rsid w:val="00DC0979"/>
    <w:rsid w:val="00DC5CFA"/>
    <w:rsid w:val="00DD15C7"/>
    <w:rsid w:val="00DD7E13"/>
    <w:rsid w:val="00DE4C2E"/>
    <w:rsid w:val="00DE744A"/>
    <w:rsid w:val="00DE7BB2"/>
    <w:rsid w:val="00DF5194"/>
    <w:rsid w:val="00E00EB7"/>
    <w:rsid w:val="00E01F27"/>
    <w:rsid w:val="00E0375C"/>
    <w:rsid w:val="00E1216D"/>
    <w:rsid w:val="00E14E62"/>
    <w:rsid w:val="00E33696"/>
    <w:rsid w:val="00E35AF9"/>
    <w:rsid w:val="00E54A59"/>
    <w:rsid w:val="00E63CFD"/>
    <w:rsid w:val="00E64760"/>
    <w:rsid w:val="00E65ADB"/>
    <w:rsid w:val="00E7026B"/>
    <w:rsid w:val="00E71716"/>
    <w:rsid w:val="00E7264D"/>
    <w:rsid w:val="00E72FE9"/>
    <w:rsid w:val="00E825C8"/>
    <w:rsid w:val="00E82ABA"/>
    <w:rsid w:val="00E8484C"/>
    <w:rsid w:val="00E84EF7"/>
    <w:rsid w:val="00E872F1"/>
    <w:rsid w:val="00E8754A"/>
    <w:rsid w:val="00E97E84"/>
    <w:rsid w:val="00EA0F20"/>
    <w:rsid w:val="00EA4B15"/>
    <w:rsid w:val="00EA4BAF"/>
    <w:rsid w:val="00EA53BC"/>
    <w:rsid w:val="00EB3CAB"/>
    <w:rsid w:val="00EC2790"/>
    <w:rsid w:val="00ED2FF4"/>
    <w:rsid w:val="00ED5EFD"/>
    <w:rsid w:val="00ED703E"/>
    <w:rsid w:val="00EE12B3"/>
    <w:rsid w:val="00EE32C3"/>
    <w:rsid w:val="00F01B38"/>
    <w:rsid w:val="00F035C6"/>
    <w:rsid w:val="00F12202"/>
    <w:rsid w:val="00F27C4B"/>
    <w:rsid w:val="00F31011"/>
    <w:rsid w:val="00F312A8"/>
    <w:rsid w:val="00F31357"/>
    <w:rsid w:val="00F45D2F"/>
    <w:rsid w:val="00F52FE3"/>
    <w:rsid w:val="00F748A8"/>
    <w:rsid w:val="00F763C4"/>
    <w:rsid w:val="00F84290"/>
    <w:rsid w:val="00F8448D"/>
    <w:rsid w:val="00F941E2"/>
    <w:rsid w:val="00F94BBB"/>
    <w:rsid w:val="00F9758F"/>
    <w:rsid w:val="00FA36AF"/>
    <w:rsid w:val="00FA389A"/>
    <w:rsid w:val="00FA55E6"/>
    <w:rsid w:val="00FA632F"/>
    <w:rsid w:val="00FA6718"/>
    <w:rsid w:val="00FB64FD"/>
    <w:rsid w:val="00FB6A22"/>
    <w:rsid w:val="00FC14AF"/>
    <w:rsid w:val="00FD7391"/>
    <w:rsid w:val="00FE1DED"/>
    <w:rsid w:val="00FE2482"/>
    <w:rsid w:val="00FE4F17"/>
    <w:rsid w:val="00FF2CE2"/>
    <w:rsid w:val="00FF38D7"/>
    <w:rsid w:val="00FF7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Глава"/>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basedOn w:val="a"/>
    <w:next w:val="a"/>
    <w:link w:val="30"/>
    <w:uiPriority w:val="9"/>
    <w:semiHidden/>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styleId="a5">
    <w:name w:val="Hyperlink"/>
    <w:basedOn w:val="a1"/>
    <w:unhideWhenUsed/>
    <w:rsid w:val="007C257D"/>
    <w:rPr>
      <w:color w:val="0000FF" w:themeColor="hyperlink"/>
      <w:u w:val="single"/>
    </w:rPr>
  </w:style>
  <w:style w:type="paragraph" w:styleId="a6">
    <w:name w:val="List Paragraph"/>
    <w:basedOn w:val="a"/>
    <w:link w:val="a7"/>
    <w:qFormat/>
    <w:rsid w:val="007C257D"/>
    <w:pPr>
      <w:spacing w:after="0" w:line="240" w:lineRule="auto"/>
      <w:ind w:left="708"/>
    </w:pPr>
    <w:rPr>
      <w:rFonts w:ascii="Calibri" w:eastAsia="Times New Roman" w:hAnsi="Calibri" w:cs="Times New Roman"/>
      <w:lang w:eastAsia="en-US"/>
    </w:rPr>
  </w:style>
  <w:style w:type="paragraph" w:styleId="a8">
    <w:name w:val="No Spacing"/>
    <w:link w:val="a9"/>
    <w:qFormat/>
    <w:rsid w:val="007C257D"/>
    <w:pPr>
      <w:suppressAutoHyphens/>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901B87"/>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a"/>
    <w:locked/>
    <w:rsid w:val="00691CCB"/>
    <w:rPr>
      <w:sz w:val="24"/>
      <w:szCs w:val="24"/>
    </w:rPr>
  </w:style>
  <w:style w:type="paragraph" w:styleId="aa">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b">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c">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d"/>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character" w:customStyle="1" w:styleId="ad">
    <w:name w:val="Основной текст_"/>
    <w:link w:val="13"/>
    <w:rsid w:val="00205A8C"/>
    <w:rPr>
      <w:rFonts w:ascii="Calibri" w:eastAsia="Calibri" w:hAnsi="Calibri" w:cs="Calibri"/>
      <w:b/>
      <w:bCs/>
      <w:spacing w:val="-9"/>
      <w:sz w:val="25"/>
      <w:szCs w:val="25"/>
      <w:shd w:val="clear" w:color="auto" w:fill="FFFFFF"/>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e">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f">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semiHidden/>
    <w:rsid w:val="005F31B5"/>
    <w:pPr>
      <w:spacing w:after="0" w:line="240" w:lineRule="auto"/>
    </w:pPr>
    <w:rPr>
      <w:rFonts w:ascii="Tahoma" w:eastAsia="Times New Roman" w:hAnsi="Tahoma" w:cs="Times New Roman"/>
      <w:sz w:val="16"/>
      <w:szCs w:val="16"/>
      <w:lang w:eastAsia="hi-IN"/>
    </w:rPr>
  </w:style>
  <w:style w:type="character" w:customStyle="1" w:styleId="af1">
    <w:name w:val="Текст выноски Знак"/>
    <w:basedOn w:val="a1"/>
    <w:link w:val="af0"/>
    <w:rsid w:val="005F31B5"/>
    <w:rPr>
      <w:rFonts w:ascii="Tahoma" w:eastAsia="Times New Roman" w:hAnsi="Tahoma" w:cs="Times New Roman"/>
      <w:sz w:val="16"/>
      <w:szCs w:val="16"/>
      <w:lang w:eastAsia="hi-IN"/>
    </w:rPr>
  </w:style>
  <w:style w:type="character" w:styleId="af2">
    <w:name w:val="annotation reference"/>
    <w:uiPriority w:val="99"/>
    <w:semiHidden/>
    <w:rsid w:val="005F31B5"/>
    <w:rPr>
      <w:sz w:val="16"/>
      <w:szCs w:val="16"/>
    </w:rPr>
  </w:style>
  <w:style w:type="paragraph" w:styleId="af3">
    <w:name w:val="head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1"/>
    <w:link w:val="af3"/>
    <w:rsid w:val="005F31B5"/>
    <w:rPr>
      <w:rFonts w:ascii="Times New Roman" w:eastAsia="Times New Roman" w:hAnsi="Times New Roman" w:cs="Times New Roman"/>
      <w:sz w:val="24"/>
      <w:szCs w:val="24"/>
      <w:lang w:eastAsia="hi-IN"/>
    </w:rPr>
  </w:style>
  <w:style w:type="paragraph" w:styleId="af5">
    <w:name w:val="footer"/>
    <w:basedOn w:val="a"/>
    <w:link w:val="af6"/>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6">
    <w:name w:val="Нижний колонтитул Знак"/>
    <w:basedOn w:val="a1"/>
    <w:link w:val="af5"/>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7">
    <w:name w:val="Plain Text"/>
    <w:basedOn w:val="a"/>
    <w:link w:val="af8"/>
    <w:uiPriority w:val="99"/>
    <w:rsid w:val="005F31B5"/>
    <w:pPr>
      <w:spacing w:after="0" w:line="240" w:lineRule="auto"/>
    </w:pPr>
    <w:rPr>
      <w:rFonts w:ascii="Courier New" w:eastAsia="Times New Roman" w:hAnsi="Courier New" w:cs="Times New Roman"/>
      <w:sz w:val="20"/>
      <w:szCs w:val="20"/>
    </w:rPr>
  </w:style>
  <w:style w:type="character" w:customStyle="1" w:styleId="af8">
    <w:name w:val="Текст Знак"/>
    <w:basedOn w:val="a1"/>
    <w:link w:val="af7"/>
    <w:uiPriority w:val="99"/>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uiPriority w:val="99"/>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qFormat/>
    <w:rsid w:val="0062411C"/>
    <w:rPr>
      <w:b/>
      <w:bCs/>
    </w:rPr>
  </w:style>
  <w:style w:type="paragraph" w:customStyle="1" w:styleId="afa">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b">
    <w:name w:val="Body Text Indent"/>
    <w:basedOn w:val="a"/>
    <w:link w:val="afc"/>
    <w:unhideWhenUsed/>
    <w:rsid w:val="004E4BC3"/>
    <w:pPr>
      <w:spacing w:after="120"/>
      <w:ind w:left="283"/>
    </w:pPr>
  </w:style>
  <w:style w:type="character" w:customStyle="1" w:styleId="afc">
    <w:name w:val="Основной текст с отступом Знак"/>
    <w:basedOn w:val="a1"/>
    <w:link w:val="afb"/>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d">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uiPriority w:val="99"/>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e">
    <w:name w:val="Emphasis"/>
    <w:basedOn w:val="a1"/>
    <w:uiPriority w:val="20"/>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3D0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1"/>
    <w:rsid w:val="00C971E1"/>
    <w:rPr>
      <w:color w:val="0000FF"/>
      <w:u w:val="single"/>
    </w:rPr>
  </w:style>
  <w:style w:type="character" w:customStyle="1" w:styleId="Heading1Char">
    <w:name w:val="Heading 1 Char"/>
    <w:basedOn w:val="a1"/>
    <w:link w:val="Heading1"/>
    <w:uiPriority w:val="9"/>
    <w:rsid w:val="006626C2"/>
    <w:rPr>
      <w:rFonts w:ascii="Arial" w:eastAsia="Arial" w:hAnsi="Arial" w:cs="Arial"/>
      <w:sz w:val="40"/>
      <w:szCs w:val="40"/>
    </w:rPr>
  </w:style>
  <w:style w:type="paragraph" w:customStyle="1" w:styleId="Heading1">
    <w:name w:val="Heading 1"/>
    <w:basedOn w:val="a"/>
    <w:next w:val="a0"/>
    <w:link w:val="Heading1Char"/>
    <w:qFormat/>
    <w:rsid w:val="006626C2"/>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1"/>
    <w:link w:val="Heading2"/>
    <w:uiPriority w:val="9"/>
    <w:rsid w:val="006626C2"/>
    <w:rPr>
      <w:rFonts w:ascii="Arial" w:eastAsia="Arial" w:hAnsi="Arial" w:cs="Arial"/>
      <w:sz w:val="34"/>
    </w:rPr>
  </w:style>
  <w:style w:type="paragraph" w:customStyle="1" w:styleId="Heading2">
    <w:name w:val="Heading 2"/>
    <w:basedOn w:val="a"/>
    <w:next w:val="a0"/>
    <w:link w:val="Heading2Char"/>
    <w:qFormat/>
    <w:rsid w:val="006626C2"/>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1"/>
    <w:link w:val="Heading3"/>
    <w:uiPriority w:val="9"/>
    <w:rsid w:val="006626C2"/>
    <w:rPr>
      <w:rFonts w:ascii="Arial" w:eastAsia="Arial" w:hAnsi="Arial" w:cs="Arial"/>
      <w:sz w:val="30"/>
      <w:szCs w:val="30"/>
    </w:rPr>
  </w:style>
  <w:style w:type="paragraph" w:customStyle="1" w:styleId="Heading3">
    <w:name w:val="Heading 3"/>
    <w:basedOn w:val="a"/>
    <w:next w:val="a0"/>
    <w:link w:val="Heading3Char"/>
    <w:qFormat/>
    <w:rsid w:val="006626C2"/>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6626C2"/>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1"/>
    <w:link w:val="Heading4"/>
    <w:uiPriority w:val="9"/>
    <w:rsid w:val="006626C2"/>
    <w:rPr>
      <w:rFonts w:ascii="Arial" w:eastAsia="Arial" w:hAnsi="Arial" w:cs="Arial"/>
      <w:b/>
      <w:bCs/>
      <w:sz w:val="26"/>
      <w:szCs w:val="26"/>
      <w:lang w:eastAsia="ar-SA"/>
    </w:rPr>
  </w:style>
  <w:style w:type="paragraph" w:customStyle="1" w:styleId="Heading5">
    <w:name w:val="Heading 5"/>
    <w:basedOn w:val="a"/>
    <w:next w:val="a"/>
    <w:link w:val="Heading5Char"/>
    <w:uiPriority w:val="9"/>
    <w:unhideWhenUsed/>
    <w:qFormat/>
    <w:rsid w:val="006626C2"/>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1"/>
    <w:link w:val="Heading5"/>
    <w:uiPriority w:val="9"/>
    <w:rsid w:val="006626C2"/>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6626C2"/>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1"/>
    <w:link w:val="Heading6"/>
    <w:uiPriority w:val="9"/>
    <w:rsid w:val="006626C2"/>
    <w:rPr>
      <w:rFonts w:ascii="Arial" w:eastAsia="Arial" w:hAnsi="Arial" w:cs="Arial"/>
      <w:b/>
      <w:bCs/>
      <w:lang w:eastAsia="ar-SA"/>
    </w:rPr>
  </w:style>
  <w:style w:type="paragraph" w:customStyle="1" w:styleId="Heading7">
    <w:name w:val="Heading 7"/>
    <w:basedOn w:val="a"/>
    <w:next w:val="a"/>
    <w:link w:val="Heading7Char"/>
    <w:uiPriority w:val="9"/>
    <w:unhideWhenUsed/>
    <w:qFormat/>
    <w:rsid w:val="006626C2"/>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1"/>
    <w:link w:val="Heading7"/>
    <w:uiPriority w:val="9"/>
    <w:rsid w:val="006626C2"/>
    <w:rPr>
      <w:rFonts w:ascii="Arial" w:eastAsia="Arial" w:hAnsi="Arial" w:cs="Arial"/>
      <w:b/>
      <w:bCs/>
      <w:i/>
      <w:iCs/>
      <w:lang w:eastAsia="ar-SA"/>
    </w:rPr>
  </w:style>
  <w:style w:type="paragraph" w:customStyle="1" w:styleId="Heading8">
    <w:name w:val="Heading 8"/>
    <w:basedOn w:val="a"/>
    <w:next w:val="a"/>
    <w:link w:val="Heading8Char"/>
    <w:uiPriority w:val="9"/>
    <w:unhideWhenUsed/>
    <w:qFormat/>
    <w:rsid w:val="006626C2"/>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1"/>
    <w:link w:val="Heading8"/>
    <w:uiPriority w:val="9"/>
    <w:rsid w:val="006626C2"/>
    <w:rPr>
      <w:rFonts w:ascii="Arial" w:eastAsia="Arial" w:hAnsi="Arial" w:cs="Arial"/>
      <w:i/>
      <w:iCs/>
      <w:lang w:eastAsia="ar-SA"/>
    </w:rPr>
  </w:style>
  <w:style w:type="paragraph" w:customStyle="1" w:styleId="Heading9">
    <w:name w:val="Heading 9"/>
    <w:basedOn w:val="a"/>
    <w:next w:val="a"/>
    <w:link w:val="Heading9Char"/>
    <w:uiPriority w:val="9"/>
    <w:unhideWhenUsed/>
    <w:qFormat/>
    <w:rsid w:val="006626C2"/>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1"/>
    <w:link w:val="Heading9"/>
    <w:uiPriority w:val="9"/>
    <w:rsid w:val="006626C2"/>
    <w:rPr>
      <w:rFonts w:ascii="Arial" w:eastAsia="Arial" w:hAnsi="Arial" w:cs="Arial"/>
      <w:i/>
      <w:iCs/>
      <w:sz w:val="21"/>
      <w:szCs w:val="21"/>
      <w:lang w:eastAsia="ar-SA"/>
    </w:rPr>
  </w:style>
  <w:style w:type="character" w:customStyle="1" w:styleId="TitleChar">
    <w:name w:val="Title Char"/>
    <w:basedOn w:val="a1"/>
    <w:uiPriority w:val="10"/>
    <w:rsid w:val="006626C2"/>
    <w:rPr>
      <w:sz w:val="48"/>
      <w:szCs w:val="48"/>
    </w:rPr>
  </w:style>
  <w:style w:type="character" w:customStyle="1" w:styleId="19">
    <w:name w:val="Подзаголовок Знак1"/>
    <w:basedOn w:val="a1"/>
    <w:link w:val="aff"/>
    <w:uiPriority w:val="11"/>
    <w:rsid w:val="006626C2"/>
    <w:rPr>
      <w:sz w:val="24"/>
      <w:szCs w:val="24"/>
    </w:rPr>
  </w:style>
  <w:style w:type="paragraph" w:styleId="aff">
    <w:name w:val="Subtitle"/>
    <w:basedOn w:val="ac"/>
    <w:next w:val="a0"/>
    <w:link w:val="19"/>
    <w:qFormat/>
    <w:rsid w:val="006626C2"/>
    <w:pPr>
      <w:suppressAutoHyphens w:val="0"/>
      <w:jc w:val="center"/>
    </w:pPr>
    <w:rPr>
      <w:rFonts w:asciiTheme="minorHAnsi" w:eastAsiaTheme="minorHAnsi" w:hAnsiTheme="minorHAnsi" w:cstheme="minorBidi"/>
      <w:sz w:val="24"/>
      <w:szCs w:val="24"/>
      <w:lang w:eastAsia="en-US"/>
    </w:rPr>
  </w:style>
  <w:style w:type="paragraph" w:styleId="2b">
    <w:name w:val="Quote"/>
    <w:basedOn w:val="a"/>
    <w:next w:val="a"/>
    <w:link w:val="2c"/>
    <w:uiPriority w:val="29"/>
    <w:qFormat/>
    <w:rsid w:val="006626C2"/>
    <w:pPr>
      <w:ind w:left="720" w:right="720"/>
      <w:jc w:val="both"/>
    </w:pPr>
    <w:rPr>
      <w:rFonts w:ascii="Calibri" w:eastAsia="Lucida Sans Unicode" w:hAnsi="Calibri" w:cs="Calibri"/>
      <w:i/>
      <w:lang w:eastAsia="ar-SA"/>
    </w:rPr>
  </w:style>
  <w:style w:type="character" w:customStyle="1" w:styleId="2c">
    <w:name w:val="Цитата 2 Знак"/>
    <w:basedOn w:val="a1"/>
    <w:link w:val="2b"/>
    <w:uiPriority w:val="29"/>
    <w:rsid w:val="006626C2"/>
    <w:rPr>
      <w:rFonts w:ascii="Calibri" w:eastAsia="Lucida Sans Unicode" w:hAnsi="Calibri" w:cs="Calibri"/>
      <w:i/>
      <w:lang w:eastAsia="ar-SA"/>
    </w:rPr>
  </w:style>
  <w:style w:type="paragraph" w:styleId="aff0">
    <w:name w:val="Intense Quote"/>
    <w:basedOn w:val="a"/>
    <w:next w:val="a"/>
    <w:link w:val="aff1"/>
    <w:uiPriority w:val="30"/>
    <w:qFormat/>
    <w:rsid w:val="006626C2"/>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1">
    <w:name w:val="Выделенная цитата Знак"/>
    <w:basedOn w:val="a1"/>
    <w:link w:val="aff0"/>
    <w:uiPriority w:val="30"/>
    <w:rsid w:val="006626C2"/>
    <w:rPr>
      <w:rFonts w:ascii="Calibri" w:eastAsia="Lucida Sans Unicode" w:hAnsi="Calibri" w:cs="Calibri"/>
      <w:i/>
      <w:shd w:val="clear" w:color="auto" w:fill="F2F2F2"/>
      <w:lang w:eastAsia="ar-SA"/>
    </w:rPr>
  </w:style>
  <w:style w:type="character" w:customStyle="1" w:styleId="HeaderChar">
    <w:name w:val="Header Char"/>
    <w:basedOn w:val="a1"/>
    <w:link w:val="Header"/>
    <w:uiPriority w:val="99"/>
    <w:rsid w:val="006626C2"/>
    <w:rPr>
      <w:rFonts w:ascii="Calibri" w:eastAsia="Times New Roman" w:hAnsi="Calibri" w:cs="Calibri"/>
      <w:lang w:eastAsia="ar-SA"/>
    </w:rPr>
  </w:style>
  <w:style w:type="paragraph" w:customStyle="1" w:styleId="Header">
    <w:name w:val="Header"/>
    <w:basedOn w:val="a"/>
    <w:link w:val="HeaderChar"/>
    <w:uiPriority w:val="99"/>
    <w:rsid w:val="006626C2"/>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1"/>
    <w:uiPriority w:val="99"/>
    <w:rsid w:val="006626C2"/>
  </w:style>
  <w:style w:type="paragraph" w:customStyle="1" w:styleId="Caption">
    <w:name w:val="Caption"/>
    <w:basedOn w:val="a"/>
    <w:next w:val="a"/>
    <w:uiPriority w:val="35"/>
    <w:semiHidden/>
    <w:unhideWhenUsed/>
    <w:qFormat/>
    <w:rsid w:val="006626C2"/>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
    <w:uiPriority w:val="99"/>
    <w:rsid w:val="006626C2"/>
    <w:rPr>
      <w:rFonts w:ascii="Calibri" w:eastAsia="Times New Roman" w:hAnsi="Calibri" w:cs="Calibri"/>
      <w:lang w:eastAsia="ar-SA"/>
    </w:rPr>
  </w:style>
  <w:style w:type="paragraph" w:customStyle="1" w:styleId="Footer">
    <w:name w:val="Footer"/>
    <w:basedOn w:val="a"/>
    <w:link w:val="CaptionChar"/>
    <w:uiPriority w:val="99"/>
    <w:rsid w:val="006626C2"/>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semiHidden/>
    <w:unhideWhenUsed/>
    <w:rsid w:val="006626C2"/>
    <w:pPr>
      <w:spacing w:after="40" w:line="240" w:lineRule="auto"/>
      <w:jc w:val="both"/>
    </w:pPr>
    <w:rPr>
      <w:rFonts w:ascii="Calibri" w:eastAsia="Lucida Sans Unicode" w:hAnsi="Calibri" w:cs="Calibri"/>
      <w:sz w:val="18"/>
      <w:lang w:eastAsia="ar-SA"/>
    </w:rPr>
  </w:style>
  <w:style w:type="character" w:customStyle="1" w:styleId="aff3">
    <w:name w:val="Текст сноски Знак"/>
    <w:basedOn w:val="a1"/>
    <w:link w:val="aff2"/>
    <w:uiPriority w:val="99"/>
    <w:rsid w:val="006626C2"/>
    <w:rPr>
      <w:rFonts w:ascii="Calibri" w:eastAsia="Lucida Sans Unicode" w:hAnsi="Calibri" w:cs="Calibri"/>
      <w:sz w:val="18"/>
      <w:lang w:eastAsia="ar-SA"/>
    </w:rPr>
  </w:style>
  <w:style w:type="character" w:styleId="aff4">
    <w:name w:val="footnote reference"/>
    <w:basedOn w:val="a1"/>
    <w:uiPriority w:val="99"/>
    <w:unhideWhenUsed/>
    <w:rsid w:val="006626C2"/>
    <w:rPr>
      <w:vertAlign w:val="superscript"/>
    </w:rPr>
  </w:style>
  <w:style w:type="paragraph" w:styleId="aff5">
    <w:name w:val="endnote text"/>
    <w:basedOn w:val="a"/>
    <w:link w:val="aff6"/>
    <w:uiPriority w:val="99"/>
    <w:semiHidden/>
    <w:unhideWhenUsed/>
    <w:rsid w:val="006626C2"/>
    <w:pPr>
      <w:spacing w:after="0" w:line="240" w:lineRule="auto"/>
      <w:jc w:val="both"/>
    </w:pPr>
    <w:rPr>
      <w:rFonts w:ascii="Calibri" w:eastAsia="Lucida Sans Unicode" w:hAnsi="Calibri" w:cs="Calibri"/>
      <w:sz w:val="20"/>
      <w:lang w:eastAsia="ar-SA"/>
    </w:rPr>
  </w:style>
  <w:style w:type="character" w:customStyle="1" w:styleId="aff6">
    <w:name w:val="Текст концевой сноски Знак"/>
    <w:basedOn w:val="a1"/>
    <w:link w:val="aff5"/>
    <w:uiPriority w:val="99"/>
    <w:rsid w:val="006626C2"/>
    <w:rPr>
      <w:rFonts w:ascii="Calibri" w:eastAsia="Lucida Sans Unicode" w:hAnsi="Calibri" w:cs="Calibri"/>
      <w:sz w:val="20"/>
      <w:lang w:eastAsia="ar-SA"/>
    </w:rPr>
  </w:style>
  <w:style w:type="paragraph" w:styleId="1a">
    <w:name w:val="toc 1"/>
    <w:basedOn w:val="a"/>
    <w:next w:val="a"/>
    <w:uiPriority w:val="39"/>
    <w:unhideWhenUsed/>
    <w:rsid w:val="006626C2"/>
    <w:pPr>
      <w:spacing w:after="57"/>
      <w:jc w:val="both"/>
    </w:pPr>
    <w:rPr>
      <w:rFonts w:ascii="Calibri" w:eastAsia="Lucida Sans Unicode" w:hAnsi="Calibri" w:cs="Calibri"/>
      <w:lang w:eastAsia="ar-SA"/>
    </w:rPr>
  </w:style>
  <w:style w:type="paragraph" w:styleId="2d">
    <w:name w:val="toc 2"/>
    <w:basedOn w:val="a"/>
    <w:next w:val="a"/>
    <w:uiPriority w:val="39"/>
    <w:unhideWhenUsed/>
    <w:rsid w:val="006626C2"/>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6626C2"/>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6626C2"/>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6626C2"/>
    <w:pPr>
      <w:spacing w:after="57"/>
      <w:ind w:left="1134"/>
      <w:jc w:val="both"/>
    </w:pPr>
    <w:rPr>
      <w:rFonts w:ascii="Calibri" w:eastAsia="Lucida Sans Unicode" w:hAnsi="Calibri" w:cs="Calibri"/>
      <w:lang w:eastAsia="ar-SA"/>
    </w:rPr>
  </w:style>
  <w:style w:type="paragraph" w:styleId="6">
    <w:name w:val="toc 6"/>
    <w:basedOn w:val="a"/>
    <w:next w:val="a"/>
    <w:uiPriority w:val="39"/>
    <w:unhideWhenUsed/>
    <w:rsid w:val="006626C2"/>
    <w:pPr>
      <w:spacing w:after="57"/>
      <w:ind w:left="1417"/>
      <w:jc w:val="both"/>
    </w:pPr>
    <w:rPr>
      <w:rFonts w:ascii="Calibri" w:eastAsia="Lucida Sans Unicode" w:hAnsi="Calibri" w:cs="Calibri"/>
      <w:lang w:eastAsia="ar-SA"/>
    </w:rPr>
  </w:style>
  <w:style w:type="paragraph" w:styleId="7">
    <w:name w:val="toc 7"/>
    <w:basedOn w:val="a"/>
    <w:next w:val="a"/>
    <w:uiPriority w:val="39"/>
    <w:unhideWhenUsed/>
    <w:rsid w:val="006626C2"/>
    <w:pPr>
      <w:spacing w:after="57"/>
      <w:ind w:left="1701"/>
      <w:jc w:val="both"/>
    </w:pPr>
    <w:rPr>
      <w:rFonts w:ascii="Calibri" w:eastAsia="Lucida Sans Unicode" w:hAnsi="Calibri" w:cs="Calibri"/>
      <w:lang w:eastAsia="ar-SA"/>
    </w:rPr>
  </w:style>
  <w:style w:type="paragraph" w:styleId="8">
    <w:name w:val="toc 8"/>
    <w:basedOn w:val="a"/>
    <w:next w:val="a"/>
    <w:uiPriority w:val="39"/>
    <w:unhideWhenUsed/>
    <w:rsid w:val="006626C2"/>
    <w:pPr>
      <w:spacing w:after="57"/>
      <w:ind w:left="1984"/>
      <w:jc w:val="both"/>
    </w:pPr>
    <w:rPr>
      <w:rFonts w:ascii="Calibri" w:eastAsia="Lucida Sans Unicode" w:hAnsi="Calibri" w:cs="Calibri"/>
      <w:lang w:eastAsia="ar-SA"/>
    </w:rPr>
  </w:style>
  <w:style w:type="paragraph" w:styleId="9">
    <w:name w:val="toc 9"/>
    <w:basedOn w:val="a"/>
    <w:next w:val="a"/>
    <w:uiPriority w:val="39"/>
    <w:unhideWhenUsed/>
    <w:rsid w:val="006626C2"/>
    <w:pPr>
      <w:spacing w:after="57"/>
      <w:ind w:left="2268"/>
      <w:jc w:val="both"/>
    </w:pPr>
    <w:rPr>
      <w:rFonts w:ascii="Calibri" w:eastAsia="Lucida Sans Unicode" w:hAnsi="Calibri" w:cs="Calibri"/>
      <w:lang w:eastAsia="ar-SA"/>
    </w:rPr>
  </w:style>
  <w:style w:type="paragraph" w:styleId="aff7">
    <w:name w:val="TOC Heading"/>
    <w:uiPriority w:val="39"/>
    <w:unhideWhenUsed/>
    <w:rsid w:val="006626C2"/>
    <w:pPr>
      <w:spacing w:after="0" w:line="240" w:lineRule="auto"/>
    </w:pPr>
    <w:rPr>
      <w:rFonts w:ascii="Times New Roman" w:eastAsia="Times New Roman" w:hAnsi="Times New Roman" w:cs="Times New Roman"/>
      <w:sz w:val="20"/>
      <w:szCs w:val="20"/>
      <w:lang w:eastAsia="ru-RU"/>
    </w:rPr>
  </w:style>
  <w:style w:type="paragraph" w:styleId="aff8">
    <w:name w:val="table of figures"/>
    <w:basedOn w:val="a"/>
    <w:next w:val="a"/>
    <w:uiPriority w:val="99"/>
    <w:unhideWhenUsed/>
    <w:rsid w:val="006626C2"/>
    <w:pPr>
      <w:spacing w:after="0"/>
      <w:jc w:val="both"/>
    </w:pPr>
    <w:rPr>
      <w:rFonts w:ascii="Calibri" w:eastAsia="Lucida Sans Unicode" w:hAnsi="Calibri" w:cs="Calibri"/>
      <w:lang w:eastAsia="ar-SA"/>
    </w:rPr>
  </w:style>
  <w:style w:type="character" w:customStyle="1" w:styleId="WW8Num1z0">
    <w:name w:val="WW8Num1z0"/>
    <w:rsid w:val="006626C2"/>
  </w:style>
  <w:style w:type="character" w:customStyle="1" w:styleId="WW8Num1z1">
    <w:name w:val="WW8Num1z1"/>
    <w:rsid w:val="006626C2"/>
  </w:style>
  <w:style w:type="character" w:customStyle="1" w:styleId="WW8Num1z2">
    <w:name w:val="WW8Num1z2"/>
    <w:rsid w:val="006626C2"/>
  </w:style>
  <w:style w:type="character" w:customStyle="1" w:styleId="WW8Num1z3">
    <w:name w:val="WW8Num1z3"/>
    <w:rsid w:val="006626C2"/>
  </w:style>
  <w:style w:type="character" w:customStyle="1" w:styleId="WW8Num1z4">
    <w:name w:val="WW8Num1z4"/>
    <w:rsid w:val="006626C2"/>
  </w:style>
  <w:style w:type="character" w:customStyle="1" w:styleId="WW8Num1z5">
    <w:name w:val="WW8Num1z5"/>
    <w:rsid w:val="006626C2"/>
  </w:style>
  <w:style w:type="character" w:customStyle="1" w:styleId="WW8Num1z6">
    <w:name w:val="WW8Num1z6"/>
    <w:rsid w:val="006626C2"/>
  </w:style>
  <w:style w:type="character" w:customStyle="1" w:styleId="WW8Num1z7">
    <w:name w:val="WW8Num1z7"/>
    <w:rsid w:val="006626C2"/>
  </w:style>
  <w:style w:type="character" w:customStyle="1" w:styleId="WW8Num1z8">
    <w:name w:val="WW8Num1z8"/>
    <w:rsid w:val="006626C2"/>
  </w:style>
  <w:style w:type="character" w:customStyle="1" w:styleId="52">
    <w:name w:val="Основной шрифт абзаца5"/>
    <w:rsid w:val="006626C2"/>
  </w:style>
  <w:style w:type="character" w:customStyle="1" w:styleId="43">
    <w:name w:val="Основной шрифт абзаца4"/>
    <w:rsid w:val="006626C2"/>
  </w:style>
  <w:style w:type="character" w:customStyle="1" w:styleId="38">
    <w:name w:val="Основной шрифт абзаца3"/>
    <w:rsid w:val="006626C2"/>
  </w:style>
  <w:style w:type="character" w:customStyle="1" w:styleId="WW8Num2z0">
    <w:name w:val="WW8Num2z0"/>
    <w:rsid w:val="006626C2"/>
  </w:style>
  <w:style w:type="character" w:customStyle="1" w:styleId="WW8Num2z1">
    <w:name w:val="WW8Num2z1"/>
    <w:rsid w:val="006626C2"/>
    <w:rPr>
      <w:rFonts w:cs="Times New Roman"/>
    </w:rPr>
  </w:style>
  <w:style w:type="character" w:customStyle="1" w:styleId="WW8Num2z2">
    <w:name w:val="WW8Num2z2"/>
    <w:rsid w:val="006626C2"/>
  </w:style>
  <w:style w:type="character" w:customStyle="1" w:styleId="WW8Num2z3">
    <w:name w:val="WW8Num2z3"/>
    <w:rsid w:val="006626C2"/>
  </w:style>
  <w:style w:type="character" w:customStyle="1" w:styleId="WW8Num2z4">
    <w:name w:val="WW8Num2z4"/>
    <w:rsid w:val="006626C2"/>
  </w:style>
  <w:style w:type="character" w:customStyle="1" w:styleId="WW8Num2z5">
    <w:name w:val="WW8Num2z5"/>
    <w:rsid w:val="006626C2"/>
  </w:style>
  <w:style w:type="character" w:customStyle="1" w:styleId="WW8Num2z6">
    <w:name w:val="WW8Num2z6"/>
    <w:rsid w:val="006626C2"/>
  </w:style>
  <w:style w:type="character" w:customStyle="1" w:styleId="WW8Num2z7">
    <w:name w:val="WW8Num2z7"/>
    <w:rsid w:val="006626C2"/>
  </w:style>
  <w:style w:type="character" w:customStyle="1" w:styleId="WW8Num2z8">
    <w:name w:val="WW8Num2z8"/>
    <w:rsid w:val="006626C2"/>
  </w:style>
  <w:style w:type="character" w:customStyle="1" w:styleId="WW8Num3z0">
    <w:name w:val="WW8Num3z0"/>
    <w:rsid w:val="006626C2"/>
    <w:rPr>
      <w:rFonts w:ascii="Symbol" w:hAnsi="Symbol" w:cs="OpenSymbol"/>
    </w:rPr>
  </w:style>
  <w:style w:type="character" w:customStyle="1" w:styleId="WW8Num3z1">
    <w:name w:val="WW8Num3z1"/>
    <w:rsid w:val="006626C2"/>
    <w:rPr>
      <w:rFonts w:ascii="Courier New" w:hAnsi="Courier New" w:cs="Courier New"/>
    </w:rPr>
  </w:style>
  <w:style w:type="character" w:customStyle="1" w:styleId="WW8Num3z2">
    <w:name w:val="WW8Num3z2"/>
    <w:rsid w:val="006626C2"/>
    <w:rPr>
      <w:rFonts w:ascii="Wingdings" w:hAnsi="Wingdings" w:cs="Wingdings"/>
    </w:rPr>
  </w:style>
  <w:style w:type="character" w:customStyle="1" w:styleId="WW8Num3z3">
    <w:name w:val="WW8Num3z3"/>
    <w:rsid w:val="006626C2"/>
  </w:style>
  <w:style w:type="character" w:customStyle="1" w:styleId="WW8Num3z4">
    <w:name w:val="WW8Num3z4"/>
    <w:rsid w:val="006626C2"/>
  </w:style>
  <w:style w:type="character" w:customStyle="1" w:styleId="WW8Num3z5">
    <w:name w:val="WW8Num3z5"/>
    <w:rsid w:val="006626C2"/>
  </w:style>
  <w:style w:type="character" w:customStyle="1" w:styleId="WW8Num3z6">
    <w:name w:val="WW8Num3z6"/>
    <w:rsid w:val="006626C2"/>
  </w:style>
  <w:style w:type="character" w:customStyle="1" w:styleId="WW8Num3z7">
    <w:name w:val="WW8Num3z7"/>
    <w:rsid w:val="006626C2"/>
  </w:style>
  <w:style w:type="character" w:customStyle="1" w:styleId="WW8Num3z8">
    <w:name w:val="WW8Num3z8"/>
    <w:rsid w:val="006626C2"/>
  </w:style>
  <w:style w:type="character" w:customStyle="1" w:styleId="WW8Num4z0">
    <w:name w:val="WW8Num4z0"/>
    <w:rsid w:val="006626C2"/>
  </w:style>
  <w:style w:type="character" w:customStyle="1" w:styleId="WW8Num4z1">
    <w:name w:val="WW8Num4z1"/>
    <w:rsid w:val="006626C2"/>
  </w:style>
  <w:style w:type="character" w:customStyle="1" w:styleId="WW8Num4z2">
    <w:name w:val="WW8Num4z2"/>
    <w:rsid w:val="006626C2"/>
  </w:style>
  <w:style w:type="character" w:customStyle="1" w:styleId="WW8Num4z3">
    <w:name w:val="WW8Num4z3"/>
    <w:rsid w:val="006626C2"/>
  </w:style>
  <w:style w:type="character" w:customStyle="1" w:styleId="WW8Num4z4">
    <w:name w:val="WW8Num4z4"/>
    <w:rsid w:val="006626C2"/>
  </w:style>
  <w:style w:type="character" w:customStyle="1" w:styleId="WW8Num4z5">
    <w:name w:val="WW8Num4z5"/>
    <w:rsid w:val="006626C2"/>
  </w:style>
  <w:style w:type="character" w:customStyle="1" w:styleId="WW8Num4z6">
    <w:name w:val="WW8Num4z6"/>
    <w:rsid w:val="006626C2"/>
  </w:style>
  <w:style w:type="character" w:customStyle="1" w:styleId="WW8Num4z7">
    <w:name w:val="WW8Num4z7"/>
    <w:rsid w:val="006626C2"/>
  </w:style>
  <w:style w:type="character" w:customStyle="1" w:styleId="WW8Num4z8">
    <w:name w:val="WW8Num4z8"/>
    <w:rsid w:val="006626C2"/>
  </w:style>
  <w:style w:type="character" w:customStyle="1" w:styleId="2e">
    <w:name w:val="Основной шрифт абзаца2"/>
    <w:rsid w:val="006626C2"/>
  </w:style>
  <w:style w:type="character" w:customStyle="1" w:styleId="Absatz-Standardschriftart">
    <w:name w:val="Absatz-Standardschriftart"/>
    <w:rsid w:val="006626C2"/>
  </w:style>
  <w:style w:type="character" w:customStyle="1" w:styleId="WW-Absatz-Standardschriftart">
    <w:name w:val="WW-Absatz-Standardschriftart"/>
    <w:rsid w:val="006626C2"/>
  </w:style>
  <w:style w:type="character" w:customStyle="1" w:styleId="WW-Absatz-Standardschriftart1">
    <w:name w:val="WW-Absatz-Standardschriftart1"/>
    <w:rsid w:val="006626C2"/>
  </w:style>
  <w:style w:type="character" w:customStyle="1" w:styleId="WW-Absatz-Standardschriftart11">
    <w:name w:val="WW-Absatz-Standardschriftart11"/>
    <w:rsid w:val="006626C2"/>
  </w:style>
  <w:style w:type="character" w:customStyle="1" w:styleId="WW-Absatz-Standardschriftart111">
    <w:name w:val="WW-Absatz-Standardschriftart111"/>
    <w:rsid w:val="006626C2"/>
  </w:style>
  <w:style w:type="character" w:customStyle="1" w:styleId="WW-Absatz-Standardschriftart1111">
    <w:name w:val="WW-Absatz-Standardschriftart1111"/>
    <w:rsid w:val="006626C2"/>
  </w:style>
  <w:style w:type="character" w:customStyle="1" w:styleId="WW-Absatz-Standardschriftart11111">
    <w:name w:val="WW-Absatz-Standardschriftart11111"/>
    <w:rsid w:val="006626C2"/>
  </w:style>
  <w:style w:type="character" w:customStyle="1" w:styleId="WW-Absatz-Standardschriftart111111">
    <w:name w:val="WW-Absatz-Standardschriftart111111"/>
    <w:rsid w:val="006626C2"/>
  </w:style>
  <w:style w:type="character" w:customStyle="1" w:styleId="WW-Absatz-Standardschriftart1111111">
    <w:name w:val="WW-Absatz-Standardschriftart1111111"/>
    <w:rsid w:val="006626C2"/>
  </w:style>
  <w:style w:type="character" w:customStyle="1" w:styleId="WW-Absatz-Standardschriftart11111111">
    <w:name w:val="WW-Absatz-Standardschriftart11111111"/>
    <w:rsid w:val="006626C2"/>
  </w:style>
  <w:style w:type="character" w:customStyle="1" w:styleId="WW-Absatz-Standardschriftart111111111">
    <w:name w:val="WW-Absatz-Standardschriftart111111111"/>
    <w:rsid w:val="006626C2"/>
  </w:style>
  <w:style w:type="character" w:customStyle="1" w:styleId="WW-Absatz-Standardschriftart1111111111">
    <w:name w:val="WW-Absatz-Standardschriftart1111111111"/>
    <w:rsid w:val="006626C2"/>
  </w:style>
  <w:style w:type="character" w:customStyle="1" w:styleId="WW-Absatz-Standardschriftart11111111111">
    <w:name w:val="WW-Absatz-Standardschriftart11111111111"/>
    <w:rsid w:val="006626C2"/>
  </w:style>
  <w:style w:type="character" w:customStyle="1" w:styleId="WW-Absatz-Standardschriftart111111111111">
    <w:name w:val="WW-Absatz-Standardschriftart111111111111"/>
    <w:rsid w:val="006626C2"/>
  </w:style>
  <w:style w:type="character" w:customStyle="1" w:styleId="WW8Num11z0">
    <w:name w:val="WW8Num11z0"/>
    <w:rsid w:val="006626C2"/>
    <w:rPr>
      <w:rFonts w:ascii="Times New Roman" w:eastAsia="Times New Roman" w:hAnsi="Times New Roman" w:cs="Times New Roman"/>
    </w:rPr>
  </w:style>
  <w:style w:type="character" w:customStyle="1" w:styleId="WW8Num18z0">
    <w:name w:val="WW8Num18z0"/>
    <w:rsid w:val="006626C2"/>
    <w:rPr>
      <w:rFonts w:ascii="Times New Roman" w:eastAsia="Times New Roman" w:hAnsi="Times New Roman" w:cs="Times New Roman"/>
    </w:rPr>
  </w:style>
  <w:style w:type="character" w:customStyle="1" w:styleId="110">
    <w:name w:val="Основной шрифт абзаца11"/>
    <w:rsid w:val="006626C2"/>
  </w:style>
  <w:style w:type="character" w:customStyle="1" w:styleId="90">
    <w:name w:val="Знак Знак9"/>
    <w:basedOn w:val="110"/>
    <w:rsid w:val="006626C2"/>
  </w:style>
  <w:style w:type="character" w:customStyle="1" w:styleId="80">
    <w:name w:val="Знак Знак8"/>
    <w:basedOn w:val="110"/>
    <w:rsid w:val="006626C2"/>
  </w:style>
  <w:style w:type="character" w:customStyle="1" w:styleId="130">
    <w:name w:val="Знак Знак13"/>
    <w:rsid w:val="006626C2"/>
    <w:rPr>
      <w:rFonts w:ascii="AG Souvenir" w:eastAsia="Times New Roman" w:hAnsi="AG Souvenir" w:cs="Times New Roman"/>
      <w:b/>
      <w:spacing w:val="38"/>
      <w:sz w:val="28"/>
      <w:szCs w:val="20"/>
    </w:rPr>
  </w:style>
  <w:style w:type="character" w:customStyle="1" w:styleId="120">
    <w:name w:val="Знак Знак12"/>
    <w:rsid w:val="006626C2"/>
    <w:rPr>
      <w:rFonts w:ascii="Times New Roman" w:eastAsia="Times New Roman" w:hAnsi="Times New Roman" w:cs="Times New Roman"/>
      <w:sz w:val="28"/>
      <w:szCs w:val="20"/>
    </w:rPr>
  </w:style>
  <w:style w:type="character" w:customStyle="1" w:styleId="111">
    <w:name w:val="Знак Знак11"/>
    <w:rsid w:val="006626C2"/>
    <w:rPr>
      <w:rFonts w:ascii="Arial" w:eastAsia="Times New Roman" w:hAnsi="Arial" w:cs="Arial"/>
      <w:b/>
      <w:bCs/>
      <w:sz w:val="26"/>
      <w:szCs w:val="26"/>
    </w:rPr>
  </w:style>
  <w:style w:type="character" w:customStyle="1" w:styleId="70">
    <w:name w:val="Знак Знак7"/>
    <w:rsid w:val="006626C2"/>
    <w:rPr>
      <w:rFonts w:ascii="Times New Roman" w:eastAsia="Times New Roman" w:hAnsi="Times New Roman" w:cs="Times New Roman"/>
      <w:sz w:val="28"/>
      <w:szCs w:val="20"/>
    </w:rPr>
  </w:style>
  <w:style w:type="character" w:customStyle="1" w:styleId="60">
    <w:name w:val="Знак Знак6"/>
    <w:rsid w:val="006626C2"/>
    <w:rPr>
      <w:rFonts w:ascii="Times New Roman" w:eastAsia="Times New Roman" w:hAnsi="Times New Roman" w:cs="Times New Roman"/>
      <w:sz w:val="28"/>
      <w:szCs w:val="20"/>
    </w:rPr>
  </w:style>
  <w:style w:type="character" w:customStyle="1" w:styleId="1b">
    <w:name w:val="Номер страницы1"/>
    <w:rsid w:val="006626C2"/>
  </w:style>
  <w:style w:type="character" w:customStyle="1" w:styleId="53">
    <w:name w:val="Знак Знак5"/>
    <w:rsid w:val="006626C2"/>
    <w:rPr>
      <w:sz w:val="28"/>
      <w:szCs w:val="28"/>
    </w:rPr>
  </w:style>
  <w:style w:type="character" w:customStyle="1" w:styleId="212">
    <w:name w:val="Основной текст с отступом 2 Знак1"/>
    <w:basedOn w:val="110"/>
    <w:rsid w:val="006626C2"/>
  </w:style>
  <w:style w:type="character" w:customStyle="1" w:styleId="44">
    <w:name w:val="Знак Знак4"/>
    <w:rsid w:val="006626C2"/>
    <w:rPr>
      <w:rFonts w:ascii="Times New Roman" w:eastAsia="Times New Roman" w:hAnsi="Times New Roman" w:cs="Times New Roman"/>
      <w:sz w:val="28"/>
      <w:szCs w:val="24"/>
    </w:rPr>
  </w:style>
  <w:style w:type="character" w:customStyle="1" w:styleId="39">
    <w:name w:val="Знак Знак3"/>
    <w:rsid w:val="006626C2"/>
    <w:rPr>
      <w:rFonts w:ascii="Tahoma" w:eastAsia="Times New Roman" w:hAnsi="Tahoma" w:cs="Tahoma"/>
      <w:sz w:val="16"/>
      <w:szCs w:val="16"/>
    </w:rPr>
  </w:style>
  <w:style w:type="character" w:customStyle="1" w:styleId="2f">
    <w:name w:val="Знак Знак2"/>
    <w:rsid w:val="006626C2"/>
    <w:rPr>
      <w:rFonts w:ascii="Times New Roman" w:hAnsi="Times New Roman" w:cs="Times New Roman"/>
      <w:sz w:val="16"/>
      <w:szCs w:val="16"/>
    </w:rPr>
  </w:style>
  <w:style w:type="character" w:customStyle="1" w:styleId="1c">
    <w:name w:val="Знак Знак1"/>
    <w:rsid w:val="006626C2"/>
    <w:rPr>
      <w:rFonts w:ascii="Times New Roman" w:hAnsi="Times New Roman" w:cs="Times New Roman"/>
      <w:color w:val="FF0000"/>
      <w:sz w:val="28"/>
      <w:szCs w:val="24"/>
    </w:rPr>
  </w:style>
  <w:style w:type="character" w:customStyle="1" w:styleId="aff9">
    <w:name w:val="Гипертекстовая ссылка"/>
    <w:rsid w:val="006626C2"/>
    <w:rPr>
      <w:b w:val="0"/>
      <w:bCs w:val="0"/>
      <w:color w:val="106BBE"/>
      <w:sz w:val="26"/>
      <w:szCs w:val="26"/>
    </w:rPr>
  </w:style>
  <w:style w:type="character" w:customStyle="1" w:styleId="1d">
    <w:name w:val="Просмотренная гиперссылка1"/>
    <w:rsid w:val="006626C2"/>
    <w:rPr>
      <w:color w:val="800080"/>
      <w:u w:val="single"/>
    </w:rPr>
  </w:style>
  <w:style w:type="character" w:customStyle="1" w:styleId="FontStyle43">
    <w:name w:val="Font Style43"/>
    <w:rsid w:val="006626C2"/>
    <w:rPr>
      <w:rFonts w:ascii="Times New Roman" w:hAnsi="Times New Roman" w:cs="Times New Roman"/>
      <w:sz w:val="26"/>
      <w:szCs w:val="26"/>
    </w:rPr>
  </w:style>
  <w:style w:type="character" w:customStyle="1" w:styleId="highlighthighlightactive">
    <w:name w:val="highlight highlight_active"/>
    <w:basedOn w:val="110"/>
    <w:rsid w:val="006626C2"/>
  </w:style>
  <w:style w:type="character" w:customStyle="1" w:styleId="affa">
    <w:name w:val="Маркеры списка"/>
    <w:rsid w:val="006626C2"/>
    <w:rPr>
      <w:rFonts w:ascii="OpenSymbol" w:eastAsia="OpenSymbol" w:hAnsi="OpenSymbol" w:cs="OpenSymbol"/>
    </w:rPr>
  </w:style>
  <w:style w:type="character" w:customStyle="1" w:styleId="affb">
    <w:name w:val="Подзаголовок Знак"/>
    <w:basedOn w:val="17"/>
    <w:rsid w:val="006626C2"/>
    <w:rPr>
      <w:rFonts w:ascii="Arial" w:eastAsia="SimSun" w:hAnsi="Arial" w:cs="Mangal"/>
      <w:i/>
      <w:iCs/>
      <w:sz w:val="28"/>
      <w:szCs w:val="28"/>
    </w:rPr>
  </w:style>
  <w:style w:type="character" w:customStyle="1" w:styleId="ListLabel1">
    <w:name w:val="ListLabel 1"/>
    <w:rsid w:val="006626C2"/>
    <w:rPr>
      <w:rFonts w:cs="OpenSymbol"/>
    </w:rPr>
  </w:style>
  <w:style w:type="character" w:customStyle="1" w:styleId="ListLabel2">
    <w:name w:val="ListLabel 2"/>
    <w:rsid w:val="006626C2"/>
    <w:rPr>
      <w:rFonts w:cs="Courier New"/>
    </w:rPr>
  </w:style>
  <w:style w:type="character" w:customStyle="1" w:styleId="ListLabel3">
    <w:name w:val="ListLabel 3"/>
    <w:rsid w:val="006626C2"/>
    <w:rPr>
      <w:sz w:val="20"/>
    </w:rPr>
  </w:style>
  <w:style w:type="character" w:customStyle="1" w:styleId="affc">
    <w:name w:val="Символ нумерации"/>
    <w:rsid w:val="006626C2"/>
  </w:style>
  <w:style w:type="character" w:styleId="affd">
    <w:name w:val="line number"/>
    <w:rsid w:val="006626C2"/>
  </w:style>
  <w:style w:type="paragraph" w:styleId="affe">
    <w:name w:val="List"/>
    <w:basedOn w:val="a0"/>
    <w:rsid w:val="006626C2"/>
    <w:pPr>
      <w:suppressAutoHyphens w:val="0"/>
      <w:spacing w:line="100" w:lineRule="atLeast"/>
      <w:jc w:val="both"/>
    </w:pPr>
    <w:rPr>
      <w:rFonts w:cs="Mangal"/>
      <w:b w:val="0"/>
      <w:bCs w:val="0"/>
      <w:szCs w:val="20"/>
    </w:rPr>
  </w:style>
  <w:style w:type="paragraph" w:customStyle="1" w:styleId="54">
    <w:name w:val="Название5"/>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61">
    <w:name w:val="Указатель6"/>
    <w:basedOn w:val="a"/>
    <w:rsid w:val="006626C2"/>
    <w:pPr>
      <w:suppressLineNumbers/>
      <w:jc w:val="both"/>
    </w:pPr>
    <w:rPr>
      <w:rFonts w:ascii="Calibri" w:eastAsia="Lucida Sans Unicode" w:hAnsi="Calibri" w:cs="Mangal"/>
      <w:lang w:eastAsia="ar-SA"/>
    </w:rPr>
  </w:style>
  <w:style w:type="paragraph" w:customStyle="1" w:styleId="45">
    <w:name w:val="Название4"/>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6626C2"/>
    <w:pPr>
      <w:suppressLineNumbers/>
      <w:jc w:val="both"/>
    </w:pPr>
    <w:rPr>
      <w:rFonts w:ascii="Calibri" w:eastAsia="Lucida Sans Unicode" w:hAnsi="Calibri" w:cs="Mangal"/>
      <w:lang w:eastAsia="ar-SA"/>
    </w:rPr>
  </w:style>
  <w:style w:type="paragraph" w:customStyle="1" w:styleId="3a">
    <w:name w:val="Название3"/>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6626C2"/>
    <w:pPr>
      <w:suppressLineNumbers/>
      <w:jc w:val="both"/>
    </w:pPr>
    <w:rPr>
      <w:rFonts w:ascii="Calibri" w:eastAsia="Lucida Sans Unicode" w:hAnsi="Calibri" w:cs="Mangal"/>
      <w:lang w:eastAsia="ar-SA"/>
    </w:rPr>
  </w:style>
  <w:style w:type="paragraph" w:customStyle="1" w:styleId="2f0">
    <w:name w:val="Название2"/>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6626C2"/>
    <w:pPr>
      <w:suppressLineNumbers/>
      <w:jc w:val="both"/>
    </w:pPr>
    <w:rPr>
      <w:rFonts w:ascii="Calibri" w:eastAsia="Lucida Sans Unicode" w:hAnsi="Calibri" w:cs="Mangal"/>
      <w:lang w:eastAsia="ar-SA"/>
    </w:rPr>
  </w:style>
  <w:style w:type="paragraph" w:customStyle="1" w:styleId="1e">
    <w:name w:val="Название объекта1"/>
    <w:basedOn w:val="a"/>
    <w:rsid w:val="006626C2"/>
    <w:pPr>
      <w:spacing w:after="0" w:line="100" w:lineRule="atLeast"/>
      <w:jc w:val="center"/>
    </w:pPr>
    <w:rPr>
      <w:rFonts w:ascii="Times New Roman" w:eastAsia="Times New Roman" w:hAnsi="Times New Roman" w:cs="Times New Roman"/>
      <w:sz w:val="28"/>
      <w:szCs w:val="24"/>
      <w:lang w:eastAsia="ar-SA"/>
    </w:rPr>
  </w:style>
  <w:style w:type="paragraph" w:customStyle="1" w:styleId="2f1">
    <w:name w:val="Указатель2"/>
    <w:basedOn w:val="a"/>
    <w:rsid w:val="006626C2"/>
    <w:pPr>
      <w:suppressLineNumbers/>
      <w:jc w:val="both"/>
    </w:pPr>
    <w:rPr>
      <w:rFonts w:ascii="Calibri" w:eastAsia="Times New Roman" w:hAnsi="Calibri" w:cs="Mangal"/>
      <w:lang w:eastAsia="ar-SA"/>
    </w:rPr>
  </w:style>
  <w:style w:type="paragraph" w:customStyle="1" w:styleId="1f">
    <w:name w:val="Название1"/>
    <w:basedOn w:val="a"/>
    <w:rsid w:val="006626C2"/>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6626C2"/>
    <w:pPr>
      <w:suppressLineNumbers/>
      <w:jc w:val="both"/>
    </w:pPr>
    <w:rPr>
      <w:rFonts w:ascii="Calibri" w:eastAsia="Times New Roman" w:hAnsi="Calibri" w:cs="Mangal"/>
      <w:lang w:eastAsia="ar-SA"/>
    </w:rPr>
  </w:style>
  <w:style w:type="paragraph" w:customStyle="1" w:styleId="Postan">
    <w:name w:val="Postan"/>
    <w:basedOn w:val="a"/>
    <w:rsid w:val="006626C2"/>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6626C2"/>
    <w:pPr>
      <w:spacing w:after="0" w:line="100" w:lineRule="atLeast"/>
      <w:ind w:firstLine="709"/>
      <w:jc w:val="both"/>
    </w:pPr>
    <w:rPr>
      <w:rFonts w:ascii="Calibri" w:eastAsia="Times New Roman" w:hAnsi="Calibri" w:cs="Calibri"/>
      <w:sz w:val="28"/>
      <w:szCs w:val="28"/>
      <w:lang w:eastAsia="ar-SA"/>
    </w:rPr>
  </w:style>
  <w:style w:type="character" w:customStyle="1" w:styleId="2f2">
    <w:name w:val="Подзаголовок Знак2"/>
    <w:basedOn w:val="a1"/>
    <w:link w:val="aff"/>
    <w:uiPriority w:val="11"/>
    <w:rsid w:val="006626C2"/>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6626C2"/>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6626C2"/>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6626C2"/>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6626C2"/>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
    <w:name w:val="Нормальный (таблица)"/>
    <w:basedOn w:val="a"/>
    <w:rsid w:val="006626C2"/>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6626C2"/>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6626C2"/>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6626C2"/>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6626C2"/>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6626C2"/>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6626C2"/>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3">
    <w:name w:val="Знак2 Знак Знак Знак Знак Знак Знак Знак Знак Знак Знак Знак Знак Знак Знак Знак"/>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0">
    <w:name w:val="Заголовок таблицы"/>
    <w:basedOn w:val="ab"/>
    <w:rsid w:val="006626C2"/>
    <w:pPr>
      <w:widowControl/>
      <w:suppressAutoHyphens w:val="0"/>
      <w:spacing w:after="200" w:line="276" w:lineRule="auto"/>
      <w:jc w:val="center"/>
    </w:pPr>
    <w:rPr>
      <w:rFonts w:ascii="Calibri" w:hAnsi="Calibri" w:cs="Calibri"/>
      <w:b/>
      <w:bCs/>
      <w:kern w:val="0"/>
      <w:sz w:val="22"/>
      <w:szCs w:val="22"/>
      <w:lang w:eastAsia="ar-SA" w:bidi="ar-SA"/>
    </w:rPr>
  </w:style>
  <w:style w:type="paragraph" w:customStyle="1" w:styleId="western">
    <w:name w:val="western"/>
    <w:basedOn w:val="a"/>
    <w:rsid w:val="006626C2"/>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6626C2"/>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6626C2"/>
    <w:pPr>
      <w:ind w:left="720"/>
      <w:jc w:val="both"/>
    </w:pPr>
    <w:rPr>
      <w:rFonts w:ascii="Calibri" w:eastAsia="Lucida Sans Unicode" w:hAnsi="Calibri" w:cs="Calibri"/>
      <w:lang w:eastAsia="ar-SA"/>
    </w:rPr>
  </w:style>
  <w:style w:type="paragraph" w:styleId="afff1">
    <w:name w:val="Title"/>
    <w:basedOn w:val="a"/>
    <w:next w:val="aff"/>
    <w:link w:val="afff2"/>
    <w:qFormat/>
    <w:rsid w:val="006626C2"/>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2">
    <w:name w:val="Название Знак"/>
    <w:basedOn w:val="a1"/>
    <w:link w:val="afff1"/>
    <w:rsid w:val="006626C2"/>
    <w:rPr>
      <w:rFonts w:ascii="Times New Roman" w:eastAsia="Times New Roman" w:hAnsi="Times New Roman" w:cs="Times New Roman"/>
      <w:b/>
      <w:bCs/>
      <w:sz w:val="24"/>
      <w:szCs w:val="20"/>
      <w:lang w:eastAsia="ar-SA"/>
    </w:rPr>
  </w:style>
  <w:style w:type="paragraph" w:customStyle="1" w:styleId="2f4">
    <w:name w:val="Основной текст (2)"/>
    <w:basedOn w:val="a"/>
    <w:rsid w:val="007169A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7169A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20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205A8C"/>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205A8C"/>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205A8C"/>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aliases w:val="5 pt,Интервал 0 pt"/>
    <w:rsid w:val="009C2154"/>
    <w:rPr>
      <w:rFonts w:ascii="Times New Roman" w:eastAsia="Times New Roman" w:hAnsi="Times New Roman" w:cs="Times New Roman" w:hint="default"/>
      <w:b w:val="0"/>
      <w:bCs w:val="0"/>
      <w:i w:val="0"/>
      <w:iCs w:val="0"/>
      <w:smallCaps w:val="0"/>
      <w:strike w:val="0"/>
      <w:dstrike w:val="0"/>
      <w:color w:val="000000"/>
      <w:spacing w:val="3"/>
      <w:position w:val="0"/>
      <w:sz w:val="21"/>
      <w:szCs w:val="21"/>
      <w:u w:val="none"/>
      <w:effect w:val="none"/>
      <w:shd w:val="clear" w:color="auto" w:fill="FFFFFF"/>
      <w:lang w:val="ru-RU"/>
    </w:rPr>
  </w:style>
  <w:style w:type="character" w:customStyle="1" w:styleId="WW8Num5z0">
    <w:name w:val="WW8Num5z0"/>
    <w:rsid w:val="00E33696"/>
    <w:rPr>
      <w:rFonts w:hint="default"/>
    </w:rPr>
  </w:style>
  <w:style w:type="character" w:customStyle="1" w:styleId="WW8Num6z0">
    <w:name w:val="WW8Num6z0"/>
    <w:rsid w:val="00E33696"/>
    <w:rPr>
      <w:rFonts w:hint="default"/>
    </w:rPr>
  </w:style>
  <w:style w:type="character" w:customStyle="1" w:styleId="WW8Num7z0">
    <w:name w:val="WW8Num7z0"/>
    <w:rsid w:val="00E33696"/>
    <w:rPr>
      <w:rFonts w:hint="default"/>
    </w:rPr>
  </w:style>
  <w:style w:type="character" w:customStyle="1" w:styleId="WW8Num8z0">
    <w:name w:val="WW8Num8z0"/>
    <w:rsid w:val="00E33696"/>
    <w:rPr>
      <w:rFonts w:hint="default"/>
    </w:rPr>
  </w:style>
  <w:style w:type="character" w:customStyle="1" w:styleId="WW8Num9z0">
    <w:name w:val="WW8Num9z0"/>
    <w:rsid w:val="00E33696"/>
    <w:rPr>
      <w:rFonts w:hint="default"/>
      <w:color w:val="000000"/>
    </w:rPr>
  </w:style>
  <w:style w:type="character" w:customStyle="1" w:styleId="WW8Num10z0">
    <w:name w:val="WW8Num10z0"/>
    <w:rsid w:val="00E33696"/>
    <w:rPr>
      <w:rFonts w:hint="default"/>
    </w:rPr>
  </w:style>
  <w:style w:type="character" w:customStyle="1" w:styleId="WW8Num12z0">
    <w:name w:val="WW8Num12z0"/>
    <w:rsid w:val="00E33696"/>
    <w:rPr>
      <w:rFonts w:hint="default"/>
      <w:color w:val="000000"/>
    </w:rPr>
  </w:style>
  <w:style w:type="character" w:customStyle="1" w:styleId="WW8Num13z0">
    <w:name w:val="WW8Num13z0"/>
    <w:rsid w:val="00E33696"/>
    <w:rPr>
      <w:rFonts w:hint="default"/>
      <w:color w:val="000000"/>
    </w:rPr>
  </w:style>
  <w:style w:type="character" w:customStyle="1" w:styleId="WW8Num14z0">
    <w:name w:val="WW8Num14z0"/>
    <w:rsid w:val="00E33696"/>
    <w:rPr>
      <w:rFonts w:hint="default"/>
    </w:rPr>
  </w:style>
  <w:style w:type="character" w:customStyle="1" w:styleId="WW8Num15z0">
    <w:name w:val="WW8Num15z0"/>
    <w:rsid w:val="00E33696"/>
    <w:rPr>
      <w:rFonts w:hint="default"/>
    </w:rPr>
  </w:style>
  <w:style w:type="character" w:customStyle="1" w:styleId="WW8Num16z0">
    <w:name w:val="WW8Num16z0"/>
    <w:rsid w:val="00E33696"/>
    <w:rPr>
      <w:rFonts w:hint="default"/>
    </w:rPr>
  </w:style>
  <w:style w:type="character" w:customStyle="1" w:styleId="WW8Num17z0">
    <w:name w:val="WW8Num17z0"/>
    <w:rsid w:val="00E33696"/>
    <w:rPr>
      <w:rFonts w:hint="default"/>
    </w:rPr>
  </w:style>
  <w:style w:type="character" w:customStyle="1" w:styleId="WW8Num19z0">
    <w:name w:val="WW8Num19z0"/>
    <w:rsid w:val="00E33696"/>
    <w:rPr>
      <w:rFonts w:hint="default"/>
    </w:rPr>
  </w:style>
  <w:style w:type="character" w:customStyle="1" w:styleId="WW8Num5z1">
    <w:name w:val="WW8Num5z1"/>
    <w:rsid w:val="00E33696"/>
  </w:style>
  <w:style w:type="character" w:customStyle="1" w:styleId="WW8Num5z2">
    <w:name w:val="WW8Num5z2"/>
    <w:rsid w:val="00E33696"/>
  </w:style>
  <w:style w:type="character" w:customStyle="1" w:styleId="WW8Num5z3">
    <w:name w:val="WW8Num5z3"/>
    <w:rsid w:val="00E33696"/>
  </w:style>
  <w:style w:type="character" w:customStyle="1" w:styleId="WW8Num5z4">
    <w:name w:val="WW8Num5z4"/>
    <w:rsid w:val="00E33696"/>
  </w:style>
  <w:style w:type="character" w:customStyle="1" w:styleId="WW8Num5z5">
    <w:name w:val="WW8Num5z5"/>
    <w:rsid w:val="00E33696"/>
  </w:style>
  <w:style w:type="character" w:customStyle="1" w:styleId="WW8Num5z6">
    <w:name w:val="WW8Num5z6"/>
    <w:rsid w:val="00E33696"/>
  </w:style>
  <w:style w:type="character" w:customStyle="1" w:styleId="WW8Num5z7">
    <w:name w:val="WW8Num5z7"/>
    <w:rsid w:val="00E33696"/>
  </w:style>
  <w:style w:type="character" w:customStyle="1" w:styleId="WW8Num5z8">
    <w:name w:val="WW8Num5z8"/>
    <w:rsid w:val="00E33696"/>
  </w:style>
  <w:style w:type="character" w:customStyle="1" w:styleId="WW8Num6z1">
    <w:name w:val="WW8Num6z1"/>
    <w:rsid w:val="00E33696"/>
  </w:style>
  <w:style w:type="character" w:customStyle="1" w:styleId="WW8Num6z2">
    <w:name w:val="WW8Num6z2"/>
    <w:rsid w:val="00E33696"/>
  </w:style>
  <w:style w:type="character" w:customStyle="1" w:styleId="WW8Num6z3">
    <w:name w:val="WW8Num6z3"/>
    <w:rsid w:val="00E33696"/>
  </w:style>
  <w:style w:type="character" w:customStyle="1" w:styleId="WW8Num6z4">
    <w:name w:val="WW8Num6z4"/>
    <w:rsid w:val="00E33696"/>
  </w:style>
  <w:style w:type="character" w:customStyle="1" w:styleId="WW8Num6z5">
    <w:name w:val="WW8Num6z5"/>
    <w:rsid w:val="00E33696"/>
  </w:style>
  <w:style w:type="character" w:customStyle="1" w:styleId="WW8Num6z6">
    <w:name w:val="WW8Num6z6"/>
    <w:rsid w:val="00E33696"/>
  </w:style>
  <w:style w:type="character" w:customStyle="1" w:styleId="WW8Num6z7">
    <w:name w:val="WW8Num6z7"/>
    <w:rsid w:val="00E33696"/>
  </w:style>
  <w:style w:type="character" w:customStyle="1" w:styleId="WW8Num6z8">
    <w:name w:val="WW8Num6z8"/>
    <w:rsid w:val="00E33696"/>
  </w:style>
  <w:style w:type="character" w:customStyle="1" w:styleId="62">
    <w:name w:val="Основной шрифт абзаца6"/>
    <w:rsid w:val="00E33696"/>
  </w:style>
  <w:style w:type="character" w:customStyle="1" w:styleId="fontstyle01">
    <w:name w:val="fontstyle01"/>
    <w:basedOn w:val="17"/>
    <w:rsid w:val="00E33696"/>
    <w:rPr>
      <w:rFonts w:ascii="TT81C6o00" w:hAnsi="TT81C6o00" w:cs="TT81C6o00" w:hint="default"/>
      <w:b w:val="0"/>
      <w:bCs w:val="0"/>
      <w:i w:val="0"/>
      <w:iCs w:val="0"/>
      <w:color w:val="000000"/>
      <w:sz w:val="28"/>
      <w:szCs w:val="28"/>
    </w:rPr>
  </w:style>
  <w:style w:type="paragraph" w:styleId="afff3">
    <w:name w:val="caption"/>
    <w:basedOn w:val="a"/>
    <w:qFormat/>
    <w:rsid w:val="00E33696"/>
    <w:pPr>
      <w:suppressLineNumbers/>
      <w:suppressAutoHyphen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E33696"/>
    <w:pPr>
      <w:ind w:left="720"/>
    </w:pPr>
    <w:rPr>
      <w:rFonts w:ascii="Calibri" w:eastAsia="Calibri" w:hAnsi="Calibri" w:cs="Times New Roman"/>
      <w:lang w:eastAsia="zh-CN"/>
    </w:rPr>
  </w:style>
  <w:style w:type="character" w:customStyle="1" w:styleId="Internetlink0">
    <w:name w:val="Internet link"/>
    <w:basedOn w:val="a1"/>
    <w:rsid w:val="001857BF"/>
    <w:rPr>
      <w:color w:val="0000FF"/>
      <w:u w:val="single"/>
    </w:rPr>
  </w:style>
  <w:style w:type="paragraph" w:customStyle="1" w:styleId="afff4">
    <w:name w:val="Решение"/>
    <w:basedOn w:val="a"/>
    <w:next w:val="a"/>
    <w:rsid w:val="00AA6FFC"/>
    <w:pPr>
      <w:suppressAutoHyphens/>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8A4DDF"/>
    <w:pPr>
      <w:suppressLineNumbers/>
      <w:suppressAutoHyphens w:val="0"/>
      <w:textAlignment w:val="auto"/>
    </w:pPr>
    <w:rPr>
      <w:rFonts w:ascii="Times New Roman" w:eastAsia="Lucida Sans Unicode" w:hAnsi="Times New Roman" w:cs="Tahoma"/>
      <w:color w:val="auto"/>
      <w:kern w:val="0"/>
      <w:lang w:eastAsia="ru-RU"/>
    </w:rPr>
  </w:style>
  <w:style w:type="paragraph" w:customStyle="1" w:styleId="TableHeading">
    <w:name w:val="Table Heading"/>
    <w:basedOn w:val="TableContents"/>
    <w:rsid w:val="008A4DDF"/>
    <w:pPr>
      <w:jc w:val="center"/>
    </w:pPr>
    <w:rPr>
      <w:b/>
      <w:bCs/>
      <w:i/>
      <w:iCs/>
    </w:rPr>
  </w:style>
  <w:style w:type="paragraph" w:customStyle="1" w:styleId="Standarduser">
    <w:name w:val="Standard (user)"/>
    <w:rsid w:val="008A4DDF"/>
    <w:pPr>
      <w:widowControl w:val="0"/>
      <w:spacing w:after="0" w:line="240" w:lineRule="auto"/>
    </w:pPr>
    <w:rPr>
      <w:rFonts w:ascii="Times New Roman" w:eastAsia="Lucida Sans Unicode" w:hAnsi="Times New Roman" w:cs="Tahoma"/>
      <w:sz w:val="24"/>
      <w:szCs w:val="24"/>
      <w:lang w:eastAsia="ru-RU"/>
    </w:rPr>
  </w:style>
  <w:style w:type="paragraph" w:styleId="afff5">
    <w:name w:val="Block Text"/>
    <w:basedOn w:val="a"/>
    <w:uiPriority w:val="99"/>
    <w:rsid w:val="00450A03"/>
    <w:pPr>
      <w:widowControl w:val="0"/>
      <w:autoSpaceDE w:val="0"/>
      <w:autoSpaceDN w:val="0"/>
      <w:adjustRightInd w:val="0"/>
      <w:spacing w:after="0" w:line="500" w:lineRule="auto"/>
      <w:ind w:left="1880" w:right="1800"/>
      <w:jc w:val="center"/>
    </w:pPr>
    <w:rPr>
      <w:rFonts w:ascii="Times New Roman" w:eastAsia="Times New Roman" w:hAnsi="Times New Roman" w:cs="Times New Roman"/>
      <w:b/>
      <w:bCs/>
      <w:sz w:val="20"/>
      <w:szCs w:val="20"/>
    </w:rPr>
  </w:style>
  <w:style w:type="character" w:styleId="afff6">
    <w:name w:val="page number"/>
    <w:basedOn w:val="a1"/>
    <w:uiPriority w:val="99"/>
    <w:rsid w:val="00450A03"/>
  </w:style>
  <w:style w:type="paragraph" w:customStyle="1" w:styleId="2f5">
    <w:name w:val="Знак Знак Знак Знак2"/>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450A03"/>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uiPriority w:val="99"/>
    <w:rsid w:val="00450A03"/>
    <w:rPr>
      <w:u w:val="none"/>
      <w:effect w:val="none"/>
    </w:rPr>
  </w:style>
  <w:style w:type="character" w:customStyle="1" w:styleId="1f4">
    <w:name w:val="Без интервала Знак1"/>
    <w:uiPriority w:val="99"/>
    <w:locked/>
    <w:rsid w:val="00450A03"/>
    <w:rPr>
      <w:rFonts w:ascii="Calibri" w:hAnsi="Calibri"/>
      <w:sz w:val="22"/>
      <w:szCs w:val="22"/>
      <w:lang w:val="ru-RU" w:eastAsia="ru-RU" w:bidi="ar-SA"/>
    </w:rPr>
  </w:style>
  <w:style w:type="character" w:customStyle="1" w:styleId="apple-converted-space">
    <w:name w:val="apple-converted-space"/>
    <w:uiPriority w:val="99"/>
    <w:rsid w:val="00450A03"/>
  </w:style>
  <w:style w:type="character" w:customStyle="1" w:styleId="normaltextrunscxw252826710">
    <w:name w:val="normaltextrun scxw252826710"/>
    <w:basedOn w:val="a1"/>
    <w:uiPriority w:val="99"/>
    <w:rsid w:val="00450A03"/>
  </w:style>
  <w:style w:type="character" w:customStyle="1" w:styleId="blk">
    <w:name w:val="blk"/>
    <w:basedOn w:val="a1"/>
    <w:uiPriority w:val="99"/>
    <w:rsid w:val="00450A03"/>
  </w:style>
  <w:style w:type="character" w:customStyle="1" w:styleId="3c">
    <w:name w:val="Заголовок №3_"/>
    <w:basedOn w:val="a1"/>
    <w:rsid w:val="00C77E8D"/>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2C5190"/>
    <w:pPr>
      <w:widowControl/>
      <w:autoSpaceDN w:val="0"/>
      <w:spacing w:after="120"/>
      <w:jc w:val="both"/>
    </w:pPr>
    <w:rPr>
      <w:rFonts w:ascii="Times New Roman" w:eastAsia="SimSun" w:hAnsi="Times New Roman" w:cs="Mangal"/>
      <w:color w:val="auto"/>
      <w:kern w:val="3"/>
      <w:sz w:val="28"/>
    </w:rPr>
  </w:style>
  <w:style w:type="paragraph" w:customStyle="1" w:styleId="afff7">
    <w:name w:val="Норм"/>
    <w:basedOn w:val="Standard"/>
    <w:rsid w:val="002C5190"/>
    <w:pPr>
      <w:widowControl/>
      <w:autoSpaceDN w:val="0"/>
      <w:jc w:val="center"/>
    </w:pPr>
    <w:rPr>
      <w:rFonts w:ascii="Times New Roman" w:eastAsia="SimSun" w:hAnsi="Times New Roman" w:cs="Mangal"/>
      <w:color w:val="auto"/>
      <w:kern w:val="3"/>
      <w:sz w:val="28"/>
      <w:szCs w:val="20"/>
    </w:rPr>
  </w:style>
  <w:style w:type="character" w:customStyle="1" w:styleId="a7">
    <w:name w:val="Абзац списка Знак"/>
    <w:link w:val="a6"/>
    <w:uiPriority w:val="34"/>
    <w:locked/>
    <w:rsid w:val="00B335EC"/>
    <w:rPr>
      <w:rFonts w:ascii="Calibri" w:eastAsia="Times New Roman" w:hAnsi="Calibri" w:cs="Times New Roman"/>
    </w:rPr>
  </w:style>
  <w:style w:type="paragraph" w:customStyle="1" w:styleId="afff8">
    <w:name w:val="Прижатый влево"/>
    <w:basedOn w:val="a"/>
    <w:next w:val="a"/>
    <w:uiPriority w:val="99"/>
    <w:rsid w:val="003B1EBA"/>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0C0C61"/>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1"/>
    <w:uiPriority w:val="11"/>
    <w:rsid w:val="001F6841"/>
    <w:rPr>
      <w:sz w:val="24"/>
      <w:szCs w:val="24"/>
    </w:rPr>
  </w:style>
  <w:style w:type="character" w:customStyle="1" w:styleId="QuoteChar">
    <w:name w:val="Quote Char"/>
    <w:uiPriority w:val="29"/>
    <w:rsid w:val="001F6841"/>
    <w:rPr>
      <w:i/>
    </w:rPr>
  </w:style>
  <w:style w:type="character" w:customStyle="1" w:styleId="IntenseQuoteChar">
    <w:name w:val="Intense Quote Char"/>
    <w:uiPriority w:val="30"/>
    <w:rsid w:val="001F6841"/>
    <w:rPr>
      <w:i/>
    </w:rPr>
  </w:style>
  <w:style w:type="character" w:customStyle="1" w:styleId="FootnoteTextChar">
    <w:name w:val="Footnote Text Char"/>
    <w:uiPriority w:val="99"/>
    <w:rsid w:val="001F6841"/>
    <w:rPr>
      <w:sz w:val="18"/>
    </w:rPr>
  </w:style>
  <w:style w:type="character" w:customStyle="1" w:styleId="EndnoteTextChar">
    <w:name w:val="Endnote Text Char"/>
    <w:uiPriority w:val="99"/>
    <w:rsid w:val="001F6841"/>
    <w:rPr>
      <w:sz w:val="20"/>
    </w:rPr>
  </w:style>
  <w:style w:type="character" w:styleId="afff9">
    <w:name w:val="endnote reference"/>
    <w:basedOn w:val="a1"/>
    <w:uiPriority w:val="99"/>
    <w:semiHidden/>
    <w:unhideWhenUsed/>
    <w:rsid w:val="001F6841"/>
    <w:rPr>
      <w:vertAlign w:val="superscript"/>
    </w:rPr>
  </w:style>
  <w:style w:type="character" w:customStyle="1" w:styleId="1f5">
    <w:name w:val="Текст выноски Знак1"/>
    <w:basedOn w:val="a1"/>
    <w:uiPriority w:val="99"/>
    <w:semiHidden/>
    <w:rsid w:val="001F6841"/>
    <w:rPr>
      <w:rFonts w:ascii="Tahoma" w:eastAsia="Lucida Sans Unicode" w:hAnsi="Tahoma" w:cs="Tahoma"/>
      <w:sz w:val="16"/>
      <w:szCs w:val="16"/>
      <w:lang w:eastAsia="ar-SA"/>
    </w:rPr>
  </w:style>
  <w:style w:type="character" w:customStyle="1" w:styleId="1f6">
    <w:name w:val="Верхний колонтитул Знак1"/>
    <w:basedOn w:val="a1"/>
    <w:uiPriority w:val="99"/>
    <w:semiHidden/>
    <w:rsid w:val="001F6841"/>
    <w:rPr>
      <w:rFonts w:ascii="Calibri" w:eastAsia="Lucida Sans Unicode" w:hAnsi="Calibri" w:cs="Calibri"/>
      <w:sz w:val="22"/>
      <w:szCs w:val="22"/>
      <w:lang w:eastAsia="ar-SA"/>
    </w:rPr>
  </w:style>
  <w:style w:type="character" w:customStyle="1" w:styleId="1f7">
    <w:name w:val="Нижний колонтитул Знак1"/>
    <w:basedOn w:val="a1"/>
    <w:uiPriority w:val="99"/>
    <w:semiHidden/>
    <w:rsid w:val="001F6841"/>
    <w:rPr>
      <w:rFonts w:ascii="Calibri" w:eastAsia="Lucida Sans Unicode" w:hAnsi="Calibri" w:cs="Calibri"/>
      <w:sz w:val="22"/>
      <w:szCs w:val="22"/>
      <w:lang w:eastAsia="ar-SA"/>
    </w:rPr>
  </w:style>
  <w:style w:type="paragraph" w:customStyle="1" w:styleId="63">
    <w:name w:val="Название6"/>
    <w:basedOn w:val="a"/>
    <w:rsid w:val="003C48C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3C48C3"/>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1"/>
    <w:link w:val="afffa"/>
    <w:rsid w:val="003C48C3"/>
    <w:rPr>
      <w:sz w:val="26"/>
      <w:szCs w:val="26"/>
      <w:shd w:val="clear" w:color="auto" w:fill="FFFFFF"/>
    </w:rPr>
  </w:style>
  <w:style w:type="character" w:customStyle="1" w:styleId="2f6">
    <w:name w:val="Заголовок №2_"/>
    <w:basedOn w:val="a1"/>
    <w:link w:val="2f7"/>
    <w:rsid w:val="003C48C3"/>
    <w:rPr>
      <w:b/>
      <w:bCs/>
      <w:spacing w:val="90"/>
      <w:sz w:val="34"/>
      <w:szCs w:val="34"/>
      <w:shd w:val="clear" w:color="auto" w:fill="FFFFFF"/>
    </w:rPr>
  </w:style>
  <w:style w:type="character" w:customStyle="1" w:styleId="214pt">
    <w:name w:val="Основной текст (2) + Интервал 14 pt"/>
    <w:basedOn w:val="25"/>
    <w:rsid w:val="003C48C3"/>
    <w:rPr>
      <w:rFonts w:ascii="Times New Roman" w:eastAsia="Times New Roman" w:hAnsi="Times New Roman" w:cs="Times New Roman"/>
      <w:b w:val="0"/>
      <w:bCs w:val="0"/>
      <w:i w:val="0"/>
      <w:iCs w:val="0"/>
      <w:smallCaps w:val="0"/>
      <w:strike w:val="0"/>
      <w:color w:val="000000"/>
      <w:spacing w:val="290"/>
      <w:w w:val="100"/>
      <w:position w:val="0"/>
      <w:sz w:val="26"/>
      <w:szCs w:val="26"/>
      <w:u w:val="none"/>
      <w:lang w:val="ru-RU" w:eastAsia="ru-RU" w:bidi="ru-RU"/>
    </w:rPr>
  </w:style>
  <w:style w:type="character" w:customStyle="1" w:styleId="22pt">
    <w:name w:val="Основной текст (2) + Курсив;Интервал 2 pt"/>
    <w:basedOn w:val="25"/>
    <w:rsid w:val="003C48C3"/>
    <w:rPr>
      <w:rFonts w:ascii="Times New Roman" w:eastAsia="Times New Roman" w:hAnsi="Times New Roman" w:cs="Times New Roman"/>
      <w:b w:val="0"/>
      <w:bCs w:val="0"/>
      <w:i/>
      <w:iCs/>
      <w:smallCaps w:val="0"/>
      <w:strike w:val="0"/>
      <w:color w:val="000000"/>
      <w:spacing w:val="40"/>
      <w:w w:val="100"/>
      <w:position w:val="0"/>
      <w:sz w:val="26"/>
      <w:szCs w:val="26"/>
      <w:u w:val="single"/>
      <w:lang w:val="en-US" w:eastAsia="en-US" w:bidi="en-US"/>
    </w:rPr>
  </w:style>
  <w:style w:type="character" w:customStyle="1" w:styleId="afffb">
    <w:name w:val="Колонтитул_"/>
    <w:basedOn w:val="a1"/>
    <w:link w:val="afffc"/>
    <w:rsid w:val="003C48C3"/>
    <w:rPr>
      <w:shd w:val="clear" w:color="auto" w:fill="FFFFFF"/>
    </w:rPr>
  </w:style>
  <w:style w:type="character" w:customStyle="1" w:styleId="11pt0">
    <w:name w:val="Колонтитул + 11 pt"/>
    <w:basedOn w:val="afffb"/>
    <w:rsid w:val="003C48C3"/>
    <w:rPr>
      <w:color w:val="000000"/>
      <w:spacing w:val="0"/>
      <w:w w:val="100"/>
      <w:position w:val="0"/>
      <w:sz w:val="22"/>
      <w:szCs w:val="22"/>
      <w:lang w:val="ru-RU" w:eastAsia="ru-RU" w:bidi="ru-RU"/>
    </w:rPr>
  </w:style>
  <w:style w:type="character" w:customStyle="1" w:styleId="21pt">
    <w:name w:val="Основной текст (2) + Интервал 1 pt"/>
    <w:basedOn w:val="25"/>
    <w:rsid w:val="003C48C3"/>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48">
    <w:name w:val="Основной текст (4)_"/>
    <w:basedOn w:val="a1"/>
    <w:link w:val="49"/>
    <w:rsid w:val="003C48C3"/>
    <w:rPr>
      <w:sz w:val="19"/>
      <w:szCs w:val="19"/>
      <w:shd w:val="clear" w:color="auto" w:fill="FFFFFF"/>
    </w:rPr>
  </w:style>
  <w:style w:type="character" w:customStyle="1" w:styleId="57">
    <w:name w:val="Основной текст (5)_"/>
    <w:basedOn w:val="a1"/>
    <w:link w:val="58"/>
    <w:rsid w:val="003C48C3"/>
    <w:rPr>
      <w:i/>
      <w:iCs/>
      <w:sz w:val="26"/>
      <w:szCs w:val="26"/>
      <w:shd w:val="clear" w:color="auto" w:fill="FFFFFF"/>
    </w:rPr>
  </w:style>
  <w:style w:type="character" w:customStyle="1" w:styleId="59">
    <w:name w:val="Основной текст (5) + Не курсив"/>
    <w:basedOn w:val="57"/>
    <w:rsid w:val="003C48C3"/>
    <w:rPr>
      <w:color w:val="000000"/>
      <w:spacing w:val="0"/>
      <w:w w:val="100"/>
      <w:position w:val="0"/>
      <w:lang w:val="ru-RU" w:eastAsia="ru-RU" w:bidi="ru-RU"/>
    </w:rPr>
  </w:style>
  <w:style w:type="character" w:customStyle="1" w:styleId="2f8">
    <w:name w:val="Основной текст (2) + Курсив"/>
    <w:basedOn w:val="25"/>
    <w:rsid w:val="003C48C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4">
    <w:name w:val="Основной текст (6)_"/>
    <w:basedOn w:val="a1"/>
    <w:link w:val="65"/>
    <w:rsid w:val="003C48C3"/>
    <w:rPr>
      <w:shd w:val="clear" w:color="auto" w:fill="FFFFFF"/>
    </w:rPr>
  </w:style>
  <w:style w:type="character" w:customStyle="1" w:styleId="71">
    <w:name w:val="Основной текст (7)_"/>
    <w:basedOn w:val="a1"/>
    <w:link w:val="72"/>
    <w:rsid w:val="003C48C3"/>
    <w:rPr>
      <w:i/>
      <w:iCs/>
      <w:sz w:val="17"/>
      <w:szCs w:val="17"/>
      <w:shd w:val="clear" w:color="auto" w:fill="FFFFFF"/>
    </w:rPr>
  </w:style>
  <w:style w:type="character" w:customStyle="1" w:styleId="8pt0">
    <w:name w:val="Колонтитул + 8 pt;Курсив"/>
    <w:basedOn w:val="afffb"/>
    <w:rsid w:val="003C48C3"/>
    <w:rPr>
      <w:i/>
      <w:iCs/>
      <w:color w:val="000000"/>
      <w:spacing w:val="0"/>
      <w:w w:val="100"/>
      <w:position w:val="0"/>
      <w:sz w:val="16"/>
      <w:szCs w:val="16"/>
      <w:lang w:val="ru-RU" w:eastAsia="ru-RU" w:bidi="ru-RU"/>
    </w:rPr>
  </w:style>
  <w:style w:type="character" w:customStyle="1" w:styleId="6Exact">
    <w:name w:val="Основной текст (6) Exact"/>
    <w:basedOn w:val="a1"/>
    <w:rsid w:val="003C48C3"/>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_"/>
    <w:basedOn w:val="a1"/>
    <w:link w:val="82"/>
    <w:rsid w:val="003C48C3"/>
    <w:rPr>
      <w:rFonts w:ascii="Segoe UI" w:eastAsia="Segoe UI" w:hAnsi="Segoe UI" w:cs="Segoe UI"/>
      <w:sz w:val="26"/>
      <w:szCs w:val="26"/>
      <w:shd w:val="clear" w:color="auto" w:fill="FFFFFF"/>
    </w:rPr>
  </w:style>
  <w:style w:type="character" w:customStyle="1" w:styleId="312pt">
    <w:name w:val="Основной текст (3) + 12 pt"/>
    <w:basedOn w:val="32"/>
    <w:rsid w:val="003C48C3"/>
    <w:rPr>
      <w:b/>
      <w:bCs/>
      <w:color w:val="000000"/>
      <w:spacing w:val="0"/>
      <w:w w:val="100"/>
      <w:position w:val="0"/>
      <w:sz w:val="24"/>
      <w:szCs w:val="24"/>
      <w:shd w:val="clear" w:color="auto" w:fill="FFFFFF"/>
      <w:lang w:val="ru-RU" w:eastAsia="ru-RU" w:bidi="ru-RU"/>
    </w:rPr>
  </w:style>
  <w:style w:type="character" w:customStyle="1" w:styleId="1f8">
    <w:name w:val="Заголовок №1_"/>
    <w:basedOn w:val="a1"/>
    <w:link w:val="1f9"/>
    <w:rsid w:val="003C48C3"/>
    <w:rPr>
      <w:b/>
      <w:bCs/>
      <w:sz w:val="38"/>
      <w:szCs w:val="38"/>
      <w:shd w:val="clear" w:color="auto" w:fill="FFFFFF"/>
    </w:rPr>
  </w:style>
  <w:style w:type="character" w:customStyle="1" w:styleId="91">
    <w:name w:val="Основной текст (9)_"/>
    <w:basedOn w:val="a1"/>
    <w:link w:val="92"/>
    <w:rsid w:val="003C48C3"/>
    <w:rPr>
      <w:i/>
      <w:iCs/>
      <w:shd w:val="clear" w:color="auto" w:fill="FFFFFF"/>
    </w:rPr>
  </w:style>
  <w:style w:type="character" w:customStyle="1" w:styleId="916pt">
    <w:name w:val="Основной текст (9) + 16 pt;Полужирный;Не курсив"/>
    <w:basedOn w:val="91"/>
    <w:rsid w:val="003C48C3"/>
    <w:rPr>
      <w:b/>
      <w:bCs/>
      <w:color w:val="000000"/>
      <w:spacing w:val="0"/>
      <w:w w:val="100"/>
      <w:position w:val="0"/>
      <w:sz w:val="32"/>
      <w:szCs w:val="32"/>
      <w:lang w:val="ru-RU" w:eastAsia="ru-RU" w:bidi="ru-RU"/>
    </w:rPr>
  </w:style>
  <w:style w:type="character" w:customStyle="1" w:styleId="101">
    <w:name w:val="Основной текст (10)_"/>
    <w:basedOn w:val="a1"/>
    <w:link w:val="102"/>
    <w:rsid w:val="003C48C3"/>
    <w:rPr>
      <w:rFonts w:ascii="Arial" w:eastAsia="Arial" w:hAnsi="Arial" w:cs="Arial"/>
      <w:shd w:val="clear" w:color="auto" w:fill="FFFFFF"/>
    </w:rPr>
  </w:style>
  <w:style w:type="paragraph" w:customStyle="1" w:styleId="afffa">
    <w:name w:val="Подпись к картинке"/>
    <w:basedOn w:val="a"/>
    <w:link w:val="Exact0"/>
    <w:rsid w:val="003C48C3"/>
    <w:pPr>
      <w:widowControl w:val="0"/>
      <w:shd w:val="clear" w:color="auto" w:fill="FFFFFF"/>
      <w:spacing w:after="0" w:line="0" w:lineRule="atLeast"/>
    </w:pPr>
    <w:rPr>
      <w:rFonts w:eastAsiaTheme="minorHAnsi"/>
      <w:sz w:val="26"/>
      <w:szCs w:val="26"/>
      <w:lang w:eastAsia="en-US"/>
    </w:rPr>
  </w:style>
  <w:style w:type="paragraph" w:customStyle="1" w:styleId="2f7">
    <w:name w:val="Заголовок №2"/>
    <w:basedOn w:val="a"/>
    <w:link w:val="2f6"/>
    <w:rsid w:val="003C48C3"/>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c">
    <w:name w:val="Колонтитул"/>
    <w:basedOn w:val="a"/>
    <w:link w:val="afffb"/>
    <w:rsid w:val="003C48C3"/>
    <w:pPr>
      <w:widowControl w:val="0"/>
      <w:shd w:val="clear" w:color="auto" w:fill="FFFFFF"/>
      <w:spacing w:after="0" w:line="0" w:lineRule="atLeast"/>
    </w:pPr>
    <w:rPr>
      <w:rFonts w:eastAsiaTheme="minorHAnsi"/>
      <w:lang w:eastAsia="en-US"/>
    </w:rPr>
  </w:style>
  <w:style w:type="paragraph" w:customStyle="1" w:styleId="49">
    <w:name w:val="Основной текст (4)"/>
    <w:basedOn w:val="a"/>
    <w:link w:val="48"/>
    <w:rsid w:val="003C48C3"/>
    <w:pPr>
      <w:widowControl w:val="0"/>
      <w:shd w:val="clear" w:color="auto" w:fill="FFFFFF"/>
      <w:spacing w:before="540" w:after="0" w:line="209" w:lineRule="exact"/>
      <w:jc w:val="both"/>
    </w:pPr>
    <w:rPr>
      <w:rFonts w:eastAsiaTheme="minorHAnsi"/>
      <w:sz w:val="19"/>
      <w:szCs w:val="19"/>
      <w:lang w:eastAsia="en-US"/>
    </w:rPr>
  </w:style>
  <w:style w:type="paragraph" w:customStyle="1" w:styleId="58">
    <w:name w:val="Основной текст (5)"/>
    <w:basedOn w:val="a"/>
    <w:link w:val="57"/>
    <w:rsid w:val="003C48C3"/>
    <w:pPr>
      <w:widowControl w:val="0"/>
      <w:shd w:val="clear" w:color="auto" w:fill="FFFFFF"/>
      <w:spacing w:after="0" w:line="328" w:lineRule="exact"/>
      <w:jc w:val="both"/>
    </w:pPr>
    <w:rPr>
      <w:rFonts w:eastAsiaTheme="minorHAnsi"/>
      <w:i/>
      <w:iCs/>
      <w:sz w:val="26"/>
      <w:szCs w:val="26"/>
      <w:lang w:eastAsia="en-US"/>
    </w:rPr>
  </w:style>
  <w:style w:type="paragraph" w:customStyle="1" w:styleId="65">
    <w:name w:val="Основной текст (6)"/>
    <w:basedOn w:val="a"/>
    <w:link w:val="64"/>
    <w:rsid w:val="003C48C3"/>
    <w:pPr>
      <w:widowControl w:val="0"/>
      <w:shd w:val="clear" w:color="auto" w:fill="FFFFFF"/>
      <w:spacing w:before="300" w:after="60" w:line="0" w:lineRule="atLeast"/>
      <w:jc w:val="both"/>
    </w:pPr>
    <w:rPr>
      <w:rFonts w:eastAsiaTheme="minorHAnsi"/>
      <w:lang w:eastAsia="en-US"/>
    </w:rPr>
  </w:style>
  <w:style w:type="paragraph" w:customStyle="1" w:styleId="72">
    <w:name w:val="Основной текст (7)"/>
    <w:basedOn w:val="a"/>
    <w:link w:val="71"/>
    <w:rsid w:val="003C48C3"/>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2">
    <w:name w:val="Основной текст (8)"/>
    <w:basedOn w:val="a"/>
    <w:link w:val="81"/>
    <w:rsid w:val="003C48C3"/>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9">
    <w:name w:val="Заголовок №1"/>
    <w:basedOn w:val="a"/>
    <w:link w:val="1f8"/>
    <w:rsid w:val="003C48C3"/>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2">
    <w:name w:val="Основной текст (9)"/>
    <w:basedOn w:val="a"/>
    <w:link w:val="91"/>
    <w:rsid w:val="003C48C3"/>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3C48C3"/>
    <w:pPr>
      <w:widowControl w:val="0"/>
      <w:shd w:val="clear" w:color="auto" w:fill="FFFFFF"/>
      <w:spacing w:before="960" w:after="60" w:line="0" w:lineRule="atLeast"/>
    </w:pPr>
    <w:rPr>
      <w:rFonts w:ascii="Arial" w:eastAsia="Arial" w:hAnsi="Arial" w:cs="Arial"/>
      <w:lang w:eastAsia="en-US"/>
    </w:rPr>
  </w:style>
</w:styles>
</file>

<file path=word/webSettings.xml><?xml version="1.0" encoding="utf-8"?>
<w:webSettings xmlns:r="http://schemas.openxmlformats.org/officeDocument/2006/relationships" xmlns:w="http://schemas.openxmlformats.org/wordprocessingml/2006/main">
  <w:divs>
    <w:div w:id="558787385">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avo.gov.ru" TargetMode="External"/><Relationship Id="rId18" Type="http://schemas.openxmlformats.org/officeDocument/2006/relationships/footer" Target="footer1.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footer" Target="footer5.xml"/><Relationship Id="rId28" Type="http://schemas.openxmlformats.org/officeDocument/2006/relationships/header" Target="header4.xml"/><Relationship Id="rId10" Type="http://schemas.openxmlformats.org/officeDocument/2006/relationships/hyperlink" Target="http://www.44gosuslugi.ru/"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www.pravo.gov.ru" TargetMode="External"/><Relationship Id="rId22" Type="http://schemas.openxmlformats.org/officeDocument/2006/relationships/footer" Target="footer4.xml"/><Relationship Id="rId27" Type="http://schemas.openxmlformats.org/officeDocument/2006/relationships/hyperlink" Target="mailto:zempred@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608AC-22D5-4A8E-BE47-E25DEF9F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40</Pages>
  <Words>17053</Words>
  <Characters>97207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54</cp:revision>
  <dcterms:created xsi:type="dcterms:W3CDTF">2023-02-10T06:16:00Z</dcterms:created>
  <dcterms:modified xsi:type="dcterms:W3CDTF">2023-04-11T06:01:00Z</dcterms:modified>
</cp:coreProperties>
</file>