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F2F" w:rsidRDefault="000372D5">
      <w:pPr>
        <w:pStyle w:val="ConsPlusNonformat"/>
        <w:rPr>
          <w:rFonts w:ascii="Impact" w:hAnsi="Impact"/>
          <w:lang w:val="en-US"/>
        </w:rPr>
      </w:pPr>
      <w:r w:rsidRPr="000372D5">
        <w:pict>
          <v:shape id="shape 0" o:spid="_x0000_s1033" style="position:absolute;margin-left:-16pt;margin-top:2.2pt;width:309.8pt;height:22.5pt;z-index:251655168;visibility:visible;mso-wrap-distance-left:9pt;mso-wrap-distance-top:0;mso-wrap-distance-right:9pt;mso-wrap-distance-bottom:0;mso-position-horizontal:absolute;mso-position-horizontal-relative:text;mso-position-vertical:absolute;mso-position-vertical-relative:text;o:allowoverlap:true; o:allowincell:true" coordsize="100000,100000" o:spt="100" adj="0,,0" path="m,5056r,l,5056c,2280,2280,,5056,r,c5056,,5056,,5056,l94942,r,l94942,v2776,,5058,2280,5058,5056l100000,5056r,c100000,5056,100000,5056,100000,5056r,89886l100000,94942r,c100000,94942,100000,94942,100000,94942r,l100000,94942v,2776,-2282,5058,-5058,5058l94942,100000v,,,,,l5056,100000r,l5056,100000c2280,100000,,97718,,94942r,c,94942,,94942,,94942xe" stroked="f">
            <v:stroke joinstyle="round"/>
            <v:formulas/>
            <v:path o:connecttype="segments" textboxrect="0,0,100000,100000"/>
            <v:textbox inset="0,0,0,0">
              <w:txbxContent>
                <w:p w:rsidR="00FB1F50" w:rsidRDefault="00FB1F50">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D42F2F" w:rsidRDefault="00D42F2F">
      <w:pPr>
        <w:spacing w:after="120" w:line="240" w:lineRule="auto"/>
        <w:ind w:left="284"/>
        <w:rPr>
          <w:rFonts w:ascii="Impact" w:eastAsia="Times New Roman" w:hAnsi="Impact" w:cs="Courier New"/>
          <w:b/>
          <w:i/>
        </w:rPr>
      </w:pPr>
    </w:p>
    <w:p w:rsidR="00D42F2F" w:rsidRDefault="00D42F2F">
      <w:pPr>
        <w:pStyle w:val="a3"/>
        <w:rPr>
          <w:sz w:val="24"/>
          <w:szCs w:val="24"/>
          <w:lang w:eastAsia="hi-IN" w:bidi="hi-IN"/>
        </w:rPr>
      </w:pPr>
    </w:p>
    <w:p w:rsidR="00D42F2F" w:rsidRDefault="00D42F2F">
      <w:pPr>
        <w:pStyle w:val="a3"/>
        <w:rPr>
          <w:sz w:val="24"/>
          <w:szCs w:val="24"/>
          <w:lang w:eastAsia="hi-IN" w:bidi="hi-IN"/>
        </w:rPr>
      </w:pPr>
    </w:p>
    <w:p w:rsidR="00D42F2F" w:rsidRDefault="00D42F2F">
      <w:pPr>
        <w:pStyle w:val="a3"/>
        <w:ind w:firstLine="709"/>
        <w:jc w:val="both"/>
        <w:rPr>
          <w:sz w:val="24"/>
          <w:szCs w:val="24"/>
          <w:lang w:eastAsia="hi-IN" w:bidi="hi-IN"/>
        </w:rPr>
      </w:pPr>
    </w:p>
    <w:p w:rsidR="00D42F2F" w:rsidRDefault="000372D5">
      <w:pPr>
        <w:spacing w:after="0" w:line="240" w:lineRule="auto"/>
        <w:ind w:left="284"/>
        <w:rPr>
          <w:rFonts w:ascii="Impact" w:eastAsia="Times New Roman" w:hAnsi="Impact" w:cs="Courier New"/>
          <w:b/>
          <w:i/>
          <w:sz w:val="96"/>
          <w:szCs w:val="96"/>
        </w:rPr>
      </w:pPr>
      <w:r w:rsidRPr="000372D5">
        <w:rPr>
          <w:rFonts w:eastAsia="Times New Roman"/>
          <w:sz w:val="24"/>
          <w:szCs w:val="24"/>
        </w:rPr>
        <w:pict>
          <v:shapetype id="_x0000_m1034"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Pr="000372D5">
        <w:rPr>
          <w:rFonts w:eastAsia="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42.4pt;margin-top:8pt;width:126.8pt;height:150pt;z-index:251656192;mso-wrap-distance-left:9pt;mso-wrap-distance-top:0;mso-wrap-distance-right:9pt;mso-wrap-distance-bottom:0;mso-position-horizontal:absolute;mso-position-horizontal-relative:text;mso-position-vertical:absolute;mso-position-vertical-relative:text;o:allowoverlap:true; o:allowincell:true" strokeweight=".5pt">
            <v:imagedata r:id="rId8" o:title=""/>
            <v:path textboxrect="0,0,0,0"/>
          </v:shape>
        </w:pict>
      </w:r>
      <w:r w:rsidR="00361712">
        <w:rPr>
          <w:rFonts w:ascii="Impact" w:eastAsia="Times New Roman" w:hAnsi="Impact" w:cs="Courier New"/>
          <w:b/>
          <w:i/>
          <w:sz w:val="96"/>
          <w:szCs w:val="96"/>
        </w:rPr>
        <w:t>ВЕСТНИК</w:t>
      </w:r>
    </w:p>
    <w:p w:rsidR="00D42F2F" w:rsidRDefault="00361712">
      <w:pPr>
        <w:spacing w:after="0" w:line="240" w:lineRule="auto"/>
        <w:ind w:left="284"/>
        <w:rPr>
          <w:rFonts w:ascii="Impact" w:eastAsia="Times New Roman" w:hAnsi="Impact" w:cs="Courier New"/>
          <w:b/>
          <w:i/>
          <w:sz w:val="96"/>
          <w:szCs w:val="96"/>
        </w:rPr>
      </w:pPr>
      <w:r>
        <w:rPr>
          <w:rFonts w:ascii="Impact" w:eastAsia="Times New Roman" w:hAnsi="Impact" w:cs="Courier New"/>
          <w:b/>
          <w:i/>
          <w:sz w:val="96"/>
          <w:szCs w:val="96"/>
        </w:rPr>
        <w:t>ШАРЬИНСКОГО</w:t>
      </w:r>
    </w:p>
    <w:p w:rsidR="00D42F2F" w:rsidRDefault="00361712">
      <w:pPr>
        <w:spacing w:after="0" w:line="240" w:lineRule="auto"/>
        <w:ind w:left="284"/>
        <w:rPr>
          <w:rFonts w:ascii="Impact" w:eastAsia="Times New Roman" w:hAnsi="Impact" w:cs="Courier New"/>
          <w:b/>
          <w:sz w:val="28"/>
          <w:szCs w:val="28"/>
        </w:rPr>
      </w:pPr>
      <w:r>
        <w:rPr>
          <w:rFonts w:ascii="Impact" w:eastAsia="Times New Roman" w:hAnsi="Impact" w:cs="Courier New"/>
          <w:b/>
          <w:i/>
          <w:sz w:val="96"/>
          <w:szCs w:val="96"/>
        </w:rPr>
        <w:t xml:space="preserve"> РАЙОНА</w:t>
      </w:r>
    </w:p>
    <w:p w:rsidR="00D42F2F" w:rsidRDefault="00361712">
      <w:pP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информационный бюллетень Шарьинского муниципального округа</w:t>
      </w:r>
    </w:p>
    <w:p w:rsidR="00D42F2F" w:rsidRDefault="00361712">
      <w:pPr>
        <w:pBdr>
          <w:bottom w:val="single" w:sz="4" w:space="1" w:color="auto"/>
        </w:pBd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Костромской области</w:t>
      </w:r>
    </w:p>
    <w:p w:rsidR="00D42F2F" w:rsidRDefault="000372D5">
      <w:pPr>
        <w:pBdr>
          <w:bottom w:val="single" w:sz="4" w:space="1" w:color="auto"/>
        </w:pBdr>
        <w:spacing w:after="120" w:line="240" w:lineRule="auto"/>
        <w:ind w:left="284"/>
        <w:jc w:val="center"/>
        <w:rPr>
          <w:rFonts w:eastAsia="Times New Roman"/>
          <w:b/>
          <w:i/>
          <w:sz w:val="28"/>
          <w:szCs w:val="28"/>
        </w:rPr>
      </w:pPr>
      <w:r w:rsidRPr="000372D5">
        <w:rPr>
          <w:rFonts w:eastAsia="Times New Roman"/>
          <w:sz w:val="24"/>
          <w:szCs w:val="24"/>
        </w:rPr>
        <w:pict>
          <v:shape id="shape 2" o:spid="_x0000_s1030" type="#_x0000_m1034" style="position:absolute;left:0;text-align:left;margin-left:-3.3pt;margin-top:2.1pt;width:472.5pt;height:41.8pt;z-index:251657216;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5056r,c,2282,2282,,5056,v,,,,,l94944,r,c97718,,100000,2282,100000,5056r,c100000,5056,100000,5056,100000,5056r,89888l100000,94944v,,,,,l100000,94944v,2774,-2282,5056,-5056,5056c94944,100000,94944,100000,94944,100000r-89888,l5056,100000c2282,100000,,97718,,94944v,,,,,xe" fillcolor="#666" strokecolor="#666" strokeweight="1pt">
            <v:stroke joinstyle="round"/>
            <v:formulas/>
            <v:path o:connecttype="segments" textboxrect="0,0,100000,100000"/>
            <v:textbox inset="0,0,0,0">
              <w:txbxContent>
                <w:p w:rsidR="00FB1F50" w:rsidRDefault="00FB1F50">
                  <w:pPr>
                    <w:jc w:val="center"/>
                    <w:rPr>
                      <w:rFonts w:ascii="Times New Roman" w:hAnsi="Times New Roman" w:cs="Times New Roman"/>
                      <w:sz w:val="20"/>
                      <w:szCs w:val="20"/>
                    </w:rPr>
                  </w:pPr>
                  <w:r>
                    <w:rPr>
                      <w:rFonts w:ascii="Times New Roman" w:hAnsi="Times New Roman" w:cs="Times New Roman"/>
                      <w:sz w:val="20"/>
                      <w:szCs w:val="20"/>
                    </w:rPr>
                    <w:t>ОФИЦИАЛЬНОЕ ПЕЧАТНОЕ ИЗДАНИЕ ОРГАНОВ МЕСТНОГО САМОУПРАВЛЕНИЯ ШАРЬИНСКОГО МУНИЦИПАЛЬНОГО ОКРУГА</w:t>
                  </w:r>
                </w:p>
              </w:txbxContent>
            </v:textbox>
          </v:shape>
        </w:pict>
      </w:r>
    </w:p>
    <w:p w:rsidR="00D42F2F" w:rsidRDefault="00D42F2F">
      <w:pPr>
        <w:pBdr>
          <w:bottom w:val="single" w:sz="4" w:space="1" w:color="auto"/>
        </w:pBdr>
        <w:spacing w:after="120" w:line="240" w:lineRule="auto"/>
        <w:ind w:left="284"/>
        <w:jc w:val="center"/>
        <w:rPr>
          <w:rFonts w:eastAsia="Times New Roman"/>
          <w:b/>
          <w:i/>
          <w:sz w:val="28"/>
          <w:szCs w:val="28"/>
        </w:rPr>
      </w:pPr>
    </w:p>
    <w:p w:rsidR="00D42F2F" w:rsidRDefault="00D42F2F">
      <w:pPr>
        <w:pBdr>
          <w:bottom w:val="single" w:sz="4" w:space="1" w:color="auto"/>
        </w:pBdr>
        <w:spacing w:after="120" w:line="240" w:lineRule="auto"/>
        <w:ind w:left="284"/>
        <w:rPr>
          <w:rFonts w:eastAsia="Times New Roman"/>
          <w:b/>
          <w:i/>
          <w:sz w:val="28"/>
          <w:szCs w:val="28"/>
        </w:rPr>
      </w:pPr>
    </w:p>
    <w:p w:rsidR="00D42F2F" w:rsidRDefault="000372D5">
      <w:pPr>
        <w:spacing w:after="120" w:line="240" w:lineRule="auto"/>
        <w:ind w:left="284"/>
        <w:jc w:val="both"/>
        <w:rPr>
          <w:rFonts w:eastAsia="Times New Roman"/>
          <w:b/>
          <w:sz w:val="24"/>
          <w:szCs w:val="24"/>
        </w:rPr>
      </w:pPr>
      <w:r w:rsidRPr="000372D5">
        <w:rPr>
          <w:rFonts w:eastAsia="Times New Roman"/>
          <w:sz w:val="24"/>
          <w:szCs w:val="24"/>
        </w:rPr>
        <w:pict>
          <v:shapetype id="_x0000_t202" coordsize="21600,21600" o:spt="202" path="m,l,21600r21600,l21600,xe">
            <v:stroke joinstyle="miter"/>
            <v:path gradientshapeok="t" o:connecttype="rect"/>
          </v:shapetype>
          <v:shape id="shape 3" o:spid="_x0000_s1029" type="#_x0000_t202" style="position:absolute;left:0;text-align:left;margin-left:327pt;margin-top:3.9pt;width:136.7pt;height:77.8pt;z-index:251658240;visibility:visible;mso-wrap-distance-left:9pt;mso-wrap-distance-top:0;mso-wrap-distance-right:9pt;mso-wrap-distance-bottom:0;mso-position-horizontal:absolute;mso-position-horizontal-relative:text;mso-position-vertical:absolute;mso-position-vertical-relative:text;o:allowoverlap:true; o:allowincell:true" strokecolor="white" strokeweight=".5pt">
            <v:textbox inset="0,0,0,0">
              <w:txbxContent>
                <w:p w:rsidR="00FB1F50" w:rsidRDefault="00FB1F50">
                  <w:pPr>
                    <w:spacing w:after="0" w:line="240" w:lineRule="auto"/>
                    <w:rPr>
                      <w:rFonts w:ascii="Arial" w:hAnsi="Arial" w:cs="Arial"/>
                      <w:b/>
                      <w:sz w:val="40"/>
                      <w:szCs w:val="40"/>
                    </w:rPr>
                  </w:pPr>
                  <w:r>
                    <w:rPr>
                      <w:rFonts w:ascii="Arial" w:hAnsi="Arial" w:cs="Arial"/>
                      <w:b/>
                      <w:sz w:val="40"/>
                      <w:szCs w:val="40"/>
                    </w:rPr>
                    <w:t>№ 7</w:t>
                  </w:r>
                </w:p>
                <w:p w:rsidR="00FB1F50" w:rsidRDefault="00FB1F50">
                  <w:pPr>
                    <w:spacing w:after="0" w:line="240" w:lineRule="auto"/>
                    <w:rPr>
                      <w:rFonts w:ascii="Arial" w:hAnsi="Arial" w:cs="Arial"/>
                      <w:b/>
                      <w:sz w:val="40"/>
                      <w:szCs w:val="40"/>
                    </w:rPr>
                  </w:pPr>
                  <w:r>
                    <w:rPr>
                      <w:rFonts w:ascii="Arial" w:hAnsi="Arial" w:cs="Arial"/>
                      <w:b/>
                      <w:sz w:val="40"/>
                      <w:szCs w:val="40"/>
                    </w:rPr>
                    <w:t>25 февраля</w:t>
                  </w:r>
                </w:p>
                <w:p w:rsidR="00FB1F50" w:rsidRDefault="00FB1F50">
                  <w:pPr>
                    <w:spacing w:after="0" w:line="240" w:lineRule="auto"/>
                    <w:rPr>
                      <w:rFonts w:ascii="Arial" w:hAnsi="Arial" w:cs="Arial"/>
                      <w:sz w:val="40"/>
                      <w:szCs w:val="40"/>
                    </w:rPr>
                  </w:pPr>
                  <w:r>
                    <w:rPr>
                      <w:rFonts w:ascii="Arial" w:hAnsi="Arial" w:cs="Arial"/>
                      <w:b/>
                      <w:sz w:val="40"/>
                      <w:szCs w:val="40"/>
                    </w:rPr>
                    <w:t>2026 года</w:t>
                  </w:r>
                </w:p>
              </w:txbxContent>
            </v:textbox>
          </v:shape>
        </w:pict>
      </w: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center"/>
        <w:rPr>
          <w:rFonts w:ascii="Times New Roman" w:hAnsi="Times New Roman" w:cs="Times New Roman"/>
          <w:sz w:val="24"/>
          <w:szCs w:val="24"/>
        </w:rPr>
      </w:pPr>
    </w:p>
    <w:p w:rsidR="00D42F2F" w:rsidRDefault="00361712">
      <w:pPr>
        <w:pStyle w:val="a8"/>
        <w:spacing w:line="240" w:lineRule="auto"/>
        <w:ind w:firstLine="709"/>
        <w:jc w:val="center"/>
        <w:rPr>
          <w:b/>
          <w:sz w:val="24"/>
          <w:szCs w:val="24"/>
        </w:rPr>
      </w:pPr>
      <w:r>
        <w:rPr>
          <w:b/>
          <w:sz w:val="24"/>
          <w:szCs w:val="24"/>
        </w:rPr>
        <w:t>АДМИНИСТРАЦИЯ ШАРЬИНСКОГО МУНИЦИПАЛЬНОГО ОКРУГА</w:t>
      </w:r>
    </w:p>
    <w:p w:rsidR="00D42F2F" w:rsidRDefault="00361712">
      <w:pPr>
        <w:pStyle w:val="a8"/>
        <w:spacing w:line="240" w:lineRule="auto"/>
        <w:ind w:firstLine="709"/>
        <w:jc w:val="center"/>
        <w:rPr>
          <w:b/>
          <w:sz w:val="24"/>
          <w:szCs w:val="24"/>
        </w:rPr>
      </w:pPr>
      <w:r>
        <w:rPr>
          <w:b/>
          <w:sz w:val="24"/>
          <w:szCs w:val="24"/>
        </w:rPr>
        <w:t>КОСТРОМСКОЙ ОБЛАСТИ</w:t>
      </w:r>
    </w:p>
    <w:p w:rsidR="00D42F2F" w:rsidRDefault="00D42F2F">
      <w:pPr>
        <w:pStyle w:val="a8"/>
        <w:spacing w:line="240" w:lineRule="auto"/>
        <w:ind w:firstLine="709"/>
        <w:jc w:val="center"/>
        <w:rPr>
          <w:b/>
          <w:sz w:val="24"/>
          <w:szCs w:val="24"/>
        </w:rPr>
      </w:pPr>
    </w:p>
    <w:p w:rsidR="00D42F2F" w:rsidRDefault="00361712">
      <w:pPr>
        <w:pStyle w:val="a8"/>
        <w:spacing w:line="240" w:lineRule="auto"/>
        <w:ind w:firstLine="709"/>
        <w:jc w:val="center"/>
        <w:rPr>
          <w:b/>
          <w:sz w:val="24"/>
          <w:szCs w:val="24"/>
        </w:rPr>
      </w:pPr>
      <w:r>
        <w:rPr>
          <w:b/>
          <w:sz w:val="24"/>
          <w:szCs w:val="24"/>
        </w:rPr>
        <w:t>ПОСТАНОВЛЕНИЕ</w:t>
      </w:r>
    </w:p>
    <w:p w:rsidR="00D42F2F" w:rsidRDefault="00361712">
      <w:pPr>
        <w:pStyle w:val="a8"/>
        <w:spacing w:line="240" w:lineRule="auto"/>
        <w:ind w:firstLine="709"/>
        <w:jc w:val="center"/>
        <w:rPr>
          <w:b/>
          <w:sz w:val="24"/>
          <w:szCs w:val="24"/>
        </w:rPr>
      </w:pPr>
      <w:r>
        <w:rPr>
          <w:b/>
          <w:sz w:val="24"/>
          <w:szCs w:val="24"/>
        </w:rPr>
        <w:t>«20» февраля 2026г. № 79</w:t>
      </w:r>
    </w:p>
    <w:p w:rsidR="00D42F2F" w:rsidRDefault="00D42F2F">
      <w:pPr>
        <w:pStyle w:val="a8"/>
        <w:spacing w:line="240" w:lineRule="auto"/>
        <w:ind w:firstLine="709"/>
        <w:jc w:val="center"/>
        <w:rPr>
          <w:b/>
          <w:sz w:val="24"/>
          <w:szCs w:val="24"/>
        </w:rPr>
      </w:pPr>
    </w:p>
    <w:p w:rsidR="00D42F2F" w:rsidRDefault="00361712">
      <w:pPr>
        <w:pStyle w:val="a8"/>
        <w:spacing w:line="240" w:lineRule="auto"/>
        <w:ind w:firstLine="709"/>
        <w:jc w:val="center"/>
        <w:rPr>
          <w:b/>
          <w:sz w:val="24"/>
          <w:szCs w:val="24"/>
        </w:rPr>
      </w:pPr>
      <w:r>
        <w:rPr>
          <w:b/>
          <w:sz w:val="24"/>
          <w:szCs w:val="24"/>
        </w:rPr>
        <w:t>О внесении изменений в постановление администрации Шарьинского муниципального района от 06 октября 2023 года № 400</w:t>
      </w:r>
    </w:p>
    <w:p w:rsidR="00D42F2F" w:rsidRDefault="00361712">
      <w:pPr>
        <w:pStyle w:val="a8"/>
        <w:spacing w:line="240" w:lineRule="auto"/>
        <w:ind w:firstLine="709"/>
        <w:jc w:val="center"/>
        <w:rPr>
          <w:b/>
          <w:sz w:val="24"/>
          <w:szCs w:val="24"/>
        </w:rPr>
      </w:pPr>
      <w:r>
        <w:rPr>
          <w:b/>
          <w:sz w:val="24"/>
          <w:szCs w:val="24"/>
        </w:rPr>
        <w:t>« Об утверждении муниципальной программы «Развитие образования в Шарьинском муниципальном районе на 2024 - 2026 годы»</w:t>
      </w:r>
    </w:p>
    <w:p w:rsidR="00D42F2F" w:rsidRDefault="00D42F2F">
      <w:pPr>
        <w:pStyle w:val="a8"/>
        <w:spacing w:line="240" w:lineRule="auto"/>
        <w:ind w:firstLine="709"/>
        <w:rPr>
          <w:sz w:val="24"/>
          <w:szCs w:val="24"/>
        </w:rPr>
      </w:pPr>
    </w:p>
    <w:p w:rsidR="00D42F2F" w:rsidRDefault="00361712">
      <w:pPr>
        <w:pStyle w:val="a8"/>
        <w:spacing w:line="240" w:lineRule="auto"/>
        <w:ind w:firstLine="709"/>
        <w:rPr>
          <w:sz w:val="24"/>
          <w:szCs w:val="24"/>
        </w:rPr>
      </w:pPr>
      <w:proofErr w:type="gramStart"/>
      <w:r>
        <w:rPr>
          <w:rFonts w:eastAsia="Arial"/>
          <w:sz w:val="24"/>
          <w:szCs w:val="24"/>
        </w:rPr>
        <w:t xml:space="preserve">В соответствии с </w:t>
      </w:r>
      <w:r>
        <w:rPr>
          <w:sz w:val="24"/>
          <w:szCs w:val="24"/>
        </w:rPr>
        <w:t>Законом Костромской области от 21 марта 2025 г. № 594-7-ЗКО «О преобразовании муниципальных образований, входящих в состав Шарьинского муниципального района Костромской области, и внесении изменений в отдельные законодательные акты Костромской области», решением Думы Шарьинского муниципального округа Костромской области от 12.12.2025 года № 65 «О переименовании администрации Шарьинского муниципального района Костромской области», в целях приведения нормативного правового акта в актуальное</w:t>
      </w:r>
      <w:proofErr w:type="gramEnd"/>
      <w:r>
        <w:rPr>
          <w:sz w:val="24"/>
          <w:szCs w:val="24"/>
        </w:rPr>
        <w:t xml:space="preserve"> состояние, руководствуясь п.17 ч.1.ст.8, ст.29, ст. 35 Устава муниципального образования Шарьинский муниципальный округ Костромской области,  администрация Шарьинского муниципального округа </w:t>
      </w:r>
    </w:p>
    <w:p w:rsidR="00D42F2F" w:rsidRDefault="00D42F2F">
      <w:pPr>
        <w:pStyle w:val="a8"/>
        <w:spacing w:line="240" w:lineRule="auto"/>
        <w:ind w:firstLine="709"/>
        <w:rPr>
          <w:sz w:val="24"/>
          <w:szCs w:val="24"/>
        </w:rPr>
      </w:pPr>
    </w:p>
    <w:p w:rsidR="00D42F2F" w:rsidRDefault="00361712">
      <w:pPr>
        <w:pStyle w:val="a8"/>
        <w:spacing w:line="240" w:lineRule="auto"/>
        <w:ind w:firstLine="709"/>
        <w:jc w:val="center"/>
        <w:rPr>
          <w:b/>
          <w:sz w:val="24"/>
          <w:szCs w:val="24"/>
        </w:rPr>
      </w:pPr>
      <w:r>
        <w:rPr>
          <w:b/>
          <w:sz w:val="24"/>
          <w:szCs w:val="24"/>
        </w:rPr>
        <w:t>ПОСТАНОВЛЯЕТ:</w:t>
      </w:r>
    </w:p>
    <w:p w:rsidR="00D42F2F" w:rsidRDefault="00D42F2F">
      <w:pPr>
        <w:pStyle w:val="a8"/>
        <w:spacing w:line="240" w:lineRule="auto"/>
        <w:ind w:firstLine="709"/>
        <w:rPr>
          <w:sz w:val="24"/>
          <w:szCs w:val="24"/>
        </w:rPr>
      </w:pPr>
    </w:p>
    <w:p w:rsidR="00D42F2F" w:rsidRDefault="00361712">
      <w:pPr>
        <w:pStyle w:val="a8"/>
        <w:spacing w:line="240" w:lineRule="auto"/>
        <w:ind w:firstLine="709"/>
        <w:rPr>
          <w:rFonts w:eastAsia="Arial"/>
          <w:color w:val="000000"/>
          <w:sz w:val="24"/>
          <w:szCs w:val="24"/>
        </w:rPr>
      </w:pPr>
      <w:r>
        <w:rPr>
          <w:sz w:val="24"/>
          <w:szCs w:val="24"/>
        </w:rPr>
        <w:t>1. Внести в постановление администрации Шарьинского муниципального района Костромской области от 06.10.2023 года № 400 «Развитие образования в Шарьинском муниципальном районе на 2024-2026 годы», (в редакции постановлений от 06.02.2024г. № 41, от 26.09.2024г. № 360, от 10.02.2025г. № 30) следующие изменения:</w:t>
      </w:r>
      <w:r>
        <w:rPr>
          <w:rFonts w:eastAsia="Arial"/>
          <w:color w:val="000000"/>
          <w:sz w:val="24"/>
          <w:szCs w:val="24"/>
        </w:rPr>
        <w:t xml:space="preserve"> </w:t>
      </w:r>
    </w:p>
    <w:p w:rsidR="00D42F2F" w:rsidRDefault="00361712">
      <w:pPr>
        <w:pStyle w:val="a8"/>
        <w:spacing w:line="240" w:lineRule="auto"/>
        <w:ind w:firstLine="709"/>
        <w:rPr>
          <w:rFonts w:eastAsia="Arial"/>
          <w:color w:val="000000"/>
          <w:sz w:val="24"/>
          <w:szCs w:val="24"/>
        </w:rPr>
      </w:pPr>
      <w:r>
        <w:rPr>
          <w:rFonts w:eastAsia="Arial"/>
          <w:color w:val="000000"/>
          <w:sz w:val="24"/>
          <w:szCs w:val="24"/>
        </w:rPr>
        <w:t xml:space="preserve">1.1. в названии постановления слово «района» </w:t>
      </w:r>
      <w:proofErr w:type="gramStart"/>
      <w:r>
        <w:rPr>
          <w:rFonts w:eastAsia="Arial"/>
          <w:color w:val="000000"/>
          <w:sz w:val="24"/>
          <w:szCs w:val="24"/>
        </w:rPr>
        <w:t>заменить на слово</w:t>
      </w:r>
      <w:proofErr w:type="gramEnd"/>
      <w:r>
        <w:rPr>
          <w:rFonts w:eastAsia="Arial"/>
          <w:color w:val="000000"/>
          <w:sz w:val="24"/>
          <w:szCs w:val="24"/>
        </w:rPr>
        <w:t xml:space="preserve"> «округ»;</w:t>
      </w:r>
    </w:p>
    <w:p w:rsidR="00D42F2F" w:rsidRDefault="00361712">
      <w:pPr>
        <w:pStyle w:val="a8"/>
        <w:spacing w:line="240" w:lineRule="auto"/>
        <w:ind w:firstLine="709"/>
        <w:rPr>
          <w:rFonts w:eastAsia="Arial"/>
          <w:color w:val="000000"/>
          <w:sz w:val="24"/>
          <w:szCs w:val="24"/>
        </w:rPr>
      </w:pPr>
      <w:r>
        <w:rPr>
          <w:rFonts w:eastAsia="Arial"/>
          <w:color w:val="000000"/>
          <w:sz w:val="24"/>
          <w:szCs w:val="24"/>
        </w:rPr>
        <w:t xml:space="preserve">1.2. в постановлении и в приложениях к постановлению по тексту слово «район» </w:t>
      </w:r>
      <w:proofErr w:type="gramStart"/>
      <w:r>
        <w:rPr>
          <w:rFonts w:eastAsia="Arial"/>
          <w:color w:val="000000"/>
          <w:sz w:val="24"/>
          <w:szCs w:val="24"/>
        </w:rPr>
        <w:t>заменить на слово</w:t>
      </w:r>
      <w:proofErr w:type="gramEnd"/>
      <w:r>
        <w:rPr>
          <w:rFonts w:eastAsia="Arial"/>
          <w:color w:val="000000"/>
          <w:sz w:val="24"/>
          <w:szCs w:val="24"/>
        </w:rPr>
        <w:t xml:space="preserve"> «округ» в соответствующем падеже;</w:t>
      </w:r>
    </w:p>
    <w:p w:rsidR="00D42F2F" w:rsidRDefault="00361712">
      <w:pPr>
        <w:pStyle w:val="a8"/>
        <w:spacing w:line="240" w:lineRule="auto"/>
        <w:ind w:firstLine="709"/>
        <w:rPr>
          <w:b/>
          <w:sz w:val="24"/>
          <w:szCs w:val="24"/>
        </w:rPr>
      </w:pPr>
      <w:r>
        <w:rPr>
          <w:sz w:val="24"/>
          <w:szCs w:val="24"/>
        </w:rPr>
        <w:t xml:space="preserve">1.3. </w:t>
      </w:r>
      <w:r>
        <w:rPr>
          <w:color w:val="FF0000"/>
          <w:sz w:val="24"/>
          <w:szCs w:val="24"/>
        </w:rPr>
        <w:t xml:space="preserve"> </w:t>
      </w:r>
      <w:r>
        <w:rPr>
          <w:sz w:val="24"/>
          <w:szCs w:val="24"/>
        </w:rPr>
        <w:t>пункт 7</w:t>
      </w:r>
      <w:r>
        <w:rPr>
          <w:color w:val="FF0000"/>
          <w:sz w:val="24"/>
          <w:szCs w:val="24"/>
        </w:rPr>
        <w:t xml:space="preserve"> </w:t>
      </w:r>
      <w:r>
        <w:rPr>
          <w:sz w:val="24"/>
          <w:szCs w:val="24"/>
        </w:rPr>
        <w:t>Паспорта программы изложить в новой редакции:</w:t>
      </w:r>
      <w:r>
        <w:rPr>
          <w:b/>
          <w:sz w:val="24"/>
          <w:szCs w:val="24"/>
        </w:rPr>
        <w:t xml:space="preserve"> </w:t>
      </w:r>
    </w:p>
    <w:p w:rsidR="00D42F2F" w:rsidRDefault="00361712">
      <w:pPr>
        <w:pStyle w:val="a8"/>
        <w:spacing w:line="240" w:lineRule="auto"/>
        <w:ind w:firstLine="709"/>
        <w:rPr>
          <w:b/>
          <w:sz w:val="24"/>
          <w:szCs w:val="24"/>
        </w:rPr>
      </w:pPr>
      <w:r>
        <w:rPr>
          <w:sz w:val="24"/>
          <w:szCs w:val="24"/>
        </w:rPr>
        <w:t>«</w:t>
      </w:r>
    </w:p>
    <w:tbl>
      <w:tblPr>
        <w:tblW w:w="10490" w:type="dxa"/>
        <w:tblInd w:w="5" w:type="dxa"/>
        <w:tblLayout w:type="fixed"/>
        <w:tblCellMar>
          <w:left w:w="0" w:type="dxa"/>
          <w:right w:w="0" w:type="dxa"/>
        </w:tblCellMar>
        <w:tblLook w:val="0000"/>
      </w:tblPr>
      <w:tblGrid>
        <w:gridCol w:w="567"/>
        <w:gridCol w:w="2388"/>
        <w:gridCol w:w="7535"/>
      </w:tblGrid>
      <w:tr w:rsidR="00D42F2F">
        <w:tc>
          <w:tcPr>
            <w:tcW w:w="567" w:type="dxa"/>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709"/>
              <w:rPr>
                <w:sz w:val="24"/>
                <w:szCs w:val="24"/>
              </w:rPr>
            </w:pPr>
          </w:p>
          <w:p w:rsidR="00D42F2F" w:rsidRDefault="00361712">
            <w:pPr>
              <w:pStyle w:val="a8"/>
              <w:spacing w:line="240" w:lineRule="auto"/>
              <w:ind w:firstLine="709"/>
              <w:rPr>
                <w:sz w:val="24"/>
                <w:szCs w:val="24"/>
              </w:rPr>
            </w:pPr>
            <w:r>
              <w:rPr>
                <w:sz w:val="24"/>
                <w:szCs w:val="24"/>
              </w:rPr>
              <w:t>7</w:t>
            </w:r>
          </w:p>
        </w:tc>
        <w:tc>
          <w:tcPr>
            <w:tcW w:w="2388" w:type="dxa"/>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709"/>
              <w:rPr>
                <w:sz w:val="24"/>
                <w:szCs w:val="24"/>
              </w:rPr>
            </w:pPr>
          </w:p>
          <w:p w:rsidR="00D42F2F" w:rsidRDefault="00361712">
            <w:pPr>
              <w:pStyle w:val="a8"/>
              <w:spacing w:line="240" w:lineRule="auto"/>
              <w:ind w:firstLine="709"/>
              <w:rPr>
                <w:sz w:val="24"/>
                <w:szCs w:val="24"/>
              </w:rPr>
            </w:pPr>
            <w:r>
              <w:rPr>
                <w:sz w:val="24"/>
                <w:szCs w:val="24"/>
              </w:rPr>
              <w:t>Общий объём финансирования программы</w:t>
            </w:r>
          </w:p>
          <w:p w:rsidR="00D42F2F" w:rsidRDefault="00D42F2F">
            <w:pPr>
              <w:pStyle w:val="a8"/>
              <w:spacing w:line="240" w:lineRule="auto"/>
              <w:ind w:firstLine="709"/>
              <w:rPr>
                <w:sz w:val="24"/>
                <w:szCs w:val="24"/>
              </w:rPr>
            </w:pPr>
          </w:p>
        </w:tc>
        <w:tc>
          <w:tcPr>
            <w:tcW w:w="7535" w:type="dxa"/>
            <w:tcBorders>
              <w:top w:val="single" w:sz="4" w:space="0" w:color="000000"/>
              <w:left w:val="single" w:sz="4" w:space="0" w:color="000000"/>
              <w:bottom w:val="single" w:sz="4" w:space="0" w:color="000000"/>
              <w:right w:val="single" w:sz="4" w:space="0" w:color="000000"/>
            </w:tcBorders>
            <w:shd w:val="clear" w:color="auto" w:fill="auto"/>
            <w:noWrap/>
          </w:tcPr>
          <w:tbl>
            <w:tblPr>
              <w:tblW w:w="7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8"/>
              <w:gridCol w:w="1275"/>
              <w:gridCol w:w="1275"/>
              <w:gridCol w:w="1277"/>
              <w:gridCol w:w="1276"/>
              <w:gridCol w:w="1701"/>
              <w:gridCol w:w="142"/>
            </w:tblGrid>
            <w:tr w:rsidR="00D42F2F">
              <w:trPr>
                <w:gridAfter w:val="1"/>
                <w:wAfter w:w="142" w:type="dxa"/>
              </w:trPr>
              <w:tc>
                <w:tcPr>
                  <w:tcW w:w="868" w:type="dxa"/>
                  <w:noWrap/>
                </w:tcPr>
                <w:p w:rsidR="00D42F2F" w:rsidRDefault="00D42F2F">
                  <w:pPr>
                    <w:pStyle w:val="a8"/>
                    <w:spacing w:line="240" w:lineRule="auto"/>
                    <w:ind w:firstLine="709"/>
                    <w:rPr>
                      <w:sz w:val="24"/>
                      <w:szCs w:val="24"/>
                    </w:rPr>
                  </w:pPr>
                </w:p>
              </w:tc>
              <w:tc>
                <w:tcPr>
                  <w:tcW w:w="1275" w:type="dxa"/>
                  <w:noWrap/>
                </w:tcPr>
                <w:p w:rsidR="00D42F2F" w:rsidRDefault="00361712">
                  <w:pPr>
                    <w:pStyle w:val="a8"/>
                    <w:spacing w:line="240" w:lineRule="auto"/>
                    <w:ind w:firstLine="709"/>
                    <w:rPr>
                      <w:sz w:val="24"/>
                      <w:szCs w:val="24"/>
                    </w:rPr>
                  </w:pPr>
                  <w:r>
                    <w:rPr>
                      <w:sz w:val="24"/>
                      <w:szCs w:val="24"/>
                    </w:rPr>
                    <w:t>итого</w:t>
                  </w:r>
                </w:p>
              </w:tc>
              <w:tc>
                <w:tcPr>
                  <w:tcW w:w="1275" w:type="dxa"/>
                  <w:noWrap/>
                </w:tcPr>
                <w:p w:rsidR="00D42F2F" w:rsidRDefault="00361712">
                  <w:pPr>
                    <w:pStyle w:val="a8"/>
                    <w:spacing w:line="240" w:lineRule="auto"/>
                    <w:ind w:firstLine="709"/>
                    <w:rPr>
                      <w:sz w:val="24"/>
                      <w:szCs w:val="24"/>
                    </w:rPr>
                  </w:pPr>
                  <w:r>
                    <w:rPr>
                      <w:sz w:val="24"/>
                      <w:szCs w:val="24"/>
                    </w:rPr>
                    <w:t>ФБ.</w:t>
                  </w:r>
                </w:p>
              </w:tc>
              <w:tc>
                <w:tcPr>
                  <w:tcW w:w="1277" w:type="dxa"/>
                  <w:noWrap/>
                </w:tcPr>
                <w:p w:rsidR="00D42F2F" w:rsidRDefault="00361712">
                  <w:pPr>
                    <w:pStyle w:val="a8"/>
                    <w:spacing w:line="240" w:lineRule="auto"/>
                    <w:ind w:firstLine="709"/>
                    <w:rPr>
                      <w:sz w:val="24"/>
                      <w:szCs w:val="24"/>
                    </w:rPr>
                  </w:pPr>
                  <w:r>
                    <w:rPr>
                      <w:sz w:val="24"/>
                      <w:szCs w:val="24"/>
                    </w:rPr>
                    <w:t>РБ</w:t>
                  </w:r>
                </w:p>
              </w:tc>
              <w:tc>
                <w:tcPr>
                  <w:tcW w:w="1276" w:type="dxa"/>
                  <w:noWrap/>
                </w:tcPr>
                <w:p w:rsidR="00D42F2F" w:rsidRDefault="00361712">
                  <w:pPr>
                    <w:pStyle w:val="a8"/>
                    <w:spacing w:line="240" w:lineRule="auto"/>
                    <w:ind w:firstLine="709"/>
                    <w:rPr>
                      <w:sz w:val="24"/>
                      <w:szCs w:val="24"/>
                    </w:rPr>
                  </w:pPr>
                  <w:r>
                    <w:rPr>
                      <w:sz w:val="24"/>
                      <w:szCs w:val="24"/>
                    </w:rPr>
                    <w:t xml:space="preserve"> МБ</w:t>
                  </w:r>
                </w:p>
              </w:tc>
              <w:tc>
                <w:tcPr>
                  <w:tcW w:w="1701" w:type="dxa"/>
                  <w:noWrap/>
                </w:tcPr>
                <w:p w:rsidR="00D42F2F" w:rsidRDefault="00361712">
                  <w:pPr>
                    <w:pStyle w:val="a8"/>
                    <w:spacing w:line="240" w:lineRule="auto"/>
                    <w:ind w:firstLine="709"/>
                    <w:rPr>
                      <w:sz w:val="24"/>
                      <w:szCs w:val="24"/>
                    </w:rPr>
                  </w:pPr>
                  <w:r>
                    <w:rPr>
                      <w:sz w:val="24"/>
                      <w:szCs w:val="24"/>
                    </w:rPr>
                    <w:t>Внебюджетные средства (родительская плата)</w:t>
                  </w:r>
                </w:p>
              </w:tc>
            </w:tr>
            <w:tr w:rsidR="00D42F2F">
              <w:tc>
                <w:tcPr>
                  <w:tcW w:w="868" w:type="dxa"/>
                  <w:noWrap/>
                </w:tcPr>
                <w:p w:rsidR="00D42F2F" w:rsidRDefault="00361712">
                  <w:pPr>
                    <w:pStyle w:val="a8"/>
                    <w:spacing w:line="240" w:lineRule="auto"/>
                    <w:ind w:firstLine="709"/>
                    <w:rPr>
                      <w:sz w:val="24"/>
                      <w:szCs w:val="24"/>
                    </w:rPr>
                  </w:pPr>
                  <w:r>
                    <w:rPr>
                      <w:sz w:val="24"/>
                      <w:szCs w:val="24"/>
                    </w:rPr>
                    <w:t>2024 год</w:t>
                  </w:r>
                </w:p>
              </w:tc>
              <w:tc>
                <w:tcPr>
                  <w:tcW w:w="1275" w:type="dxa"/>
                  <w:noWrap/>
                </w:tcPr>
                <w:p w:rsidR="00D42F2F" w:rsidRDefault="00361712">
                  <w:pPr>
                    <w:pStyle w:val="a8"/>
                    <w:spacing w:line="240" w:lineRule="auto"/>
                    <w:ind w:firstLine="709"/>
                    <w:rPr>
                      <w:sz w:val="24"/>
                      <w:szCs w:val="24"/>
                    </w:rPr>
                  </w:pPr>
                  <w:r>
                    <w:rPr>
                      <w:sz w:val="24"/>
                      <w:szCs w:val="24"/>
                      <w:lang w:val="en-US"/>
                    </w:rPr>
                    <w:t>20</w:t>
                  </w:r>
                  <w:r>
                    <w:rPr>
                      <w:sz w:val="24"/>
                      <w:szCs w:val="24"/>
                    </w:rPr>
                    <w:t>6223,0</w:t>
                  </w:r>
                </w:p>
              </w:tc>
              <w:tc>
                <w:tcPr>
                  <w:tcW w:w="1275" w:type="dxa"/>
                  <w:noWrap/>
                </w:tcPr>
                <w:p w:rsidR="00D42F2F" w:rsidRDefault="00361712">
                  <w:pPr>
                    <w:pStyle w:val="a8"/>
                    <w:spacing w:line="240" w:lineRule="auto"/>
                    <w:ind w:firstLine="709"/>
                    <w:rPr>
                      <w:sz w:val="24"/>
                      <w:szCs w:val="24"/>
                    </w:rPr>
                  </w:pPr>
                  <w:r>
                    <w:rPr>
                      <w:sz w:val="24"/>
                      <w:szCs w:val="24"/>
                    </w:rPr>
                    <w:t>14248,1</w:t>
                  </w:r>
                </w:p>
              </w:tc>
              <w:tc>
                <w:tcPr>
                  <w:tcW w:w="1277" w:type="dxa"/>
                  <w:noWrap/>
                </w:tcPr>
                <w:p w:rsidR="00D42F2F" w:rsidRDefault="00361712">
                  <w:pPr>
                    <w:pStyle w:val="a8"/>
                    <w:spacing w:line="240" w:lineRule="auto"/>
                    <w:ind w:firstLine="709"/>
                    <w:rPr>
                      <w:sz w:val="24"/>
                      <w:szCs w:val="24"/>
                    </w:rPr>
                  </w:pPr>
                  <w:r>
                    <w:rPr>
                      <w:sz w:val="24"/>
                      <w:szCs w:val="24"/>
                    </w:rPr>
                    <w:t>105279,6</w:t>
                  </w:r>
                </w:p>
              </w:tc>
              <w:tc>
                <w:tcPr>
                  <w:tcW w:w="1276" w:type="dxa"/>
                  <w:noWrap/>
                </w:tcPr>
                <w:p w:rsidR="00D42F2F" w:rsidRDefault="00361712">
                  <w:pPr>
                    <w:pStyle w:val="a8"/>
                    <w:spacing w:line="240" w:lineRule="auto"/>
                    <w:ind w:firstLine="709"/>
                    <w:rPr>
                      <w:sz w:val="24"/>
                      <w:szCs w:val="24"/>
                    </w:rPr>
                  </w:pPr>
                  <w:r>
                    <w:rPr>
                      <w:sz w:val="24"/>
                      <w:szCs w:val="24"/>
                    </w:rPr>
                    <w:t>82867,7</w:t>
                  </w:r>
                </w:p>
                <w:p w:rsidR="00D42F2F" w:rsidRDefault="00D42F2F">
                  <w:pPr>
                    <w:pStyle w:val="a8"/>
                    <w:spacing w:line="240" w:lineRule="auto"/>
                    <w:ind w:firstLine="709"/>
                    <w:rPr>
                      <w:sz w:val="24"/>
                      <w:szCs w:val="24"/>
                    </w:rPr>
                  </w:pPr>
                </w:p>
              </w:tc>
              <w:tc>
                <w:tcPr>
                  <w:tcW w:w="1843" w:type="dxa"/>
                  <w:gridSpan w:val="2"/>
                  <w:noWrap/>
                </w:tcPr>
                <w:p w:rsidR="00D42F2F" w:rsidRDefault="00361712">
                  <w:pPr>
                    <w:pStyle w:val="a8"/>
                    <w:spacing w:line="240" w:lineRule="auto"/>
                    <w:ind w:firstLine="709"/>
                    <w:rPr>
                      <w:sz w:val="24"/>
                      <w:szCs w:val="24"/>
                    </w:rPr>
                  </w:pPr>
                  <w:r>
                    <w:rPr>
                      <w:sz w:val="24"/>
                      <w:szCs w:val="24"/>
                    </w:rPr>
                    <w:t>3827,6</w:t>
                  </w:r>
                </w:p>
              </w:tc>
            </w:tr>
            <w:tr w:rsidR="00D42F2F">
              <w:tc>
                <w:tcPr>
                  <w:tcW w:w="868" w:type="dxa"/>
                  <w:noWrap/>
                </w:tcPr>
                <w:p w:rsidR="00D42F2F" w:rsidRDefault="00361712">
                  <w:pPr>
                    <w:pStyle w:val="a8"/>
                    <w:spacing w:line="240" w:lineRule="auto"/>
                    <w:ind w:firstLine="709"/>
                    <w:rPr>
                      <w:sz w:val="24"/>
                      <w:szCs w:val="24"/>
                    </w:rPr>
                  </w:pPr>
                  <w:r>
                    <w:rPr>
                      <w:sz w:val="24"/>
                      <w:szCs w:val="24"/>
                    </w:rPr>
                    <w:t>2025 год</w:t>
                  </w:r>
                </w:p>
              </w:tc>
              <w:tc>
                <w:tcPr>
                  <w:tcW w:w="1275" w:type="dxa"/>
                  <w:noWrap/>
                </w:tcPr>
                <w:p w:rsidR="00D42F2F" w:rsidRDefault="00361712">
                  <w:pPr>
                    <w:pStyle w:val="a8"/>
                    <w:spacing w:line="240" w:lineRule="auto"/>
                    <w:ind w:firstLine="709"/>
                    <w:rPr>
                      <w:sz w:val="24"/>
                      <w:szCs w:val="24"/>
                    </w:rPr>
                  </w:pPr>
                  <w:r>
                    <w:rPr>
                      <w:sz w:val="24"/>
                      <w:szCs w:val="24"/>
                    </w:rPr>
                    <w:t>243320,1</w:t>
                  </w:r>
                </w:p>
              </w:tc>
              <w:tc>
                <w:tcPr>
                  <w:tcW w:w="1275" w:type="dxa"/>
                  <w:noWrap/>
                </w:tcPr>
                <w:p w:rsidR="00D42F2F" w:rsidRDefault="00361712">
                  <w:pPr>
                    <w:pStyle w:val="a8"/>
                    <w:spacing w:line="240" w:lineRule="auto"/>
                    <w:ind w:firstLine="709"/>
                    <w:rPr>
                      <w:sz w:val="24"/>
                      <w:szCs w:val="24"/>
                    </w:rPr>
                  </w:pPr>
                  <w:r>
                    <w:rPr>
                      <w:sz w:val="24"/>
                      <w:szCs w:val="24"/>
                    </w:rPr>
                    <w:t>15356,8</w:t>
                  </w:r>
                </w:p>
              </w:tc>
              <w:tc>
                <w:tcPr>
                  <w:tcW w:w="1277" w:type="dxa"/>
                  <w:noWrap/>
                </w:tcPr>
                <w:p w:rsidR="00D42F2F" w:rsidRDefault="00361712">
                  <w:pPr>
                    <w:pStyle w:val="a8"/>
                    <w:spacing w:line="240" w:lineRule="auto"/>
                    <w:ind w:firstLine="709"/>
                    <w:rPr>
                      <w:sz w:val="24"/>
                      <w:szCs w:val="24"/>
                    </w:rPr>
                  </w:pPr>
                  <w:r>
                    <w:rPr>
                      <w:sz w:val="24"/>
                      <w:szCs w:val="24"/>
                    </w:rPr>
                    <w:t>116650,0</w:t>
                  </w:r>
                </w:p>
              </w:tc>
              <w:tc>
                <w:tcPr>
                  <w:tcW w:w="1276" w:type="dxa"/>
                  <w:noWrap/>
                </w:tcPr>
                <w:p w:rsidR="00D42F2F" w:rsidRDefault="00361712">
                  <w:pPr>
                    <w:pStyle w:val="a8"/>
                    <w:spacing w:line="240" w:lineRule="auto"/>
                    <w:ind w:firstLine="709"/>
                    <w:rPr>
                      <w:sz w:val="24"/>
                      <w:szCs w:val="24"/>
                    </w:rPr>
                  </w:pPr>
                  <w:r>
                    <w:rPr>
                      <w:sz w:val="24"/>
                      <w:szCs w:val="24"/>
                    </w:rPr>
                    <w:t>107352,5</w:t>
                  </w:r>
                </w:p>
              </w:tc>
              <w:tc>
                <w:tcPr>
                  <w:tcW w:w="1843" w:type="dxa"/>
                  <w:gridSpan w:val="2"/>
                  <w:noWrap/>
                </w:tcPr>
                <w:p w:rsidR="00D42F2F" w:rsidRDefault="00361712">
                  <w:pPr>
                    <w:pStyle w:val="a8"/>
                    <w:spacing w:line="240" w:lineRule="auto"/>
                    <w:ind w:firstLine="709"/>
                    <w:rPr>
                      <w:sz w:val="24"/>
                      <w:szCs w:val="24"/>
                    </w:rPr>
                  </w:pPr>
                  <w:r>
                    <w:rPr>
                      <w:sz w:val="24"/>
                      <w:szCs w:val="24"/>
                    </w:rPr>
                    <w:t>3960,8</w:t>
                  </w:r>
                </w:p>
              </w:tc>
            </w:tr>
            <w:tr w:rsidR="00D42F2F">
              <w:tc>
                <w:tcPr>
                  <w:tcW w:w="868" w:type="dxa"/>
                  <w:noWrap/>
                </w:tcPr>
                <w:p w:rsidR="00D42F2F" w:rsidRDefault="00361712">
                  <w:pPr>
                    <w:pStyle w:val="a8"/>
                    <w:spacing w:line="240" w:lineRule="auto"/>
                    <w:ind w:firstLine="709"/>
                    <w:rPr>
                      <w:sz w:val="24"/>
                      <w:szCs w:val="24"/>
                    </w:rPr>
                  </w:pPr>
                  <w:r>
                    <w:rPr>
                      <w:sz w:val="24"/>
                      <w:szCs w:val="24"/>
                    </w:rPr>
                    <w:t>2026 год</w:t>
                  </w:r>
                </w:p>
              </w:tc>
              <w:tc>
                <w:tcPr>
                  <w:tcW w:w="1275" w:type="dxa"/>
                  <w:noWrap/>
                </w:tcPr>
                <w:p w:rsidR="00D42F2F" w:rsidRDefault="00361712">
                  <w:pPr>
                    <w:pStyle w:val="a8"/>
                    <w:spacing w:line="240" w:lineRule="auto"/>
                    <w:ind w:firstLine="709"/>
                    <w:rPr>
                      <w:sz w:val="24"/>
                      <w:szCs w:val="24"/>
                    </w:rPr>
                  </w:pPr>
                  <w:r>
                    <w:rPr>
                      <w:sz w:val="24"/>
                      <w:szCs w:val="24"/>
                    </w:rPr>
                    <w:t>237413,3</w:t>
                  </w:r>
                </w:p>
              </w:tc>
              <w:tc>
                <w:tcPr>
                  <w:tcW w:w="1275" w:type="dxa"/>
                  <w:noWrap/>
                </w:tcPr>
                <w:p w:rsidR="00D42F2F" w:rsidRDefault="00361712">
                  <w:pPr>
                    <w:pStyle w:val="a8"/>
                    <w:spacing w:line="240" w:lineRule="auto"/>
                    <w:ind w:firstLine="709"/>
                    <w:rPr>
                      <w:sz w:val="24"/>
                      <w:szCs w:val="24"/>
                    </w:rPr>
                  </w:pPr>
                  <w:r>
                    <w:rPr>
                      <w:sz w:val="24"/>
                      <w:szCs w:val="24"/>
                    </w:rPr>
                    <w:t>15967,2</w:t>
                  </w:r>
                </w:p>
              </w:tc>
              <w:tc>
                <w:tcPr>
                  <w:tcW w:w="1277" w:type="dxa"/>
                  <w:noWrap/>
                </w:tcPr>
                <w:p w:rsidR="00D42F2F" w:rsidRDefault="00361712">
                  <w:pPr>
                    <w:pStyle w:val="a8"/>
                    <w:spacing w:line="240" w:lineRule="auto"/>
                    <w:ind w:firstLine="709"/>
                    <w:rPr>
                      <w:sz w:val="24"/>
                      <w:szCs w:val="24"/>
                    </w:rPr>
                  </w:pPr>
                  <w:r>
                    <w:rPr>
                      <w:sz w:val="24"/>
                      <w:szCs w:val="24"/>
                    </w:rPr>
                    <w:t>108135,1</w:t>
                  </w:r>
                </w:p>
              </w:tc>
              <w:tc>
                <w:tcPr>
                  <w:tcW w:w="1276" w:type="dxa"/>
                  <w:noWrap/>
                </w:tcPr>
                <w:p w:rsidR="00D42F2F" w:rsidRDefault="00361712">
                  <w:pPr>
                    <w:pStyle w:val="a8"/>
                    <w:spacing w:line="240" w:lineRule="auto"/>
                    <w:ind w:firstLine="709"/>
                    <w:rPr>
                      <w:sz w:val="24"/>
                      <w:szCs w:val="24"/>
                    </w:rPr>
                  </w:pPr>
                  <w:r>
                    <w:rPr>
                      <w:sz w:val="24"/>
                      <w:szCs w:val="24"/>
                    </w:rPr>
                    <w:t>109811,0</w:t>
                  </w:r>
                </w:p>
              </w:tc>
              <w:tc>
                <w:tcPr>
                  <w:tcW w:w="1843" w:type="dxa"/>
                  <w:gridSpan w:val="2"/>
                  <w:noWrap/>
                </w:tcPr>
                <w:p w:rsidR="00D42F2F" w:rsidRDefault="00361712">
                  <w:pPr>
                    <w:pStyle w:val="a8"/>
                    <w:spacing w:line="240" w:lineRule="auto"/>
                    <w:ind w:firstLine="709"/>
                    <w:rPr>
                      <w:sz w:val="24"/>
                      <w:szCs w:val="24"/>
                    </w:rPr>
                  </w:pPr>
                  <w:r>
                    <w:rPr>
                      <w:sz w:val="24"/>
                      <w:szCs w:val="24"/>
                    </w:rPr>
                    <w:t>3500</w:t>
                  </w:r>
                </w:p>
              </w:tc>
            </w:tr>
            <w:tr w:rsidR="00D42F2F">
              <w:tc>
                <w:tcPr>
                  <w:tcW w:w="868" w:type="dxa"/>
                  <w:noWrap/>
                </w:tcPr>
                <w:p w:rsidR="00D42F2F" w:rsidRDefault="00D42F2F">
                  <w:pPr>
                    <w:pStyle w:val="a8"/>
                    <w:spacing w:line="240" w:lineRule="auto"/>
                    <w:ind w:firstLine="709"/>
                    <w:rPr>
                      <w:sz w:val="24"/>
                      <w:szCs w:val="24"/>
                    </w:rPr>
                  </w:pPr>
                </w:p>
              </w:tc>
              <w:tc>
                <w:tcPr>
                  <w:tcW w:w="1275" w:type="dxa"/>
                  <w:noWrap/>
                </w:tcPr>
                <w:p w:rsidR="00D42F2F" w:rsidRDefault="00361712">
                  <w:pPr>
                    <w:pStyle w:val="a8"/>
                    <w:spacing w:line="240" w:lineRule="auto"/>
                    <w:ind w:firstLine="709"/>
                    <w:rPr>
                      <w:sz w:val="24"/>
                      <w:szCs w:val="24"/>
                    </w:rPr>
                  </w:pPr>
                  <w:r>
                    <w:rPr>
                      <w:sz w:val="24"/>
                      <w:szCs w:val="24"/>
                    </w:rPr>
                    <w:t>686956,4</w:t>
                  </w:r>
                </w:p>
              </w:tc>
              <w:tc>
                <w:tcPr>
                  <w:tcW w:w="1275" w:type="dxa"/>
                  <w:noWrap/>
                </w:tcPr>
                <w:p w:rsidR="00D42F2F" w:rsidRDefault="00361712">
                  <w:pPr>
                    <w:pStyle w:val="a8"/>
                    <w:spacing w:line="240" w:lineRule="auto"/>
                    <w:ind w:firstLine="709"/>
                    <w:rPr>
                      <w:sz w:val="24"/>
                      <w:szCs w:val="24"/>
                    </w:rPr>
                  </w:pPr>
                  <w:r>
                    <w:rPr>
                      <w:sz w:val="24"/>
                      <w:szCs w:val="24"/>
                    </w:rPr>
                    <w:t>45572,1</w:t>
                  </w:r>
                </w:p>
              </w:tc>
              <w:tc>
                <w:tcPr>
                  <w:tcW w:w="1277" w:type="dxa"/>
                  <w:noWrap/>
                </w:tcPr>
                <w:p w:rsidR="00D42F2F" w:rsidRDefault="00361712">
                  <w:pPr>
                    <w:pStyle w:val="a8"/>
                    <w:spacing w:line="240" w:lineRule="auto"/>
                    <w:ind w:firstLine="709"/>
                    <w:rPr>
                      <w:sz w:val="24"/>
                      <w:szCs w:val="24"/>
                    </w:rPr>
                  </w:pPr>
                  <w:r>
                    <w:rPr>
                      <w:sz w:val="24"/>
                      <w:szCs w:val="24"/>
                    </w:rPr>
                    <w:t>330064,7</w:t>
                  </w:r>
                </w:p>
              </w:tc>
              <w:tc>
                <w:tcPr>
                  <w:tcW w:w="1276" w:type="dxa"/>
                  <w:noWrap/>
                </w:tcPr>
                <w:p w:rsidR="00D42F2F" w:rsidRDefault="00361712">
                  <w:pPr>
                    <w:pStyle w:val="a8"/>
                    <w:spacing w:line="240" w:lineRule="auto"/>
                    <w:ind w:firstLine="709"/>
                    <w:rPr>
                      <w:sz w:val="24"/>
                      <w:szCs w:val="24"/>
                    </w:rPr>
                  </w:pPr>
                  <w:r>
                    <w:rPr>
                      <w:sz w:val="24"/>
                      <w:szCs w:val="24"/>
                    </w:rPr>
                    <w:t>300031,2</w:t>
                  </w:r>
                </w:p>
              </w:tc>
              <w:tc>
                <w:tcPr>
                  <w:tcW w:w="1843" w:type="dxa"/>
                  <w:gridSpan w:val="2"/>
                  <w:noWrap/>
                </w:tcPr>
                <w:p w:rsidR="00D42F2F" w:rsidRDefault="00361712">
                  <w:pPr>
                    <w:pStyle w:val="a8"/>
                    <w:spacing w:line="240" w:lineRule="auto"/>
                    <w:ind w:firstLine="709"/>
                    <w:rPr>
                      <w:sz w:val="24"/>
                      <w:szCs w:val="24"/>
                    </w:rPr>
                  </w:pPr>
                  <w:r>
                    <w:rPr>
                      <w:sz w:val="24"/>
                      <w:szCs w:val="24"/>
                    </w:rPr>
                    <w:t>11288,4</w:t>
                  </w:r>
                </w:p>
              </w:tc>
            </w:tr>
          </w:tbl>
          <w:p w:rsidR="00D42F2F" w:rsidRDefault="00D42F2F">
            <w:pPr>
              <w:pStyle w:val="a8"/>
              <w:spacing w:line="240" w:lineRule="auto"/>
              <w:ind w:firstLine="709"/>
              <w:rPr>
                <w:sz w:val="24"/>
                <w:szCs w:val="24"/>
              </w:rPr>
            </w:pPr>
          </w:p>
        </w:tc>
      </w:tr>
    </w:tbl>
    <w:p w:rsidR="00D42F2F" w:rsidRDefault="00361712">
      <w:pPr>
        <w:pStyle w:val="a8"/>
        <w:spacing w:line="240" w:lineRule="auto"/>
        <w:ind w:firstLine="709"/>
        <w:rPr>
          <w:sz w:val="24"/>
          <w:szCs w:val="24"/>
        </w:rPr>
      </w:pPr>
      <w:r>
        <w:rPr>
          <w:sz w:val="24"/>
          <w:szCs w:val="24"/>
        </w:rPr>
        <w:t>»</w:t>
      </w:r>
    </w:p>
    <w:p w:rsidR="00D42F2F" w:rsidRDefault="00361712">
      <w:pPr>
        <w:pStyle w:val="a8"/>
        <w:spacing w:line="240" w:lineRule="auto"/>
        <w:ind w:firstLine="709"/>
        <w:rPr>
          <w:sz w:val="24"/>
          <w:szCs w:val="24"/>
        </w:rPr>
      </w:pPr>
      <w:r>
        <w:rPr>
          <w:sz w:val="24"/>
          <w:szCs w:val="24"/>
        </w:rPr>
        <w:t xml:space="preserve">1.4. Приложение 1 к муниципальной программе </w:t>
      </w:r>
      <w:r>
        <w:rPr>
          <w:color w:val="000000"/>
          <w:sz w:val="24"/>
          <w:szCs w:val="24"/>
        </w:rPr>
        <w:t xml:space="preserve">«Развитие образования </w:t>
      </w:r>
      <w:r>
        <w:rPr>
          <w:sz w:val="24"/>
          <w:szCs w:val="24"/>
        </w:rPr>
        <w:t>в Шарьинском муниципальном районе на 2024 – 2026 годы» изложить в новой редакции  (Приложение 1 к настоящему постановлению).</w:t>
      </w:r>
    </w:p>
    <w:p w:rsidR="00D42F2F" w:rsidRDefault="00361712">
      <w:pPr>
        <w:pStyle w:val="a8"/>
        <w:spacing w:line="240" w:lineRule="auto"/>
        <w:ind w:firstLine="709"/>
        <w:rPr>
          <w:sz w:val="24"/>
          <w:szCs w:val="24"/>
        </w:rPr>
      </w:pPr>
      <w:r>
        <w:rPr>
          <w:sz w:val="24"/>
          <w:szCs w:val="24"/>
        </w:rPr>
        <w:t xml:space="preserve">1.5. Приложение 2 к муниципальной программе </w:t>
      </w:r>
      <w:r>
        <w:rPr>
          <w:color w:val="000000"/>
          <w:sz w:val="24"/>
          <w:szCs w:val="24"/>
        </w:rPr>
        <w:t xml:space="preserve">«Развитие образования </w:t>
      </w:r>
      <w:r>
        <w:rPr>
          <w:sz w:val="24"/>
          <w:szCs w:val="24"/>
        </w:rPr>
        <w:t>в Шарьинском муниципальном районе на 2024 – 2026 годы» изложить в новой редакции  (Приложение 2 к настоящему постановлению).</w:t>
      </w:r>
    </w:p>
    <w:p w:rsidR="00D42F2F" w:rsidRDefault="00361712">
      <w:pPr>
        <w:pStyle w:val="a8"/>
        <w:spacing w:line="240" w:lineRule="auto"/>
        <w:ind w:firstLine="709"/>
        <w:rPr>
          <w:sz w:val="24"/>
          <w:szCs w:val="24"/>
        </w:rPr>
      </w:pPr>
      <w:r>
        <w:rPr>
          <w:sz w:val="24"/>
          <w:szCs w:val="24"/>
        </w:rPr>
        <w:t xml:space="preserve">1.6. Приложение 3 к муниципальной программе </w:t>
      </w:r>
      <w:r>
        <w:rPr>
          <w:color w:val="000000"/>
          <w:sz w:val="24"/>
          <w:szCs w:val="24"/>
        </w:rPr>
        <w:t xml:space="preserve">«Развитие образования </w:t>
      </w:r>
      <w:r>
        <w:rPr>
          <w:sz w:val="24"/>
          <w:szCs w:val="24"/>
        </w:rPr>
        <w:t>в Шарьинском муниципальном районе на 2024 – 2026 годы» изложить в новой редакции (Приложение 3 к настоящему постановлению).</w:t>
      </w:r>
    </w:p>
    <w:p w:rsidR="00D42F2F" w:rsidRDefault="00361712">
      <w:pPr>
        <w:pStyle w:val="a8"/>
        <w:spacing w:line="240" w:lineRule="auto"/>
        <w:ind w:firstLine="709"/>
        <w:rPr>
          <w:sz w:val="24"/>
          <w:szCs w:val="24"/>
        </w:rPr>
      </w:pPr>
      <w:r>
        <w:rPr>
          <w:sz w:val="24"/>
          <w:szCs w:val="24"/>
        </w:rPr>
        <w:t xml:space="preserve">2. </w:t>
      </w:r>
      <w:proofErr w:type="gramStart"/>
      <w:r>
        <w:rPr>
          <w:sz w:val="24"/>
          <w:szCs w:val="24"/>
        </w:rPr>
        <w:t>Контроль за</w:t>
      </w:r>
      <w:proofErr w:type="gramEnd"/>
      <w:r>
        <w:rPr>
          <w:sz w:val="24"/>
          <w:szCs w:val="24"/>
        </w:rPr>
        <w:t xml:space="preserve"> исполнением настоящего постановления возложить на заместителя главы администрации Шарьинского муниципального округа.</w:t>
      </w:r>
    </w:p>
    <w:p w:rsidR="00D42F2F" w:rsidRDefault="00361712">
      <w:pPr>
        <w:pStyle w:val="a8"/>
        <w:spacing w:line="240" w:lineRule="auto"/>
        <w:ind w:firstLine="709"/>
        <w:rPr>
          <w:sz w:val="24"/>
          <w:szCs w:val="24"/>
        </w:rPr>
      </w:pPr>
      <w:r>
        <w:rPr>
          <w:sz w:val="24"/>
          <w:szCs w:val="24"/>
        </w:rPr>
        <w:t>3. Настоящее постановление вступает в силу после его официального опубликования в информационном  бюллетене  «Вестник Шарьинского  района».</w:t>
      </w:r>
    </w:p>
    <w:p w:rsidR="00D42F2F" w:rsidRDefault="00D42F2F">
      <w:pPr>
        <w:pStyle w:val="a8"/>
        <w:spacing w:line="240" w:lineRule="auto"/>
        <w:ind w:firstLine="709"/>
        <w:rPr>
          <w:sz w:val="24"/>
          <w:szCs w:val="24"/>
        </w:rPr>
      </w:pPr>
    </w:p>
    <w:p w:rsidR="00D42F2F" w:rsidRDefault="00D42F2F">
      <w:pPr>
        <w:pStyle w:val="a8"/>
        <w:spacing w:line="240" w:lineRule="auto"/>
        <w:ind w:firstLine="709"/>
        <w:rPr>
          <w:sz w:val="24"/>
          <w:szCs w:val="24"/>
        </w:rPr>
      </w:pPr>
    </w:p>
    <w:p w:rsidR="00D42F2F" w:rsidRDefault="00D42F2F">
      <w:pPr>
        <w:pStyle w:val="a8"/>
        <w:spacing w:line="240" w:lineRule="auto"/>
        <w:ind w:firstLine="709"/>
        <w:rPr>
          <w:sz w:val="24"/>
          <w:szCs w:val="24"/>
        </w:rPr>
      </w:pPr>
    </w:p>
    <w:p w:rsidR="00D42F2F" w:rsidRDefault="00361712">
      <w:pPr>
        <w:pStyle w:val="a8"/>
        <w:spacing w:line="240" w:lineRule="auto"/>
        <w:ind w:firstLine="709"/>
        <w:rPr>
          <w:sz w:val="24"/>
          <w:szCs w:val="24"/>
        </w:rPr>
      </w:pPr>
      <w:proofErr w:type="gramStart"/>
      <w:r>
        <w:rPr>
          <w:sz w:val="24"/>
          <w:szCs w:val="24"/>
        </w:rPr>
        <w:t>Исполняющий</w:t>
      </w:r>
      <w:proofErr w:type="gramEnd"/>
      <w:r>
        <w:rPr>
          <w:sz w:val="24"/>
          <w:szCs w:val="24"/>
        </w:rPr>
        <w:t xml:space="preserve"> полномочия</w:t>
      </w:r>
    </w:p>
    <w:p w:rsidR="00D42F2F" w:rsidRDefault="00361712">
      <w:pPr>
        <w:pStyle w:val="a8"/>
        <w:spacing w:line="240" w:lineRule="auto"/>
        <w:ind w:firstLine="709"/>
        <w:rPr>
          <w:sz w:val="24"/>
          <w:szCs w:val="24"/>
        </w:rPr>
      </w:pPr>
      <w:r>
        <w:rPr>
          <w:sz w:val="24"/>
          <w:szCs w:val="24"/>
        </w:rPr>
        <w:t>главы Шарьинского</w:t>
      </w:r>
    </w:p>
    <w:p w:rsidR="00D42F2F" w:rsidRDefault="00361712">
      <w:pPr>
        <w:pStyle w:val="a8"/>
        <w:spacing w:line="240" w:lineRule="auto"/>
        <w:ind w:firstLine="709"/>
        <w:rPr>
          <w:sz w:val="24"/>
          <w:szCs w:val="24"/>
        </w:rPr>
      </w:pPr>
      <w:r>
        <w:rPr>
          <w:sz w:val="24"/>
          <w:szCs w:val="24"/>
        </w:rPr>
        <w:t>муниципального округа                                                                  С.С. Смирнов</w:t>
      </w: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361712">
      <w:pPr>
        <w:pStyle w:val="Heading1"/>
        <w:keepNext w:val="0"/>
        <w:widowControl w:val="0"/>
        <w:numPr>
          <w:ilvl w:val="0"/>
          <w:numId w:val="0"/>
        </w:numPr>
        <w:ind w:left="709"/>
        <w:jc w:val="right"/>
        <w:rPr>
          <w:sz w:val="24"/>
          <w:szCs w:val="24"/>
        </w:rPr>
      </w:pPr>
      <w:r>
        <w:rPr>
          <w:sz w:val="24"/>
          <w:szCs w:val="24"/>
        </w:rPr>
        <w:t>Приложение 1</w:t>
      </w:r>
    </w:p>
    <w:p w:rsidR="00D42F2F" w:rsidRDefault="00361712">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D42F2F" w:rsidRDefault="00361712">
      <w:pPr>
        <w:pStyle w:val="Heading1"/>
        <w:keepNext w:val="0"/>
        <w:widowControl w:val="0"/>
        <w:numPr>
          <w:ilvl w:val="0"/>
          <w:numId w:val="8"/>
        </w:numPr>
        <w:ind w:firstLine="709"/>
        <w:jc w:val="right"/>
        <w:rPr>
          <w:sz w:val="24"/>
          <w:szCs w:val="24"/>
        </w:rPr>
      </w:pPr>
      <w:r>
        <w:rPr>
          <w:sz w:val="24"/>
          <w:szCs w:val="24"/>
        </w:rPr>
        <w:t>Шарьинского муниципального округа</w:t>
      </w:r>
    </w:p>
    <w:p w:rsidR="00D42F2F" w:rsidRDefault="00361712">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от «20» февраля 2026 года № 79</w:t>
      </w:r>
    </w:p>
    <w:p w:rsidR="00D42F2F" w:rsidRDefault="00D42F2F">
      <w:pPr>
        <w:shd w:val="clear" w:color="auto" w:fill="FFFFFF"/>
        <w:tabs>
          <w:tab w:val="left" w:pos="12049"/>
        </w:tabs>
        <w:spacing w:after="0" w:line="240" w:lineRule="auto"/>
        <w:ind w:firstLine="709"/>
        <w:jc w:val="both"/>
        <w:rPr>
          <w:rFonts w:ascii="Times New Roman" w:hAnsi="Times New Roman" w:cs="Times New Roman"/>
          <w:b/>
          <w:sz w:val="24"/>
          <w:szCs w:val="24"/>
        </w:rPr>
      </w:pPr>
    </w:p>
    <w:p w:rsidR="00D42F2F" w:rsidRDefault="00361712">
      <w:pPr>
        <w:shd w:val="clear" w:color="auto" w:fill="FFFFFF"/>
        <w:tabs>
          <w:tab w:val="left" w:pos="12049"/>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D42F2F" w:rsidRDefault="00361712">
      <w:pPr>
        <w:shd w:val="clear" w:color="auto" w:fill="FFFFFF"/>
        <w:tabs>
          <w:tab w:val="left" w:pos="12049"/>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D42F2F" w:rsidRDefault="00361712">
      <w:pPr>
        <w:shd w:val="clear" w:color="auto" w:fill="FFFFFF"/>
        <w:tabs>
          <w:tab w:val="left" w:pos="12049"/>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«Развитие образования в Шарьинском</w:t>
      </w:r>
    </w:p>
    <w:p w:rsidR="00D42F2F" w:rsidRDefault="00361712">
      <w:pPr>
        <w:shd w:val="clear" w:color="auto" w:fill="FFFFFF"/>
        <w:tabs>
          <w:tab w:val="left" w:pos="12049"/>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муниципальном </w:t>
      </w:r>
      <w:proofErr w:type="gramStart"/>
      <w:r>
        <w:rPr>
          <w:rFonts w:ascii="Times New Roman" w:hAnsi="Times New Roman" w:cs="Times New Roman"/>
          <w:sz w:val="24"/>
          <w:szCs w:val="24"/>
        </w:rPr>
        <w:t>районе</w:t>
      </w:r>
      <w:proofErr w:type="gramEnd"/>
      <w:r>
        <w:rPr>
          <w:rFonts w:ascii="Times New Roman" w:hAnsi="Times New Roman" w:cs="Times New Roman"/>
          <w:sz w:val="24"/>
          <w:szCs w:val="24"/>
        </w:rPr>
        <w:t xml:space="preserve"> на 2024-2026 годы»</w:t>
      </w:r>
    </w:p>
    <w:p w:rsidR="00D42F2F" w:rsidRDefault="00D42F2F">
      <w:pPr>
        <w:shd w:val="clear" w:color="auto" w:fill="FFFFFF"/>
        <w:tabs>
          <w:tab w:val="left" w:pos="12049"/>
        </w:tabs>
        <w:spacing w:after="0" w:line="240" w:lineRule="auto"/>
        <w:ind w:firstLine="709"/>
        <w:jc w:val="both"/>
        <w:rPr>
          <w:rFonts w:ascii="Times New Roman" w:hAnsi="Times New Roman" w:cs="Times New Roman"/>
          <w:b/>
          <w:sz w:val="24"/>
          <w:szCs w:val="24"/>
        </w:rPr>
      </w:pPr>
    </w:p>
    <w:p w:rsidR="00D42F2F" w:rsidRDefault="00361712">
      <w:pPr>
        <w:shd w:val="clear" w:color="auto" w:fill="FFFFFF"/>
        <w:tabs>
          <w:tab w:val="left" w:pos="12049"/>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Перечень мероприятий, планируемых к реализации в рамках программы "Развитие образования</w:t>
      </w:r>
    </w:p>
    <w:p w:rsidR="00D42F2F" w:rsidRDefault="00361712">
      <w:pPr>
        <w:shd w:val="clear" w:color="auto" w:fill="FFFFFF"/>
        <w:tabs>
          <w:tab w:val="left" w:pos="12049"/>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в Шарьинском муниципальном районе на 2024-2026 годы"</w:t>
      </w:r>
    </w:p>
    <w:p w:rsidR="00D42F2F" w:rsidRDefault="00D42F2F">
      <w:pPr>
        <w:shd w:val="clear" w:color="auto" w:fill="FFFFFF"/>
        <w:tabs>
          <w:tab w:val="left" w:pos="12049"/>
        </w:tabs>
        <w:spacing w:after="0" w:line="240" w:lineRule="auto"/>
        <w:ind w:firstLine="709"/>
        <w:jc w:val="both"/>
        <w:rPr>
          <w:rFonts w:ascii="Times New Roman" w:hAnsi="Times New Roman" w:cs="Times New Roman"/>
          <w:sz w:val="24"/>
          <w:szCs w:val="24"/>
        </w:rPr>
      </w:pPr>
    </w:p>
    <w:p w:rsidR="00D42F2F" w:rsidRDefault="00361712">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 мероприятий программы «Развитие образования в Шарьинском муниципальном районе на 2024-2026 годы» на уровне дошкольного образования включает следующие направления:</w:t>
      </w:r>
    </w:p>
    <w:p w:rsidR="00D42F2F" w:rsidRDefault="00361712">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Реализация мероприятий, направленных на обеспечение доступности дошкольного образования.</w:t>
      </w:r>
    </w:p>
    <w:p w:rsidR="00D42F2F" w:rsidRDefault="00361712">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Обеспечение высокого качества услуг дошкольного образования.</w:t>
      </w:r>
    </w:p>
    <w:p w:rsidR="00D42F2F" w:rsidRDefault="00361712">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Мониторинг результатов реализации программы на уровне дошкольного образования.</w:t>
      </w:r>
    </w:p>
    <w:tbl>
      <w:tblPr>
        <w:tblW w:w="10307" w:type="dxa"/>
        <w:tblInd w:w="-562" w:type="dxa"/>
        <w:tblLayout w:type="fixed"/>
        <w:tblCellMar>
          <w:left w:w="0" w:type="dxa"/>
          <w:right w:w="0" w:type="dxa"/>
        </w:tblCellMar>
        <w:tblLook w:val="0000"/>
      </w:tblPr>
      <w:tblGrid>
        <w:gridCol w:w="391"/>
        <w:gridCol w:w="1567"/>
        <w:gridCol w:w="100"/>
        <w:gridCol w:w="2057"/>
        <w:gridCol w:w="1377"/>
        <w:gridCol w:w="688"/>
        <w:gridCol w:w="97"/>
        <w:gridCol w:w="686"/>
        <w:gridCol w:w="100"/>
        <w:gridCol w:w="688"/>
        <w:gridCol w:w="8"/>
        <w:gridCol w:w="685"/>
        <w:gridCol w:w="1863"/>
      </w:tblGrid>
      <w:tr w:rsidR="00D42F2F">
        <w:trPr>
          <w:trHeight w:val="27"/>
        </w:trPr>
        <w:tc>
          <w:tcPr>
            <w:tcW w:w="392" w:type="dxa"/>
            <w:vMerge w:val="restart"/>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N</w:t>
            </w:r>
          </w:p>
        </w:tc>
        <w:tc>
          <w:tcPr>
            <w:tcW w:w="1567" w:type="dxa"/>
            <w:vMerge w:val="restart"/>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Наименование </w:t>
            </w:r>
          </w:p>
          <w:p w:rsidR="00D42F2F" w:rsidRDefault="00361712">
            <w:pPr>
              <w:pStyle w:val="a8"/>
              <w:spacing w:line="240" w:lineRule="auto"/>
              <w:ind w:firstLine="0"/>
              <w:rPr>
                <w:sz w:val="24"/>
                <w:szCs w:val="24"/>
              </w:rPr>
            </w:pPr>
            <w:r>
              <w:rPr>
                <w:sz w:val="24"/>
                <w:szCs w:val="24"/>
              </w:rPr>
              <w:t>мероприятия</w:t>
            </w:r>
          </w:p>
        </w:tc>
        <w:tc>
          <w:tcPr>
            <w:tcW w:w="2157" w:type="dxa"/>
            <w:gridSpan w:val="2"/>
            <w:vMerge w:val="restart"/>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Исполнитель</w:t>
            </w:r>
          </w:p>
        </w:tc>
        <w:tc>
          <w:tcPr>
            <w:tcW w:w="1377" w:type="dxa"/>
            <w:vMerge w:val="restart"/>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Источник финансирования</w:t>
            </w:r>
          </w:p>
        </w:tc>
        <w:tc>
          <w:tcPr>
            <w:tcW w:w="2258" w:type="dxa"/>
            <w:gridSpan w:val="5"/>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Объем финансирования по годам, тыс. руб.</w:t>
            </w:r>
          </w:p>
        </w:tc>
        <w:tc>
          <w:tcPr>
            <w:tcW w:w="693" w:type="dxa"/>
            <w:gridSpan w:val="2"/>
            <w:vMerge w:val="restart"/>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ИТОГО</w:t>
            </w:r>
          </w:p>
        </w:tc>
        <w:tc>
          <w:tcPr>
            <w:tcW w:w="1863"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Результат</w:t>
            </w:r>
          </w:p>
        </w:tc>
      </w:tr>
      <w:tr w:rsidR="00D42F2F">
        <w:trPr>
          <w:trHeight w:val="27"/>
        </w:trPr>
        <w:tc>
          <w:tcPr>
            <w:tcW w:w="392" w:type="dxa"/>
            <w:vMerge/>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sz w:val="24"/>
                <w:szCs w:val="24"/>
              </w:rPr>
            </w:pPr>
          </w:p>
        </w:tc>
        <w:tc>
          <w:tcPr>
            <w:tcW w:w="1567" w:type="dxa"/>
            <w:vMerge/>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sz w:val="24"/>
                <w:szCs w:val="24"/>
              </w:rPr>
            </w:pPr>
          </w:p>
        </w:tc>
        <w:tc>
          <w:tcPr>
            <w:tcW w:w="2157" w:type="dxa"/>
            <w:gridSpan w:val="2"/>
            <w:vMerge/>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sz w:val="24"/>
                <w:szCs w:val="24"/>
              </w:rPr>
            </w:pPr>
          </w:p>
        </w:tc>
        <w:tc>
          <w:tcPr>
            <w:tcW w:w="1377" w:type="dxa"/>
            <w:vMerge/>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sz w:val="24"/>
                <w:szCs w:val="24"/>
              </w:rPr>
            </w:pPr>
          </w:p>
        </w:tc>
        <w:tc>
          <w:tcPr>
            <w:tcW w:w="78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2024</w:t>
            </w:r>
          </w:p>
        </w:tc>
        <w:tc>
          <w:tcPr>
            <w:tcW w:w="686"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2025</w:t>
            </w:r>
          </w:p>
        </w:tc>
        <w:tc>
          <w:tcPr>
            <w:tcW w:w="78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2026</w:t>
            </w:r>
          </w:p>
        </w:tc>
        <w:tc>
          <w:tcPr>
            <w:tcW w:w="693" w:type="dxa"/>
            <w:gridSpan w:val="2"/>
            <w:vMerge/>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sz w:val="24"/>
                <w:szCs w:val="24"/>
              </w:rPr>
            </w:pPr>
          </w:p>
        </w:tc>
        <w:tc>
          <w:tcPr>
            <w:tcW w:w="1863" w:type="dxa"/>
            <w:vMerge/>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sz w:val="24"/>
                <w:szCs w:val="24"/>
              </w:rPr>
            </w:pP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w:t>
            </w:r>
          </w:p>
        </w:tc>
        <w:tc>
          <w:tcPr>
            <w:tcW w:w="156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w:t>
            </w:r>
          </w:p>
        </w:tc>
        <w:tc>
          <w:tcPr>
            <w:tcW w:w="21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w:t>
            </w:r>
          </w:p>
        </w:tc>
        <w:tc>
          <w:tcPr>
            <w:tcW w:w="78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w:t>
            </w:r>
          </w:p>
        </w:tc>
        <w:tc>
          <w:tcPr>
            <w:tcW w:w="686"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6</w:t>
            </w:r>
          </w:p>
        </w:tc>
        <w:tc>
          <w:tcPr>
            <w:tcW w:w="78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7</w:t>
            </w: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9</w:t>
            </w:r>
          </w:p>
        </w:tc>
      </w:tr>
      <w:tr w:rsidR="00D42F2F">
        <w:trPr>
          <w:trHeight w:val="70"/>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t>1</w:t>
            </w:r>
          </w:p>
        </w:tc>
        <w:tc>
          <w:tcPr>
            <w:tcW w:w="9914" w:type="dxa"/>
            <w:gridSpan w:val="12"/>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Обеспечение доступности дошкольного образования для различных категорий детей</w:t>
            </w: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1.1</w:t>
            </w:r>
          </w:p>
        </w:tc>
        <w:tc>
          <w:tcPr>
            <w:tcW w:w="156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Реализация мероприятий с детьми-инвалидами и детьми с ОВЗ</w:t>
            </w:r>
          </w:p>
        </w:tc>
        <w:tc>
          <w:tcPr>
            <w:tcW w:w="21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Администрация Шарьинского муниципального района</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78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50,0</w:t>
            </w:r>
          </w:p>
        </w:tc>
        <w:tc>
          <w:tcPr>
            <w:tcW w:w="686"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40,6</w:t>
            </w:r>
          </w:p>
        </w:tc>
        <w:tc>
          <w:tcPr>
            <w:tcW w:w="78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40,6</w:t>
            </w: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131,2</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Обеспечение доступности услуг дошкольного образования для всех категорий детей, в том числе детей-инвалидов</w:t>
            </w: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t>2</w:t>
            </w:r>
          </w:p>
        </w:tc>
        <w:tc>
          <w:tcPr>
            <w:tcW w:w="9914" w:type="dxa"/>
            <w:gridSpan w:val="12"/>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Пополнение учебно-методической и материально-технической базы дошкольных образовательных учреждений</w:t>
            </w: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2.1</w:t>
            </w:r>
          </w:p>
        </w:tc>
        <w:tc>
          <w:tcPr>
            <w:tcW w:w="156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Пополнение учебно-методической базы ДОУ в соответствии с ФГОС дошкольного образования</w:t>
            </w:r>
          </w:p>
        </w:tc>
        <w:tc>
          <w:tcPr>
            <w:tcW w:w="21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ДО общеобразовательных учреждений, муниципальные дошкольные образовательные учреждения</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Региональный бюджет</w:t>
            </w:r>
          </w:p>
        </w:tc>
        <w:tc>
          <w:tcPr>
            <w:tcW w:w="78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color w:val="000000" w:themeColor="text1"/>
                <w:sz w:val="24"/>
                <w:szCs w:val="24"/>
              </w:rPr>
            </w:pPr>
            <w:r>
              <w:rPr>
                <w:color w:val="000000" w:themeColor="text1"/>
                <w:sz w:val="24"/>
                <w:szCs w:val="24"/>
              </w:rPr>
              <w:t>27,0</w:t>
            </w:r>
          </w:p>
        </w:tc>
        <w:tc>
          <w:tcPr>
            <w:tcW w:w="686"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27,0</w:t>
            </w:r>
          </w:p>
        </w:tc>
        <w:tc>
          <w:tcPr>
            <w:tcW w:w="78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30,7</w:t>
            </w: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84,7</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Создание в ДОУ развивающей предметно-пространственной среды в соответствии с ФГОС</w:t>
            </w: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2.2</w:t>
            </w:r>
          </w:p>
        </w:tc>
        <w:tc>
          <w:tcPr>
            <w:tcW w:w="156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Приобретение технологического оборудования для пищеблоков. Ремонт пищеблока</w:t>
            </w:r>
          </w:p>
        </w:tc>
        <w:tc>
          <w:tcPr>
            <w:tcW w:w="21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муниципальные дошкольные образовательные учреждения</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78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100,0</w:t>
            </w:r>
          </w:p>
        </w:tc>
        <w:tc>
          <w:tcPr>
            <w:tcW w:w="686"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100,0</w:t>
            </w:r>
          </w:p>
        </w:tc>
        <w:tc>
          <w:tcPr>
            <w:tcW w:w="78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100,0</w:t>
            </w: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300,0</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Модернизация энергетического и технологического оборудования пищеблоков</w:t>
            </w: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2.3</w:t>
            </w:r>
          </w:p>
        </w:tc>
        <w:tc>
          <w:tcPr>
            <w:tcW w:w="156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Приобретение компьютерной и множительной </w:t>
            </w:r>
            <w:r>
              <w:rPr>
                <w:sz w:val="24"/>
                <w:szCs w:val="24"/>
              </w:rPr>
              <w:lastRenderedPageBreak/>
              <w:t>техники</w:t>
            </w:r>
          </w:p>
        </w:tc>
        <w:tc>
          <w:tcPr>
            <w:tcW w:w="21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 xml:space="preserve">Комитет образования, муниципальные дошкольные </w:t>
            </w:r>
            <w:r>
              <w:rPr>
                <w:sz w:val="24"/>
                <w:szCs w:val="24"/>
              </w:rPr>
              <w:lastRenderedPageBreak/>
              <w:t>образовательные учреждения</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Муниципальный бюджет</w:t>
            </w:r>
          </w:p>
        </w:tc>
        <w:tc>
          <w:tcPr>
            <w:tcW w:w="78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50,0</w:t>
            </w:r>
          </w:p>
        </w:tc>
        <w:tc>
          <w:tcPr>
            <w:tcW w:w="686"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62,4</w:t>
            </w:r>
          </w:p>
        </w:tc>
        <w:tc>
          <w:tcPr>
            <w:tcW w:w="78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100,0</w:t>
            </w: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212,4</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Пополнение на 5 единиц техники.</w:t>
            </w:r>
          </w:p>
        </w:tc>
      </w:tr>
      <w:tr w:rsidR="00D42F2F">
        <w:trPr>
          <w:trHeight w:val="52"/>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lastRenderedPageBreak/>
              <w:t>3</w:t>
            </w:r>
          </w:p>
        </w:tc>
        <w:tc>
          <w:tcPr>
            <w:tcW w:w="9914" w:type="dxa"/>
            <w:gridSpan w:val="12"/>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Проведение текущих и предупредительных ремонтов зданий дошкольных образовательных учреждений</w:t>
            </w:r>
          </w:p>
        </w:tc>
      </w:tr>
      <w:tr w:rsidR="00D42F2F">
        <w:trPr>
          <w:trHeight w:val="260"/>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3.1</w:t>
            </w:r>
          </w:p>
        </w:tc>
        <w:tc>
          <w:tcPr>
            <w:tcW w:w="156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Проведение текущего ремонта зданий дошкольных образовательных учреждений</w:t>
            </w:r>
          </w:p>
        </w:tc>
        <w:tc>
          <w:tcPr>
            <w:tcW w:w="21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муниципальные дошкольные образовательные учреждения</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78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7203,3</w:t>
            </w:r>
          </w:p>
        </w:tc>
        <w:tc>
          <w:tcPr>
            <w:tcW w:w="686"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6491,0</w:t>
            </w:r>
          </w:p>
        </w:tc>
        <w:tc>
          <w:tcPr>
            <w:tcW w:w="78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4278,8</w:t>
            </w:r>
          </w:p>
          <w:p w:rsidR="00D42F2F" w:rsidRDefault="00D42F2F">
            <w:pPr>
              <w:pStyle w:val="a8"/>
              <w:spacing w:line="240" w:lineRule="auto"/>
              <w:ind w:firstLine="0"/>
              <w:rPr>
                <w:sz w:val="24"/>
                <w:szCs w:val="24"/>
              </w:rPr>
            </w:pP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17973,1</w:t>
            </w:r>
          </w:p>
        </w:tc>
        <w:tc>
          <w:tcPr>
            <w:tcW w:w="1863"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Создание безопасных условий пребывания воспитанников в учреждениях образования</w:t>
            </w:r>
          </w:p>
        </w:tc>
      </w:tr>
      <w:tr w:rsidR="00D42F2F">
        <w:trPr>
          <w:trHeight w:val="208"/>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3.2</w:t>
            </w:r>
          </w:p>
        </w:tc>
        <w:tc>
          <w:tcPr>
            <w:tcW w:w="156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Текущий ремонт и обслуживание системы отопления</w:t>
            </w:r>
          </w:p>
        </w:tc>
        <w:tc>
          <w:tcPr>
            <w:tcW w:w="21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муниципальные дошкольные образовательные учреждения</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78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80,0</w:t>
            </w:r>
          </w:p>
        </w:tc>
        <w:tc>
          <w:tcPr>
            <w:tcW w:w="686"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80,0</w:t>
            </w:r>
          </w:p>
        </w:tc>
        <w:tc>
          <w:tcPr>
            <w:tcW w:w="78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80,0</w:t>
            </w: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240,0</w:t>
            </w:r>
          </w:p>
        </w:tc>
        <w:tc>
          <w:tcPr>
            <w:tcW w:w="1863" w:type="dxa"/>
            <w:vMerge/>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sz w:val="24"/>
                <w:szCs w:val="24"/>
              </w:rPr>
            </w:pPr>
          </w:p>
        </w:tc>
      </w:tr>
      <w:tr w:rsidR="00D42F2F">
        <w:trPr>
          <w:trHeight w:val="206"/>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3.3</w:t>
            </w:r>
          </w:p>
        </w:tc>
        <w:tc>
          <w:tcPr>
            <w:tcW w:w="156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Приобретение медицинского оборудования, рециркуляторов</w:t>
            </w:r>
          </w:p>
        </w:tc>
        <w:tc>
          <w:tcPr>
            <w:tcW w:w="21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муниципальные дошкольные образовательные учреждения</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78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50,0</w:t>
            </w:r>
          </w:p>
        </w:tc>
        <w:tc>
          <w:tcPr>
            <w:tcW w:w="686"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50,0</w:t>
            </w:r>
          </w:p>
        </w:tc>
        <w:tc>
          <w:tcPr>
            <w:tcW w:w="78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50,0</w:t>
            </w: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150,0</w:t>
            </w:r>
          </w:p>
        </w:tc>
        <w:tc>
          <w:tcPr>
            <w:tcW w:w="1863" w:type="dxa"/>
            <w:vMerge/>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sz w:val="24"/>
                <w:szCs w:val="24"/>
              </w:rPr>
            </w:pPr>
          </w:p>
        </w:tc>
      </w:tr>
      <w:tr w:rsidR="00D42F2F">
        <w:trPr>
          <w:trHeight w:val="260"/>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3.4</w:t>
            </w:r>
          </w:p>
        </w:tc>
        <w:tc>
          <w:tcPr>
            <w:tcW w:w="156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Проведение медицинских осмотров сотрудников</w:t>
            </w:r>
          </w:p>
        </w:tc>
        <w:tc>
          <w:tcPr>
            <w:tcW w:w="21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Комитет образования, ДО общеобразовательных учреждений, муниципальные дошкольные образовательные учреждения </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78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90,0</w:t>
            </w:r>
          </w:p>
        </w:tc>
        <w:tc>
          <w:tcPr>
            <w:tcW w:w="686"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90,0</w:t>
            </w:r>
          </w:p>
        </w:tc>
        <w:tc>
          <w:tcPr>
            <w:tcW w:w="78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90,0</w:t>
            </w: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270,0</w:t>
            </w:r>
          </w:p>
        </w:tc>
        <w:tc>
          <w:tcPr>
            <w:tcW w:w="1863" w:type="dxa"/>
            <w:vMerge/>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sz w:val="24"/>
                <w:szCs w:val="24"/>
              </w:rPr>
            </w:pPr>
          </w:p>
        </w:tc>
      </w:tr>
      <w:tr w:rsidR="00D42F2F">
        <w:trPr>
          <w:trHeight w:val="208"/>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3.5.</w:t>
            </w:r>
          </w:p>
        </w:tc>
        <w:tc>
          <w:tcPr>
            <w:tcW w:w="156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Проведение дератизации и акарицидной обработки</w:t>
            </w:r>
          </w:p>
        </w:tc>
        <w:tc>
          <w:tcPr>
            <w:tcW w:w="21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муниципальные дошкольные образовательные учреждения</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78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80,0</w:t>
            </w:r>
          </w:p>
        </w:tc>
        <w:tc>
          <w:tcPr>
            <w:tcW w:w="686"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80,0</w:t>
            </w:r>
          </w:p>
        </w:tc>
        <w:tc>
          <w:tcPr>
            <w:tcW w:w="78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80,0</w:t>
            </w: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240,0</w:t>
            </w:r>
          </w:p>
        </w:tc>
        <w:tc>
          <w:tcPr>
            <w:tcW w:w="1863" w:type="dxa"/>
            <w:vMerge/>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sz w:val="24"/>
                <w:szCs w:val="24"/>
              </w:rPr>
            </w:pPr>
          </w:p>
        </w:tc>
      </w:tr>
      <w:tr w:rsidR="00D42F2F">
        <w:trPr>
          <w:trHeight w:val="106"/>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3.6</w:t>
            </w:r>
          </w:p>
        </w:tc>
        <w:tc>
          <w:tcPr>
            <w:tcW w:w="156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Проведение производственного контроля</w:t>
            </w:r>
          </w:p>
        </w:tc>
        <w:tc>
          <w:tcPr>
            <w:tcW w:w="21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муниципальные дошкольные образовательные учреждения</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78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30,0</w:t>
            </w:r>
          </w:p>
        </w:tc>
        <w:tc>
          <w:tcPr>
            <w:tcW w:w="686"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30,0</w:t>
            </w:r>
          </w:p>
        </w:tc>
        <w:tc>
          <w:tcPr>
            <w:tcW w:w="78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30,0</w:t>
            </w: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90,0</w:t>
            </w:r>
          </w:p>
        </w:tc>
        <w:tc>
          <w:tcPr>
            <w:tcW w:w="1863" w:type="dxa"/>
            <w:vMerge/>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sz w:val="24"/>
                <w:szCs w:val="24"/>
              </w:rPr>
            </w:pP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w:t>
            </w:r>
          </w:p>
        </w:tc>
        <w:tc>
          <w:tcPr>
            <w:tcW w:w="9914" w:type="dxa"/>
            <w:gridSpan w:val="12"/>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Создание  безопасных условий пребывания в муниципальных дошкольных учреждениях</w:t>
            </w: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4.1</w:t>
            </w:r>
          </w:p>
        </w:tc>
        <w:tc>
          <w:tcPr>
            <w:tcW w:w="156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Обслуживание и ремонт АПС</w:t>
            </w:r>
          </w:p>
        </w:tc>
        <w:tc>
          <w:tcPr>
            <w:tcW w:w="21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дошкольные  учреждения</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78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50,0</w:t>
            </w:r>
          </w:p>
        </w:tc>
        <w:tc>
          <w:tcPr>
            <w:tcW w:w="686"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50,0</w:t>
            </w:r>
          </w:p>
        </w:tc>
        <w:tc>
          <w:tcPr>
            <w:tcW w:w="78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50,0</w:t>
            </w: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150,0</w:t>
            </w:r>
          </w:p>
        </w:tc>
        <w:tc>
          <w:tcPr>
            <w:tcW w:w="1863"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Создание условий воспитания и обучения, соответствующих требованиям</w:t>
            </w: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4.2</w:t>
            </w:r>
          </w:p>
        </w:tc>
        <w:tc>
          <w:tcPr>
            <w:tcW w:w="156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Обслуживание тревожных кнопок</w:t>
            </w:r>
          </w:p>
        </w:tc>
        <w:tc>
          <w:tcPr>
            <w:tcW w:w="21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дошкольные  учреждения</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78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20,0</w:t>
            </w:r>
          </w:p>
        </w:tc>
        <w:tc>
          <w:tcPr>
            <w:tcW w:w="686"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20,0</w:t>
            </w:r>
          </w:p>
        </w:tc>
        <w:tc>
          <w:tcPr>
            <w:tcW w:w="78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20,0</w:t>
            </w: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60,0</w:t>
            </w:r>
          </w:p>
        </w:tc>
        <w:tc>
          <w:tcPr>
            <w:tcW w:w="1863" w:type="dxa"/>
            <w:vMerge/>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sz w:val="24"/>
                <w:szCs w:val="24"/>
              </w:rPr>
            </w:pP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4.3</w:t>
            </w:r>
          </w:p>
        </w:tc>
        <w:tc>
          <w:tcPr>
            <w:tcW w:w="156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Приобретение </w:t>
            </w:r>
            <w:r>
              <w:rPr>
                <w:sz w:val="24"/>
                <w:szCs w:val="24"/>
              </w:rPr>
              <w:lastRenderedPageBreak/>
              <w:t>и зарядка огнетушителей</w:t>
            </w:r>
          </w:p>
        </w:tc>
        <w:tc>
          <w:tcPr>
            <w:tcW w:w="21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 xml:space="preserve">Комитет </w:t>
            </w:r>
            <w:r>
              <w:rPr>
                <w:sz w:val="24"/>
                <w:szCs w:val="24"/>
              </w:rPr>
              <w:lastRenderedPageBreak/>
              <w:t>образования, дошкольные  учреждения</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Муниципаль</w:t>
            </w:r>
            <w:r>
              <w:rPr>
                <w:sz w:val="24"/>
                <w:szCs w:val="24"/>
              </w:rPr>
              <w:lastRenderedPageBreak/>
              <w:t>ный бюджет</w:t>
            </w:r>
          </w:p>
        </w:tc>
        <w:tc>
          <w:tcPr>
            <w:tcW w:w="78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3,0</w:t>
            </w:r>
          </w:p>
        </w:tc>
        <w:tc>
          <w:tcPr>
            <w:tcW w:w="686"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3,0</w:t>
            </w:r>
          </w:p>
        </w:tc>
        <w:tc>
          <w:tcPr>
            <w:tcW w:w="78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3,0</w:t>
            </w: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9,0</w:t>
            </w:r>
          </w:p>
        </w:tc>
        <w:tc>
          <w:tcPr>
            <w:tcW w:w="1863" w:type="dxa"/>
            <w:vMerge/>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sz w:val="24"/>
                <w:szCs w:val="24"/>
              </w:rPr>
            </w:pP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4.4</w:t>
            </w:r>
          </w:p>
        </w:tc>
        <w:tc>
          <w:tcPr>
            <w:tcW w:w="156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Огнезащитная обработка </w:t>
            </w:r>
          </w:p>
        </w:tc>
        <w:tc>
          <w:tcPr>
            <w:tcW w:w="21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дошкольные  учреждения</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78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20,0</w:t>
            </w:r>
          </w:p>
        </w:tc>
        <w:tc>
          <w:tcPr>
            <w:tcW w:w="686"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w:t>
            </w:r>
          </w:p>
        </w:tc>
        <w:tc>
          <w:tcPr>
            <w:tcW w:w="78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w:t>
            </w: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20,0</w:t>
            </w:r>
          </w:p>
        </w:tc>
        <w:tc>
          <w:tcPr>
            <w:tcW w:w="1863" w:type="dxa"/>
            <w:vMerge/>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sz w:val="24"/>
                <w:szCs w:val="24"/>
              </w:rPr>
            </w:pP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4.5</w:t>
            </w:r>
          </w:p>
        </w:tc>
        <w:tc>
          <w:tcPr>
            <w:tcW w:w="156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Замеры сопротивления</w:t>
            </w:r>
          </w:p>
        </w:tc>
        <w:tc>
          <w:tcPr>
            <w:tcW w:w="21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дошкольные  учреждения</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78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686"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78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30,0</w:t>
            </w:r>
          </w:p>
        </w:tc>
        <w:tc>
          <w:tcPr>
            <w:tcW w:w="1863" w:type="dxa"/>
            <w:vMerge/>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sz w:val="24"/>
                <w:szCs w:val="24"/>
              </w:rPr>
            </w:pP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4.6</w:t>
            </w:r>
          </w:p>
        </w:tc>
        <w:tc>
          <w:tcPr>
            <w:tcW w:w="156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Испытание пожарных лестниц, кранов и вентиляций</w:t>
            </w:r>
          </w:p>
        </w:tc>
        <w:tc>
          <w:tcPr>
            <w:tcW w:w="21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дошкольные  учреждения</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78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686"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78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30,0</w:t>
            </w:r>
          </w:p>
        </w:tc>
        <w:tc>
          <w:tcPr>
            <w:tcW w:w="1863" w:type="dxa"/>
            <w:vMerge/>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sz w:val="24"/>
                <w:szCs w:val="24"/>
              </w:rPr>
            </w:pP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4.7</w:t>
            </w:r>
          </w:p>
        </w:tc>
        <w:tc>
          <w:tcPr>
            <w:tcW w:w="156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Организация питания воспитанников, получающих дошкольное образование</w:t>
            </w:r>
          </w:p>
        </w:tc>
        <w:tc>
          <w:tcPr>
            <w:tcW w:w="21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дошкольные  учреждения</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p w:rsidR="00D42F2F" w:rsidRDefault="00361712">
            <w:pPr>
              <w:pStyle w:val="a8"/>
              <w:spacing w:line="240" w:lineRule="auto"/>
              <w:ind w:firstLine="0"/>
              <w:rPr>
                <w:sz w:val="24"/>
                <w:szCs w:val="24"/>
              </w:rPr>
            </w:pPr>
            <w:r>
              <w:rPr>
                <w:sz w:val="24"/>
                <w:szCs w:val="24"/>
              </w:rPr>
              <w:t>Внебюджетные источники (родительская плата)</w:t>
            </w:r>
          </w:p>
        </w:tc>
        <w:tc>
          <w:tcPr>
            <w:tcW w:w="78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color w:val="000000" w:themeColor="text1"/>
                <w:sz w:val="24"/>
                <w:szCs w:val="24"/>
              </w:rPr>
            </w:pPr>
            <w:r>
              <w:rPr>
                <w:color w:val="000000" w:themeColor="text1"/>
                <w:sz w:val="24"/>
                <w:szCs w:val="24"/>
              </w:rPr>
              <w:t>151,2</w:t>
            </w:r>
          </w:p>
          <w:p w:rsidR="00D42F2F" w:rsidRDefault="00D42F2F">
            <w:pPr>
              <w:pStyle w:val="a8"/>
              <w:spacing w:line="240" w:lineRule="auto"/>
              <w:ind w:firstLine="0"/>
              <w:rPr>
                <w:color w:val="000000" w:themeColor="text1"/>
                <w:sz w:val="24"/>
                <w:szCs w:val="24"/>
              </w:rPr>
            </w:pPr>
          </w:p>
          <w:p w:rsidR="00D42F2F" w:rsidRDefault="00D42F2F">
            <w:pPr>
              <w:pStyle w:val="a8"/>
              <w:spacing w:line="240" w:lineRule="auto"/>
              <w:ind w:firstLine="0"/>
              <w:rPr>
                <w:color w:val="000000" w:themeColor="text1"/>
                <w:sz w:val="24"/>
                <w:szCs w:val="24"/>
              </w:rPr>
            </w:pPr>
          </w:p>
          <w:p w:rsidR="00D42F2F" w:rsidRDefault="00361712">
            <w:pPr>
              <w:pStyle w:val="a8"/>
              <w:spacing w:line="240" w:lineRule="auto"/>
              <w:ind w:firstLine="0"/>
              <w:rPr>
                <w:sz w:val="24"/>
                <w:szCs w:val="24"/>
              </w:rPr>
            </w:pPr>
            <w:r>
              <w:rPr>
                <w:sz w:val="24"/>
                <w:szCs w:val="24"/>
              </w:rPr>
              <w:t>330,8</w:t>
            </w:r>
          </w:p>
        </w:tc>
        <w:tc>
          <w:tcPr>
            <w:tcW w:w="686"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177,4</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564,7</w:t>
            </w:r>
          </w:p>
        </w:tc>
        <w:tc>
          <w:tcPr>
            <w:tcW w:w="78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300,0</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520,0</w:t>
            </w: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628,6</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1415,5</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Создание условий для получения полноценного качественного питания воспитанников, получающих дошкольное образование</w:t>
            </w: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5</w:t>
            </w:r>
          </w:p>
        </w:tc>
        <w:tc>
          <w:tcPr>
            <w:tcW w:w="9914" w:type="dxa"/>
            <w:gridSpan w:val="12"/>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Повышение профессиональной компетентности педагогов</w:t>
            </w: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5.1</w:t>
            </w:r>
          </w:p>
        </w:tc>
        <w:tc>
          <w:tcPr>
            <w:tcW w:w="156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Повышение квалификации педагогов</w:t>
            </w:r>
          </w:p>
        </w:tc>
        <w:tc>
          <w:tcPr>
            <w:tcW w:w="21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ДО общеобразовательных учреждений, муниципальные дошкольные образовательные учреждения</w:t>
            </w:r>
          </w:p>
          <w:p w:rsidR="00D42F2F" w:rsidRDefault="00D42F2F">
            <w:pPr>
              <w:pStyle w:val="a8"/>
              <w:spacing w:line="240" w:lineRule="auto"/>
              <w:ind w:firstLine="0"/>
              <w:rPr>
                <w:sz w:val="24"/>
                <w:szCs w:val="24"/>
              </w:rPr>
            </w:pP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78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686"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w:t>
            </w:r>
          </w:p>
        </w:tc>
        <w:tc>
          <w:tcPr>
            <w:tcW w:w="78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20,0</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Доведение доли педагогов, прошедших повышение квалификации, до 100%</w:t>
            </w:r>
          </w:p>
        </w:tc>
      </w:tr>
      <w:tr w:rsidR="00D42F2F">
        <w:trPr>
          <w:trHeight w:val="27"/>
        </w:trPr>
        <w:tc>
          <w:tcPr>
            <w:tcW w:w="392" w:type="dxa"/>
            <w:tcBorders>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5.2</w:t>
            </w:r>
          </w:p>
        </w:tc>
        <w:tc>
          <w:tcPr>
            <w:tcW w:w="1567" w:type="dxa"/>
            <w:tcBorders>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этап конкурса «Воспитатель  года»</w:t>
            </w:r>
          </w:p>
        </w:tc>
        <w:tc>
          <w:tcPr>
            <w:tcW w:w="2157" w:type="dxa"/>
            <w:gridSpan w:val="2"/>
            <w:tcBorders>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муниципальные общеобразовательные учреждения</w:t>
            </w:r>
          </w:p>
        </w:tc>
        <w:tc>
          <w:tcPr>
            <w:tcW w:w="1377" w:type="dxa"/>
            <w:tcBorders>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785" w:type="dxa"/>
            <w:gridSpan w:val="2"/>
            <w:tcBorders>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686" w:type="dxa"/>
            <w:tcBorders>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w:t>
            </w:r>
          </w:p>
        </w:tc>
        <w:tc>
          <w:tcPr>
            <w:tcW w:w="787" w:type="dxa"/>
            <w:gridSpan w:val="2"/>
            <w:tcBorders>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693" w:type="dxa"/>
            <w:gridSpan w:val="2"/>
            <w:tcBorders>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20,0</w:t>
            </w:r>
          </w:p>
        </w:tc>
        <w:tc>
          <w:tcPr>
            <w:tcW w:w="1863" w:type="dxa"/>
            <w:tcBorders>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Успешное участие педагогов в региональном этапе конкурса</w:t>
            </w: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5.3</w:t>
            </w:r>
          </w:p>
        </w:tc>
        <w:tc>
          <w:tcPr>
            <w:tcW w:w="156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Участие педагогов ДОУ в конкурсном движении</w:t>
            </w:r>
          </w:p>
        </w:tc>
        <w:tc>
          <w:tcPr>
            <w:tcW w:w="21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ДО общеобразовательных учреждений, муниципальные дошкольные образовательные учреждения</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2951" w:type="dxa"/>
            <w:gridSpan w:val="7"/>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Без финансовых затрат</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Увеличение количества педагогов – победителей и </w:t>
            </w:r>
            <w:proofErr w:type="gramStart"/>
            <w:r>
              <w:rPr>
                <w:sz w:val="24"/>
                <w:szCs w:val="24"/>
              </w:rPr>
              <w:t>призёров</w:t>
            </w:r>
            <w:proofErr w:type="gramEnd"/>
            <w:r>
              <w:rPr>
                <w:sz w:val="24"/>
                <w:szCs w:val="24"/>
              </w:rPr>
              <w:t xml:space="preserve"> региональных и всероссийских конкурсов</w:t>
            </w: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6</w:t>
            </w:r>
          </w:p>
        </w:tc>
        <w:tc>
          <w:tcPr>
            <w:tcW w:w="9914" w:type="dxa"/>
            <w:gridSpan w:val="12"/>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Материальная поддержка педагогических кадров</w:t>
            </w: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6.1</w:t>
            </w:r>
          </w:p>
        </w:tc>
        <w:tc>
          <w:tcPr>
            <w:tcW w:w="156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Обеспечение выплат заработной платы </w:t>
            </w:r>
            <w:r>
              <w:rPr>
                <w:sz w:val="24"/>
                <w:szCs w:val="24"/>
              </w:rPr>
              <w:lastRenderedPageBreak/>
              <w:t>работникам муниципальных образовательных организаций, реализующих образовательные программы дошкольного образования, в том числе адаптированные программы</w:t>
            </w:r>
          </w:p>
        </w:tc>
        <w:tc>
          <w:tcPr>
            <w:tcW w:w="21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Комитет образования,</w:t>
            </w:r>
          </w:p>
          <w:p w:rsidR="00D42F2F" w:rsidRDefault="00361712">
            <w:pPr>
              <w:pStyle w:val="a8"/>
              <w:spacing w:line="240" w:lineRule="auto"/>
              <w:ind w:firstLine="0"/>
              <w:rPr>
                <w:sz w:val="24"/>
                <w:szCs w:val="24"/>
              </w:rPr>
            </w:pPr>
            <w:r>
              <w:rPr>
                <w:sz w:val="24"/>
                <w:szCs w:val="24"/>
              </w:rPr>
              <w:t xml:space="preserve">Муниципальные дошкольные </w:t>
            </w:r>
            <w:r>
              <w:rPr>
                <w:sz w:val="24"/>
                <w:szCs w:val="24"/>
              </w:rPr>
              <w:lastRenderedPageBreak/>
              <w:t>образовательные организации</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Региональный бюджет,</w:t>
            </w:r>
          </w:p>
          <w:p w:rsidR="00D42F2F" w:rsidRDefault="00361712">
            <w:pPr>
              <w:pStyle w:val="a8"/>
              <w:spacing w:line="240" w:lineRule="auto"/>
              <w:ind w:firstLine="0"/>
              <w:rPr>
                <w:sz w:val="24"/>
                <w:szCs w:val="24"/>
              </w:rPr>
            </w:pPr>
            <w:r>
              <w:rPr>
                <w:sz w:val="24"/>
                <w:szCs w:val="24"/>
              </w:rPr>
              <w:t>муниципальный бюджет</w:t>
            </w:r>
          </w:p>
        </w:tc>
        <w:tc>
          <w:tcPr>
            <w:tcW w:w="78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color w:val="000000" w:themeColor="text1"/>
                <w:sz w:val="24"/>
                <w:szCs w:val="24"/>
              </w:rPr>
            </w:pPr>
            <w:r>
              <w:rPr>
                <w:color w:val="000000" w:themeColor="text1"/>
                <w:sz w:val="24"/>
                <w:szCs w:val="24"/>
              </w:rPr>
              <w:t>5081,1</w:t>
            </w:r>
          </w:p>
          <w:p w:rsidR="00D42F2F" w:rsidRDefault="00D42F2F">
            <w:pPr>
              <w:pStyle w:val="a8"/>
              <w:spacing w:line="240" w:lineRule="auto"/>
              <w:ind w:firstLine="0"/>
              <w:rPr>
                <w:color w:val="000000" w:themeColor="text1"/>
                <w:sz w:val="24"/>
                <w:szCs w:val="24"/>
              </w:rPr>
            </w:pPr>
          </w:p>
          <w:p w:rsidR="00D42F2F" w:rsidRDefault="00361712">
            <w:pPr>
              <w:pStyle w:val="a8"/>
              <w:spacing w:line="240" w:lineRule="auto"/>
              <w:ind w:firstLine="0"/>
              <w:rPr>
                <w:color w:val="000000" w:themeColor="text1"/>
                <w:sz w:val="24"/>
                <w:szCs w:val="24"/>
              </w:rPr>
            </w:pPr>
            <w:r>
              <w:rPr>
                <w:color w:val="000000" w:themeColor="text1"/>
                <w:sz w:val="24"/>
                <w:szCs w:val="24"/>
              </w:rPr>
              <w:t>3209,5</w:t>
            </w:r>
          </w:p>
          <w:p w:rsidR="00D42F2F" w:rsidRDefault="00D42F2F">
            <w:pPr>
              <w:pStyle w:val="a8"/>
              <w:spacing w:line="240" w:lineRule="auto"/>
              <w:ind w:firstLine="0"/>
              <w:rPr>
                <w:color w:val="000000" w:themeColor="text1"/>
                <w:sz w:val="24"/>
                <w:szCs w:val="24"/>
              </w:rPr>
            </w:pPr>
          </w:p>
          <w:p w:rsidR="00D42F2F" w:rsidRDefault="00D42F2F">
            <w:pPr>
              <w:pStyle w:val="a8"/>
              <w:spacing w:line="240" w:lineRule="auto"/>
              <w:ind w:firstLine="0"/>
              <w:rPr>
                <w:color w:val="FF0000"/>
                <w:sz w:val="24"/>
                <w:szCs w:val="24"/>
              </w:rPr>
            </w:pPr>
          </w:p>
        </w:tc>
        <w:tc>
          <w:tcPr>
            <w:tcW w:w="686"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4987,8</w:t>
            </w: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3740,7</w:t>
            </w:r>
          </w:p>
        </w:tc>
        <w:tc>
          <w:tcPr>
            <w:tcW w:w="78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4800,5</w:t>
            </w: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3615,0</w:t>
            </w: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14869,4</w:t>
            </w: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10565,</w:t>
            </w:r>
            <w:r>
              <w:rPr>
                <w:sz w:val="24"/>
                <w:szCs w:val="24"/>
              </w:rPr>
              <w:lastRenderedPageBreak/>
              <w:t>2</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 xml:space="preserve">Доведение заработной платы работников муниципальных </w:t>
            </w:r>
            <w:r>
              <w:rPr>
                <w:sz w:val="24"/>
                <w:szCs w:val="24"/>
              </w:rPr>
              <w:lastRenderedPageBreak/>
              <w:t>образовательных организаций, реализующих программы дошкольного образования до среднеобластного показателя</w:t>
            </w: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lastRenderedPageBreak/>
              <w:t>7</w:t>
            </w:r>
          </w:p>
        </w:tc>
        <w:tc>
          <w:tcPr>
            <w:tcW w:w="9914" w:type="dxa"/>
            <w:gridSpan w:val="12"/>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Организация поддержки раннего развития детей</w:t>
            </w: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7.1</w:t>
            </w:r>
          </w:p>
        </w:tc>
        <w:tc>
          <w:tcPr>
            <w:tcW w:w="156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Создание консультационно-методических пунктов</w:t>
            </w:r>
          </w:p>
        </w:tc>
        <w:tc>
          <w:tcPr>
            <w:tcW w:w="21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Комитет образования, ДО общеобразовательных учреждений, муниципальные дошкольные образовательные учреждения </w:t>
            </w:r>
          </w:p>
        </w:tc>
        <w:tc>
          <w:tcPr>
            <w:tcW w:w="1377" w:type="dxa"/>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sz w:val="24"/>
                <w:szCs w:val="24"/>
              </w:rPr>
            </w:pPr>
          </w:p>
        </w:tc>
        <w:tc>
          <w:tcPr>
            <w:tcW w:w="2951" w:type="dxa"/>
            <w:gridSpan w:val="7"/>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Без финансовых затрат</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Создание консультационно-методических пунктов в каждом сельском поселении</w:t>
            </w: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t>8</w:t>
            </w:r>
          </w:p>
        </w:tc>
        <w:tc>
          <w:tcPr>
            <w:tcW w:w="9914" w:type="dxa"/>
            <w:gridSpan w:val="12"/>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Реализация мероприятий по оценке качества дошкольного образования</w:t>
            </w: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8.1</w:t>
            </w:r>
          </w:p>
        </w:tc>
        <w:tc>
          <w:tcPr>
            <w:tcW w:w="166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Мониторинг результативности деятельности ДОУ</w:t>
            </w:r>
          </w:p>
        </w:tc>
        <w:tc>
          <w:tcPr>
            <w:tcW w:w="205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Комитет образования, ДО общеобразовательных учреждений, муниципальные дошкольные образовательные учреждения </w:t>
            </w:r>
          </w:p>
        </w:tc>
        <w:tc>
          <w:tcPr>
            <w:tcW w:w="1377" w:type="dxa"/>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sz w:val="24"/>
                <w:szCs w:val="24"/>
              </w:rPr>
            </w:pPr>
          </w:p>
        </w:tc>
        <w:tc>
          <w:tcPr>
            <w:tcW w:w="2951" w:type="dxa"/>
            <w:gridSpan w:val="7"/>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Без финансовых затрат</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Своевременное проведение мероприятий регуляции и коррекции.</w:t>
            </w:r>
          </w:p>
          <w:p w:rsidR="00D42F2F" w:rsidRDefault="00361712">
            <w:pPr>
              <w:pStyle w:val="a8"/>
              <w:spacing w:line="240" w:lineRule="auto"/>
              <w:ind w:firstLine="0"/>
              <w:rPr>
                <w:sz w:val="24"/>
                <w:szCs w:val="24"/>
              </w:rPr>
            </w:pPr>
            <w:r>
              <w:rPr>
                <w:sz w:val="24"/>
                <w:szCs w:val="24"/>
              </w:rPr>
              <w:t>Издание информационно-методических сборников из опыта работы ДОУ</w:t>
            </w: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8.2</w:t>
            </w:r>
          </w:p>
        </w:tc>
        <w:tc>
          <w:tcPr>
            <w:tcW w:w="166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Независимая оценка качества образования</w:t>
            </w:r>
          </w:p>
        </w:tc>
        <w:tc>
          <w:tcPr>
            <w:tcW w:w="205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ДО общеобразовательных учреждений, муниципальные дошкольные образовательные учреждения</w:t>
            </w:r>
          </w:p>
        </w:tc>
        <w:tc>
          <w:tcPr>
            <w:tcW w:w="1377" w:type="dxa"/>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sz w:val="24"/>
                <w:szCs w:val="24"/>
              </w:rPr>
            </w:pPr>
          </w:p>
        </w:tc>
        <w:tc>
          <w:tcPr>
            <w:tcW w:w="2951" w:type="dxa"/>
            <w:gridSpan w:val="7"/>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Без финансовых затрат</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Принятие управленческих решений по регуляции и коррекции выявленных недостатков</w:t>
            </w: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8.3</w:t>
            </w:r>
          </w:p>
        </w:tc>
        <w:tc>
          <w:tcPr>
            <w:tcW w:w="166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Формирование открытого образовательного пространства (СМИ, официальные сайты)</w:t>
            </w:r>
          </w:p>
        </w:tc>
        <w:tc>
          <w:tcPr>
            <w:tcW w:w="205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ДО общеобразовательных учреждений, муниципальные дошкольные образовательные учреждения</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688" w:type="dxa"/>
            <w:tcBorders>
              <w:top w:val="single" w:sz="4" w:space="0" w:color="000000"/>
              <w:left w:val="single" w:sz="4" w:space="0" w:color="000000"/>
              <w:bottom w:val="single" w:sz="4" w:space="0" w:color="000000"/>
              <w:right w:val="single" w:sz="4" w:space="0" w:color="auto"/>
            </w:tcBorders>
            <w:shd w:val="clear" w:color="auto" w:fill="auto"/>
            <w:noWrap/>
          </w:tcPr>
          <w:p w:rsidR="00D42F2F" w:rsidRDefault="00361712">
            <w:pPr>
              <w:pStyle w:val="a8"/>
              <w:spacing w:line="240" w:lineRule="auto"/>
              <w:ind w:firstLine="0"/>
              <w:rPr>
                <w:sz w:val="24"/>
                <w:szCs w:val="24"/>
              </w:rPr>
            </w:pPr>
            <w:r>
              <w:rPr>
                <w:sz w:val="24"/>
                <w:szCs w:val="24"/>
              </w:rPr>
              <w:t>201,6</w:t>
            </w:r>
          </w:p>
        </w:tc>
        <w:tc>
          <w:tcPr>
            <w:tcW w:w="883" w:type="dxa"/>
            <w:gridSpan w:val="3"/>
            <w:tcBorders>
              <w:top w:val="single" w:sz="4" w:space="0" w:color="000000"/>
              <w:left w:val="single" w:sz="4" w:space="0" w:color="auto"/>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201,6</w:t>
            </w:r>
          </w:p>
        </w:tc>
        <w:tc>
          <w:tcPr>
            <w:tcW w:w="696" w:type="dxa"/>
            <w:gridSpan w:val="2"/>
            <w:tcBorders>
              <w:top w:val="single" w:sz="4" w:space="0" w:color="000000"/>
              <w:left w:val="single" w:sz="4" w:space="0" w:color="auto"/>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201,6</w:t>
            </w:r>
          </w:p>
        </w:tc>
        <w:tc>
          <w:tcPr>
            <w:tcW w:w="684" w:type="dxa"/>
            <w:tcBorders>
              <w:top w:val="single" w:sz="4" w:space="0" w:color="000000"/>
              <w:left w:val="single" w:sz="4" w:space="0" w:color="auto"/>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604,8</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Создание единой открытой информационно-образовательной среды</w:t>
            </w:r>
          </w:p>
        </w:tc>
      </w:tr>
      <w:tr w:rsidR="00D42F2F">
        <w:trPr>
          <w:trHeight w:val="116"/>
        </w:trPr>
        <w:tc>
          <w:tcPr>
            <w:tcW w:w="392" w:type="dxa"/>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b/>
                <w:sz w:val="24"/>
                <w:szCs w:val="24"/>
              </w:rPr>
            </w:pPr>
          </w:p>
        </w:tc>
        <w:tc>
          <w:tcPr>
            <w:tcW w:w="5100"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Муниципальный бюджет</w:t>
            </w:r>
          </w:p>
          <w:p w:rsidR="00D42F2F" w:rsidRDefault="00D42F2F">
            <w:pPr>
              <w:pStyle w:val="a8"/>
              <w:spacing w:line="240" w:lineRule="auto"/>
              <w:ind w:firstLine="0"/>
              <w:rPr>
                <w:b/>
                <w:sz w:val="24"/>
                <w:szCs w:val="24"/>
              </w:rPr>
            </w:pPr>
          </w:p>
        </w:tc>
        <w:tc>
          <w:tcPr>
            <w:tcW w:w="6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11428,6</w:t>
            </w:r>
          </w:p>
        </w:tc>
        <w:tc>
          <w:tcPr>
            <w:tcW w:w="883"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11236,7</w:t>
            </w:r>
          </w:p>
        </w:tc>
        <w:tc>
          <w:tcPr>
            <w:tcW w:w="6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color w:val="000000" w:themeColor="text1"/>
                <w:sz w:val="24"/>
                <w:szCs w:val="24"/>
              </w:rPr>
            </w:pPr>
            <w:r>
              <w:rPr>
                <w:color w:val="000000" w:themeColor="text1"/>
                <w:sz w:val="24"/>
                <w:szCs w:val="24"/>
              </w:rPr>
              <w:t>9079,0</w:t>
            </w: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color w:val="000000" w:themeColor="text1"/>
                <w:sz w:val="24"/>
                <w:szCs w:val="24"/>
              </w:rPr>
            </w:pPr>
            <w:r>
              <w:rPr>
                <w:b/>
                <w:color w:val="000000" w:themeColor="text1"/>
                <w:sz w:val="24"/>
                <w:szCs w:val="24"/>
              </w:rPr>
              <w:t>31744,3</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b/>
                <w:sz w:val="24"/>
                <w:szCs w:val="24"/>
              </w:rPr>
            </w:pP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b/>
                <w:sz w:val="24"/>
                <w:szCs w:val="24"/>
              </w:rPr>
            </w:pPr>
          </w:p>
        </w:tc>
        <w:tc>
          <w:tcPr>
            <w:tcW w:w="5100"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color w:val="000000" w:themeColor="text1"/>
                <w:sz w:val="24"/>
                <w:szCs w:val="24"/>
              </w:rPr>
            </w:pPr>
            <w:r>
              <w:rPr>
                <w:b/>
                <w:color w:val="000000" w:themeColor="text1"/>
                <w:sz w:val="24"/>
                <w:szCs w:val="24"/>
              </w:rPr>
              <w:t>Региональные средства</w:t>
            </w:r>
          </w:p>
          <w:p w:rsidR="00D42F2F" w:rsidRDefault="00D42F2F">
            <w:pPr>
              <w:pStyle w:val="a8"/>
              <w:spacing w:line="240" w:lineRule="auto"/>
              <w:ind w:firstLine="0"/>
              <w:rPr>
                <w:b/>
                <w:color w:val="FF0000"/>
                <w:sz w:val="24"/>
                <w:szCs w:val="24"/>
              </w:rPr>
            </w:pPr>
          </w:p>
        </w:tc>
        <w:tc>
          <w:tcPr>
            <w:tcW w:w="6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5108,1</w:t>
            </w:r>
          </w:p>
        </w:tc>
        <w:tc>
          <w:tcPr>
            <w:tcW w:w="883"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5014,8</w:t>
            </w:r>
          </w:p>
        </w:tc>
        <w:tc>
          <w:tcPr>
            <w:tcW w:w="6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color w:val="000000" w:themeColor="text1"/>
                <w:sz w:val="24"/>
                <w:szCs w:val="24"/>
              </w:rPr>
            </w:pPr>
            <w:r>
              <w:rPr>
                <w:color w:val="000000" w:themeColor="text1"/>
                <w:sz w:val="24"/>
                <w:szCs w:val="24"/>
              </w:rPr>
              <w:t>4831,2</w:t>
            </w: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color w:val="000000" w:themeColor="text1"/>
                <w:sz w:val="24"/>
                <w:szCs w:val="24"/>
              </w:rPr>
            </w:pPr>
            <w:r>
              <w:rPr>
                <w:b/>
                <w:color w:val="000000" w:themeColor="text1"/>
                <w:sz w:val="24"/>
                <w:szCs w:val="24"/>
              </w:rPr>
              <w:t>14954,</w:t>
            </w:r>
            <w:r>
              <w:rPr>
                <w:b/>
                <w:color w:val="000000" w:themeColor="text1"/>
                <w:sz w:val="24"/>
                <w:szCs w:val="24"/>
              </w:rPr>
              <w:lastRenderedPageBreak/>
              <w:t>1</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b/>
                <w:sz w:val="24"/>
                <w:szCs w:val="24"/>
              </w:rPr>
            </w:pP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b/>
                <w:sz w:val="24"/>
                <w:szCs w:val="24"/>
              </w:rPr>
            </w:pPr>
          </w:p>
        </w:tc>
        <w:tc>
          <w:tcPr>
            <w:tcW w:w="5100"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Федеральные средства</w:t>
            </w:r>
          </w:p>
          <w:p w:rsidR="00D42F2F" w:rsidRDefault="00D42F2F">
            <w:pPr>
              <w:pStyle w:val="a8"/>
              <w:spacing w:line="240" w:lineRule="auto"/>
              <w:ind w:firstLine="0"/>
              <w:rPr>
                <w:b/>
                <w:sz w:val="24"/>
                <w:szCs w:val="24"/>
              </w:rPr>
            </w:pPr>
          </w:p>
        </w:tc>
        <w:tc>
          <w:tcPr>
            <w:tcW w:w="6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w:t>
            </w:r>
          </w:p>
        </w:tc>
        <w:tc>
          <w:tcPr>
            <w:tcW w:w="883"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w:t>
            </w:r>
          </w:p>
        </w:tc>
        <w:tc>
          <w:tcPr>
            <w:tcW w:w="6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color w:val="000000" w:themeColor="text1"/>
                <w:sz w:val="24"/>
                <w:szCs w:val="24"/>
              </w:rPr>
            </w:pPr>
            <w:r>
              <w:rPr>
                <w:color w:val="000000" w:themeColor="text1"/>
                <w:sz w:val="24"/>
                <w:szCs w:val="24"/>
              </w:rPr>
              <w:t>-</w:t>
            </w: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color w:val="000000" w:themeColor="text1"/>
                <w:sz w:val="24"/>
                <w:szCs w:val="24"/>
              </w:rPr>
            </w:pPr>
            <w:r>
              <w:rPr>
                <w:b/>
                <w:color w:val="000000" w:themeColor="text1"/>
                <w:sz w:val="24"/>
                <w:szCs w:val="24"/>
              </w:rPr>
              <w:t>-</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b/>
                <w:sz w:val="24"/>
                <w:szCs w:val="24"/>
              </w:rPr>
            </w:pP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b/>
                <w:sz w:val="24"/>
                <w:szCs w:val="24"/>
              </w:rPr>
            </w:pPr>
          </w:p>
        </w:tc>
        <w:tc>
          <w:tcPr>
            <w:tcW w:w="5100"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color w:val="000000" w:themeColor="text1"/>
                <w:sz w:val="24"/>
                <w:szCs w:val="24"/>
              </w:rPr>
            </w:pPr>
            <w:r>
              <w:rPr>
                <w:b/>
                <w:color w:val="000000" w:themeColor="text1"/>
                <w:sz w:val="24"/>
                <w:szCs w:val="24"/>
              </w:rPr>
              <w:t>Внебюджетные средства</w:t>
            </w:r>
          </w:p>
        </w:tc>
        <w:tc>
          <w:tcPr>
            <w:tcW w:w="6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330,8</w:t>
            </w:r>
          </w:p>
        </w:tc>
        <w:tc>
          <w:tcPr>
            <w:tcW w:w="883"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564,7</w:t>
            </w:r>
          </w:p>
        </w:tc>
        <w:tc>
          <w:tcPr>
            <w:tcW w:w="6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color w:val="000000" w:themeColor="text1"/>
                <w:sz w:val="24"/>
                <w:szCs w:val="24"/>
              </w:rPr>
            </w:pPr>
            <w:r>
              <w:rPr>
                <w:color w:val="000000" w:themeColor="text1"/>
                <w:sz w:val="24"/>
                <w:szCs w:val="24"/>
              </w:rPr>
              <w:t>520,0</w:t>
            </w: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color w:val="000000" w:themeColor="text1"/>
                <w:sz w:val="24"/>
                <w:szCs w:val="24"/>
              </w:rPr>
            </w:pPr>
            <w:r>
              <w:rPr>
                <w:b/>
                <w:color w:val="000000" w:themeColor="text1"/>
                <w:sz w:val="24"/>
                <w:szCs w:val="24"/>
              </w:rPr>
              <w:t>1415,5</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b/>
                <w:sz w:val="24"/>
                <w:szCs w:val="24"/>
              </w:rPr>
            </w:pPr>
          </w:p>
        </w:tc>
      </w:tr>
      <w:tr w:rsidR="00D42F2F">
        <w:trPr>
          <w:trHeight w:val="27"/>
        </w:trPr>
        <w:tc>
          <w:tcPr>
            <w:tcW w:w="392" w:type="dxa"/>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b/>
                <w:sz w:val="24"/>
                <w:szCs w:val="24"/>
              </w:rPr>
            </w:pPr>
          </w:p>
        </w:tc>
        <w:tc>
          <w:tcPr>
            <w:tcW w:w="5100"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ИТОГО:</w:t>
            </w:r>
          </w:p>
          <w:p w:rsidR="00D42F2F" w:rsidRDefault="00D42F2F">
            <w:pPr>
              <w:pStyle w:val="a8"/>
              <w:spacing w:line="240" w:lineRule="auto"/>
              <w:ind w:firstLine="0"/>
              <w:rPr>
                <w:b/>
                <w:sz w:val="24"/>
                <w:szCs w:val="24"/>
              </w:rPr>
            </w:pPr>
          </w:p>
        </w:tc>
        <w:tc>
          <w:tcPr>
            <w:tcW w:w="6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16867,5</w:t>
            </w:r>
          </w:p>
        </w:tc>
        <w:tc>
          <w:tcPr>
            <w:tcW w:w="883"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16816,2</w:t>
            </w:r>
          </w:p>
        </w:tc>
        <w:tc>
          <w:tcPr>
            <w:tcW w:w="6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color w:val="000000" w:themeColor="text1"/>
                <w:sz w:val="24"/>
                <w:szCs w:val="24"/>
              </w:rPr>
            </w:pPr>
            <w:r>
              <w:rPr>
                <w:b/>
                <w:color w:val="000000" w:themeColor="text1"/>
                <w:sz w:val="24"/>
                <w:szCs w:val="24"/>
              </w:rPr>
              <w:t>14430,2</w:t>
            </w:r>
          </w:p>
        </w:tc>
        <w:tc>
          <w:tcPr>
            <w:tcW w:w="693"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color w:val="000000" w:themeColor="text1"/>
                <w:sz w:val="24"/>
                <w:szCs w:val="24"/>
              </w:rPr>
            </w:pPr>
            <w:r>
              <w:rPr>
                <w:b/>
                <w:color w:val="000000" w:themeColor="text1"/>
                <w:sz w:val="24"/>
                <w:szCs w:val="24"/>
              </w:rPr>
              <w:t>48113,9</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b/>
                <w:sz w:val="24"/>
                <w:szCs w:val="24"/>
              </w:rPr>
            </w:pPr>
          </w:p>
        </w:tc>
      </w:tr>
    </w:tbl>
    <w:p w:rsidR="00D42F2F" w:rsidRDefault="00D42F2F">
      <w:pPr>
        <w:pStyle w:val="Heading1"/>
        <w:keepNext w:val="0"/>
        <w:widowControl w:val="0"/>
        <w:numPr>
          <w:ilvl w:val="0"/>
          <w:numId w:val="8"/>
        </w:numPr>
        <w:ind w:firstLine="709"/>
        <w:jc w:val="both"/>
        <w:rPr>
          <w:sz w:val="24"/>
          <w:szCs w:val="24"/>
        </w:rPr>
      </w:pPr>
    </w:p>
    <w:p w:rsidR="00D42F2F" w:rsidRDefault="00D42F2F">
      <w:pPr>
        <w:pStyle w:val="Heading1"/>
        <w:keepNext w:val="0"/>
        <w:widowControl w:val="0"/>
        <w:numPr>
          <w:ilvl w:val="0"/>
          <w:numId w:val="8"/>
        </w:numPr>
        <w:ind w:firstLine="709"/>
        <w:jc w:val="both"/>
        <w:rPr>
          <w:sz w:val="24"/>
          <w:szCs w:val="24"/>
        </w:rPr>
      </w:pPr>
    </w:p>
    <w:p w:rsidR="00D42F2F" w:rsidRDefault="00D42F2F">
      <w:pPr>
        <w:pStyle w:val="Heading1"/>
        <w:keepNext w:val="0"/>
        <w:widowControl w:val="0"/>
        <w:numPr>
          <w:ilvl w:val="0"/>
          <w:numId w:val="8"/>
        </w:numPr>
        <w:ind w:firstLine="709"/>
        <w:jc w:val="both"/>
        <w:rPr>
          <w:sz w:val="24"/>
          <w:szCs w:val="24"/>
        </w:rPr>
      </w:pPr>
    </w:p>
    <w:p w:rsidR="00D42F2F" w:rsidRDefault="00361712">
      <w:pPr>
        <w:pStyle w:val="Heading1"/>
        <w:keepNext w:val="0"/>
        <w:widowControl w:val="0"/>
        <w:numPr>
          <w:ilvl w:val="0"/>
          <w:numId w:val="8"/>
        </w:numPr>
        <w:ind w:firstLine="709"/>
        <w:jc w:val="right"/>
        <w:rPr>
          <w:sz w:val="24"/>
          <w:szCs w:val="24"/>
        </w:rPr>
      </w:pPr>
      <w:r>
        <w:rPr>
          <w:sz w:val="24"/>
          <w:szCs w:val="24"/>
        </w:rPr>
        <w:t>Приложение 2</w:t>
      </w:r>
    </w:p>
    <w:p w:rsidR="00D42F2F" w:rsidRDefault="00361712">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D42F2F" w:rsidRDefault="00361712">
      <w:pPr>
        <w:pStyle w:val="Heading1"/>
        <w:keepNext w:val="0"/>
        <w:widowControl w:val="0"/>
        <w:numPr>
          <w:ilvl w:val="0"/>
          <w:numId w:val="8"/>
        </w:numPr>
        <w:ind w:firstLine="709"/>
        <w:jc w:val="right"/>
        <w:rPr>
          <w:sz w:val="24"/>
          <w:szCs w:val="24"/>
        </w:rPr>
      </w:pPr>
      <w:r>
        <w:rPr>
          <w:sz w:val="24"/>
          <w:szCs w:val="24"/>
        </w:rPr>
        <w:t>Шарьинского муниципального округа</w:t>
      </w:r>
    </w:p>
    <w:p w:rsidR="00D42F2F" w:rsidRDefault="00361712">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от «20» февраля 2026 года № 79</w:t>
      </w:r>
    </w:p>
    <w:p w:rsidR="00D42F2F" w:rsidRDefault="00D42F2F">
      <w:pPr>
        <w:shd w:val="clear" w:color="auto" w:fill="FFFFFF"/>
        <w:tabs>
          <w:tab w:val="left" w:pos="12049"/>
        </w:tabs>
        <w:spacing w:after="0" w:line="240" w:lineRule="auto"/>
        <w:ind w:firstLine="709"/>
        <w:jc w:val="right"/>
        <w:rPr>
          <w:rFonts w:ascii="Times New Roman" w:hAnsi="Times New Roman" w:cs="Times New Roman"/>
          <w:sz w:val="24"/>
          <w:szCs w:val="24"/>
        </w:rPr>
      </w:pPr>
    </w:p>
    <w:p w:rsidR="00D42F2F" w:rsidRDefault="00361712">
      <w:pPr>
        <w:shd w:val="clear" w:color="auto" w:fill="FFFFFF"/>
        <w:tabs>
          <w:tab w:val="left" w:pos="12049"/>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2</w:t>
      </w:r>
    </w:p>
    <w:p w:rsidR="00D42F2F" w:rsidRDefault="00361712">
      <w:pPr>
        <w:shd w:val="clear" w:color="auto" w:fill="FFFFFF"/>
        <w:tabs>
          <w:tab w:val="left" w:pos="12049"/>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D42F2F" w:rsidRDefault="00361712">
      <w:pPr>
        <w:shd w:val="clear" w:color="auto" w:fill="FFFFFF"/>
        <w:tabs>
          <w:tab w:val="left" w:pos="12049"/>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«Развитие образования в Шарьинском</w:t>
      </w:r>
    </w:p>
    <w:p w:rsidR="00D42F2F" w:rsidRDefault="00361712">
      <w:pPr>
        <w:shd w:val="clear" w:color="auto" w:fill="FFFFFF"/>
        <w:tabs>
          <w:tab w:val="left" w:pos="12049"/>
        </w:tabs>
        <w:spacing w:after="0" w:line="240" w:lineRule="auto"/>
        <w:ind w:firstLine="709"/>
        <w:jc w:val="right"/>
        <w:rPr>
          <w:rFonts w:ascii="Times New Roman" w:hAnsi="Times New Roman" w:cs="Times New Roman"/>
          <w:sz w:val="24"/>
          <w:szCs w:val="24"/>
        </w:rPr>
      </w:pPr>
      <w:proofErr w:type="gramStart"/>
      <w:r>
        <w:rPr>
          <w:rFonts w:ascii="Times New Roman" w:hAnsi="Times New Roman" w:cs="Times New Roman"/>
          <w:sz w:val="24"/>
          <w:szCs w:val="24"/>
        </w:rPr>
        <w:t>муниципальном округе на 2024-2026 годы»</w:t>
      </w:r>
      <w:proofErr w:type="gramEnd"/>
    </w:p>
    <w:p w:rsidR="00D42F2F" w:rsidRDefault="00D42F2F">
      <w:pPr>
        <w:shd w:val="clear" w:color="auto" w:fill="FFFFFF"/>
        <w:tabs>
          <w:tab w:val="left" w:pos="12049"/>
        </w:tabs>
        <w:spacing w:after="0" w:line="240" w:lineRule="auto"/>
        <w:ind w:firstLine="709"/>
        <w:jc w:val="both"/>
        <w:rPr>
          <w:rFonts w:ascii="Times New Roman" w:hAnsi="Times New Roman" w:cs="Times New Roman"/>
          <w:b/>
          <w:sz w:val="24"/>
          <w:szCs w:val="24"/>
        </w:rPr>
      </w:pPr>
    </w:p>
    <w:p w:rsidR="00D42F2F" w:rsidRDefault="00361712">
      <w:pPr>
        <w:shd w:val="clear" w:color="auto" w:fill="FFFFFF"/>
        <w:tabs>
          <w:tab w:val="left" w:pos="12049"/>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Перечень мероприятий, планируемых к реализации в рамках программы "Развитие образования</w:t>
      </w:r>
    </w:p>
    <w:p w:rsidR="00D42F2F" w:rsidRDefault="00361712">
      <w:pPr>
        <w:shd w:val="clear" w:color="auto" w:fill="FFFFFF"/>
        <w:tabs>
          <w:tab w:val="left" w:pos="12049"/>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в Шарьинском муниципальном районе на 2024-2026 годы"</w:t>
      </w:r>
    </w:p>
    <w:p w:rsidR="00D42F2F" w:rsidRDefault="00D42F2F">
      <w:pPr>
        <w:shd w:val="clear" w:color="auto" w:fill="FFFFFF"/>
        <w:spacing w:after="0" w:line="240" w:lineRule="auto"/>
        <w:ind w:firstLine="709"/>
        <w:jc w:val="both"/>
        <w:rPr>
          <w:rFonts w:ascii="Times New Roman" w:hAnsi="Times New Roman" w:cs="Times New Roman"/>
          <w:b/>
          <w:sz w:val="24"/>
          <w:szCs w:val="24"/>
        </w:rPr>
      </w:pPr>
    </w:p>
    <w:p w:rsidR="00D42F2F" w:rsidRDefault="00361712">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 мероприятий программы «Развитие образования в Шарьинском муниципальном районе на 2024-2026 годы» на уровне начального, основного, среднего общего образования включает следующие направления:</w:t>
      </w:r>
    </w:p>
    <w:p w:rsidR="00D42F2F" w:rsidRDefault="00361712">
      <w:pPr>
        <w:pStyle w:val="a6"/>
        <w:shd w:val="clear" w:color="auto" w:fill="FFFFFF"/>
        <w:ind w:left="0" w:firstLine="709"/>
        <w:jc w:val="both"/>
        <w:rPr>
          <w:rFonts w:ascii="Times New Roman" w:hAnsi="Times New Roman"/>
          <w:sz w:val="24"/>
          <w:szCs w:val="24"/>
        </w:rPr>
      </w:pPr>
      <w:r>
        <w:rPr>
          <w:rFonts w:ascii="Times New Roman" w:hAnsi="Times New Roman"/>
          <w:sz w:val="24"/>
          <w:szCs w:val="24"/>
        </w:rPr>
        <w:t>1. Реализация мероприятий, направленных на обеспечение высокого качества начального, основного, среднего общего образования.</w:t>
      </w:r>
    </w:p>
    <w:p w:rsidR="00D42F2F" w:rsidRDefault="00361712">
      <w:pPr>
        <w:pStyle w:val="a6"/>
        <w:shd w:val="clear" w:color="auto" w:fill="FFFFFF"/>
        <w:ind w:left="0" w:firstLine="709"/>
        <w:jc w:val="both"/>
        <w:rPr>
          <w:rFonts w:ascii="Times New Roman" w:hAnsi="Times New Roman"/>
          <w:b/>
          <w:sz w:val="24"/>
          <w:szCs w:val="24"/>
        </w:rPr>
      </w:pPr>
      <w:r>
        <w:rPr>
          <w:rFonts w:ascii="Times New Roman" w:hAnsi="Times New Roman"/>
          <w:sz w:val="24"/>
          <w:szCs w:val="24"/>
        </w:rPr>
        <w:t>2. Мониторинг результатов реализации программы на уровне начального, основного, среднего общего образования.</w:t>
      </w:r>
    </w:p>
    <w:tbl>
      <w:tblPr>
        <w:tblW w:w="10263" w:type="dxa"/>
        <w:tblInd w:w="-421" w:type="dxa"/>
        <w:tblLayout w:type="fixed"/>
        <w:tblCellMar>
          <w:left w:w="0" w:type="dxa"/>
          <w:right w:w="0" w:type="dxa"/>
        </w:tblCellMar>
        <w:tblLook w:val="0000"/>
      </w:tblPr>
      <w:tblGrid>
        <w:gridCol w:w="474"/>
        <w:gridCol w:w="1521"/>
        <w:gridCol w:w="48"/>
        <w:gridCol w:w="47"/>
        <w:gridCol w:w="50"/>
        <w:gridCol w:w="1377"/>
        <w:gridCol w:w="1140"/>
        <w:gridCol w:w="796"/>
        <w:gridCol w:w="13"/>
        <w:gridCol w:w="45"/>
        <w:gridCol w:w="909"/>
        <w:gridCol w:w="43"/>
        <w:gridCol w:w="811"/>
        <w:gridCol w:w="44"/>
        <w:gridCol w:w="813"/>
        <w:gridCol w:w="2132"/>
      </w:tblGrid>
      <w:tr w:rsidR="00D42F2F">
        <w:trPr>
          <w:trHeight w:val="134"/>
        </w:trPr>
        <w:tc>
          <w:tcPr>
            <w:tcW w:w="474" w:type="dxa"/>
            <w:vMerge w:val="restart"/>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N</w:t>
            </w:r>
          </w:p>
        </w:tc>
        <w:tc>
          <w:tcPr>
            <w:tcW w:w="1521" w:type="dxa"/>
            <w:vMerge w:val="restart"/>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Наименование </w:t>
            </w:r>
          </w:p>
          <w:p w:rsidR="00D42F2F" w:rsidRDefault="00361712">
            <w:pPr>
              <w:pStyle w:val="a8"/>
              <w:spacing w:line="240" w:lineRule="auto"/>
              <w:ind w:firstLine="0"/>
              <w:rPr>
                <w:sz w:val="24"/>
                <w:szCs w:val="24"/>
              </w:rPr>
            </w:pPr>
            <w:r>
              <w:rPr>
                <w:sz w:val="24"/>
                <w:szCs w:val="24"/>
              </w:rPr>
              <w:t>мероприятия</w:t>
            </w:r>
          </w:p>
        </w:tc>
        <w:tc>
          <w:tcPr>
            <w:tcW w:w="1521" w:type="dxa"/>
            <w:gridSpan w:val="4"/>
            <w:vMerge w:val="restart"/>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Исполнитель</w:t>
            </w:r>
          </w:p>
        </w:tc>
        <w:tc>
          <w:tcPr>
            <w:tcW w:w="1140" w:type="dxa"/>
            <w:vMerge w:val="restart"/>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Источник финансирования</w:t>
            </w:r>
          </w:p>
        </w:tc>
        <w:tc>
          <w:tcPr>
            <w:tcW w:w="2661" w:type="dxa"/>
            <w:gridSpan w:val="7"/>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Объем финансирования по годам, тыс. руб.</w:t>
            </w:r>
          </w:p>
        </w:tc>
        <w:tc>
          <w:tcPr>
            <w:tcW w:w="813" w:type="dxa"/>
            <w:vMerge w:val="restart"/>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ИТОГО</w:t>
            </w:r>
          </w:p>
        </w:tc>
        <w:tc>
          <w:tcPr>
            <w:tcW w:w="2132"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Результат</w:t>
            </w:r>
          </w:p>
        </w:tc>
      </w:tr>
      <w:tr w:rsidR="00D42F2F">
        <w:trPr>
          <w:trHeight w:val="134"/>
        </w:trPr>
        <w:tc>
          <w:tcPr>
            <w:tcW w:w="474" w:type="dxa"/>
            <w:vMerge/>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sz w:val="24"/>
                <w:szCs w:val="24"/>
              </w:rPr>
            </w:pPr>
          </w:p>
        </w:tc>
        <w:tc>
          <w:tcPr>
            <w:tcW w:w="1521" w:type="dxa"/>
            <w:vMerge/>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sz w:val="24"/>
                <w:szCs w:val="24"/>
              </w:rPr>
            </w:pPr>
          </w:p>
        </w:tc>
        <w:tc>
          <w:tcPr>
            <w:tcW w:w="1521" w:type="dxa"/>
            <w:gridSpan w:val="4"/>
            <w:vMerge/>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sz w:val="24"/>
                <w:szCs w:val="24"/>
              </w:rPr>
            </w:pPr>
          </w:p>
        </w:tc>
        <w:tc>
          <w:tcPr>
            <w:tcW w:w="1140" w:type="dxa"/>
            <w:vMerge/>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sz w:val="24"/>
                <w:szCs w:val="24"/>
              </w:rPr>
            </w:pP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2024</w:t>
            </w:r>
          </w:p>
          <w:p w:rsidR="00D42F2F" w:rsidRDefault="00D42F2F">
            <w:pPr>
              <w:pStyle w:val="a8"/>
              <w:spacing w:line="240" w:lineRule="auto"/>
              <w:ind w:firstLine="0"/>
              <w:rPr>
                <w:sz w:val="24"/>
                <w:szCs w:val="24"/>
              </w:rPr>
            </w:pP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2025</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2026</w:t>
            </w:r>
          </w:p>
        </w:tc>
        <w:tc>
          <w:tcPr>
            <w:tcW w:w="813" w:type="dxa"/>
            <w:vMerge/>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sz w:val="24"/>
                <w:szCs w:val="24"/>
              </w:rPr>
            </w:pPr>
          </w:p>
        </w:tc>
        <w:tc>
          <w:tcPr>
            <w:tcW w:w="2132" w:type="dxa"/>
            <w:vMerge/>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sz w:val="24"/>
                <w:szCs w:val="24"/>
              </w:rPr>
            </w:pPr>
          </w:p>
        </w:tc>
      </w:tr>
      <w:tr w:rsidR="00D42F2F">
        <w:trPr>
          <w:trHeight w:val="54"/>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w:t>
            </w:r>
          </w:p>
        </w:tc>
        <w:tc>
          <w:tcPr>
            <w:tcW w:w="1521"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w:t>
            </w:r>
          </w:p>
        </w:tc>
        <w:tc>
          <w:tcPr>
            <w:tcW w:w="1521"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6</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7</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9</w:t>
            </w:r>
          </w:p>
        </w:tc>
      </w:tr>
      <w:tr w:rsidR="00D42F2F">
        <w:trPr>
          <w:trHeight w:val="107"/>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t>1</w:t>
            </w:r>
          </w:p>
        </w:tc>
        <w:tc>
          <w:tcPr>
            <w:tcW w:w="9789" w:type="dxa"/>
            <w:gridSpan w:val="15"/>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Совершенствование и модернизация учебно-методической и материально-технической базы общеобразовательных учреждений</w:t>
            </w:r>
          </w:p>
        </w:tc>
      </w:tr>
      <w:tr w:rsidR="00D42F2F">
        <w:trPr>
          <w:trHeight w:val="26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1.1</w:t>
            </w:r>
          </w:p>
        </w:tc>
        <w:tc>
          <w:tcPr>
            <w:tcW w:w="1616"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Проведение текущих и капитальных ремонтов общеобразовательных учреждений</w:t>
            </w:r>
          </w:p>
        </w:tc>
        <w:tc>
          <w:tcPr>
            <w:tcW w:w="142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муниципальные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21457,2</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33402</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28460,3</w:t>
            </w:r>
          </w:p>
          <w:p w:rsidR="00D42F2F" w:rsidRDefault="00D42F2F">
            <w:pPr>
              <w:pStyle w:val="a8"/>
              <w:spacing w:line="240" w:lineRule="auto"/>
              <w:ind w:firstLine="0"/>
              <w:rPr>
                <w:sz w:val="24"/>
                <w:szCs w:val="24"/>
              </w:rPr>
            </w:pP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83319,5</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 учащихся предоставлены современные условия жизнеобеспечения  для обучения</w:t>
            </w:r>
          </w:p>
        </w:tc>
      </w:tr>
      <w:tr w:rsidR="00D42F2F">
        <w:trPr>
          <w:trHeight w:val="324"/>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1.2</w:t>
            </w:r>
          </w:p>
        </w:tc>
        <w:tc>
          <w:tcPr>
            <w:tcW w:w="1616"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Строительство сетей наружного освещения на территории Николо-Шангской средней школы </w:t>
            </w:r>
          </w:p>
        </w:tc>
        <w:tc>
          <w:tcPr>
            <w:tcW w:w="142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Николо-Шангская средняя школа</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488,4</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488,4</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Создание безопасных условий для занятий физкультурой и спортом на территории стадиона Николо-Шангской средней школы</w:t>
            </w:r>
          </w:p>
        </w:tc>
      </w:tr>
      <w:tr w:rsidR="00D42F2F">
        <w:trPr>
          <w:trHeight w:val="217"/>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1.3</w:t>
            </w:r>
          </w:p>
        </w:tc>
        <w:tc>
          <w:tcPr>
            <w:tcW w:w="1616"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Ремонт и </w:t>
            </w:r>
            <w:r>
              <w:rPr>
                <w:sz w:val="24"/>
                <w:szCs w:val="24"/>
              </w:rPr>
              <w:lastRenderedPageBreak/>
              <w:t>оснащение открытых плоскостных сооружений</w:t>
            </w:r>
          </w:p>
        </w:tc>
        <w:tc>
          <w:tcPr>
            <w:tcW w:w="142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 xml:space="preserve">Комитет </w:t>
            </w:r>
            <w:r>
              <w:rPr>
                <w:sz w:val="24"/>
                <w:szCs w:val="24"/>
              </w:rPr>
              <w:lastRenderedPageBreak/>
              <w:t>образования, муниципальные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proofErr w:type="gramStart"/>
            <w:r>
              <w:rPr>
                <w:sz w:val="24"/>
                <w:szCs w:val="24"/>
              </w:rPr>
              <w:lastRenderedPageBreak/>
              <w:t>Муниципальный</w:t>
            </w:r>
            <w:proofErr w:type="gramEnd"/>
            <w:r>
              <w:rPr>
                <w:sz w:val="24"/>
                <w:szCs w:val="24"/>
              </w:rPr>
              <w:t xml:space="preserve"> бюджеты</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2000,0</w:t>
            </w:r>
          </w:p>
          <w:p w:rsidR="00D42F2F" w:rsidRDefault="00361712">
            <w:pPr>
              <w:pStyle w:val="a8"/>
              <w:spacing w:line="240" w:lineRule="auto"/>
              <w:ind w:firstLine="0"/>
              <w:rPr>
                <w:sz w:val="24"/>
                <w:szCs w:val="24"/>
              </w:rPr>
            </w:pPr>
            <w:r>
              <w:rPr>
                <w:sz w:val="24"/>
                <w:szCs w:val="24"/>
              </w:rPr>
              <w:lastRenderedPageBreak/>
              <w:t>Ивановская школа</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w:t>
            </w:r>
          </w:p>
          <w:p w:rsidR="00D42F2F" w:rsidRDefault="00D42F2F">
            <w:pPr>
              <w:pStyle w:val="a8"/>
              <w:spacing w:line="240" w:lineRule="auto"/>
              <w:ind w:firstLine="0"/>
              <w:rPr>
                <w:sz w:val="24"/>
                <w:szCs w:val="24"/>
              </w:rPr>
            </w:pP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w:t>
            </w:r>
          </w:p>
          <w:p w:rsidR="00D42F2F" w:rsidRDefault="00D42F2F">
            <w:pPr>
              <w:pStyle w:val="a8"/>
              <w:spacing w:line="240" w:lineRule="auto"/>
              <w:ind w:firstLine="0"/>
              <w:rPr>
                <w:sz w:val="24"/>
                <w:szCs w:val="24"/>
              </w:rPr>
            </w:pP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lastRenderedPageBreak/>
              <w:t>2000,0</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Увеличение доли </w:t>
            </w:r>
            <w:r>
              <w:rPr>
                <w:sz w:val="24"/>
                <w:szCs w:val="24"/>
              </w:rPr>
              <w:lastRenderedPageBreak/>
              <w:t>учащихся и взрослого населения, занимающихся физической культурой и спортом</w:t>
            </w:r>
          </w:p>
        </w:tc>
      </w:tr>
      <w:tr w:rsidR="00D42F2F">
        <w:trPr>
          <w:trHeight w:val="322"/>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1.4</w:t>
            </w:r>
          </w:p>
        </w:tc>
        <w:tc>
          <w:tcPr>
            <w:tcW w:w="1616"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Содержание и ремонт автобусного парка общеобразовательных учреждений</w:t>
            </w:r>
          </w:p>
        </w:tc>
        <w:tc>
          <w:tcPr>
            <w:tcW w:w="142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муниципальные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600,0</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853,8</w:t>
            </w:r>
          </w:p>
          <w:p w:rsidR="00D42F2F" w:rsidRDefault="00D42F2F">
            <w:pPr>
              <w:pStyle w:val="a8"/>
              <w:spacing w:line="240" w:lineRule="auto"/>
              <w:ind w:firstLine="0"/>
              <w:rPr>
                <w:sz w:val="24"/>
                <w:szCs w:val="24"/>
              </w:rPr>
            </w:pP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853,8</w:t>
            </w:r>
          </w:p>
          <w:p w:rsidR="00D42F2F" w:rsidRDefault="00D42F2F">
            <w:pPr>
              <w:pStyle w:val="a8"/>
              <w:spacing w:line="240" w:lineRule="auto"/>
              <w:ind w:firstLine="0"/>
              <w:rPr>
                <w:sz w:val="24"/>
                <w:szCs w:val="24"/>
              </w:rPr>
            </w:pP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2307,6</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proofErr w:type="gramStart"/>
            <w:r>
              <w:rPr>
                <w:sz w:val="24"/>
                <w:szCs w:val="24"/>
              </w:rPr>
              <w:t>Удовлетворение потребности обучающихся в подвозе в общеобразовательные учреждений в соответствии с требованиями</w:t>
            </w:r>
            <w:proofErr w:type="gramEnd"/>
          </w:p>
        </w:tc>
      </w:tr>
      <w:tr w:rsidR="00D42F2F">
        <w:trPr>
          <w:trHeight w:val="26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1.5</w:t>
            </w:r>
          </w:p>
        </w:tc>
        <w:tc>
          <w:tcPr>
            <w:tcW w:w="1616"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Страхование БЛА</w:t>
            </w:r>
          </w:p>
        </w:tc>
        <w:tc>
          <w:tcPr>
            <w:tcW w:w="142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17,6</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39,3</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39,3</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96,2</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highlight w:val="yellow"/>
              </w:rPr>
            </w:pPr>
            <w:r>
              <w:rPr>
                <w:sz w:val="24"/>
                <w:szCs w:val="24"/>
              </w:rPr>
              <w:t xml:space="preserve">Страхование беспилотных летательных аппаратов (коптеров) с целью исключения нанесения ущерба третьим лицам </w:t>
            </w:r>
          </w:p>
        </w:tc>
      </w:tr>
      <w:tr w:rsidR="00D42F2F">
        <w:trPr>
          <w:trHeight w:val="271"/>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1.6</w:t>
            </w:r>
          </w:p>
        </w:tc>
        <w:tc>
          <w:tcPr>
            <w:tcW w:w="1616"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Содержание и ремонт котельных, котельного оборудования</w:t>
            </w:r>
          </w:p>
          <w:p w:rsidR="00D42F2F" w:rsidRDefault="00361712">
            <w:pPr>
              <w:pStyle w:val="a8"/>
              <w:spacing w:line="240" w:lineRule="auto"/>
              <w:ind w:firstLine="0"/>
              <w:rPr>
                <w:sz w:val="24"/>
                <w:szCs w:val="24"/>
              </w:rPr>
            </w:pPr>
            <w:r>
              <w:rPr>
                <w:sz w:val="24"/>
                <w:szCs w:val="24"/>
              </w:rPr>
              <w:t>Приобретение дровяного топлива</w:t>
            </w:r>
          </w:p>
        </w:tc>
        <w:tc>
          <w:tcPr>
            <w:tcW w:w="142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850,0</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4155,4</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3171,4</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3484,1</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2000,0</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6700,0</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6021,4</w:t>
            </w: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361712">
            <w:pPr>
              <w:pStyle w:val="a8"/>
              <w:spacing w:line="240" w:lineRule="auto"/>
              <w:ind w:firstLine="0"/>
              <w:rPr>
                <w:b/>
                <w:sz w:val="24"/>
                <w:szCs w:val="24"/>
              </w:rPr>
            </w:pPr>
            <w:r>
              <w:rPr>
                <w:b/>
                <w:sz w:val="24"/>
                <w:szCs w:val="24"/>
              </w:rPr>
              <w:t>14339,5</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Создание условий для обучения воспитанников и обучающихся</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1.7</w:t>
            </w:r>
          </w:p>
        </w:tc>
        <w:tc>
          <w:tcPr>
            <w:tcW w:w="1616"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Приобретение ученической мебели в соответствии с СанПиН</w:t>
            </w:r>
          </w:p>
        </w:tc>
        <w:tc>
          <w:tcPr>
            <w:tcW w:w="142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100,0</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210,0</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300,0</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610,0</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Замена ученической мебели в соответствии с СанПиН</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1.8</w:t>
            </w:r>
          </w:p>
        </w:tc>
        <w:tc>
          <w:tcPr>
            <w:tcW w:w="1616"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Приобретение учебно-методической литературы, соответствующей ФГОС</w:t>
            </w:r>
          </w:p>
        </w:tc>
        <w:tc>
          <w:tcPr>
            <w:tcW w:w="142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Региональный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1485,5</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1615,0</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1615,0</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4715,5</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 обеспечение учащихся учебниками, соответствующими требованиям ФГОС</w:t>
            </w:r>
          </w:p>
        </w:tc>
      </w:tr>
      <w:tr w:rsidR="00D42F2F">
        <w:trPr>
          <w:trHeight w:val="571"/>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1.9</w:t>
            </w:r>
          </w:p>
        </w:tc>
        <w:tc>
          <w:tcPr>
            <w:tcW w:w="1616"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Реализация общественного проекта «Местные инициативы»</w:t>
            </w:r>
          </w:p>
          <w:p w:rsidR="00D42F2F" w:rsidRDefault="00D42F2F">
            <w:pPr>
              <w:spacing w:after="0" w:line="240" w:lineRule="auto"/>
              <w:jc w:val="both"/>
              <w:rPr>
                <w:rFonts w:ascii="Times New Roman" w:hAnsi="Times New Roman" w:cs="Times New Roman"/>
                <w:sz w:val="24"/>
                <w:szCs w:val="24"/>
              </w:rPr>
            </w:pPr>
          </w:p>
        </w:tc>
        <w:tc>
          <w:tcPr>
            <w:tcW w:w="142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Региональный бюджет</w:t>
            </w:r>
          </w:p>
          <w:p w:rsidR="00D42F2F" w:rsidRDefault="00D42F2F">
            <w:pPr>
              <w:pStyle w:val="a8"/>
              <w:spacing w:line="240" w:lineRule="auto"/>
              <w:ind w:firstLine="0"/>
              <w:rPr>
                <w:sz w:val="24"/>
                <w:szCs w:val="24"/>
                <w:highlight w:val="yellow"/>
              </w:rPr>
            </w:pPr>
          </w:p>
          <w:p w:rsidR="00D42F2F" w:rsidRDefault="00361712">
            <w:pPr>
              <w:pStyle w:val="a8"/>
              <w:spacing w:line="240" w:lineRule="auto"/>
              <w:ind w:firstLine="0"/>
              <w:rPr>
                <w:sz w:val="24"/>
                <w:szCs w:val="24"/>
                <w:highlight w:val="yellow"/>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color w:val="FF0000"/>
                <w:sz w:val="24"/>
                <w:szCs w:val="24"/>
              </w:rPr>
            </w:pPr>
            <w:r>
              <w:rPr>
                <w:sz w:val="24"/>
                <w:szCs w:val="24"/>
              </w:rPr>
              <w:t>-</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1394,8</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1115,8</w:t>
            </w:r>
          </w:p>
          <w:p w:rsidR="00D42F2F" w:rsidRDefault="00361712">
            <w:pPr>
              <w:pStyle w:val="a8"/>
              <w:spacing w:line="240" w:lineRule="auto"/>
              <w:ind w:firstLine="0"/>
              <w:rPr>
                <w:sz w:val="24"/>
                <w:szCs w:val="24"/>
              </w:rPr>
            </w:pPr>
            <w:r>
              <w:rPr>
                <w:sz w:val="24"/>
                <w:szCs w:val="24"/>
              </w:rPr>
              <w:t xml:space="preserve">«Устройство беговой дорожки  в МОУ Зебляковская средняя </w:t>
            </w:r>
            <w:r>
              <w:rPr>
                <w:sz w:val="24"/>
                <w:szCs w:val="24"/>
              </w:rPr>
              <w:lastRenderedPageBreak/>
              <w:t>общеобразовательная школа"</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1394,8</w:t>
            </w: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361712">
            <w:pPr>
              <w:pStyle w:val="a8"/>
              <w:spacing w:line="240" w:lineRule="auto"/>
              <w:ind w:firstLine="0"/>
              <w:rPr>
                <w:b/>
                <w:sz w:val="24"/>
                <w:szCs w:val="24"/>
              </w:rPr>
            </w:pPr>
            <w:r>
              <w:rPr>
                <w:b/>
                <w:sz w:val="24"/>
                <w:szCs w:val="24"/>
              </w:rPr>
              <w:t>1115,8</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Увеличение доли учащихся и взрослого населения, занимающихся физической культурой и спортом</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lastRenderedPageBreak/>
              <w:t>2</w:t>
            </w:r>
          </w:p>
        </w:tc>
        <w:tc>
          <w:tcPr>
            <w:tcW w:w="9789" w:type="dxa"/>
            <w:gridSpan w:val="15"/>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Создание открытой образовательной среды</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2.1</w:t>
            </w:r>
          </w:p>
        </w:tc>
        <w:tc>
          <w:tcPr>
            <w:tcW w:w="1521"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Переход общеобразовательных учреждений на электронный документооборот</w:t>
            </w:r>
          </w:p>
        </w:tc>
        <w:tc>
          <w:tcPr>
            <w:tcW w:w="1521"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образованием, муниципальные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30,0</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Наличие электронного документооборота во всех общеобразовательных учреждениях на основе принятых локальных нормативных актов</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t>3</w:t>
            </w:r>
          </w:p>
        </w:tc>
        <w:tc>
          <w:tcPr>
            <w:tcW w:w="9789" w:type="dxa"/>
            <w:gridSpan w:val="15"/>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Создание условий, направленных на сохранение и укрепление здоровья обучающихся</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3.1</w:t>
            </w:r>
          </w:p>
        </w:tc>
        <w:tc>
          <w:tcPr>
            <w:tcW w:w="1521"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Организация питания учащихся:</w:t>
            </w:r>
          </w:p>
          <w:p w:rsidR="00D42F2F" w:rsidRDefault="00361712">
            <w:pPr>
              <w:pStyle w:val="a8"/>
              <w:spacing w:line="240" w:lineRule="auto"/>
              <w:ind w:firstLine="0"/>
              <w:rPr>
                <w:sz w:val="24"/>
                <w:szCs w:val="24"/>
              </w:rPr>
            </w:pPr>
            <w:r>
              <w:rPr>
                <w:sz w:val="24"/>
                <w:szCs w:val="24"/>
              </w:rPr>
              <w:t>1-4 классов бесплатное питание</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 xml:space="preserve">5-11 классов, в том числе учащихся  с ограниченными возможностями здоровья, </w:t>
            </w:r>
            <w:proofErr w:type="gramStart"/>
            <w:r>
              <w:rPr>
                <w:sz w:val="24"/>
                <w:szCs w:val="24"/>
              </w:rPr>
              <w:t>детей-инвалиды</w:t>
            </w:r>
            <w:proofErr w:type="gramEnd"/>
            <w:r>
              <w:rPr>
                <w:sz w:val="24"/>
                <w:szCs w:val="24"/>
              </w:rPr>
              <w:t>, учащихся, являющихся детьми-сиротами и оставшимися без попечения родителей, учащихся, проживающих в семьях в которых средний душевой доход семьи не превышает величины прожиточного минимума на душу населения, установленно</w:t>
            </w:r>
            <w:r>
              <w:rPr>
                <w:sz w:val="24"/>
                <w:szCs w:val="24"/>
              </w:rPr>
              <w:lastRenderedPageBreak/>
              <w:t>й в Костромской области</w:t>
            </w: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Бесплатное горячее питание детей из многодетных семей 5-11 классов</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 xml:space="preserve">Выплата </w:t>
            </w:r>
            <w:proofErr w:type="gramStart"/>
            <w:r>
              <w:rPr>
                <w:sz w:val="24"/>
                <w:szCs w:val="24"/>
              </w:rPr>
              <w:t>З</w:t>
            </w:r>
            <w:proofErr w:type="gramEnd"/>
            <w:r>
              <w:rPr>
                <w:sz w:val="24"/>
                <w:szCs w:val="24"/>
              </w:rPr>
              <w:t xml:space="preserve">/п бухгалтеру </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Организация питания воспитанников дошкольных групп, находящихся в школах</w:t>
            </w:r>
          </w:p>
        </w:tc>
        <w:tc>
          <w:tcPr>
            <w:tcW w:w="1521"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Комитет образования,</w:t>
            </w:r>
          </w:p>
          <w:p w:rsidR="00D42F2F" w:rsidRDefault="00361712">
            <w:pPr>
              <w:pStyle w:val="a8"/>
              <w:spacing w:line="240" w:lineRule="auto"/>
              <w:ind w:firstLine="0"/>
              <w:rPr>
                <w:sz w:val="24"/>
                <w:szCs w:val="24"/>
              </w:rPr>
            </w:pPr>
            <w:r>
              <w:rPr>
                <w:sz w:val="24"/>
                <w:szCs w:val="24"/>
              </w:rPr>
              <w:t>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p w:rsidR="00D42F2F" w:rsidRDefault="00361712">
            <w:pPr>
              <w:pStyle w:val="a8"/>
              <w:spacing w:line="240" w:lineRule="auto"/>
              <w:ind w:firstLine="0"/>
              <w:rPr>
                <w:sz w:val="24"/>
                <w:szCs w:val="24"/>
              </w:rPr>
            </w:pPr>
            <w:r>
              <w:rPr>
                <w:sz w:val="24"/>
                <w:szCs w:val="24"/>
              </w:rPr>
              <w:t xml:space="preserve">Региональный </w:t>
            </w:r>
          </w:p>
          <w:p w:rsidR="00D42F2F" w:rsidRDefault="00361712">
            <w:pPr>
              <w:pStyle w:val="a8"/>
              <w:spacing w:line="240" w:lineRule="auto"/>
              <w:ind w:firstLine="0"/>
              <w:rPr>
                <w:sz w:val="24"/>
                <w:szCs w:val="24"/>
              </w:rPr>
            </w:pPr>
            <w:r>
              <w:rPr>
                <w:sz w:val="24"/>
                <w:szCs w:val="24"/>
              </w:rPr>
              <w:t xml:space="preserve">бюджет </w:t>
            </w:r>
          </w:p>
          <w:p w:rsidR="00D42F2F" w:rsidRDefault="00361712">
            <w:pPr>
              <w:pStyle w:val="a8"/>
              <w:spacing w:line="240" w:lineRule="auto"/>
              <w:ind w:firstLine="0"/>
              <w:rPr>
                <w:sz w:val="24"/>
                <w:szCs w:val="24"/>
              </w:rPr>
            </w:pPr>
            <w:r>
              <w:rPr>
                <w:sz w:val="24"/>
                <w:szCs w:val="24"/>
              </w:rPr>
              <w:t xml:space="preserve">Федеральный бюджет </w:t>
            </w: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Муниципальный бюджет</w:t>
            </w:r>
          </w:p>
          <w:p w:rsidR="00D42F2F" w:rsidRDefault="00361712">
            <w:pPr>
              <w:pStyle w:val="a8"/>
              <w:spacing w:line="240" w:lineRule="auto"/>
              <w:ind w:firstLine="0"/>
              <w:rPr>
                <w:sz w:val="24"/>
                <w:szCs w:val="24"/>
              </w:rPr>
            </w:pPr>
            <w:r>
              <w:rPr>
                <w:sz w:val="24"/>
                <w:szCs w:val="24"/>
              </w:rPr>
              <w:t xml:space="preserve"> Региональный бюджет </w:t>
            </w:r>
          </w:p>
          <w:p w:rsidR="00D42F2F" w:rsidRDefault="00361712">
            <w:pPr>
              <w:pStyle w:val="a8"/>
              <w:spacing w:line="240" w:lineRule="auto"/>
              <w:ind w:firstLine="0"/>
              <w:rPr>
                <w:sz w:val="24"/>
                <w:szCs w:val="24"/>
              </w:rPr>
            </w:pPr>
            <w:r>
              <w:rPr>
                <w:sz w:val="24"/>
                <w:szCs w:val="24"/>
              </w:rPr>
              <w:t>Внебюджетные средства (родительская плата)</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 xml:space="preserve">Региональный бюджет </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Региональный бюджет</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Муниципальный бюджет</w:t>
            </w:r>
          </w:p>
          <w:p w:rsidR="00D42F2F" w:rsidRDefault="00D42F2F">
            <w:pPr>
              <w:pStyle w:val="a8"/>
              <w:spacing w:line="240" w:lineRule="auto"/>
              <w:ind w:firstLine="0"/>
              <w:rPr>
                <w:sz w:val="24"/>
                <w:szCs w:val="24"/>
              </w:rPr>
            </w:pP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441,3</w:t>
            </w:r>
          </w:p>
          <w:p w:rsidR="00D42F2F" w:rsidRDefault="00D42F2F">
            <w:pPr>
              <w:pStyle w:val="a8"/>
              <w:spacing w:line="240" w:lineRule="auto"/>
              <w:ind w:firstLine="0"/>
              <w:rPr>
                <w:color w:val="FF0000"/>
                <w:sz w:val="24"/>
                <w:szCs w:val="24"/>
              </w:rPr>
            </w:pPr>
          </w:p>
          <w:p w:rsidR="00D42F2F" w:rsidRDefault="00361712">
            <w:pPr>
              <w:pStyle w:val="a8"/>
              <w:spacing w:line="240" w:lineRule="auto"/>
              <w:ind w:firstLine="0"/>
              <w:rPr>
                <w:sz w:val="24"/>
                <w:szCs w:val="24"/>
              </w:rPr>
            </w:pPr>
            <w:r>
              <w:rPr>
                <w:sz w:val="24"/>
                <w:szCs w:val="24"/>
              </w:rPr>
              <w:t>397,1</w:t>
            </w: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3574,3</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1311,2</w:t>
            </w: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392,5</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3496,9</w:t>
            </w:r>
          </w:p>
          <w:p w:rsidR="00D42F2F" w:rsidRDefault="00D42F2F">
            <w:pPr>
              <w:pStyle w:val="a8"/>
              <w:spacing w:line="240" w:lineRule="auto"/>
              <w:ind w:firstLine="0"/>
              <w:rPr>
                <w:color w:val="FF0000"/>
                <w:sz w:val="24"/>
                <w:szCs w:val="24"/>
              </w:rPr>
            </w:pPr>
          </w:p>
          <w:p w:rsidR="00D42F2F" w:rsidRDefault="00D42F2F">
            <w:pPr>
              <w:pStyle w:val="a8"/>
              <w:spacing w:line="240" w:lineRule="auto"/>
              <w:ind w:firstLine="0"/>
              <w:rPr>
                <w:color w:val="FF0000"/>
                <w:sz w:val="24"/>
                <w:szCs w:val="24"/>
              </w:rPr>
            </w:pPr>
          </w:p>
          <w:p w:rsidR="00D42F2F" w:rsidRDefault="00D42F2F">
            <w:pPr>
              <w:pStyle w:val="a8"/>
              <w:spacing w:line="240" w:lineRule="auto"/>
              <w:ind w:firstLine="0"/>
              <w:rPr>
                <w:color w:val="FF0000"/>
                <w:sz w:val="24"/>
                <w:szCs w:val="24"/>
              </w:rPr>
            </w:pPr>
          </w:p>
          <w:p w:rsidR="00D42F2F" w:rsidRDefault="00D42F2F">
            <w:pPr>
              <w:pStyle w:val="a8"/>
              <w:spacing w:line="240" w:lineRule="auto"/>
              <w:ind w:firstLine="0"/>
              <w:rPr>
                <w:color w:val="FF0000"/>
                <w:sz w:val="24"/>
                <w:szCs w:val="24"/>
              </w:rPr>
            </w:pPr>
          </w:p>
          <w:p w:rsidR="00D42F2F" w:rsidRDefault="00D42F2F">
            <w:pPr>
              <w:pStyle w:val="a8"/>
              <w:spacing w:line="240" w:lineRule="auto"/>
              <w:ind w:firstLine="0"/>
              <w:rPr>
                <w:color w:val="FF0000"/>
                <w:sz w:val="24"/>
                <w:szCs w:val="24"/>
              </w:rPr>
            </w:pPr>
          </w:p>
          <w:p w:rsidR="00D42F2F" w:rsidRDefault="00D42F2F">
            <w:pPr>
              <w:pStyle w:val="a8"/>
              <w:spacing w:line="240" w:lineRule="auto"/>
              <w:ind w:firstLine="0"/>
              <w:rPr>
                <w:color w:val="FF0000"/>
                <w:sz w:val="24"/>
                <w:szCs w:val="24"/>
              </w:rPr>
            </w:pPr>
          </w:p>
          <w:p w:rsidR="00D42F2F" w:rsidRDefault="00D42F2F">
            <w:pPr>
              <w:pStyle w:val="a8"/>
              <w:spacing w:line="240" w:lineRule="auto"/>
              <w:ind w:firstLine="0"/>
              <w:rPr>
                <w:color w:val="FF0000"/>
                <w:sz w:val="24"/>
                <w:szCs w:val="24"/>
              </w:rPr>
            </w:pPr>
          </w:p>
          <w:p w:rsidR="00D42F2F" w:rsidRDefault="00D42F2F">
            <w:pPr>
              <w:pStyle w:val="a8"/>
              <w:spacing w:line="240" w:lineRule="auto"/>
              <w:ind w:firstLine="0"/>
              <w:rPr>
                <w:color w:val="FF0000"/>
                <w:sz w:val="24"/>
                <w:szCs w:val="24"/>
              </w:rPr>
            </w:pPr>
          </w:p>
          <w:p w:rsidR="00D42F2F" w:rsidRDefault="00D42F2F">
            <w:pPr>
              <w:pStyle w:val="a8"/>
              <w:spacing w:line="240" w:lineRule="auto"/>
              <w:ind w:firstLine="0"/>
              <w:rPr>
                <w:color w:val="FF0000"/>
                <w:sz w:val="24"/>
                <w:szCs w:val="24"/>
              </w:rPr>
            </w:pPr>
          </w:p>
          <w:p w:rsidR="00D42F2F" w:rsidRDefault="00D42F2F">
            <w:pPr>
              <w:pStyle w:val="a8"/>
              <w:spacing w:line="240" w:lineRule="auto"/>
              <w:ind w:firstLine="0"/>
              <w:rPr>
                <w:color w:val="FF0000"/>
                <w:sz w:val="24"/>
                <w:szCs w:val="24"/>
              </w:rPr>
            </w:pPr>
          </w:p>
          <w:p w:rsidR="00D42F2F" w:rsidRDefault="00D42F2F">
            <w:pPr>
              <w:pStyle w:val="a8"/>
              <w:spacing w:line="240" w:lineRule="auto"/>
              <w:ind w:firstLine="0"/>
              <w:rPr>
                <w:color w:val="FF0000"/>
                <w:sz w:val="24"/>
                <w:szCs w:val="24"/>
              </w:rPr>
            </w:pPr>
          </w:p>
          <w:p w:rsidR="00D42F2F" w:rsidRDefault="00D42F2F">
            <w:pPr>
              <w:pStyle w:val="a8"/>
              <w:spacing w:line="240" w:lineRule="auto"/>
              <w:ind w:firstLine="0"/>
              <w:rPr>
                <w:color w:val="FF0000"/>
                <w:sz w:val="24"/>
                <w:szCs w:val="24"/>
              </w:rPr>
            </w:pPr>
          </w:p>
          <w:p w:rsidR="00D42F2F" w:rsidRDefault="00D42F2F">
            <w:pPr>
              <w:pStyle w:val="a8"/>
              <w:spacing w:line="240" w:lineRule="auto"/>
              <w:ind w:firstLine="0"/>
              <w:rPr>
                <w:color w:val="FF0000"/>
                <w:sz w:val="24"/>
                <w:szCs w:val="24"/>
              </w:rPr>
            </w:pPr>
          </w:p>
          <w:p w:rsidR="00D42F2F" w:rsidRDefault="00D42F2F">
            <w:pPr>
              <w:pStyle w:val="a8"/>
              <w:spacing w:line="240" w:lineRule="auto"/>
              <w:ind w:firstLine="0"/>
              <w:rPr>
                <w:color w:val="FF0000"/>
                <w:sz w:val="24"/>
                <w:szCs w:val="24"/>
              </w:rPr>
            </w:pPr>
          </w:p>
          <w:p w:rsidR="00D42F2F" w:rsidRDefault="00D42F2F">
            <w:pPr>
              <w:pStyle w:val="a8"/>
              <w:spacing w:line="240" w:lineRule="auto"/>
              <w:ind w:firstLine="0"/>
              <w:rPr>
                <w:color w:val="FF0000"/>
                <w:sz w:val="24"/>
                <w:szCs w:val="24"/>
              </w:rPr>
            </w:pPr>
          </w:p>
          <w:p w:rsidR="00D42F2F" w:rsidRDefault="00361712">
            <w:pPr>
              <w:pStyle w:val="a8"/>
              <w:spacing w:line="240" w:lineRule="auto"/>
              <w:ind w:firstLine="0"/>
              <w:rPr>
                <w:sz w:val="24"/>
                <w:szCs w:val="24"/>
              </w:rPr>
            </w:pPr>
            <w:r>
              <w:rPr>
                <w:sz w:val="24"/>
                <w:szCs w:val="24"/>
              </w:rPr>
              <w:t>581,3</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28,9</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660,5</w:t>
            </w:r>
          </w:p>
          <w:p w:rsidR="00D42F2F" w:rsidRDefault="00D42F2F">
            <w:pPr>
              <w:pStyle w:val="a8"/>
              <w:spacing w:line="240" w:lineRule="auto"/>
              <w:ind w:firstLine="0"/>
              <w:rPr>
                <w:color w:val="FF0000"/>
                <w:sz w:val="24"/>
                <w:szCs w:val="24"/>
              </w:rPr>
            </w:pP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286,6</w:t>
            </w: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263,6</w:t>
            </w: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3032,0</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1049,1</w:t>
            </w: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278,9</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3396,1</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1358,7</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628,2</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tabs>
                <w:tab w:val="left" w:pos="1025"/>
              </w:tabs>
              <w:spacing w:line="240" w:lineRule="auto"/>
              <w:ind w:firstLine="0"/>
              <w:rPr>
                <w:sz w:val="24"/>
                <w:szCs w:val="24"/>
              </w:rPr>
            </w:pPr>
            <w:r>
              <w:rPr>
                <w:sz w:val="24"/>
                <w:szCs w:val="24"/>
              </w:rPr>
              <w:lastRenderedPageBreak/>
              <w:t>284,7</w:t>
            </w: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261,9</w:t>
            </w: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3012,1</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2017,7</w:t>
            </w: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467,7</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2980,0</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1652,6</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700,00</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lastRenderedPageBreak/>
              <w:t>1012,6</w:t>
            </w:r>
          </w:p>
          <w:p w:rsidR="00D42F2F" w:rsidRDefault="00D42F2F">
            <w:pPr>
              <w:pStyle w:val="a8"/>
              <w:spacing w:line="240" w:lineRule="auto"/>
              <w:ind w:firstLine="0"/>
              <w:rPr>
                <w:b/>
                <w:sz w:val="24"/>
                <w:szCs w:val="24"/>
              </w:rPr>
            </w:pPr>
          </w:p>
          <w:p w:rsidR="00D42F2F" w:rsidRDefault="00361712">
            <w:pPr>
              <w:pStyle w:val="a8"/>
              <w:spacing w:line="240" w:lineRule="auto"/>
              <w:ind w:firstLine="0"/>
              <w:rPr>
                <w:b/>
                <w:sz w:val="24"/>
                <w:szCs w:val="24"/>
              </w:rPr>
            </w:pPr>
            <w:r>
              <w:rPr>
                <w:b/>
                <w:sz w:val="24"/>
                <w:szCs w:val="24"/>
              </w:rPr>
              <w:t>922,6</w:t>
            </w:r>
          </w:p>
          <w:p w:rsidR="00D42F2F" w:rsidRDefault="00D42F2F">
            <w:pPr>
              <w:pStyle w:val="a8"/>
              <w:spacing w:line="240" w:lineRule="auto"/>
              <w:ind w:firstLine="0"/>
              <w:rPr>
                <w:b/>
                <w:sz w:val="24"/>
                <w:szCs w:val="24"/>
              </w:rPr>
            </w:pPr>
          </w:p>
          <w:p w:rsidR="00D42F2F" w:rsidRDefault="00361712">
            <w:pPr>
              <w:pStyle w:val="a8"/>
              <w:spacing w:line="240" w:lineRule="auto"/>
              <w:ind w:firstLine="0"/>
              <w:rPr>
                <w:b/>
                <w:sz w:val="24"/>
                <w:szCs w:val="24"/>
              </w:rPr>
            </w:pPr>
            <w:r>
              <w:rPr>
                <w:b/>
                <w:sz w:val="24"/>
                <w:szCs w:val="24"/>
              </w:rPr>
              <w:t>9618,4</w:t>
            </w: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361712">
            <w:pPr>
              <w:pStyle w:val="a8"/>
              <w:spacing w:line="240" w:lineRule="auto"/>
              <w:ind w:firstLine="0"/>
              <w:rPr>
                <w:b/>
                <w:sz w:val="24"/>
                <w:szCs w:val="24"/>
              </w:rPr>
            </w:pPr>
            <w:r>
              <w:rPr>
                <w:b/>
                <w:sz w:val="24"/>
                <w:szCs w:val="24"/>
              </w:rPr>
              <w:t>4378,0</w:t>
            </w:r>
          </w:p>
          <w:p w:rsidR="00D42F2F" w:rsidRDefault="00D42F2F">
            <w:pPr>
              <w:pStyle w:val="a8"/>
              <w:spacing w:line="240" w:lineRule="auto"/>
              <w:ind w:firstLine="0"/>
              <w:rPr>
                <w:b/>
                <w:sz w:val="24"/>
                <w:szCs w:val="24"/>
              </w:rPr>
            </w:pPr>
          </w:p>
          <w:p w:rsidR="00D42F2F" w:rsidRDefault="00361712">
            <w:pPr>
              <w:pStyle w:val="a8"/>
              <w:spacing w:line="240" w:lineRule="auto"/>
              <w:ind w:firstLine="0"/>
              <w:rPr>
                <w:b/>
                <w:sz w:val="24"/>
                <w:szCs w:val="24"/>
              </w:rPr>
            </w:pPr>
            <w:r>
              <w:rPr>
                <w:b/>
                <w:sz w:val="24"/>
                <w:szCs w:val="24"/>
              </w:rPr>
              <w:t>1139,1</w:t>
            </w: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361712">
            <w:pPr>
              <w:pStyle w:val="a8"/>
              <w:spacing w:line="240" w:lineRule="auto"/>
              <w:ind w:firstLine="0"/>
              <w:rPr>
                <w:b/>
                <w:sz w:val="24"/>
                <w:szCs w:val="24"/>
              </w:rPr>
            </w:pPr>
            <w:r>
              <w:rPr>
                <w:b/>
                <w:sz w:val="24"/>
                <w:szCs w:val="24"/>
              </w:rPr>
              <w:t>9873</w:t>
            </w: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361712">
            <w:pPr>
              <w:pStyle w:val="a8"/>
              <w:spacing w:line="240" w:lineRule="auto"/>
              <w:ind w:firstLine="0"/>
              <w:rPr>
                <w:b/>
                <w:sz w:val="24"/>
                <w:szCs w:val="24"/>
              </w:rPr>
            </w:pPr>
            <w:r>
              <w:rPr>
                <w:b/>
                <w:sz w:val="24"/>
                <w:szCs w:val="24"/>
              </w:rPr>
              <w:t>3592,6</w:t>
            </w: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361712">
            <w:pPr>
              <w:pStyle w:val="a8"/>
              <w:spacing w:line="240" w:lineRule="auto"/>
              <w:ind w:firstLine="0"/>
              <w:rPr>
                <w:b/>
                <w:sz w:val="24"/>
                <w:szCs w:val="24"/>
              </w:rPr>
            </w:pPr>
            <w:r>
              <w:rPr>
                <w:b/>
                <w:sz w:val="24"/>
                <w:szCs w:val="24"/>
              </w:rPr>
              <w:t>28,9</w:t>
            </w: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p w:rsidR="00D42F2F" w:rsidRDefault="00361712">
            <w:pPr>
              <w:pStyle w:val="a8"/>
              <w:spacing w:line="240" w:lineRule="auto"/>
              <w:ind w:firstLine="0"/>
              <w:rPr>
                <w:b/>
                <w:sz w:val="24"/>
                <w:szCs w:val="24"/>
              </w:rPr>
            </w:pPr>
            <w:r>
              <w:rPr>
                <w:b/>
                <w:sz w:val="24"/>
                <w:szCs w:val="24"/>
              </w:rPr>
              <w:t>1988,7</w:t>
            </w:r>
          </w:p>
          <w:p w:rsidR="00D42F2F" w:rsidRDefault="00D42F2F">
            <w:pPr>
              <w:pStyle w:val="a8"/>
              <w:spacing w:line="240" w:lineRule="auto"/>
              <w:ind w:firstLine="0"/>
              <w:rPr>
                <w:b/>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 xml:space="preserve">Охват </w:t>
            </w:r>
            <w:proofErr w:type="gramStart"/>
            <w:r>
              <w:rPr>
                <w:sz w:val="24"/>
                <w:szCs w:val="24"/>
              </w:rPr>
              <w:t>обучающихся</w:t>
            </w:r>
            <w:proofErr w:type="gramEnd"/>
            <w:r>
              <w:rPr>
                <w:sz w:val="24"/>
                <w:szCs w:val="24"/>
              </w:rPr>
              <w:t xml:space="preserve"> услугами школьного питания не менее 100%</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3.2</w:t>
            </w:r>
          </w:p>
        </w:tc>
        <w:tc>
          <w:tcPr>
            <w:tcW w:w="1521"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Приобретение пароконвектоматов и ремонт технологического оборудования для пищеблоков. Приобретение кухонной и столовой посуды.</w:t>
            </w:r>
          </w:p>
        </w:tc>
        <w:tc>
          <w:tcPr>
            <w:tcW w:w="1521"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800,0</w:t>
            </w:r>
          </w:p>
          <w:p w:rsidR="00D42F2F" w:rsidRDefault="00D42F2F">
            <w:pPr>
              <w:pStyle w:val="a8"/>
              <w:spacing w:line="240" w:lineRule="auto"/>
              <w:ind w:firstLine="0"/>
              <w:rPr>
                <w:sz w:val="24"/>
                <w:szCs w:val="24"/>
              </w:rPr>
            </w:pP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226,0</w:t>
            </w:r>
          </w:p>
          <w:p w:rsidR="00D42F2F" w:rsidRDefault="00D42F2F">
            <w:pPr>
              <w:pStyle w:val="a8"/>
              <w:spacing w:line="240" w:lineRule="auto"/>
              <w:ind w:firstLine="0"/>
              <w:rPr>
                <w:sz w:val="24"/>
                <w:szCs w:val="24"/>
              </w:rPr>
            </w:pP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1000,0</w:t>
            </w:r>
          </w:p>
          <w:p w:rsidR="00D42F2F" w:rsidRDefault="00D42F2F">
            <w:pPr>
              <w:pStyle w:val="a8"/>
              <w:spacing w:line="240" w:lineRule="auto"/>
              <w:ind w:firstLine="0"/>
              <w:rPr>
                <w:sz w:val="24"/>
                <w:szCs w:val="24"/>
              </w:rPr>
            </w:pP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2026,0</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Модернизация технологического оборудования пищеблоков</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3.3</w:t>
            </w:r>
          </w:p>
        </w:tc>
        <w:tc>
          <w:tcPr>
            <w:tcW w:w="1521"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Проведение </w:t>
            </w:r>
            <w:proofErr w:type="gramStart"/>
            <w:r>
              <w:rPr>
                <w:sz w:val="24"/>
                <w:szCs w:val="24"/>
              </w:rPr>
              <w:t>производственного</w:t>
            </w:r>
            <w:proofErr w:type="gramEnd"/>
          </w:p>
          <w:p w:rsidR="00D42F2F" w:rsidRDefault="00361712">
            <w:pPr>
              <w:pStyle w:val="a8"/>
              <w:spacing w:line="240" w:lineRule="auto"/>
              <w:ind w:firstLine="0"/>
              <w:rPr>
                <w:sz w:val="24"/>
                <w:szCs w:val="24"/>
              </w:rPr>
            </w:pPr>
            <w:r>
              <w:rPr>
                <w:sz w:val="24"/>
                <w:szCs w:val="24"/>
              </w:rPr>
              <w:t>контроля</w:t>
            </w:r>
          </w:p>
        </w:tc>
        <w:tc>
          <w:tcPr>
            <w:tcW w:w="1521"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w:t>
            </w:r>
          </w:p>
          <w:p w:rsidR="00D42F2F" w:rsidRDefault="00361712">
            <w:pPr>
              <w:pStyle w:val="a8"/>
              <w:spacing w:line="240" w:lineRule="auto"/>
              <w:ind w:firstLine="0"/>
              <w:rPr>
                <w:sz w:val="24"/>
                <w:szCs w:val="24"/>
              </w:rPr>
            </w:pPr>
            <w:r>
              <w:rPr>
                <w:sz w:val="24"/>
                <w:szCs w:val="24"/>
              </w:rPr>
              <w:t>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70,0</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70,0</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70,0</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210,0</w:t>
            </w:r>
          </w:p>
        </w:tc>
        <w:tc>
          <w:tcPr>
            <w:tcW w:w="2132"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Создание условий воспитания и обучения, соответствующих требованиям</w:t>
            </w:r>
          </w:p>
          <w:p w:rsidR="00D42F2F" w:rsidRDefault="00D42F2F">
            <w:pPr>
              <w:pStyle w:val="a8"/>
              <w:spacing w:line="240" w:lineRule="auto"/>
              <w:ind w:firstLine="0"/>
              <w:rPr>
                <w:sz w:val="24"/>
                <w:szCs w:val="24"/>
              </w:rPr>
            </w:pP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3.4</w:t>
            </w:r>
          </w:p>
        </w:tc>
        <w:tc>
          <w:tcPr>
            <w:tcW w:w="1521"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Проведение медицинских осмотров</w:t>
            </w:r>
          </w:p>
        </w:tc>
        <w:tc>
          <w:tcPr>
            <w:tcW w:w="1521"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муниципальные 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600,0</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675,1</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800,0</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2075,1</w:t>
            </w:r>
          </w:p>
        </w:tc>
        <w:tc>
          <w:tcPr>
            <w:tcW w:w="2132" w:type="dxa"/>
            <w:vMerge/>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sz w:val="24"/>
                <w:szCs w:val="24"/>
              </w:rPr>
            </w:pP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3.5</w:t>
            </w:r>
          </w:p>
        </w:tc>
        <w:tc>
          <w:tcPr>
            <w:tcW w:w="1521"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Оборудование медицинских кабинетов, рециркулятор</w:t>
            </w:r>
            <w:r>
              <w:rPr>
                <w:sz w:val="24"/>
                <w:szCs w:val="24"/>
              </w:rPr>
              <w:lastRenderedPageBreak/>
              <w:t>ов</w:t>
            </w:r>
          </w:p>
        </w:tc>
        <w:tc>
          <w:tcPr>
            <w:tcW w:w="1521"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Комитет образования, муниципальные, ОУ</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50,0</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50,0</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50,0</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150,0</w:t>
            </w:r>
          </w:p>
        </w:tc>
        <w:tc>
          <w:tcPr>
            <w:tcW w:w="2132" w:type="dxa"/>
            <w:vMerge/>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sz w:val="24"/>
                <w:szCs w:val="24"/>
              </w:rPr>
            </w:pP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lastRenderedPageBreak/>
              <w:t>4</w:t>
            </w:r>
          </w:p>
        </w:tc>
        <w:tc>
          <w:tcPr>
            <w:tcW w:w="9789" w:type="dxa"/>
            <w:gridSpan w:val="15"/>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Создание безопасных условий пребывания учащихся в общеобразовательных учреждениях</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4.1</w:t>
            </w:r>
          </w:p>
        </w:tc>
        <w:tc>
          <w:tcPr>
            <w:tcW w:w="1666"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Испытание пожарных кранов и вентиляций</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20,0</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20,0</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100,0</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140,0</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Создание условий воспитания и обучения, соответствующих требованиям</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4.2</w:t>
            </w:r>
          </w:p>
        </w:tc>
        <w:tc>
          <w:tcPr>
            <w:tcW w:w="1666"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Замена, обслуживание и ремонт АПС</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800,0</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800,0</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800,0</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2400,0</w:t>
            </w:r>
          </w:p>
        </w:tc>
        <w:tc>
          <w:tcPr>
            <w:tcW w:w="2132"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Создание условий воспитания и обучения, соответствующих требованиям</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4.3</w:t>
            </w:r>
          </w:p>
        </w:tc>
        <w:tc>
          <w:tcPr>
            <w:tcW w:w="1666"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Обслуживание тревожных кнопок</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575,3</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575,3</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600,0</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1750,6</w:t>
            </w:r>
          </w:p>
        </w:tc>
        <w:tc>
          <w:tcPr>
            <w:tcW w:w="2132" w:type="dxa"/>
            <w:vMerge/>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sz w:val="24"/>
                <w:szCs w:val="24"/>
              </w:rPr>
            </w:pP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4.4</w:t>
            </w:r>
          </w:p>
        </w:tc>
        <w:tc>
          <w:tcPr>
            <w:tcW w:w="1666"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Глонас и тахографы</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500,0</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500,0</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500,0</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1500,0</w:t>
            </w:r>
          </w:p>
        </w:tc>
        <w:tc>
          <w:tcPr>
            <w:tcW w:w="2132" w:type="dxa"/>
            <w:vMerge/>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sz w:val="24"/>
                <w:szCs w:val="24"/>
              </w:rPr>
            </w:pP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4.5</w:t>
            </w:r>
          </w:p>
        </w:tc>
        <w:tc>
          <w:tcPr>
            <w:tcW w:w="1666"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Приобретение и зарядка огнетушителей</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30,0</w:t>
            </w:r>
          </w:p>
        </w:tc>
        <w:tc>
          <w:tcPr>
            <w:tcW w:w="2132" w:type="dxa"/>
            <w:vMerge/>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sz w:val="24"/>
                <w:szCs w:val="24"/>
              </w:rPr>
            </w:pP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4.6</w:t>
            </w:r>
          </w:p>
        </w:tc>
        <w:tc>
          <w:tcPr>
            <w:tcW w:w="1666"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Огнезащитная обработка </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60,0</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60,0</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120,0</w:t>
            </w:r>
          </w:p>
        </w:tc>
        <w:tc>
          <w:tcPr>
            <w:tcW w:w="2132" w:type="dxa"/>
            <w:vMerge/>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sz w:val="24"/>
                <w:szCs w:val="24"/>
              </w:rPr>
            </w:pP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4.7</w:t>
            </w:r>
          </w:p>
        </w:tc>
        <w:tc>
          <w:tcPr>
            <w:tcW w:w="1666"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Замеры сопротивления</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100,0</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100,0</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100,0</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300,0</w:t>
            </w:r>
          </w:p>
        </w:tc>
        <w:tc>
          <w:tcPr>
            <w:tcW w:w="2132" w:type="dxa"/>
            <w:vMerge/>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sz w:val="24"/>
                <w:szCs w:val="24"/>
              </w:rPr>
            </w:pP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4.8</w:t>
            </w:r>
          </w:p>
        </w:tc>
        <w:tc>
          <w:tcPr>
            <w:tcW w:w="1666"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Оказание услуг по содержанию зданий и сооружений ОО, выполнение требований надзорных органов, в т.ч</w:t>
            </w:r>
            <w:proofErr w:type="gramStart"/>
            <w:r>
              <w:rPr>
                <w:sz w:val="24"/>
                <w:szCs w:val="24"/>
              </w:rPr>
              <w:t>.а</w:t>
            </w:r>
            <w:proofErr w:type="gramEnd"/>
            <w:r>
              <w:rPr>
                <w:sz w:val="24"/>
                <w:szCs w:val="24"/>
              </w:rPr>
              <w:t>нтитеррористическая безопасность</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980,0</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980,0</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980,0</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2940,0</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Создание условий воспитания и обучения, соответствующих требованиям</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4.9</w:t>
            </w:r>
          </w:p>
        </w:tc>
        <w:tc>
          <w:tcPr>
            <w:tcW w:w="1666"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Создание условий для инклюзивного обучения </w:t>
            </w:r>
            <w:r>
              <w:rPr>
                <w:sz w:val="24"/>
                <w:szCs w:val="24"/>
              </w:rPr>
              <w:lastRenderedPageBreak/>
              <w:t xml:space="preserve">детей-инвалидов </w:t>
            </w:r>
          </w:p>
        </w:tc>
        <w:tc>
          <w:tcPr>
            <w:tcW w:w="1377"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 xml:space="preserve">Комитет образования, общеобразовательные </w:t>
            </w:r>
            <w:r>
              <w:rPr>
                <w:sz w:val="24"/>
                <w:szCs w:val="24"/>
              </w:rPr>
              <w:lastRenderedPageBreak/>
              <w:t>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200,0</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200,0</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200,0</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600,0</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Создание условий воспитания и обучения для детей-инвалидов, </w:t>
            </w:r>
            <w:r>
              <w:rPr>
                <w:sz w:val="24"/>
                <w:szCs w:val="24"/>
              </w:rPr>
              <w:lastRenderedPageBreak/>
              <w:t>соответствующих требованиям</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lastRenderedPageBreak/>
              <w:t>5</w:t>
            </w:r>
          </w:p>
        </w:tc>
        <w:tc>
          <w:tcPr>
            <w:tcW w:w="9789" w:type="dxa"/>
            <w:gridSpan w:val="15"/>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Повышение профессиональной компетентности педагогов</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5.1</w:t>
            </w:r>
          </w:p>
        </w:tc>
        <w:tc>
          <w:tcPr>
            <w:tcW w:w="1521"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Привлечение молодых специалистов в общеобразовательные учреждения</w:t>
            </w:r>
          </w:p>
        </w:tc>
        <w:tc>
          <w:tcPr>
            <w:tcW w:w="1521"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30,0</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30,0</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30,0</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90,0</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Увеличение доли прироста молодых педагогов по отношению </w:t>
            </w:r>
            <w:proofErr w:type="gramStart"/>
            <w:r>
              <w:rPr>
                <w:sz w:val="24"/>
                <w:szCs w:val="24"/>
              </w:rPr>
              <w:t>к</w:t>
            </w:r>
            <w:proofErr w:type="gramEnd"/>
            <w:r>
              <w:rPr>
                <w:sz w:val="24"/>
                <w:szCs w:val="24"/>
              </w:rPr>
              <w:t xml:space="preserve"> доли педагогов пенсионного возраста</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5.2</w:t>
            </w:r>
          </w:p>
        </w:tc>
        <w:tc>
          <w:tcPr>
            <w:tcW w:w="1521"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Повышение квалификации педагогов</w:t>
            </w:r>
          </w:p>
        </w:tc>
        <w:tc>
          <w:tcPr>
            <w:tcW w:w="1521"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20,0</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20,0</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20,0</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60,0</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Прохождение педагогами курсов повышения квалификации не реже 1 раза в три года</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5.3</w:t>
            </w:r>
          </w:p>
        </w:tc>
        <w:tc>
          <w:tcPr>
            <w:tcW w:w="1521"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Участие педагогов общеобразовательных учреждений  в конкурсном движении</w:t>
            </w:r>
          </w:p>
        </w:tc>
        <w:tc>
          <w:tcPr>
            <w:tcW w:w="1521"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муниципальные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15,0</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Увеличение количества педагогов – победителей и </w:t>
            </w:r>
            <w:proofErr w:type="gramStart"/>
            <w:r>
              <w:rPr>
                <w:sz w:val="24"/>
                <w:szCs w:val="24"/>
              </w:rPr>
              <w:t>призёров</w:t>
            </w:r>
            <w:proofErr w:type="gramEnd"/>
            <w:r>
              <w:rPr>
                <w:sz w:val="24"/>
                <w:szCs w:val="24"/>
              </w:rPr>
              <w:t xml:space="preserve"> региональных и всероссийских конкурсов</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5.4</w:t>
            </w:r>
          </w:p>
        </w:tc>
        <w:tc>
          <w:tcPr>
            <w:tcW w:w="1521"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этап конкурса «Учитель года»</w:t>
            </w:r>
          </w:p>
        </w:tc>
        <w:tc>
          <w:tcPr>
            <w:tcW w:w="1521"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муниципальные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30,0</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Успешное участие педагогов в региональном этапе конкурса</w:t>
            </w:r>
          </w:p>
        </w:tc>
      </w:tr>
      <w:tr w:rsidR="00D42F2F">
        <w:trPr>
          <w:trHeight w:val="167"/>
        </w:trPr>
        <w:tc>
          <w:tcPr>
            <w:tcW w:w="474" w:type="dxa"/>
            <w:tcBorders>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5. 5</w:t>
            </w:r>
          </w:p>
        </w:tc>
        <w:tc>
          <w:tcPr>
            <w:tcW w:w="1521" w:type="dxa"/>
            <w:tcBorders>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Муниципальный этап конкурса «Самый классный </w:t>
            </w:r>
            <w:proofErr w:type="gramStart"/>
            <w:r>
              <w:rPr>
                <w:sz w:val="24"/>
                <w:szCs w:val="24"/>
              </w:rPr>
              <w:t>классный</w:t>
            </w:r>
            <w:proofErr w:type="gramEnd"/>
            <w:r>
              <w:rPr>
                <w:sz w:val="24"/>
                <w:szCs w:val="24"/>
              </w:rPr>
              <w:t>»</w:t>
            </w:r>
          </w:p>
        </w:tc>
        <w:tc>
          <w:tcPr>
            <w:tcW w:w="1521" w:type="dxa"/>
            <w:gridSpan w:val="4"/>
            <w:tcBorders>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муниципальные общеобразовательные учреждения</w:t>
            </w:r>
          </w:p>
        </w:tc>
        <w:tc>
          <w:tcPr>
            <w:tcW w:w="1140" w:type="dxa"/>
            <w:tcBorders>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952" w:type="dxa"/>
            <w:gridSpan w:val="2"/>
            <w:tcBorders>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855" w:type="dxa"/>
            <w:gridSpan w:val="2"/>
            <w:tcBorders>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813" w:type="dxa"/>
            <w:tcBorders>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30,0</w:t>
            </w:r>
          </w:p>
        </w:tc>
        <w:tc>
          <w:tcPr>
            <w:tcW w:w="2132" w:type="dxa"/>
            <w:tcBorders>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Успешное участие классных руководителей  в региональном этапе конкурса</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6</w:t>
            </w:r>
          </w:p>
        </w:tc>
        <w:tc>
          <w:tcPr>
            <w:tcW w:w="9789" w:type="dxa"/>
            <w:gridSpan w:val="15"/>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Интеграция общеобразовательных учреждений района  с учреждениями профессионального образования Костромской области</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6.1</w:t>
            </w:r>
          </w:p>
        </w:tc>
        <w:tc>
          <w:tcPr>
            <w:tcW w:w="1521"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Организация допрофессиональной и профессиональной подготовки учащихся через интеграцию с учреждениями профессионального образования</w:t>
            </w:r>
          </w:p>
        </w:tc>
        <w:tc>
          <w:tcPr>
            <w:tcW w:w="1521"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15,0</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15,0</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15,0</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45,0</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Рост числа учащихся, охваченных допрофессиональной и профессиональной подготовкой, дальнейший выбор профессии в соответствии с выбранным профилем</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t>7</w:t>
            </w:r>
          </w:p>
        </w:tc>
        <w:tc>
          <w:tcPr>
            <w:tcW w:w="9789" w:type="dxa"/>
            <w:gridSpan w:val="15"/>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 xml:space="preserve">Создание условий для успешной самореализации обучающихся в общеобразовательных </w:t>
            </w:r>
            <w:r>
              <w:rPr>
                <w:b/>
                <w:sz w:val="24"/>
                <w:szCs w:val="24"/>
              </w:rPr>
              <w:lastRenderedPageBreak/>
              <w:t>учреждениях</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7.1</w:t>
            </w:r>
          </w:p>
        </w:tc>
        <w:tc>
          <w:tcPr>
            <w:tcW w:w="1521"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Организация перехода на новые образовательные стандарты инклюзивного образования</w:t>
            </w:r>
          </w:p>
        </w:tc>
        <w:tc>
          <w:tcPr>
            <w:tcW w:w="1521"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20,0</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20,0</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20,0</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60,0</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Обучение 100% учащихся с ОВЗ по новым образовательным стандартам</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7.2</w:t>
            </w:r>
          </w:p>
        </w:tc>
        <w:tc>
          <w:tcPr>
            <w:tcW w:w="1521"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Выявление и сопровождение талантливых и одаренных детей:</w:t>
            </w:r>
          </w:p>
          <w:p w:rsidR="00D42F2F" w:rsidRDefault="00361712">
            <w:pPr>
              <w:pStyle w:val="a8"/>
              <w:spacing w:line="240" w:lineRule="auto"/>
              <w:ind w:firstLine="0"/>
              <w:rPr>
                <w:sz w:val="24"/>
                <w:szCs w:val="24"/>
              </w:rPr>
            </w:pPr>
            <w:r>
              <w:rPr>
                <w:sz w:val="24"/>
                <w:szCs w:val="24"/>
              </w:rPr>
              <w:t>организация муниципальных этапов олимпиад, конференций, конкурсов в системе конкурсного движения региона</w:t>
            </w:r>
          </w:p>
        </w:tc>
        <w:tc>
          <w:tcPr>
            <w:tcW w:w="1521"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50,0</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50,0</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50,0</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150,0</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Увеличение количества учащихся – победителей и </w:t>
            </w:r>
            <w:proofErr w:type="gramStart"/>
            <w:r>
              <w:rPr>
                <w:sz w:val="24"/>
                <w:szCs w:val="24"/>
              </w:rPr>
              <w:t>призёров</w:t>
            </w:r>
            <w:proofErr w:type="gramEnd"/>
            <w:r>
              <w:rPr>
                <w:sz w:val="24"/>
                <w:szCs w:val="24"/>
              </w:rPr>
              <w:t xml:space="preserve"> региональных и всероссийских конкурсов и олимпиад</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w:t>
            </w:r>
          </w:p>
        </w:tc>
        <w:tc>
          <w:tcPr>
            <w:tcW w:w="9789" w:type="dxa"/>
            <w:gridSpan w:val="15"/>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Материальная поддержка педагогических кадров</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8.1</w:t>
            </w:r>
          </w:p>
        </w:tc>
        <w:tc>
          <w:tcPr>
            <w:tcW w:w="1569"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среднего общего образования, в том числе адаптированные образовательные программы</w:t>
            </w:r>
          </w:p>
        </w:tc>
        <w:tc>
          <w:tcPr>
            <w:tcW w:w="1473"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муниципальные общеобразовательные организации</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Федеральный бюджет</w:t>
            </w:r>
          </w:p>
          <w:p w:rsidR="00D42F2F" w:rsidRDefault="00D42F2F">
            <w:pPr>
              <w:pStyle w:val="a8"/>
              <w:spacing w:line="240" w:lineRule="auto"/>
              <w:ind w:firstLine="0"/>
              <w:rPr>
                <w:sz w:val="24"/>
                <w:szCs w:val="24"/>
              </w:rPr>
            </w:pP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9339,8</w:t>
            </w:r>
          </w:p>
          <w:p w:rsidR="00D42F2F" w:rsidRDefault="00D42F2F">
            <w:pPr>
              <w:pStyle w:val="a8"/>
              <w:spacing w:line="240" w:lineRule="auto"/>
              <w:ind w:firstLine="0"/>
              <w:rPr>
                <w:sz w:val="24"/>
                <w:szCs w:val="24"/>
              </w:rPr>
            </w:pP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10780,8</w:t>
            </w:r>
          </w:p>
          <w:p w:rsidR="00D42F2F" w:rsidRDefault="00D42F2F">
            <w:pPr>
              <w:pStyle w:val="a8"/>
              <w:spacing w:line="240" w:lineRule="auto"/>
              <w:ind w:firstLine="0"/>
              <w:rPr>
                <w:sz w:val="24"/>
                <w:szCs w:val="24"/>
              </w:rPr>
            </w:pP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11249,3</w:t>
            </w:r>
          </w:p>
          <w:p w:rsidR="00D42F2F" w:rsidRDefault="00D42F2F">
            <w:pPr>
              <w:pStyle w:val="a8"/>
              <w:spacing w:line="240" w:lineRule="auto"/>
              <w:ind w:firstLine="0"/>
              <w:rPr>
                <w:sz w:val="24"/>
                <w:szCs w:val="24"/>
              </w:rPr>
            </w:pP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 xml:space="preserve"> 31369,9</w:t>
            </w:r>
          </w:p>
          <w:p w:rsidR="00D42F2F" w:rsidRDefault="00D42F2F">
            <w:pPr>
              <w:pStyle w:val="a8"/>
              <w:spacing w:line="240" w:lineRule="auto"/>
              <w:ind w:firstLine="0"/>
              <w:rPr>
                <w:b/>
                <w:sz w:val="24"/>
                <w:szCs w:val="24"/>
              </w:rPr>
            </w:pPr>
          </w:p>
          <w:p w:rsidR="00D42F2F" w:rsidRDefault="00D42F2F">
            <w:pPr>
              <w:pStyle w:val="a8"/>
              <w:spacing w:line="240" w:lineRule="auto"/>
              <w:ind w:firstLine="0"/>
              <w:rPr>
                <w:b/>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Доля педагогических работников муниципальных общеобразовательных организаций, получивших вознаграждение за классное руководство, в общей численности педагогических работников такой категории-100%</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8.2</w:t>
            </w:r>
          </w:p>
        </w:tc>
        <w:tc>
          <w:tcPr>
            <w:tcW w:w="1569"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Обеспечение </w:t>
            </w:r>
            <w:r>
              <w:rPr>
                <w:sz w:val="24"/>
                <w:szCs w:val="24"/>
              </w:rPr>
              <w:lastRenderedPageBreak/>
              <w:t>выплат заработной платы работникам муниципальных образовательных организаций, реализующих образовательные программы начального общего, основного общего, среднего общего образования, в том числе адаптированные образовательные программы</w:t>
            </w:r>
          </w:p>
        </w:tc>
        <w:tc>
          <w:tcPr>
            <w:tcW w:w="1473"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 xml:space="preserve">Комитет </w:t>
            </w:r>
            <w:r>
              <w:rPr>
                <w:sz w:val="24"/>
                <w:szCs w:val="24"/>
              </w:rPr>
              <w:lastRenderedPageBreak/>
              <w:t>образования, муниципальные общеобразовательные организации</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Региональ</w:t>
            </w:r>
            <w:r>
              <w:rPr>
                <w:sz w:val="24"/>
                <w:szCs w:val="24"/>
              </w:rPr>
              <w:lastRenderedPageBreak/>
              <w:t>ный бюджет</w:t>
            </w:r>
          </w:p>
          <w:p w:rsidR="00D42F2F" w:rsidRDefault="00361712">
            <w:pPr>
              <w:pStyle w:val="a8"/>
              <w:spacing w:line="240" w:lineRule="auto"/>
              <w:ind w:firstLine="0"/>
              <w:rPr>
                <w:sz w:val="24"/>
                <w:szCs w:val="24"/>
              </w:rPr>
            </w:pPr>
            <w:r>
              <w:rPr>
                <w:sz w:val="24"/>
                <w:szCs w:val="24"/>
              </w:rPr>
              <w:t>Муниципальный бюджет</w:t>
            </w:r>
          </w:p>
          <w:p w:rsidR="00D42F2F" w:rsidRDefault="00D42F2F">
            <w:pPr>
              <w:pStyle w:val="a8"/>
              <w:spacing w:line="240" w:lineRule="auto"/>
              <w:ind w:firstLine="0"/>
              <w:rPr>
                <w:sz w:val="24"/>
                <w:szCs w:val="24"/>
              </w:rPr>
            </w:pP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97273,9</w:t>
            </w:r>
          </w:p>
          <w:p w:rsidR="00D42F2F" w:rsidRDefault="00D42F2F">
            <w:pPr>
              <w:pStyle w:val="a8"/>
              <w:spacing w:line="240" w:lineRule="auto"/>
              <w:ind w:firstLine="0"/>
              <w:rPr>
                <w:sz w:val="24"/>
                <w:szCs w:val="24"/>
              </w:rPr>
            </w:pPr>
          </w:p>
          <w:p w:rsidR="00D42F2F" w:rsidRDefault="00361712">
            <w:pPr>
              <w:pStyle w:val="a8"/>
              <w:spacing w:line="240" w:lineRule="auto"/>
              <w:ind w:firstLine="0"/>
              <w:rPr>
                <w:color w:val="FF0000"/>
                <w:sz w:val="24"/>
                <w:szCs w:val="24"/>
              </w:rPr>
            </w:pPr>
            <w:r>
              <w:rPr>
                <w:sz w:val="24"/>
                <w:szCs w:val="24"/>
              </w:rPr>
              <w:t>22302,2</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106711,9</w:t>
            </w: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34457,5</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99293,4</w:t>
            </w: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39639,2</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lastRenderedPageBreak/>
              <w:t>303279,</w:t>
            </w:r>
            <w:r>
              <w:rPr>
                <w:b/>
                <w:sz w:val="24"/>
                <w:szCs w:val="24"/>
              </w:rPr>
              <w:lastRenderedPageBreak/>
              <w:t>2</w:t>
            </w:r>
          </w:p>
          <w:p w:rsidR="00D42F2F" w:rsidRDefault="00D42F2F">
            <w:pPr>
              <w:pStyle w:val="a8"/>
              <w:spacing w:line="240" w:lineRule="auto"/>
              <w:ind w:firstLine="0"/>
              <w:rPr>
                <w:b/>
                <w:sz w:val="24"/>
                <w:szCs w:val="24"/>
              </w:rPr>
            </w:pPr>
          </w:p>
          <w:p w:rsidR="00D42F2F" w:rsidRDefault="00361712">
            <w:pPr>
              <w:pStyle w:val="a8"/>
              <w:spacing w:line="240" w:lineRule="auto"/>
              <w:ind w:firstLine="0"/>
              <w:rPr>
                <w:b/>
                <w:sz w:val="24"/>
                <w:szCs w:val="24"/>
              </w:rPr>
            </w:pPr>
            <w:r>
              <w:rPr>
                <w:b/>
                <w:sz w:val="24"/>
                <w:szCs w:val="24"/>
              </w:rPr>
              <w:t>96398,9</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 xml:space="preserve">Доведение </w:t>
            </w:r>
            <w:r>
              <w:rPr>
                <w:sz w:val="24"/>
                <w:szCs w:val="24"/>
              </w:rPr>
              <w:lastRenderedPageBreak/>
              <w:t>заработной платы работников муниципальных общеобразовательных организаций,  реализующих программы начального общего, основного общего, среднего общего образования, в том числе адаптированные образовательные программы, до среднеобластного показателя</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8.3</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8.4</w:t>
            </w:r>
          </w:p>
        </w:tc>
        <w:tc>
          <w:tcPr>
            <w:tcW w:w="1569"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Выплата ежемесячного денежного вознаграждения советникам директоров по воспитанию и взаимодействию с детскими общественными объединениям</w:t>
            </w:r>
            <w:r>
              <w:rPr>
                <w:sz w:val="24"/>
                <w:szCs w:val="24"/>
              </w:rPr>
              <w:lastRenderedPageBreak/>
              <w:t>и в общеобразовательных организациях</w:t>
            </w:r>
          </w:p>
        </w:tc>
        <w:tc>
          <w:tcPr>
            <w:tcW w:w="1473"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Комитет образования, муниципальные общеобразовательные организации</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Федеральный бюджет</w:t>
            </w:r>
          </w:p>
          <w:p w:rsidR="00D42F2F" w:rsidRDefault="00361712">
            <w:pPr>
              <w:pStyle w:val="a8"/>
              <w:spacing w:line="240" w:lineRule="auto"/>
              <w:ind w:firstLine="0"/>
              <w:rPr>
                <w:sz w:val="24"/>
                <w:szCs w:val="24"/>
              </w:rPr>
            </w:pPr>
            <w:r>
              <w:rPr>
                <w:sz w:val="24"/>
                <w:szCs w:val="24"/>
              </w:rPr>
              <w:t>Региональный бюджет</w:t>
            </w:r>
          </w:p>
          <w:p w:rsidR="00D42F2F" w:rsidRDefault="00361712">
            <w:pPr>
              <w:pStyle w:val="a8"/>
              <w:spacing w:line="240" w:lineRule="auto"/>
              <w:ind w:firstLine="0"/>
              <w:rPr>
                <w:sz w:val="24"/>
                <w:szCs w:val="24"/>
              </w:rPr>
            </w:pPr>
            <w:r>
              <w:rPr>
                <w:sz w:val="24"/>
                <w:szCs w:val="24"/>
              </w:rPr>
              <w:t>Муниципальный бюджет</w:t>
            </w:r>
          </w:p>
          <w:p w:rsidR="00D42F2F" w:rsidRDefault="00D42F2F">
            <w:pPr>
              <w:pStyle w:val="a8"/>
              <w:spacing w:line="240" w:lineRule="auto"/>
              <w:ind w:firstLine="0"/>
              <w:rPr>
                <w:sz w:val="24"/>
                <w:szCs w:val="24"/>
              </w:rPr>
            </w:pPr>
          </w:p>
          <w:p w:rsidR="00D42F2F" w:rsidRDefault="00D42F2F">
            <w:pPr>
              <w:spacing w:after="0" w:line="240" w:lineRule="auto"/>
              <w:jc w:val="both"/>
              <w:rPr>
                <w:rFonts w:ascii="Times New Roman" w:hAnsi="Times New Roman" w:cs="Times New Roman"/>
                <w:sz w:val="24"/>
                <w:szCs w:val="24"/>
              </w:rPr>
            </w:pPr>
          </w:p>
          <w:p w:rsidR="00D42F2F" w:rsidRDefault="00D42F2F">
            <w:pPr>
              <w:spacing w:after="0" w:line="240" w:lineRule="auto"/>
              <w:jc w:val="both"/>
              <w:rPr>
                <w:rFonts w:ascii="Times New Roman" w:hAnsi="Times New Roman" w:cs="Times New Roman"/>
                <w:sz w:val="24"/>
                <w:szCs w:val="24"/>
              </w:rPr>
            </w:pPr>
          </w:p>
          <w:p w:rsidR="00D42F2F" w:rsidRDefault="00D42F2F">
            <w:pPr>
              <w:spacing w:after="0" w:line="240" w:lineRule="auto"/>
              <w:jc w:val="both"/>
              <w:rPr>
                <w:rFonts w:ascii="Times New Roman" w:hAnsi="Times New Roman" w:cs="Times New Roman"/>
                <w:sz w:val="24"/>
                <w:szCs w:val="24"/>
              </w:rPr>
            </w:pPr>
          </w:p>
          <w:p w:rsidR="00D42F2F" w:rsidRDefault="00361712">
            <w:pPr>
              <w:pStyle w:val="a8"/>
              <w:spacing w:line="240" w:lineRule="auto"/>
              <w:ind w:firstLine="0"/>
              <w:rPr>
                <w:sz w:val="24"/>
                <w:szCs w:val="24"/>
              </w:rPr>
            </w:pPr>
            <w:r>
              <w:rPr>
                <w:sz w:val="24"/>
                <w:szCs w:val="24"/>
              </w:rPr>
              <w:t>Федеральный бюджет</w:t>
            </w:r>
          </w:p>
          <w:p w:rsidR="00D42F2F" w:rsidRDefault="00D42F2F">
            <w:pPr>
              <w:spacing w:after="0" w:line="240" w:lineRule="auto"/>
              <w:jc w:val="both"/>
              <w:rPr>
                <w:rFonts w:ascii="Times New Roman" w:hAnsi="Times New Roman" w:cs="Times New Roman"/>
                <w:sz w:val="24"/>
                <w:szCs w:val="24"/>
              </w:rPr>
            </w:pPr>
          </w:p>
        </w:tc>
        <w:tc>
          <w:tcPr>
            <w:tcW w:w="85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1218,4</w:t>
            </w: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12,3</w:t>
            </w: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12,4</w:t>
            </w:r>
          </w:p>
          <w:p w:rsidR="00D42F2F" w:rsidRDefault="00D42F2F">
            <w:pPr>
              <w:spacing w:after="0" w:line="240" w:lineRule="auto"/>
              <w:jc w:val="both"/>
              <w:rPr>
                <w:rFonts w:ascii="Times New Roman" w:hAnsi="Times New Roman" w:cs="Times New Roman"/>
                <w:sz w:val="24"/>
                <w:szCs w:val="24"/>
              </w:rPr>
            </w:pPr>
          </w:p>
          <w:p w:rsidR="00D42F2F" w:rsidRDefault="00D42F2F">
            <w:pPr>
              <w:spacing w:after="0" w:line="240" w:lineRule="auto"/>
              <w:jc w:val="both"/>
              <w:rPr>
                <w:rFonts w:ascii="Times New Roman" w:hAnsi="Times New Roman" w:cs="Times New Roman"/>
                <w:sz w:val="24"/>
                <w:szCs w:val="24"/>
              </w:rPr>
            </w:pPr>
          </w:p>
          <w:p w:rsidR="00D42F2F" w:rsidRDefault="00D42F2F">
            <w:pPr>
              <w:spacing w:after="0" w:line="240" w:lineRule="auto"/>
              <w:jc w:val="both"/>
              <w:rPr>
                <w:rFonts w:ascii="Times New Roman" w:hAnsi="Times New Roman" w:cs="Times New Roman"/>
                <w:sz w:val="24"/>
                <w:szCs w:val="24"/>
              </w:rPr>
            </w:pPr>
          </w:p>
          <w:p w:rsidR="00D42F2F" w:rsidRDefault="00D42F2F">
            <w:pPr>
              <w:spacing w:after="0" w:line="240" w:lineRule="auto"/>
              <w:jc w:val="both"/>
              <w:rPr>
                <w:rFonts w:ascii="Times New Roman" w:hAnsi="Times New Roman" w:cs="Times New Roman"/>
                <w:sz w:val="24"/>
                <w:szCs w:val="24"/>
              </w:rPr>
            </w:pPr>
          </w:p>
          <w:p w:rsidR="00D42F2F" w:rsidRDefault="00361712">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115,6</w:t>
            </w:r>
          </w:p>
        </w:tc>
        <w:tc>
          <w:tcPr>
            <w:tcW w:w="952"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1222,0</w:t>
            </w: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12,3</w:t>
            </w: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12,5</w:t>
            </w:r>
          </w:p>
          <w:p w:rsidR="00D42F2F" w:rsidRDefault="00D42F2F">
            <w:pPr>
              <w:spacing w:after="0" w:line="240" w:lineRule="auto"/>
              <w:jc w:val="both"/>
              <w:rPr>
                <w:rFonts w:ascii="Times New Roman" w:hAnsi="Times New Roman" w:cs="Times New Roman"/>
                <w:sz w:val="24"/>
                <w:szCs w:val="24"/>
              </w:rPr>
            </w:pPr>
          </w:p>
          <w:p w:rsidR="00D42F2F" w:rsidRDefault="00D42F2F">
            <w:pPr>
              <w:spacing w:after="0" w:line="240" w:lineRule="auto"/>
              <w:jc w:val="both"/>
              <w:rPr>
                <w:rFonts w:ascii="Times New Roman" w:hAnsi="Times New Roman" w:cs="Times New Roman"/>
                <w:sz w:val="24"/>
                <w:szCs w:val="24"/>
              </w:rPr>
            </w:pPr>
          </w:p>
          <w:p w:rsidR="00D42F2F" w:rsidRDefault="00D42F2F">
            <w:pPr>
              <w:spacing w:after="0" w:line="240" w:lineRule="auto"/>
              <w:jc w:val="both"/>
              <w:rPr>
                <w:rFonts w:ascii="Times New Roman" w:hAnsi="Times New Roman" w:cs="Times New Roman"/>
                <w:sz w:val="24"/>
                <w:szCs w:val="24"/>
              </w:rPr>
            </w:pPr>
          </w:p>
          <w:p w:rsidR="00D42F2F" w:rsidRDefault="00D42F2F">
            <w:pPr>
              <w:spacing w:after="0" w:line="240" w:lineRule="auto"/>
              <w:jc w:val="both"/>
              <w:rPr>
                <w:rFonts w:ascii="Times New Roman" w:hAnsi="Times New Roman" w:cs="Times New Roman"/>
                <w:sz w:val="24"/>
                <w:szCs w:val="24"/>
              </w:rPr>
            </w:pPr>
          </w:p>
          <w:p w:rsidR="00D42F2F" w:rsidRDefault="003617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322,0</w:t>
            </w:r>
          </w:p>
        </w:tc>
        <w:tc>
          <w:tcPr>
            <w:tcW w:w="855"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1315,2</w:t>
            </w: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13,3</w:t>
            </w: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13,4</w:t>
            </w: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D42F2F">
            <w:pPr>
              <w:pStyle w:val="a8"/>
              <w:spacing w:line="240" w:lineRule="auto"/>
              <w:ind w:firstLine="0"/>
              <w:rPr>
                <w:sz w:val="24"/>
                <w:szCs w:val="24"/>
              </w:rPr>
            </w:pPr>
          </w:p>
          <w:p w:rsidR="00D42F2F" w:rsidRDefault="00361712">
            <w:pPr>
              <w:pStyle w:val="a8"/>
              <w:spacing w:line="240" w:lineRule="auto"/>
              <w:ind w:firstLine="0"/>
              <w:rPr>
                <w:sz w:val="24"/>
                <w:szCs w:val="24"/>
              </w:rPr>
            </w:pPr>
            <w:r>
              <w:rPr>
                <w:sz w:val="24"/>
                <w:szCs w:val="24"/>
              </w:rPr>
              <w:t>390,6</w:t>
            </w:r>
          </w:p>
        </w:tc>
        <w:tc>
          <w:tcPr>
            <w:tcW w:w="813"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3755,6</w:t>
            </w:r>
          </w:p>
          <w:p w:rsidR="00D42F2F" w:rsidRDefault="00D42F2F">
            <w:pPr>
              <w:pStyle w:val="a8"/>
              <w:spacing w:line="240" w:lineRule="auto"/>
              <w:ind w:firstLine="0"/>
              <w:rPr>
                <w:b/>
                <w:sz w:val="24"/>
                <w:szCs w:val="24"/>
              </w:rPr>
            </w:pPr>
          </w:p>
          <w:p w:rsidR="00D42F2F" w:rsidRDefault="00361712">
            <w:pPr>
              <w:pStyle w:val="a8"/>
              <w:spacing w:line="240" w:lineRule="auto"/>
              <w:ind w:firstLine="0"/>
              <w:rPr>
                <w:b/>
                <w:sz w:val="24"/>
                <w:szCs w:val="24"/>
              </w:rPr>
            </w:pPr>
            <w:r>
              <w:rPr>
                <w:b/>
                <w:sz w:val="24"/>
                <w:szCs w:val="24"/>
              </w:rPr>
              <w:t>37,9</w:t>
            </w:r>
          </w:p>
          <w:p w:rsidR="00D42F2F" w:rsidRDefault="00D42F2F">
            <w:pPr>
              <w:pStyle w:val="a8"/>
              <w:spacing w:line="240" w:lineRule="auto"/>
              <w:ind w:firstLine="0"/>
              <w:rPr>
                <w:sz w:val="24"/>
                <w:szCs w:val="24"/>
              </w:rPr>
            </w:pPr>
          </w:p>
          <w:p w:rsidR="00D42F2F" w:rsidRDefault="003617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38,3</w:t>
            </w:r>
          </w:p>
          <w:p w:rsidR="00D42F2F" w:rsidRDefault="00D42F2F">
            <w:pPr>
              <w:spacing w:after="0" w:line="240" w:lineRule="auto"/>
              <w:jc w:val="both"/>
              <w:rPr>
                <w:rFonts w:ascii="Times New Roman" w:hAnsi="Times New Roman" w:cs="Times New Roman"/>
                <w:sz w:val="24"/>
                <w:szCs w:val="24"/>
              </w:rPr>
            </w:pPr>
          </w:p>
          <w:p w:rsidR="00D42F2F" w:rsidRDefault="00D42F2F">
            <w:pPr>
              <w:spacing w:after="0" w:line="240" w:lineRule="auto"/>
              <w:jc w:val="both"/>
              <w:rPr>
                <w:rFonts w:ascii="Times New Roman" w:hAnsi="Times New Roman" w:cs="Times New Roman"/>
                <w:sz w:val="24"/>
                <w:szCs w:val="24"/>
              </w:rPr>
            </w:pPr>
          </w:p>
          <w:p w:rsidR="00D42F2F" w:rsidRDefault="00D42F2F">
            <w:pPr>
              <w:spacing w:after="0" w:line="240" w:lineRule="auto"/>
              <w:jc w:val="both"/>
              <w:rPr>
                <w:rFonts w:ascii="Times New Roman" w:hAnsi="Times New Roman" w:cs="Times New Roman"/>
                <w:sz w:val="24"/>
                <w:szCs w:val="24"/>
              </w:rPr>
            </w:pPr>
          </w:p>
          <w:p w:rsidR="00D42F2F" w:rsidRDefault="00D42F2F">
            <w:pPr>
              <w:spacing w:after="0" w:line="240" w:lineRule="auto"/>
              <w:jc w:val="both"/>
              <w:rPr>
                <w:rFonts w:ascii="Times New Roman" w:hAnsi="Times New Roman" w:cs="Times New Roman"/>
                <w:sz w:val="24"/>
                <w:szCs w:val="24"/>
              </w:rPr>
            </w:pPr>
          </w:p>
          <w:p w:rsidR="00D42F2F" w:rsidRDefault="003617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828,2</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Поддержка деятельности советников директора по воспитанию и взаимодействию с детскими общественными объединениями</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lastRenderedPageBreak/>
              <w:t>9</w:t>
            </w:r>
          </w:p>
        </w:tc>
        <w:tc>
          <w:tcPr>
            <w:tcW w:w="9789" w:type="dxa"/>
            <w:gridSpan w:val="15"/>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Реализация мероприятий по оценке качества начального, основного и среднего общего образования</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9.1</w:t>
            </w:r>
          </w:p>
        </w:tc>
        <w:tc>
          <w:tcPr>
            <w:tcW w:w="1521"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Мониторинг результативности деятельности общеобразовательных учреждений</w:t>
            </w:r>
          </w:p>
        </w:tc>
        <w:tc>
          <w:tcPr>
            <w:tcW w:w="1521"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sz w:val="24"/>
                <w:szCs w:val="24"/>
              </w:rPr>
            </w:pPr>
          </w:p>
        </w:tc>
        <w:tc>
          <w:tcPr>
            <w:tcW w:w="3474" w:type="dxa"/>
            <w:gridSpan w:val="8"/>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Без финансовых затрат</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Своевременное проведение мероприятий регуляции и коррекции.</w:t>
            </w:r>
          </w:p>
          <w:p w:rsidR="00D42F2F" w:rsidRDefault="00361712">
            <w:pPr>
              <w:pStyle w:val="a8"/>
              <w:spacing w:line="240" w:lineRule="auto"/>
              <w:ind w:firstLine="0"/>
              <w:rPr>
                <w:sz w:val="24"/>
                <w:szCs w:val="24"/>
              </w:rPr>
            </w:pPr>
            <w:r>
              <w:rPr>
                <w:sz w:val="24"/>
                <w:szCs w:val="24"/>
              </w:rPr>
              <w:t>Издание информационно-методических сборников из опыта работы педагогов</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9.2</w:t>
            </w:r>
          </w:p>
        </w:tc>
        <w:tc>
          <w:tcPr>
            <w:tcW w:w="1521"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Независимая оценка качества образования</w:t>
            </w:r>
          </w:p>
        </w:tc>
        <w:tc>
          <w:tcPr>
            <w:tcW w:w="1521"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муниципальные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sz w:val="24"/>
                <w:szCs w:val="24"/>
              </w:rPr>
            </w:pPr>
          </w:p>
        </w:tc>
        <w:tc>
          <w:tcPr>
            <w:tcW w:w="3474" w:type="dxa"/>
            <w:gridSpan w:val="8"/>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Без финансовых затрат</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Принятие управленческих решений по регуляции и коррекции выявленных недостатков</w:t>
            </w:r>
          </w:p>
        </w:tc>
      </w:tr>
      <w:tr w:rsidR="00D42F2F">
        <w:trPr>
          <w:trHeight w:val="300"/>
        </w:trPr>
        <w:tc>
          <w:tcPr>
            <w:tcW w:w="47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9.3</w:t>
            </w:r>
          </w:p>
        </w:tc>
        <w:tc>
          <w:tcPr>
            <w:tcW w:w="1521"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Формирование открытого образовательного пространства (СМИ, официальные сайты)</w:t>
            </w:r>
          </w:p>
          <w:p w:rsidR="00D42F2F" w:rsidRDefault="00D42F2F">
            <w:pPr>
              <w:pStyle w:val="a8"/>
              <w:spacing w:line="240" w:lineRule="auto"/>
              <w:ind w:firstLine="0"/>
              <w:rPr>
                <w:sz w:val="24"/>
                <w:szCs w:val="24"/>
              </w:rPr>
            </w:pPr>
          </w:p>
        </w:tc>
        <w:tc>
          <w:tcPr>
            <w:tcW w:w="1521"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муниципальные общеобразовательные учреждения</w:t>
            </w:r>
          </w:p>
        </w:tc>
        <w:tc>
          <w:tcPr>
            <w:tcW w:w="114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p w:rsidR="00D42F2F" w:rsidRDefault="00D42F2F">
            <w:pPr>
              <w:pStyle w:val="a8"/>
              <w:spacing w:line="240" w:lineRule="auto"/>
              <w:ind w:firstLine="0"/>
              <w:rPr>
                <w:sz w:val="24"/>
                <w:szCs w:val="24"/>
              </w:rPr>
            </w:pPr>
          </w:p>
        </w:tc>
        <w:tc>
          <w:tcPr>
            <w:tcW w:w="796" w:type="dxa"/>
            <w:tcBorders>
              <w:top w:val="single" w:sz="4" w:space="0" w:color="000000"/>
              <w:left w:val="single" w:sz="4" w:space="0" w:color="000000"/>
              <w:bottom w:val="single" w:sz="4" w:space="0" w:color="000000"/>
              <w:right w:val="single" w:sz="4" w:space="0" w:color="auto"/>
            </w:tcBorders>
            <w:shd w:val="clear" w:color="auto" w:fill="auto"/>
            <w:noWrap/>
          </w:tcPr>
          <w:p w:rsidR="00D42F2F" w:rsidRDefault="00361712">
            <w:pPr>
              <w:pStyle w:val="a8"/>
              <w:spacing w:line="240" w:lineRule="auto"/>
              <w:ind w:firstLine="0"/>
              <w:rPr>
                <w:sz w:val="24"/>
                <w:szCs w:val="24"/>
              </w:rPr>
            </w:pPr>
            <w:r>
              <w:rPr>
                <w:sz w:val="24"/>
                <w:szCs w:val="24"/>
              </w:rPr>
              <w:t>85,0</w:t>
            </w:r>
          </w:p>
        </w:tc>
        <w:tc>
          <w:tcPr>
            <w:tcW w:w="967" w:type="dxa"/>
            <w:gridSpan w:val="3"/>
            <w:tcBorders>
              <w:top w:val="single" w:sz="4" w:space="0" w:color="000000"/>
              <w:left w:val="single" w:sz="4" w:space="0" w:color="auto"/>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85,0</w:t>
            </w:r>
          </w:p>
        </w:tc>
        <w:tc>
          <w:tcPr>
            <w:tcW w:w="854" w:type="dxa"/>
            <w:gridSpan w:val="2"/>
            <w:tcBorders>
              <w:top w:val="single" w:sz="4" w:space="0" w:color="000000"/>
              <w:left w:val="single" w:sz="4" w:space="0" w:color="auto"/>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85,0</w:t>
            </w:r>
          </w:p>
        </w:tc>
        <w:tc>
          <w:tcPr>
            <w:tcW w:w="857" w:type="dxa"/>
            <w:gridSpan w:val="2"/>
            <w:tcBorders>
              <w:top w:val="single" w:sz="4" w:space="0" w:color="000000"/>
              <w:left w:val="single" w:sz="4" w:space="0" w:color="auto"/>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255,0</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Создание единой открытой информационно-образовательной среды</w:t>
            </w: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b/>
                <w:sz w:val="24"/>
                <w:szCs w:val="24"/>
              </w:rPr>
            </w:pPr>
          </w:p>
        </w:tc>
        <w:tc>
          <w:tcPr>
            <w:tcW w:w="4182" w:type="dxa"/>
            <w:gridSpan w:val="6"/>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Муниципальный бюджет</w:t>
            </w:r>
          </w:p>
        </w:tc>
        <w:tc>
          <w:tcPr>
            <w:tcW w:w="809"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59416,5</w:t>
            </w:r>
          </w:p>
        </w:tc>
        <w:tc>
          <w:tcPr>
            <w:tcW w:w="954"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83171,7</w:t>
            </w:r>
          </w:p>
        </w:tc>
        <w:tc>
          <w:tcPr>
            <w:tcW w:w="854"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86533,4</w:t>
            </w:r>
          </w:p>
        </w:tc>
        <w:tc>
          <w:tcPr>
            <w:tcW w:w="8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229121,6</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b/>
                <w:sz w:val="24"/>
                <w:szCs w:val="24"/>
              </w:rPr>
            </w:pP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b/>
                <w:sz w:val="24"/>
                <w:szCs w:val="24"/>
              </w:rPr>
            </w:pPr>
          </w:p>
        </w:tc>
        <w:tc>
          <w:tcPr>
            <w:tcW w:w="4182" w:type="dxa"/>
            <w:gridSpan w:val="6"/>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Региональные средства</w:t>
            </w:r>
          </w:p>
        </w:tc>
        <w:tc>
          <w:tcPr>
            <w:tcW w:w="809"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100171,5</w:t>
            </w:r>
          </w:p>
        </w:tc>
        <w:tc>
          <w:tcPr>
            <w:tcW w:w="954"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111635,20</w:t>
            </w:r>
          </w:p>
        </w:tc>
        <w:tc>
          <w:tcPr>
            <w:tcW w:w="854"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103303,9</w:t>
            </w:r>
          </w:p>
        </w:tc>
        <w:tc>
          <w:tcPr>
            <w:tcW w:w="8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315110,6</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b/>
                <w:sz w:val="24"/>
                <w:szCs w:val="24"/>
              </w:rPr>
            </w:pP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b/>
                <w:sz w:val="24"/>
                <w:szCs w:val="24"/>
              </w:rPr>
            </w:pPr>
          </w:p>
        </w:tc>
        <w:tc>
          <w:tcPr>
            <w:tcW w:w="4182" w:type="dxa"/>
            <w:gridSpan w:val="6"/>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Федеральные средства</w:t>
            </w:r>
          </w:p>
        </w:tc>
        <w:tc>
          <w:tcPr>
            <w:tcW w:w="809"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14248,1</w:t>
            </w:r>
          </w:p>
        </w:tc>
        <w:tc>
          <w:tcPr>
            <w:tcW w:w="954"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15356,8</w:t>
            </w:r>
          </w:p>
        </w:tc>
        <w:tc>
          <w:tcPr>
            <w:tcW w:w="854"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15967,2</w:t>
            </w:r>
          </w:p>
        </w:tc>
        <w:tc>
          <w:tcPr>
            <w:tcW w:w="8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45572,1</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b/>
                <w:sz w:val="24"/>
                <w:szCs w:val="24"/>
              </w:rPr>
            </w:pPr>
          </w:p>
        </w:tc>
      </w:tr>
      <w:tr w:rsidR="00D42F2F">
        <w:trPr>
          <w:trHeight w:val="28"/>
        </w:trPr>
        <w:tc>
          <w:tcPr>
            <w:tcW w:w="474" w:type="dxa"/>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b/>
                <w:sz w:val="24"/>
                <w:szCs w:val="24"/>
              </w:rPr>
            </w:pPr>
          </w:p>
        </w:tc>
        <w:tc>
          <w:tcPr>
            <w:tcW w:w="4182" w:type="dxa"/>
            <w:gridSpan w:val="6"/>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Внебюджетные средства</w:t>
            </w:r>
          </w:p>
        </w:tc>
        <w:tc>
          <w:tcPr>
            <w:tcW w:w="809"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3496,8</w:t>
            </w:r>
          </w:p>
        </w:tc>
        <w:tc>
          <w:tcPr>
            <w:tcW w:w="954"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3396,1</w:t>
            </w:r>
          </w:p>
        </w:tc>
        <w:tc>
          <w:tcPr>
            <w:tcW w:w="854"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2980,0</w:t>
            </w:r>
          </w:p>
        </w:tc>
        <w:tc>
          <w:tcPr>
            <w:tcW w:w="8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9872,9</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b/>
                <w:sz w:val="24"/>
                <w:szCs w:val="24"/>
              </w:rPr>
            </w:pPr>
          </w:p>
        </w:tc>
      </w:tr>
      <w:tr w:rsidR="00D42F2F">
        <w:trPr>
          <w:trHeight w:val="41"/>
        </w:trPr>
        <w:tc>
          <w:tcPr>
            <w:tcW w:w="474" w:type="dxa"/>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b/>
                <w:sz w:val="24"/>
                <w:szCs w:val="24"/>
              </w:rPr>
            </w:pPr>
          </w:p>
        </w:tc>
        <w:tc>
          <w:tcPr>
            <w:tcW w:w="4182" w:type="dxa"/>
            <w:gridSpan w:val="6"/>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ИТОГО:</w:t>
            </w:r>
          </w:p>
        </w:tc>
        <w:tc>
          <w:tcPr>
            <w:tcW w:w="809"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177332,9</w:t>
            </w:r>
          </w:p>
        </w:tc>
        <w:tc>
          <w:tcPr>
            <w:tcW w:w="954"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213559,8</w:t>
            </w:r>
          </w:p>
        </w:tc>
        <w:tc>
          <w:tcPr>
            <w:tcW w:w="854"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208784,5</w:t>
            </w:r>
          </w:p>
        </w:tc>
        <w:tc>
          <w:tcPr>
            <w:tcW w:w="857"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599677,2</w:t>
            </w: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b/>
                <w:sz w:val="24"/>
                <w:szCs w:val="24"/>
              </w:rPr>
            </w:pPr>
          </w:p>
        </w:tc>
      </w:tr>
      <w:tr w:rsidR="00D42F2F">
        <w:trPr>
          <w:trHeight w:val="41"/>
        </w:trPr>
        <w:tc>
          <w:tcPr>
            <w:tcW w:w="474" w:type="dxa"/>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b/>
                <w:sz w:val="24"/>
                <w:szCs w:val="24"/>
              </w:rPr>
            </w:pPr>
          </w:p>
        </w:tc>
        <w:tc>
          <w:tcPr>
            <w:tcW w:w="4182" w:type="dxa"/>
            <w:gridSpan w:val="6"/>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b/>
                <w:sz w:val="24"/>
                <w:szCs w:val="24"/>
              </w:rPr>
            </w:pPr>
          </w:p>
        </w:tc>
        <w:tc>
          <w:tcPr>
            <w:tcW w:w="809" w:type="dxa"/>
            <w:gridSpan w:val="2"/>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b/>
                <w:sz w:val="24"/>
                <w:szCs w:val="24"/>
              </w:rPr>
            </w:pPr>
          </w:p>
        </w:tc>
        <w:tc>
          <w:tcPr>
            <w:tcW w:w="954" w:type="dxa"/>
            <w:gridSpan w:val="2"/>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b/>
                <w:sz w:val="24"/>
                <w:szCs w:val="24"/>
              </w:rPr>
            </w:pPr>
          </w:p>
        </w:tc>
        <w:tc>
          <w:tcPr>
            <w:tcW w:w="854" w:type="dxa"/>
            <w:gridSpan w:val="2"/>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b/>
                <w:sz w:val="24"/>
                <w:szCs w:val="24"/>
              </w:rPr>
            </w:pPr>
          </w:p>
        </w:tc>
        <w:tc>
          <w:tcPr>
            <w:tcW w:w="857" w:type="dxa"/>
            <w:gridSpan w:val="2"/>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b/>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b/>
                <w:sz w:val="24"/>
                <w:szCs w:val="24"/>
              </w:rPr>
            </w:pPr>
          </w:p>
        </w:tc>
      </w:tr>
    </w:tbl>
    <w:p w:rsidR="00D42F2F" w:rsidRDefault="00D42F2F">
      <w:pPr>
        <w:pStyle w:val="112"/>
        <w:ind w:firstLine="709"/>
        <w:jc w:val="both"/>
        <w:rPr>
          <w:b/>
        </w:rPr>
      </w:pPr>
    </w:p>
    <w:p w:rsidR="00D42F2F" w:rsidRDefault="00D42F2F">
      <w:pPr>
        <w:pStyle w:val="Heading1"/>
        <w:keepNext w:val="0"/>
        <w:widowControl w:val="0"/>
        <w:tabs>
          <w:tab w:val="clear" w:pos="0"/>
        </w:tabs>
        <w:ind w:left="0" w:firstLine="709"/>
        <w:jc w:val="both"/>
        <w:rPr>
          <w:sz w:val="24"/>
          <w:szCs w:val="24"/>
        </w:rPr>
      </w:pPr>
    </w:p>
    <w:p w:rsidR="00D42F2F" w:rsidRDefault="00D42F2F">
      <w:pPr>
        <w:spacing w:after="0" w:line="240" w:lineRule="auto"/>
        <w:ind w:firstLine="709"/>
        <w:jc w:val="both"/>
        <w:rPr>
          <w:rFonts w:ascii="Times New Roman" w:hAnsi="Times New Roman" w:cs="Times New Roman"/>
          <w:sz w:val="24"/>
          <w:szCs w:val="24"/>
          <w:lang w:eastAsia="ar-SA"/>
        </w:rPr>
      </w:pPr>
    </w:p>
    <w:p w:rsidR="00D42F2F" w:rsidRDefault="00361712">
      <w:pPr>
        <w:pStyle w:val="Heading1"/>
        <w:keepNext w:val="0"/>
        <w:widowControl w:val="0"/>
        <w:numPr>
          <w:ilvl w:val="0"/>
          <w:numId w:val="8"/>
        </w:numPr>
        <w:ind w:firstLine="709"/>
        <w:jc w:val="right"/>
        <w:rPr>
          <w:sz w:val="24"/>
          <w:szCs w:val="24"/>
        </w:rPr>
      </w:pPr>
      <w:r>
        <w:rPr>
          <w:sz w:val="24"/>
          <w:szCs w:val="24"/>
        </w:rPr>
        <w:t>Приложение 3</w:t>
      </w:r>
    </w:p>
    <w:p w:rsidR="00D42F2F" w:rsidRDefault="00361712">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D42F2F" w:rsidRDefault="00361712">
      <w:pPr>
        <w:pStyle w:val="Heading1"/>
        <w:keepNext w:val="0"/>
        <w:widowControl w:val="0"/>
        <w:numPr>
          <w:ilvl w:val="0"/>
          <w:numId w:val="8"/>
        </w:numPr>
        <w:ind w:firstLine="709"/>
        <w:jc w:val="right"/>
        <w:rPr>
          <w:sz w:val="24"/>
          <w:szCs w:val="24"/>
        </w:rPr>
      </w:pPr>
      <w:r>
        <w:rPr>
          <w:sz w:val="24"/>
          <w:szCs w:val="24"/>
        </w:rPr>
        <w:t>Шарьинского муниципального округа</w:t>
      </w:r>
    </w:p>
    <w:p w:rsidR="00D42F2F" w:rsidRDefault="00361712">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от «20» февраля 2026 года № 79</w:t>
      </w:r>
    </w:p>
    <w:p w:rsidR="00D42F2F" w:rsidRDefault="00D42F2F">
      <w:pPr>
        <w:shd w:val="clear" w:color="auto" w:fill="FFFFFF"/>
        <w:tabs>
          <w:tab w:val="left" w:pos="12049"/>
        </w:tabs>
        <w:spacing w:after="0" w:line="240" w:lineRule="auto"/>
        <w:ind w:firstLine="709"/>
        <w:jc w:val="right"/>
        <w:rPr>
          <w:rFonts w:ascii="Times New Roman" w:hAnsi="Times New Roman" w:cs="Times New Roman"/>
          <w:sz w:val="24"/>
          <w:szCs w:val="24"/>
        </w:rPr>
      </w:pPr>
    </w:p>
    <w:p w:rsidR="00D42F2F" w:rsidRDefault="00361712">
      <w:pPr>
        <w:shd w:val="clear" w:color="auto" w:fill="FFFFFF"/>
        <w:tabs>
          <w:tab w:val="left" w:pos="12049"/>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3</w:t>
      </w:r>
    </w:p>
    <w:p w:rsidR="00D42F2F" w:rsidRDefault="00361712">
      <w:pPr>
        <w:shd w:val="clear" w:color="auto" w:fill="FFFFFF"/>
        <w:tabs>
          <w:tab w:val="left" w:pos="12049"/>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D42F2F" w:rsidRDefault="00361712">
      <w:pPr>
        <w:shd w:val="clear" w:color="auto" w:fill="FFFFFF"/>
        <w:tabs>
          <w:tab w:val="left" w:pos="12049"/>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«Развитие образования в Шарьинском</w:t>
      </w:r>
    </w:p>
    <w:p w:rsidR="00D42F2F" w:rsidRDefault="00361712">
      <w:pPr>
        <w:shd w:val="clear" w:color="auto" w:fill="FFFFFF"/>
        <w:tabs>
          <w:tab w:val="left" w:pos="12049"/>
        </w:tabs>
        <w:spacing w:after="0" w:line="240" w:lineRule="auto"/>
        <w:ind w:firstLine="709"/>
        <w:jc w:val="right"/>
        <w:rPr>
          <w:rFonts w:ascii="Times New Roman" w:hAnsi="Times New Roman" w:cs="Times New Roman"/>
          <w:sz w:val="24"/>
          <w:szCs w:val="24"/>
        </w:rPr>
      </w:pPr>
      <w:proofErr w:type="gramStart"/>
      <w:r>
        <w:rPr>
          <w:rFonts w:ascii="Times New Roman" w:hAnsi="Times New Roman" w:cs="Times New Roman"/>
          <w:sz w:val="24"/>
          <w:szCs w:val="24"/>
        </w:rPr>
        <w:t>муниципальном округе на 2024-2026 годы»</w:t>
      </w:r>
      <w:proofErr w:type="gramEnd"/>
    </w:p>
    <w:p w:rsidR="00D42F2F" w:rsidRDefault="00D42F2F">
      <w:pPr>
        <w:shd w:val="clear" w:color="auto" w:fill="FFFFFF"/>
        <w:tabs>
          <w:tab w:val="left" w:pos="12049"/>
        </w:tabs>
        <w:spacing w:after="0" w:line="240" w:lineRule="auto"/>
        <w:ind w:firstLine="709"/>
        <w:jc w:val="both"/>
        <w:rPr>
          <w:rFonts w:ascii="Times New Roman" w:hAnsi="Times New Roman" w:cs="Times New Roman"/>
          <w:b/>
          <w:sz w:val="24"/>
          <w:szCs w:val="24"/>
        </w:rPr>
      </w:pPr>
    </w:p>
    <w:p w:rsidR="00D42F2F" w:rsidRDefault="00361712">
      <w:pPr>
        <w:shd w:val="clear" w:color="auto" w:fill="FFFFFF"/>
        <w:tabs>
          <w:tab w:val="left" w:pos="12049"/>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Перечень мероприятий, планируемых к реализации в рамках программы "Развитие образования</w:t>
      </w:r>
    </w:p>
    <w:p w:rsidR="00D42F2F" w:rsidRDefault="00361712">
      <w:pPr>
        <w:shd w:val="clear" w:color="auto" w:fill="FFFFFF"/>
        <w:tabs>
          <w:tab w:val="left" w:pos="12049"/>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в Шарьинском муниципальном районе на 2024-2026 годы"</w:t>
      </w:r>
    </w:p>
    <w:p w:rsidR="00D42F2F" w:rsidRDefault="00D42F2F">
      <w:pPr>
        <w:shd w:val="clear" w:color="auto" w:fill="FFFFFF"/>
        <w:tabs>
          <w:tab w:val="left" w:pos="12049"/>
        </w:tabs>
        <w:spacing w:after="0" w:line="240" w:lineRule="auto"/>
        <w:ind w:firstLine="709"/>
        <w:jc w:val="center"/>
        <w:rPr>
          <w:rFonts w:ascii="Times New Roman" w:hAnsi="Times New Roman" w:cs="Times New Roman"/>
          <w:b/>
          <w:sz w:val="24"/>
          <w:szCs w:val="24"/>
        </w:rPr>
      </w:pPr>
    </w:p>
    <w:p w:rsidR="00D42F2F" w:rsidRDefault="00361712">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 мероприятий программы «Развитие образования в Шарьинском муниципальном районе на 2024-2026 годы» на уровне дополнительного образования включает следующие направления:</w:t>
      </w:r>
    </w:p>
    <w:p w:rsidR="00D42F2F" w:rsidRDefault="00361712">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Совершенствование материально-технической базы учреждений дополнительного образования детей.</w:t>
      </w:r>
    </w:p>
    <w:p w:rsidR="00D42F2F" w:rsidRDefault="00361712">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Увеличение охвата обучающихся в возрасте от 5 до 18 лет программами дополнительного образования</w:t>
      </w:r>
    </w:p>
    <w:p w:rsidR="00D42F2F" w:rsidRDefault="00361712">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Мониторинг результатов реализации программы на уровне дополнительного образования.</w:t>
      </w:r>
    </w:p>
    <w:p w:rsidR="00D42F2F" w:rsidRDefault="00361712">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Привлечение педагогов-специалистов и расширение спектра образовательных программ дополнительного образования технической направленности.</w:t>
      </w:r>
    </w:p>
    <w:tbl>
      <w:tblPr>
        <w:tblW w:w="10783" w:type="dxa"/>
        <w:tblInd w:w="-774" w:type="dxa"/>
        <w:tblLayout w:type="fixed"/>
        <w:tblCellMar>
          <w:left w:w="0" w:type="dxa"/>
          <w:right w:w="0" w:type="dxa"/>
        </w:tblCellMar>
        <w:tblLook w:val="0000"/>
      </w:tblPr>
      <w:tblGrid>
        <w:gridCol w:w="392"/>
        <w:gridCol w:w="1870"/>
        <w:gridCol w:w="1770"/>
        <w:gridCol w:w="934"/>
        <w:gridCol w:w="965"/>
        <w:gridCol w:w="21"/>
        <w:gridCol w:w="888"/>
        <w:gridCol w:w="988"/>
        <w:gridCol w:w="890"/>
        <w:gridCol w:w="2065"/>
      </w:tblGrid>
      <w:tr w:rsidR="00D42F2F">
        <w:trPr>
          <w:trHeight w:val="135"/>
        </w:trPr>
        <w:tc>
          <w:tcPr>
            <w:tcW w:w="392" w:type="dxa"/>
            <w:vMerge w:val="restart"/>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N</w:t>
            </w:r>
          </w:p>
        </w:tc>
        <w:tc>
          <w:tcPr>
            <w:tcW w:w="1870" w:type="dxa"/>
            <w:vMerge w:val="restart"/>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Наименование </w:t>
            </w:r>
          </w:p>
          <w:p w:rsidR="00D42F2F" w:rsidRDefault="00361712">
            <w:pPr>
              <w:pStyle w:val="a8"/>
              <w:spacing w:line="240" w:lineRule="auto"/>
              <w:ind w:firstLine="0"/>
              <w:rPr>
                <w:sz w:val="24"/>
                <w:szCs w:val="24"/>
              </w:rPr>
            </w:pPr>
            <w:r>
              <w:rPr>
                <w:sz w:val="24"/>
                <w:szCs w:val="24"/>
              </w:rPr>
              <w:t>мероприятия</w:t>
            </w:r>
          </w:p>
        </w:tc>
        <w:tc>
          <w:tcPr>
            <w:tcW w:w="1770" w:type="dxa"/>
            <w:vMerge w:val="restart"/>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Исполнитель</w:t>
            </w:r>
          </w:p>
        </w:tc>
        <w:tc>
          <w:tcPr>
            <w:tcW w:w="934" w:type="dxa"/>
            <w:vMerge w:val="restart"/>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Источник финансирования</w:t>
            </w:r>
          </w:p>
        </w:tc>
        <w:tc>
          <w:tcPr>
            <w:tcW w:w="2862" w:type="dxa"/>
            <w:gridSpan w:val="4"/>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t>Объем финансирования по годам, тыс. руб.</w:t>
            </w:r>
          </w:p>
        </w:tc>
        <w:tc>
          <w:tcPr>
            <w:tcW w:w="890" w:type="dxa"/>
            <w:vMerge w:val="restart"/>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ИТОГО</w:t>
            </w:r>
          </w:p>
        </w:tc>
        <w:tc>
          <w:tcPr>
            <w:tcW w:w="2065"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Результат</w:t>
            </w:r>
          </w:p>
        </w:tc>
      </w:tr>
      <w:tr w:rsidR="00D42F2F">
        <w:trPr>
          <w:trHeight w:val="51"/>
        </w:trPr>
        <w:tc>
          <w:tcPr>
            <w:tcW w:w="392" w:type="dxa"/>
            <w:vMerge/>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sz w:val="24"/>
                <w:szCs w:val="24"/>
              </w:rPr>
            </w:pPr>
          </w:p>
        </w:tc>
        <w:tc>
          <w:tcPr>
            <w:tcW w:w="1870" w:type="dxa"/>
            <w:vMerge/>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sz w:val="24"/>
                <w:szCs w:val="24"/>
              </w:rPr>
            </w:pPr>
          </w:p>
        </w:tc>
        <w:tc>
          <w:tcPr>
            <w:tcW w:w="1770" w:type="dxa"/>
            <w:vMerge/>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sz w:val="24"/>
                <w:szCs w:val="24"/>
              </w:rPr>
            </w:pPr>
          </w:p>
        </w:tc>
        <w:tc>
          <w:tcPr>
            <w:tcW w:w="934" w:type="dxa"/>
            <w:vMerge/>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sz w:val="24"/>
                <w:szCs w:val="24"/>
              </w:rPr>
            </w:pPr>
          </w:p>
        </w:tc>
        <w:tc>
          <w:tcPr>
            <w:tcW w:w="986"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2024</w:t>
            </w:r>
          </w:p>
        </w:tc>
        <w:tc>
          <w:tcPr>
            <w:tcW w:w="8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2025</w:t>
            </w:r>
          </w:p>
        </w:tc>
        <w:tc>
          <w:tcPr>
            <w:tcW w:w="9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t>2026</w:t>
            </w:r>
          </w:p>
        </w:tc>
        <w:tc>
          <w:tcPr>
            <w:tcW w:w="890" w:type="dxa"/>
            <w:vMerge/>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b/>
                <w:sz w:val="24"/>
                <w:szCs w:val="24"/>
              </w:rPr>
            </w:pPr>
          </w:p>
        </w:tc>
        <w:tc>
          <w:tcPr>
            <w:tcW w:w="2065" w:type="dxa"/>
            <w:vMerge/>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sz w:val="24"/>
                <w:szCs w:val="24"/>
              </w:rPr>
            </w:pPr>
          </w:p>
        </w:tc>
      </w:tr>
      <w:tr w:rsidR="00D42F2F">
        <w:trPr>
          <w:trHeight w:val="28"/>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w:t>
            </w:r>
          </w:p>
        </w:tc>
        <w:tc>
          <w:tcPr>
            <w:tcW w:w="18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w:t>
            </w:r>
          </w:p>
        </w:tc>
        <w:tc>
          <w:tcPr>
            <w:tcW w:w="17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w:t>
            </w:r>
          </w:p>
        </w:tc>
        <w:tc>
          <w:tcPr>
            <w:tcW w:w="93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w:t>
            </w:r>
          </w:p>
        </w:tc>
        <w:tc>
          <w:tcPr>
            <w:tcW w:w="986"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w:t>
            </w:r>
          </w:p>
        </w:tc>
        <w:tc>
          <w:tcPr>
            <w:tcW w:w="8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6</w:t>
            </w:r>
          </w:p>
        </w:tc>
        <w:tc>
          <w:tcPr>
            <w:tcW w:w="9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t>7</w:t>
            </w:r>
          </w:p>
        </w:tc>
        <w:tc>
          <w:tcPr>
            <w:tcW w:w="89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9</w:t>
            </w:r>
          </w:p>
        </w:tc>
      </w:tr>
      <w:tr w:rsidR="00D42F2F">
        <w:trPr>
          <w:trHeight w:val="28"/>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t>1.</w:t>
            </w:r>
          </w:p>
        </w:tc>
        <w:tc>
          <w:tcPr>
            <w:tcW w:w="10391" w:type="dxa"/>
            <w:gridSpan w:val="9"/>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Совершенствование и модернизация материально-технической базы учреждений дополнительного образования</w:t>
            </w:r>
          </w:p>
        </w:tc>
      </w:tr>
      <w:tr w:rsidR="00D42F2F">
        <w:trPr>
          <w:trHeight w:val="28"/>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1.1</w:t>
            </w:r>
          </w:p>
        </w:tc>
        <w:tc>
          <w:tcPr>
            <w:tcW w:w="18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Приобретение компьютерной техники</w:t>
            </w:r>
          </w:p>
        </w:tc>
        <w:tc>
          <w:tcPr>
            <w:tcW w:w="17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Дом детского творчества</w:t>
            </w:r>
          </w:p>
        </w:tc>
        <w:tc>
          <w:tcPr>
            <w:tcW w:w="93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986"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45,0</w:t>
            </w:r>
          </w:p>
        </w:tc>
        <w:tc>
          <w:tcPr>
            <w:tcW w:w="8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45,0</w:t>
            </w:r>
          </w:p>
        </w:tc>
        <w:tc>
          <w:tcPr>
            <w:tcW w:w="9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45,0</w:t>
            </w:r>
          </w:p>
        </w:tc>
        <w:tc>
          <w:tcPr>
            <w:tcW w:w="89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135,0</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Повышение качества организации и проведения мероприятий</w:t>
            </w:r>
          </w:p>
        </w:tc>
      </w:tr>
      <w:tr w:rsidR="00D42F2F">
        <w:trPr>
          <w:trHeight w:val="28"/>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1.2</w:t>
            </w:r>
          </w:p>
        </w:tc>
        <w:tc>
          <w:tcPr>
            <w:tcW w:w="18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Приобретение оборудования  для ведения занятий  технической направленности</w:t>
            </w:r>
          </w:p>
        </w:tc>
        <w:tc>
          <w:tcPr>
            <w:tcW w:w="17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w:t>
            </w:r>
          </w:p>
        </w:tc>
        <w:tc>
          <w:tcPr>
            <w:tcW w:w="93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986"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20,0</w:t>
            </w:r>
          </w:p>
        </w:tc>
        <w:tc>
          <w:tcPr>
            <w:tcW w:w="8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20,0</w:t>
            </w:r>
          </w:p>
        </w:tc>
        <w:tc>
          <w:tcPr>
            <w:tcW w:w="9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t>20,0</w:t>
            </w:r>
          </w:p>
        </w:tc>
        <w:tc>
          <w:tcPr>
            <w:tcW w:w="89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60,0</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Обновление материально-технической базы объединений дополнит</w:t>
            </w:r>
            <w:proofErr w:type="gramStart"/>
            <w:r>
              <w:rPr>
                <w:sz w:val="24"/>
                <w:szCs w:val="24"/>
              </w:rPr>
              <w:t>.о</w:t>
            </w:r>
            <w:proofErr w:type="gramEnd"/>
            <w:r>
              <w:rPr>
                <w:sz w:val="24"/>
                <w:szCs w:val="24"/>
              </w:rPr>
              <w:t>бразования технической направленности</w:t>
            </w:r>
          </w:p>
        </w:tc>
      </w:tr>
      <w:tr w:rsidR="00D42F2F">
        <w:trPr>
          <w:trHeight w:val="92"/>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1.3</w:t>
            </w:r>
          </w:p>
        </w:tc>
        <w:tc>
          <w:tcPr>
            <w:tcW w:w="18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Приобретение спортивного оборудования для ДЮСШ «Русич»</w:t>
            </w:r>
          </w:p>
        </w:tc>
        <w:tc>
          <w:tcPr>
            <w:tcW w:w="17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ДЮСШ «Русич»</w:t>
            </w:r>
          </w:p>
        </w:tc>
        <w:tc>
          <w:tcPr>
            <w:tcW w:w="93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986"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64,8</w:t>
            </w:r>
          </w:p>
        </w:tc>
        <w:tc>
          <w:tcPr>
            <w:tcW w:w="8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43,2</w:t>
            </w:r>
          </w:p>
        </w:tc>
        <w:tc>
          <w:tcPr>
            <w:tcW w:w="9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t>43,2</w:t>
            </w:r>
          </w:p>
        </w:tc>
        <w:tc>
          <w:tcPr>
            <w:tcW w:w="89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151,2</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Обновление материально-технической базы</w:t>
            </w:r>
          </w:p>
        </w:tc>
      </w:tr>
      <w:tr w:rsidR="00D42F2F">
        <w:trPr>
          <w:trHeight w:val="28"/>
        </w:trPr>
        <w:tc>
          <w:tcPr>
            <w:tcW w:w="392" w:type="dxa"/>
            <w:vMerge w:val="restart"/>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1.4</w:t>
            </w:r>
          </w:p>
        </w:tc>
        <w:tc>
          <w:tcPr>
            <w:tcW w:w="1870" w:type="dxa"/>
            <w:vMerge w:val="restart"/>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Проведение районных массовых мероприятий</w:t>
            </w:r>
          </w:p>
        </w:tc>
        <w:tc>
          <w:tcPr>
            <w:tcW w:w="17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Дом детского творчества</w:t>
            </w:r>
          </w:p>
        </w:tc>
        <w:tc>
          <w:tcPr>
            <w:tcW w:w="93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986"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20,0</w:t>
            </w:r>
          </w:p>
        </w:tc>
        <w:tc>
          <w:tcPr>
            <w:tcW w:w="8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20,0</w:t>
            </w:r>
          </w:p>
        </w:tc>
        <w:tc>
          <w:tcPr>
            <w:tcW w:w="9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t>20,0</w:t>
            </w:r>
          </w:p>
        </w:tc>
        <w:tc>
          <w:tcPr>
            <w:tcW w:w="89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60,0</w:t>
            </w:r>
          </w:p>
        </w:tc>
        <w:tc>
          <w:tcPr>
            <w:tcW w:w="2065"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Качественная организация и проведение районных массовых мероприятий</w:t>
            </w:r>
          </w:p>
        </w:tc>
      </w:tr>
      <w:tr w:rsidR="00D42F2F">
        <w:trPr>
          <w:trHeight w:val="28"/>
        </w:trPr>
        <w:tc>
          <w:tcPr>
            <w:tcW w:w="392" w:type="dxa"/>
            <w:vMerge/>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sz w:val="24"/>
                <w:szCs w:val="24"/>
              </w:rPr>
            </w:pPr>
          </w:p>
        </w:tc>
        <w:tc>
          <w:tcPr>
            <w:tcW w:w="1870" w:type="dxa"/>
            <w:vMerge/>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sz w:val="24"/>
                <w:szCs w:val="24"/>
              </w:rPr>
            </w:pPr>
          </w:p>
        </w:tc>
        <w:tc>
          <w:tcPr>
            <w:tcW w:w="17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ДЮСШ «Русич»</w:t>
            </w:r>
          </w:p>
        </w:tc>
        <w:tc>
          <w:tcPr>
            <w:tcW w:w="93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986"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50,0</w:t>
            </w:r>
          </w:p>
        </w:tc>
        <w:tc>
          <w:tcPr>
            <w:tcW w:w="8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50,0</w:t>
            </w:r>
          </w:p>
        </w:tc>
        <w:tc>
          <w:tcPr>
            <w:tcW w:w="9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t>50,0</w:t>
            </w:r>
          </w:p>
        </w:tc>
        <w:tc>
          <w:tcPr>
            <w:tcW w:w="89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150,0</w:t>
            </w:r>
          </w:p>
        </w:tc>
        <w:tc>
          <w:tcPr>
            <w:tcW w:w="2065" w:type="dxa"/>
            <w:vMerge/>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sz w:val="24"/>
                <w:szCs w:val="24"/>
              </w:rPr>
            </w:pPr>
          </w:p>
        </w:tc>
      </w:tr>
      <w:tr w:rsidR="00D42F2F">
        <w:trPr>
          <w:trHeight w:val="28"/>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t>2</w:t>
            </w:r>
          </w:p>
        </w:tc>
        <w:tc>
          <w:tcPr>
            <w:tcW w:w="10391" w:type="dxa"/>
            <w:gridSpan w:val="9"/>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Создание безопасных условий пребывания учащихся в  учреждениях дополнительного образования</w:t>
            </w:r>
          </w:p>
        </w:tc>
      </w:tr>
      <w:tr w:rsidR="00D42F2F">
        <w:trPr>
          <w:trHeight w:val="28"/>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2.1</w:t>
            </w:r>
          </w:p>
        </w:tc>
        <w:tc>
          <w:tcPr>
            <w:tcW w:w="18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Проведение медицинских осмотров</w:t>
            </w:r>
          </w:p>
        </w:tc>
        <w:tc>
          <w:tcPr>
            <w:tcW w:w="17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муниципальные образовательные учреждения</w:t>
            </w:r>
          </w:p>
        </w:tc>
        <w:tc>
          <w:tcPr>
            <w:tcW w:w="93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986"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60,0</w:t>
            </w:r>
          </w:p>
        </w:tc>
        <w:tc>
          <w:tcPr>
            <w:tcW w:w="8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60,0</w:t>
            </w:r>
          </w:p>
        </w:tc>
        <w:tc>
          <w:tcPr>
            <w:tcW w:w="9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60,0</w:t>
            </w:r>
          </w:p>
        </w:tc>
        <w:tc>
          <w:tcPr>
            <w:tcW w:w="89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180,0</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b/>
                <w:sz w:val="24"/>
                <w:szCs w:val="24"/>
              </w:rPr>
            </w:pPr>
          </w:p>
        </w:tc>
      </w:tr>
      <w:tr w:rsidR="00D42F2F">
        <w:trPr>
          <w:trHeight w:val="28"/>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t>3.</w:t>
            </w:r>
          </w:p>
        </w:tc>
        <w:tc>
          <w:tcPr>
            <w:tcW w:w="10391" w:type="dxa"/>
            <w:gridSpan w:val="9"/>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Развитие кадрового ресурса учреждений дополнительного образования</w:t>
            </w:r>
          </w:p>
        </w:tc>
      </w:tr>
      <w:tr w:rsidR="00D42F2F">
        <w:trPr>
          <w:trHeight w:val="28"/>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3.1</w:t>
            </w:r>
          </w:p>
        </w:tc>
        <w:tc>
          <w:tcPr>
            <w:tcW w:w="18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Привлечение специалистов </w:t>
            </w:r>
            <w:r>
              <w:rPr>
                <w:sz w:val="24"/>
                <w:szCs w:val="24"/>
              </w:rPr>
              <w:lastRenderedPageBreak/>
              <w:t>технического профиля в учреждения доп. образования</w:t>
            </w:r>
          </w:p>
        </w:tc>
        <w:tc>
          <w:tcPr>
            <w:tcW w:w="17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 xml:space="preserve">Комитет образования, </w:t>
            </w:r>
            <w:r>
              <w:rPr>
                <w:sz w:val="24"/>
                <w:szCs w:val="24"/>
              </w:rPr>
              <w:lastRenderedPageBreak/>
              <w:t>образовательные учреждения</w:t>
            </w:r>
          </w:p>
        </w:tc>
        <w:tc>
          <w:tcPr>
            <w:tcW w:w="93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 xml:space="preserve">Муниципальный </w:t>
            </w:r>
            <w:r>
              <w:rPr>
                <w:sz w:val="24"/>
                <w:szCs w:val="24"/>
              </w:rPr>
              <w:lastRenderedPageBreak/>
              <w:t>бюджет</w:t>
            </w:r>
          </w:p>
        </w:tc>
        <w:tc>
          <w:tcPr>
            <w:tcW w:w="986"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10,0</w:t>
            </w:r>
          </w:p>
        </w:tc>
        <w:tc>
          <w:tcPr>
            <w:tcW w:w="8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9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t>10,0</w:t>
            </w:r>
          </w:p>
        </w:tc>
        <w:tc>
          <w:tcPr>
            <w:tcW w:w="89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30,0</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Увеличение количества </w:t>
            </w:r>
            <w:r>
              <w:rPr>
                <w:sz w:val="24"/>
                <w:szCs w:val="24"/>
              </w:rPr>
              <w:lastRenderedPageBreak/>
              <w:t>специалистов технического профиля</w:t>
            </w:r>
          </w:p>
        </w:tc>
      </w:tr>
      <w:tr w:rsidR="00D42F2F">
        <w:trPr>
          <w:trHeight w:val="28"/>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lastRenderedPageBreak/>
              <w:t>3.2</w:t>
            </w:r>
          </w:p>
        </w:tc>
        <w:tc>
          <w:tcPr>
            <w:tcW w:w="18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Повышение квалификации педагогов дополнительного образования</w:t>
            </w:r>
          </w:p>
        </w:tc>
        <w:tc>
          <w:tcPr>
            <w:tcW w:w="17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образовательные учреждения</w:t>
            </w:r>
          </w:p>
        </w:tc>
        <w:tc>
          <w:tcPr>
            <w:tcW w:w="93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986"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8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9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t>10,0</w:t>
            </w:r>
          </w:p>
        </w:tc>
        <w:tc>
          <w:tcPr>
            <w:tcW w:w="89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30,0</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Повышение квалификации педагогами дополнит</w:t>
            </w:r>
            <w:proofErr w:type="gramStart"/>
            <w:r>
              <w:rPr>
                <w:sz w:val="24"/>
                <w:szCs w:val="24"/>
              </w:rPr>
              <w:t>.о</w:t>
            </w:r>
            <w:proofErr w:type="gramEnd"/>
            <w:r>
              <w:rPr>
                <w:sz w:val="24"/>
                <w:szCs w:val="24"/>
              </w:rPr>
              <w:t>бразования не реже 1 раза в течение трех лет</w:t>
            </w:r>
          </w:p>
        </w:tc>
      </w:tr>
      <w:tr w:rsidR="00D42F2F">
        <w:trPr>
          <w:trHeight w:val="28"/>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3.3</w:t>
            </w:r>
          </w:p>
        </w:tc>
        <w:tc>
          <w:tcPr>
            <w:tcW w:w="18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Расширение спектра образовательных программ дополнительного образования</w:t>
            </w:r>
          </w:p>
        </w:tc>
        <w:tc>
          <w:tcPr>
            <w:tcW w:w="17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образовательные учреждения</w:t>
            </w:r>
          </w:p>
        </w:tc>
        <w:tc>
          <w:tcPr>
            <w:tcW w:w="4686" w:type="dxa"/>
            <w:gridSpan w:val="6"/>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t>Без финансовых затрат</w:t>
            </w:r>
          </w:p>
          <w:p w:rsidR="00D42F2F" w:rsidRDefault="00D42F2F">
            <w:pPr>
              <w:pStyle w:val="a8"/>
              <w:spacing w:line="240" w:lineRule="auto"/>
              <w:ind w:firstLine="0"/>
              <w:rPr>
                <w:b/>
                <w:sz w:val="24"/>
                <w:szCs w:val="24"/>
              </w:rPr>
            </w:pP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Сохранение и увеличение доли обучающихся 5-18 лет, посещающих учрежд. доп. Образования</w:t>
            </w:r>
          </w:p>
        </w:tc>
      </w:tr>
      <w:tr w:rsidR="00D42F2F">
        <w:trPr>
          <w:trHeight w:val="324"/>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3.4</w:t>
            </w:r>
          </w:p>
        </w:tc>
        <w:tc>
          <w:tcPr>
            <w:tcW w:w="18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Проведение муниципальных этапов региональных и Всероссийских конкурсов</w:t>
            </w:r>
          </w:p>
        </w:tc>
        <w:tc>
          <w:tcPr>
            <w:tcW w:w="17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образовательные учреждения</w:t>
            </w:r>
          </w:p>
        </w:tc>
        <w:tc>
          <w:tcPr>
            <w:tcW w:w="93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986"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w:t>
            </w:r>
          </w:p>
        </w:tc>
        <w:tc>
          <w:tcPr>
            <w:tcW w:w="8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5,0</w:t>
            </w:r>
          </w:p>
        </w:tc>
        <w:tc>
          <w:tcPr>
            <w:tcW w:w="9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t>5,0</w:t>
            </w:r>
          </w:p>
        </w:tc>
        <w:tc>
          <w:tcPr>
            <w:tcW w:w="89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15,0</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Увеличение количества учащихся – победителей и </w:t>
            </w:r>
            <w:proofErr w:type="gramStart"/>
            <w:r>
              <w:rPr>
                <w:sz w:val="24"/>
                <w:szCs w:val="24"/>
              </w:rPr>
              <w:t>призёров</w:t>
            </w:r>
            <w:proofErr w:type="gramEnd"/>
            <w:r>
              <w:rPr>
                <w:sz w:val="24"/>
                <w:szCs w:val="24"/>
              </w:rPr>
              <w:t xml:space="preserve"> региональных и Всероссийских конкурсов и олимпиад</w:t>
            </w:r>
          </w:p>
        </w:tc>
      </w:tr>
      <w:tr w:rsidR="00D42F2F">
        <w:trPr>
          <w:trHeight w:val="755"/>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3.5.</w:t>
            </w:r>
          </w:p>
        </w:tc>
        <w:tc>
          <w:tcPr>
            <w:tcW w:w="18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Создание условий  для успешной социализации  и личностного роста учащихся:</w:t>
            </w:r>
          </w:p>
          <w:p w:rsidR="00D42F2F" w:rsidRDefault="00361712">
            <w:pPr>
              <w:pStyle w:val="a8"/>
              <w:spacing w:line="240" w:lineRule="auto"/>
              <w:ind w:firstLine="0"/>
              <w:rPr>
                <w:sz w:val="24"/>
                <w:szCs w:val="24"/>
              </w:rPr>
            </w:pPr>
            <w:r>
              <w:rPr>
                <w:sz w:val="24"/>
                <w:szCs w:val="24"/>
              </w:rPr>
              <w:t>- организация сборов актива учащихся Шарьинского муниципального района;</w:t>
            </w:r>
          </w:p>
          <w:p w:rsidR="00D42F2F" w:rsidRDefault="00361712">
            <w:pPr>
              <w:pStyle w:val="a8"/>
              <w:spacing w:line="240" w:lineRule="auto"/>
              <w:ind w:firstLine="0"/>
              <w:rPr>
                <w:sz w:val="24"/>
                <w:szCs w:val="24"/>
              </w:rPr>
            </w:pPr>
            <w:r>
              <w:rPr>
                <w:sz w:val="24"/>
                <w:szCs w:val="24"/>
              </w:rPr>
              <w:t xml:space="preserve">-разработка образовательных программ </w:t>
            </w:r>
          </w:p>
          <w:p w:rsidR="00D42F2F" w:rsidRDefault="00361712">
            <w:pPr>
              <w:pStyle w:val="a8"/>
              <w:spacing w:line="240" w:lineRule="auto"/>
              <w:ind w:firstLine="0"/>
              <w:rPr>
                <w:sz w:val="24"/>
                <w:szCs w:val="24"/>
              </w:rPr>
            </w:pPr>
            <w:r>
              <w:rPr>
                <w:sz w:val="24"/>
                <w:szCs w:val="24"/>
              </w:rPr>
              <w:t>социальной направленности</w:t>
            </w:r>
          </w:p>
        </w:tc>
        <w:tc>
          <w:tcPr>
            <w:tcW w:w="17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образовательные учреждения</w:t>
            </w:r>
          </w:p>
        </w:tc>
        <w:tc>
          <w:tcPr>
            <w:tcW w:w="93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986"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8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10,0</w:t>
            </w:r>
          </w:p>
        </w:tc>
        <w:tc>
          <w:tcPr>
            <w:tcW w:w="9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t>10,0</w:t>
            </w:r>
          </w:p>
        </w:tc>
        <w:tc>
          <w:tcPr>
            <w:tcW w:w="89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30,0</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Проведение ежегодных традиционных сборов актива учащихся Шарьинского муниципального района, создание программы социально направленной деятельности на учебный год.</w:t>
            </w:r>
          </w:p>
        </w:tc>
      </w:tr>
      <w:tr w:rsidR="00D42F2F">
        <w:trPr>
          <w:trHeight w:val="52"/>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4</w:t>
            </w:r>
          </w:p>
        </w:tc>
        <w:tc>
          <w:tcPr>
            <w:tcW w:w="10391" w:type="dxa"/>
            <w:gridSpan w:val="9"/>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Функционирование модели персонифицированного финансирования дополнительного образования детей</w:t>
            </w:r>
          </w:p>
        </w:tc>
      </w:tr>
      <w:tr w:rsidR="00D42F2F">
        <w:trPr>
          <w:trHeight w:val="52"/>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4.1</w:t>
            </w:r>
          </w:p>
        </w:tc>
        <w:tc>
          <w:tcPr>
            <w:tcW w:w="18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Обеспечение </w:t>
            </w:r>
            <w:proofErr w:type="gramStart"/>
            <w:r>
              <w:rPr>
                <w:sz w:val="24"/>
                <w:szCs w:val="24"/>
              </w:rPr>
              <w:t>функционирования модели персонифицированного финансирования дополнительного образования детей</w:t>
            </w:r>
            <w:proofErr w:type="gramEnd"/>
          </w:p>
        </w:tc>
        <w:tc>
          <w:tcPr>
            <w:tcW w:w="17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муниципальные учреждения дополнительного образования детей</w:t>
            </w:r>
          </w:p>
        </w:tc>
        <w:tc>
          <w:tcPr>
            <w:tcW w:w="93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p w:rsidR="00D42F2F" w:rsidRDefault="00D42F2F">
            <w:pPr>
              <w:pStyle w:val="a8"/>
              <w:spacing w:line="240" w:lineRule="auto"/>
              <w:ind w:firstLine="0"/>
              <w:rPr>
                <w:sz w:val="24"/>
                <w:szCs w:val="24"/>
              </w:rPr>
            </w:pPr>
          </w:p>
        </w:tc>
        <w:tc>
          <w:tcPr>
            <w:tcW w:w="986"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color w:val="000000" w:themeColor="text1"/>
                <w:sz w:val="24"/>
                <w:szCs w:val="24"/>
              </w:rPr>
            </w:pPr>
            <w:r>
              <w:rPr>
                <w:color w:val="000000" w:themeColor="text1"/>
                <w:sz w:val="24"/>
                <w:szCs w:val="24"/>
              </w:rPr>
              <w:t>5098,8</w:t>
            </w:r>
          </w:p>
        </w:tc>
        <w:tc>
          <w:tcPr>
            <w:tcW w:w="8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7093,5</w:t>
            </w:r>
          </w:p>
        </w:tc>
        <w:tc>
          <w:tcPr>
            <w:tcW w:w="9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8548,1</w:t>
            </w:r>
          </w:p>
        </w:tc>
        <w:tc>
          <w:tcPr>
            <w:tcW w:w="89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20740,4</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Увеличение доли  детей в возрасте от 5 до 18 лет, имеющих право на получение дополнительного образования в рамках системы персонифицированного </w:t>
            </w:r>
            <w:r>
              <w:rPr>
                <w:sz w:val="24"/>
                <w:szCs w:val="24"/>
              </w:rPr>
              <w:lastRenderedPageBreak/>
              <w:t>финансирования в общей численности детей в возрасте от 5 до 18 лет до 50%</w:t>
            </w:r>
          </w:p>
        </w:tc>
      </w:tr>
      <w:tr w:rsidR="00D42F2F">
        <w:trPr>
          <w:trHeight w:val="52"/>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lastRenderedPageBreak/>
              <w:t>5</w:t>
            </w:r>
          </w:p>
        </w:tc>
        <w:tc>
          <w:tcPr>
            <w:tcW w:w="10391" w:type="dxa"/>
            <w:gridSpan w:val="9"/>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Материальная поддержка педагогических кадров</w:t>
            </w:r>
          </w:p>
        </w:tc>
      </w:tr>
      <w:tr w:rsidR="00D42F2F">
        <w:trPr>
          <w:trHeight w:val="52"/>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5.1</w:t>
            </w:r>
          </w:p>
        </w:tc>
        <w:tc>
          <w:tcPr>
            <w:tcW w:w="18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Обеспечение выплат заработной платы работникам муниципальных образовательных организаций, реализующих образовательные программы дополнительного образования, в том числе вспомогательный персонал</w:t>
            </w:r>
          </w:p>
        </w:tc>
        <w:tc>
          <w:tcPr>
            <w:tcW w:w="17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 xml:space="preserve">Комитет образования, </w:t>
            </w:r>
          </w:p>
          <w:p w:rsidR="00D42F2F" w:rsidRDefault="00361712">
            <w:pPr>
              <w:pStyle w:val="a8"/>
              <w:spacing w:line="240" w:lineRule="auto"/>
              <w:ind w:firstLine="0"/>
              <w:rPr>
                <w:sz w:val="24"/>
                <w:szCs w:val="24"/>
              </w:rPr>
            </w:pPr>
            <w:r>
              <w:rPr>
                <w:sz w:val="24"/>
                <w:szCs w:val="24"/>
              </w:rPr>
              <w:t>Комитет культуры, учреждения дополнительного образования, относящиеся к сфере образования и культуры</w:t>
            </w:r>
          </w:p>
        </w:tc>
        <w:tc>
          <w:tcPr>
            <w:tcW w:w="934"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986"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1474,3</w:t>
            </w:r>
          </w:p>
          <w:p w:rsidR="00D42F2F" w:rsidRDefault="00361712">
            <w:pPr>
              <w:pStyle w:val="a8"/>
              <w:spacing w:line="240" w:lineRule="auto"/>
              <w:ind w:firstLine="0"/>
              <w:rPr>
                <w:sz w:val="24"/>
                <w:szCs w:val="24"/>
              </w:rPr>
            </w:pPr>
            <w:r>
              <w:rPr>
                <w:sz w:val="24"/>
                <w:szCs w:val="24"/>
              </w:rPr>
              <w:t>(культура)</w:t>
            </w:r>
          </w:p>
          <w:p w:rsidR="00D42F2F" w:rsidRDefault="00361712">
            <w:pPr>
              <w:pStyle w:val="a8"/>
              <w:spacing w:line="240" w:lineRule="auto"/>
              <w:ind w:firstLine="0"/>
              <w:rPr>
                <w:sz w:val="24"/>
                <w:szCs w:val="24"/>
              </w:rPr>
            </w:pPr>
            <w:r>
              <w:rPr>
                <w:sz w:val="24"/>
                <w:szCs w:val="24"/>
              </w:rPr>
              <w:t>5143,8</w:t>
            </w:r>
          </w:p>
          <w:p w:rsidR="00D42F2F" w:rsidRDefault="00361712">
            <w:pPr>
              <w:pStyle w:val="a8"/>
              <w:spacing w:line="240" w:lineRule="auto"/>
              <w:ind w:firstLine="0"/>
              <w:rPr>
                <w:sz w:val="24"/>
                <w:szCs w:val="24"/>
              </w:rPr>
            </w:pPr>
            <w:r>
              <w:rPr>
                <w:sz w:val="24"/>
                <w:szCs w:val="24"/>
              </w:rPr>
              <w:t xml:space="preserve"> (образование)</w:t>
            </w:r>
          </w:p>
        </w:tc>
        <w:tc>
          <w:tcPr>
            <w:tcW w:w="8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color w:val="000000" w:themeColor="text1"/>
                <w:sz w:val="24"/>
                <w:szCs w:val="24"/>
              </w:rPr>
            </w:pPr>
            <w:r>
              <w:rPr>
                <w:color w:val="000000" w:themeColor="text1"/>
                <w:sz w:val="24"/>
                <w:szCs w:val="24"/>
              </w:rPr>
              <w:t>1857,4</w:t>
            </w:r>
          </w:p>
          <w:p w:rsidR="00D42F2F" w:rsidRDefault="00361712">
            <w:pPr>
              <w:pStyle w:val="a8"/>
              <w:spacing w:line="240" w:lineRule="auto"/>
              <w:ind w:firstLine="0"/>
              <w:rPr>
                <w:color w:val="000000" w:themeColor="text1"/>
                <w:sz w:val="24"/>
                <w:szCs w:val="24"/>
              </w:rPr>
            </w:pPr>
            <w:r>
              <w:rPr>
                <w:color w:val="000000" w:themeColor="text1"/>
                <w:sz w:val="24"/>
                <w:szCs w:val="24"/>
              </w:rPr>
              <w:t>(культура)</w:t>
            </w:r>
          </w:p>
          <w:p w:rsidR="00D42F2F" w:rsidRDefault="00361712">
            <w:pPr>
              <w:pStyle w:val="a8"/>
              <w:spacing w:line="240" w:lineRule="auto"/>
              <w:ind w:firstLine="0"/>
              <w:rPr>
                <w:color w:val="000000" w:themeColor="text1"/>
                <w:sz w:val="24"/>
                <w:szCs w:val="24"/>
              </w:rPr>
            </w:pPr>
            <w:r>
              <w:rPr>
                <w:color w:val="000000" w:themeColor="text1"/>
                <w:sz w:val="24"/>
                <w:szCs w:val="24"/>
              </w:rPr>
              <w:t>3708,7</w:t>
            </w:r>
          </w:p>
          <w:p w:rsidR="00D42F2F" w:rsidRDefault="00361712">
            <w:pPr>
              <w:pStyle w:val="a8"/>
              <w:spacing w:line="240" w:lineRule="auto"/>
              <w:ind w:firstLine="0"/>
              <w:rPr>
                <w:color w:val="000000" w:themeColor="text1"/>
                <w:sz w:val="24"/>
                <w:szCs w:val="24"/>
              </w:rPr>
            </w:pPr>
            <w:r>
              <w:rPr>
                <w:color w:val="000000" w:themeColor="text1"/>
                <w:sz w:val="24"/>
                <w:szCs w:val="24"/>
              </w:rPr>
              <w:t>(образование)</w:t>
            </w:r>
          </w:p>
        </w:tc>
        <w:tc>
          <w:tcPr>
            <w:tcW w:w="9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color w:val="000000" w:themeColor="text1"/>
                <w:sz w:val="24"/>
                <w:szCs w:val="24"/>
              </w:rPr>
            </w:pPr>
            <w:r>
              <w:rPr>
                <w:color w:val="000000" w:themeColor="text1"/>
                <w:sz w:val="24"/>
                <w:szCs w:val="24"/>
              </w:rPr>
              <w:t>1960,0</w:t>
            </w:r>
          </w:p>
          <w:p w:rsidR="00D42F2F" w:rsidRDefault="00361712">
            <w:pPr>
              <w:pStyle w:val="a8"/>
              <w:spacing w:line="240" w:lineRule="auto"/>
              <w:ind w:firstLine="0"/>
              <w:rPr>
                <w:color w:val="000000" w:themeColor="text1"/>
                <w:sz w:val="24"/>
                <w:szCs w:val="24"/>
              </w:rPr>
            </w:pPr>
            <w:r>
              <w:rPr>
                <w:color w:val="000000" w:themeColor="text1"/>
                <w:sz w:val="24"/>
                <w:szCs w:val="24"/>
              </w:rPr>
              <w:t>(культура)</w:t>
            </w:r>
          </w:p>
          <w:p w:rsidR="00D42F2F" w:rsidRDefault="00361712">
            <w:pPr>
              <w:pStyle w:val="a8"/>
              <w:spacing w:line="240" w:lineRule="auto"/>
              <w:ind w:firstLine="0"/>
              <w:rPr>
                <w:color w:val="000000" w:themeColor="text1"/>
                <w:sz w:val="24"/>
                <w:szCs w:val="24"/>
              </w:rPr>
            </w:pPr>
            <w:r>
              <w:rPr>
                <w:color w:val="000000" w:themeColor="text1"/>
                <w:sz w:val="24"/>
                <w:szCs w:val="24"/>
              </w:rPr>
              <w:t>3406,0</w:t>
            </w:r>
          </w:p>
          <w:p w:rsidR="00D42F2F" w:rsidRDefault="00361712">
            <w:pPr>
              <w:pStyle w:val="a8"/>
              <w:spacing w:line="240" w:lineRule="auto"/>
              <w:ind w:firstLine="0"/>
              <w:rPr>
                <w:color w:val="000000" w:themeColor="text1"/>
                <w:sz w:val="24"/>
                <w:szCs w:val="24"/>
              </w:rPr>
            </w:pPr>
            <w:r>
              <w:rPr>
                <w:color w:val="000000" w:themeColor="text1"/>
                <w:sz w:val="24"/>
                <w:szCs w:val="24"/>
              </w:rPr>
              <w:t>(образование)</w:t>
            </w:r>
          </w:p>
        </w:tc>
        <w:tc>
          <w:tcPr>
            <w:tcW w:w="89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color w:val="000000" w:themeColor="text1"/>
                <w:sz w:val="24"/>
                <w:szCs w:val="24"/>
              </w:rPr>
            </w:pPr>
            <w:r>
              <w:rPr>
                <w:b/>
                <w:color w:val="000000" w:themeColor="text1"/>
                <w:sz w:val="24"/>
                <w:szCs w:val="24"/>
              </w:rPr>
              <w:t>5291,7</w:t>
            </w:r>
          </w:p>
          <w:p w:rsidR="00D42F2F" w:rsidRDefault="00361712">
            <w:pPr>
              <w:pStyle w:val="a8"/>
              <w:spacing w:line="240" w:lineRule="auto"/>
              <w:ind w:firstLine="0"/>
              <w:rPr>
                <w:color w:val="000000" w:themeColor="text1"/>
                <w:sz w:val="24"/>
                <w:szCs w:val="24"/>
              </w:rPr>
            </w:pPr>
            <w:r>
              <w:rPr>
                <w:color w:val="000000" w:themeColor="text1"/>
                <w:sz w:val="24"/>
                <w:szCs w:val="24"/>
              </w:rPr>
              <w:t>(культура)</w:t>
            </w:r>
          </w:p>
          <w:p w:rsidR="00D42F2F" w:rsidRDefault="00361712">
            <w:pPr>
              <w:pStyle w:val="a8"/>
              <w:spacing w:line="240" w:lineRule="auto"/>
              <w:ind w:firstLine="0"/>
              <w:rPr>
                <w:b/>
                <w:color w:val="000000" w:themeColor="text1"/>
                <w:sz w:val="24"/>
                <w:szCs w:val="24"/>
              </w:rPr>
            </w:pPr>
            <w:r>
              <w:rPr>
                <w:b/>
                <w:color w:val="000000" w:themeColor="text1"/>
                <w:sz w:val="24"/>
                <w:szCs w:val="24"/>
              </w:rPr>
              <w:t>12258,5</w:t>
            </w:r>
          </w:p>
          <w:p w:rsidR="00D42F2F" w:rsidRDefault="00361712">
            <w:pPr>
              <w:pStyle w:val="a8"/>
              <w:spacing w:line="240" w:lineRule="auto"/>
              <w:ind w:firstLine="0"/>
              <w:rPr>
                <w:color w:val="000000" w:themeColor="text1"/>
                <w:sz w:val="24"/>
                <w:szCs w:val="24"/>
              </w:rPr>
            </w:pPr>
            <w:r>
              <w:rPr>
                <w:color w:val="000000" w:themeColor="text1"/>
                <w:sz w:val="24"/>
                <w:szCs w:val="24"/>
              </w:rPr>
              <w:t xml:space="preserve"> (образование)</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Доведение заработной платы работников муниципальных общеобразовательных организаций,  реализующих программы начального общего, основного общего, среднего общего образования</w:t>
            </w:r>
          </w:p>
        </w:tc>
      </w:tr>
      <w:tr w:rsidR="00D42F2F">
        <w:trPr>
          <w:trHeight w:val="28"/>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sz w:val="24"/>
                <w:szCs w:val="24"/>
              </w:rPr>
              <w:t>6</w:t>
            </w:r>
          </w:p>
        </w:tc>
        <w:tc>
          <w:tcPr>
            <w:tcW w:w="10391" w:type="dxa"/>
            <w:gridSpan w:val="9"/>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Реализация мероприятий по оценке качества дополнительного образования</w:t>
            </w:r>
          </w:p>
        </w:tc>
      </w:tr>
      <w:tr w:rsidR="00D42F2F">
        <w:trPr>
          <w:trHeight w:val="28"/>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6.1</w:t>
            </w:r>
          </w:p>
        </w:tc>
        <w:tc>
          <w:tcPr>
            <w:tcW w:w="18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Мониторинг результативности деятельности учреждений дополнительного образования</w:t>
            </w:r>
          </w:p>
        </w:tc>
        <w:tc>
          <w:tcPr>
            <w:tcW w:w="17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муниципальные образовательные учреждения</w:t>
            </w:r>
          </w:p>
        </w:tc>
        <w:tc>
          <w:tcPr>
            <w:tcW w:w="4686" w:type="dxa"/>
            <w:gridSpan w:val="6"/>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Без финансовых затрат</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Своевременное проведение мероприятий регуляции и коррекции деятельности</w:t>
            </w:r>
          </w:p>
        </w:tc>
      </w:tr>
      <w:tr w:rsidR="00D42F2F">
        <w:trPr>
          <w:trHeight w:val="28"/>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6.2</w:t>
            </w:r>
          </w:p>
        </w:tc>
        <w:tc>
          <w:tcPr>
            <w:tcW w:w="18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Независимая оценка качества образования</w:t>
            </w:r>
          </w:p>
        </w:tc>
        <w:tc>
          <w:tcPr>
            <w:tcW w:w="17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муниципальные образовательные учреждения</w:t>
            </w:r>
          </w:p>
        </w:tc>
        <w:tc>
          <w:tcPr>
            <w:tcW w:w="4686" w:type="dxa"/>
            <w:gridSpan w:val="6"/>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Без финансовых затрат</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Принятие управленческих решений по регуляции и коррекции выявленных недостатков</w:t>
            </w:r>
          </w:p>
        </w:tc>
      </w:tr>
      <w:tr w:rsidR="00D42F2F">
        <w:trPr>
          <w:trHeight w:val="28"/>
        </w:trPr>
        <w:tc>
          <w:tcPr>
            <w:tcW w:w="392"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6.3</w:t>
            </w:r>
          </w:p>
        </w:tc>
        <w:tc>
          <w:tcPr>
            <w:tcW w:w="18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Формирование открытого образовательного пространства (СМИ, официальные сайты)</w:t>
            </w:r>
          </w:p>
        </w:tc>
        <w:tc>
          <w:tcPr>
            <w:tcW w:w="177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Комитет образования, муниципальные образовательные учреждения</w:t>
            </w:r>
          </w:p>
        </w:tc>
        <w:tc>
          <w:tcPr>
            <w:tcW w:w="934" w:type="dxa"/>
            <w:tcBorders>
              <w:top w:val="single" w:sz="4" w:space="0" w:color="000000"/>
              <w:left w:val="single" w:sz="4" w:space="0" w:color="000000"/>
              <w:bottom w:val="single" w:sz="4" w:space="0" w:color="000000"/>
              <w:right w:val="single" w:sz="4" w:space="0" w:color="auto"/>
            </w:tcBorders>
            <w:shd w:val="clear" w:color="auto" w:fill="auto"/>
            <w:noWrap/>
          </w:tcPr>
          <w:p w:rsidR="00D42F2F" w:rsidRDefault="00361712">
            <w:pPr>
              <w:pStyle w:val="a8"/>
              <w:spacing w:line="240" w:lineRule="auto"/>
              <w:ind w:firstLine="0"/>
              <w:rPr>
                <w:sz w:val="24"/>
                <w:szCs w:val="24"/>
              </w:rPr>
            </w:pPr>
            <w:r>
              <w:rPr>
                <w:sz w:val="24"/>
                <w:szCs w:val="24"/>
              </w:rPr>
              <w:t>Муниципальный бюджет</w:t>
            </w:r>
          </w:p>
        </w:tc>
        <w:tc>
          <w:tcPr>
            <w:tcW w:w="965" w:type="dxa"/>
            <w:tcBorders>
              <w:top w:val="single" w:sz="4" w:space="0" w:color="000000"/>
              <w:left w:val="single" w:sz="4" w:space="0" w:color="auto"/>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10,9</w:t>
            </w:r>
          </w:p>
        </w:tc>
        <w:tc>
          <w:tcPr>
            <w:tcW w:w="909" w:type="dxa"/>
            <w:gridSpan w:val="2"/>
            <w:tcBorders>
              <w:top w:val="single" w:sz="4" w:space="0" w:color="000000"/>
              <w:left w:val="single" w:sz="4" w:space="0" w:color="auto"/>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11,3</w:t>
            </w:r>
          </w:p>
        </w:tc>
        <w:tc>
          <w:tcPr>
            <w:tcW w:w="988" w:type="dxa"/>
            <w:tcBorders>
              <w:top w:val="single" w:sz="4" w:space="0" w:color="000000"/>
              <w:left w:val="single" w:sz="4" w:space="0" w:color="auto"/>
              <w:bottom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11,3</w:t>
            </w:r>
          </w:p>
        </w:tc>
        <w:tc>
          <w:tcPr>
            <w:tcW w:w="890" w:type="dxa"/>
            <w:tcBorders>
              <w:top w:val="single" w:sz="4" w:space="0" w:color="000000"/>
              <w:left w:val="single" w:sz="4" w:space="0" w:color="auto"/>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33,5</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361712">
            <w:pPr>
              <w:pStyle w:val="a8"/>
              <w:spacing w:line="240" w:lineRule="auto"/>
              <w:ind w:firstLine="0"/>
              <w:rPr>
                <w:sz w:val="24"/>
                <w:szCs w:val="24"/>
              </w:rPr>
            </w:pPr>
            <w:r>
              <w:rPr>
                <w:sz w:val="24"/>
                <w:szCs w:val="24"/>
              </w:rPr>
              <w:t>Создание единой открытой информационно-образовательной среды</w:t>
            </w:r>
          </w:p>
        </w:tc>
      </w:tr>
      <w:tr w:rsidR="00D42F2F">
        <w:trPr>
          <w:trHeight w:val="28"/>
        </w:trPr>
        <w:tc>
          <w:tcPr>
            <w:tcW w:w="392" w:type="dxa"/>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b/>
                <w:sz w:val="24"/>
                <w:szCs w:val="24"/>
              </w:rPr>
            </w:pPr>
          </w:p>
        </w:tc>
        <w:tc>
          <w:tcPr>
            <w:tcW w:w="457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Муниципальный бюджет</w:t>
            </w:r>
          </w:p>
        </w:tc>
        <w:tc>
          <w:tcPr>
            <w:tcW w:w="986" w:type="dxa"/>
            <w:gridSpan w:val="2"/>
            <w:tcBorders>
              <w:top w:val="single" w:sz="4" w:space="0" w:color="000000"/>
              <w:left w:val="single" w:sz="4" w:space="0" w:color="000000"/>
              <w:bottom w:val="single" w:sz="4" w:space="0" w:color="000000"/>
            </w:tcBorders>
            <w:shd w:val="clear" w:color="auto" w:fill="auto"/>
            <w:noWrap/>
          </w:tcPr>
          <w:p w:rsidR="00D42F2F" w:rsidRDefault="003617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12022,6</w:t>
            </w:r>
          </w:p>
        </w:tc>
        <w:tc>
          <w:tcPr>
            <w:tcW w:w="888" w:type="dxa"/>
            <w:tcBorders>
              <w:top w:val="single" w:sz="4" w:space="0" w:color="000000"/>
              <w:left w:val="single" w:sz="4" w:space="0" w:color="000000"/>
              <w:bottom w:val="single" w:sz="4" w:space="0" w:color="000000"/>
            </w:tcBorders>
            <w:shd w:val="clear" w:color="auto" w:fill="auto"/>
            <w:noWrap/>
          </w:tcPr>
          <w:p w:rsidR="00D42F2F" w:rsidRDefault="003617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12944,1</w:t>
            </w:r>
          </w:p>
        </w:tc>
        <w:tc>
          <w:tcPr>
            <w:tcW w:w="988" w:type="dxa"/>
            <w:tcBorders>
              <w:top w:val="single" w:sz="4" w:space="0" w:color="000000"/>
              <w:left w:val="single" w:sz="4" w:space="0" w:color="000000"/>
              <w:bottom w:val="single" w:sz="4" w:space="0" w:color="000000"/>
            </w:tcBorders>
            <w:shd w:val="clear" w:color="auto" w:fill="auto"/>
            <w:noWrap/>
          </w:tcPr>
          <w:p w:rsidR="00D42F2F" w:rsidRDefault="003617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14198,6</w:t>
            </w:r>
          </w:p>
        </w:tc>
        <w:tc>
          <w:tcPr>
            <w:tcW w:w="890" w:type="dxa"/>
            <w:tcBorders>
              <w:top w:val="single" w:sz="4" w:space="0" w:color="000000"/>
              <w:left w:val="single" w:sz="4" w:space="0" w:color="000000"/>
              <w:bottom w:val="single" w:sz="4" w:space="0" w:color="000000"/>
            </w:tcBorders>
            <w:shd w:val="clear" w:color="auto" w:fill="auto"/>
            <w:noWrap/>
          </w:tcPr>
          <w:p w:rsidR="00D42F2F" w:rsidRDefault="003617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39165,3</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b/>
                <w:sz w:val="24"/>
                <w:szCs w:val="24"/>
              </w:rPr>
            </w:pPr>
          </w:p>
        </w:tc>
      </w:tr>
      <w:tr w:rsidR="00D42F2F">
        <w:trPr>
          <w:trHeight w:val="28"/>
        </w:trPr>
        <w:tc>
          <w:tcPr>
            <w:tcW w:w="392" w:type="dxa"/>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b/>
                <w:sz w:val="24"/>
                <w:szCs w:val="24"/>
              </w:rPr>
            </w:pPr>
          </w:p>
        </w:tc>
        <w:tc>
          <w:tcPr>
            <w:tcW w:w="457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Региональные средства</w:t>
            </w:r>
          </w:p>
        </w:tc>
        <w:tc>
          <w:tcPr>
            <w:tcW w:w="986"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w:t>
            </w:r>
          </w:p>
        </w:tc>
        <w:tc>
          <w:tcPr>
            <w:tcW w:w="8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w:t>
            </w:r>
          </w:p>
        </w:tc>
        <w:tc>
          <w:tcPr>
            <w:tcW w:w="9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w:t>
            </w:r>
          </w:p>
        </w:tc>
        <w:tc>
          <w:tcPr>
            <w:tcW w:w="89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b/>
                <w:sz w:val="24"/>
                <w:szCs w:val="24"/>
              </w:rPr>
            </w:pPr>
          </w:p>
        </w:tc>
      </w:tr>
      <w:tr w:rsidR="00D42F2F">
        <w:trPr>
          <w:trHeight w:val="28"/>
        </w:trPr>
        <w:tc>
          <w:tcPr>
            <w:tcW w:w="392" w:type="dxa"/>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b/>
                <w:sz w:val="24"/>
                <w:szCs w:val="24"/>
              </w:rPr>
            </w:pPr>
          </w:p>
        </w:tc>
        <w:tc>
          <w:tcPr>
            <w:tcW w:w="457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Федеральные средства</w:t>
            </w:r>
          </w:p>
        </w:tc>
        <w:tc>
          <w:tcPr>
            <w:tcW w:w="986" w:type="dxa"/>
            <w:gridSpan w:val="2"/>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w:t>
            </w:r>
          </w:p>
        </w:tc>
        <w:tc>
          <w:tcPr>
            <w:tcW w:w="8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w:t>
            </w:r>
          </w:p>
        </w:tc>
        <w:tc>
          <w:tcPr>
            <w:tcW w:w="988"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w:t>
            </w:r>
          </w:p>
        </w:tc>
        <w:tc>
          <w:tcPr>
            <w:tcW w:w="890" w:type="dxa"/>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b/>
                <w:sz w:val="24"/>
                <w:szCs w:val="24"/>
              </w:rPr>
            </w:pPr>
            <w:r>
              <w:rPr>
                <w:b/>
                <w:sz w:val="24"/>
                <w:szCs w:val="24"/>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b/>
                <w:sz w:val="24"/>
                <w:szCs w:val="24"/>
              </w:rPr>
            </w:pPr>
          </w:p>
        </w:tc>
      </w:tr>
      <w:tr w:rsidR="00D42F2F">
        <w:trPr>
          <w:trHeight w:val="28"/>
        </w:trPr>
        <w:tc>
          <w:tcPr>
            <w:tcW w:w="392" w:type="dxa"/>
            <w:tcBorders>
              <w:top w:val="single" w:sz="4" w:space="0" w:color="000000"/>
              <w:left w:val="single" w:sz="4" w:space="0" w:color="000000"/>
              <w:bottom w:val="single" w:sz="4" w:space="0" w:color="000000"/>
            </w:tcBorders>
            <w:shd w:val="clear" w:color="auto" w:fill="auto"/>
            <w:noWrap/>
          </w:tcPr>
          <w:p w:rsidR="00D42F2F" w:rsidRDefault="00D42F2F">
            <w:pPr>
              <w:pStyle w:val="a8"/>
              <w:spacing w:line="240" w:lineRule="auto"/>
              <w:ind w:firstLine="0"/>
              <w:rPr>
                <w:b/>
                <w:sz w:val="24"/>
                <w:szCs w:val="24"/>
              </w:rPr>
            </w:pPr>
          </w:p>
        </w:tc>
        <w:tc>
          <w:tcPr>
            <w:tcW w:w="4574" w:type="dxa"/>
            <w:gridSpan w:val="3"/>
            <w:tcBorders>
              <w:top w:val="single" w:sz="4" w:space="0" w:color="000000"/>
              <w:left w:val="single" w:sz="4" w:space="0" w:color="000000"/>
              <w:bottom w:val="single" w:sz="4" w:space="0" w:color="000000"/>
            </w:tcBorders>
            <w:shd w:val="clear" w:color="auto" w:fill="auto"/>
            <w:noWrap/>
          </w:tcPr>
          <w:p w:rsidR="00D42F2F" w:rsidRDefault="00361712">
            <w:pPr>
              <w:pStyle w:val="a8"/>
              <w:spacing w:line="240" w:lineRule="auto"/>
              <w:ind w:firstLine="0"/>
              <w:rPr>
                <w:sz w:val="24"/>
                <w:szCs w:val="24"/>
              </w:rPr>
            </w:pPr>
            <w:r>
              <w:rPr>
                <w:b/>
                <w:sz w:val="24"/>
                <w:szCs w:val="24"/>
              </w:rPr>
              <w:t>ИТОГО:</w:t>
            </w:r>
          </w:p>
        </w:tc>
        <w:tc>
          <w:tcPr>
            <w:tcW w:w="986" w:type="dxa"/>
            <w:gridSpan w:val="2"/>
            <w:tcBorders>
              <w:top w:val="single" w:sz="4" w:space="0" w:color="000000"/>
              <w:left w:val="single" w:sz="4" w:space="0" w:color="000000"/>
              <w:bottom w:val="single" w:sz="4" w:space="0" w:color="000000"/>
            </w:tcBorders>
            <w:shd w:val="clear" w:color="auto" w:fill="auto"/>
            <w:noWrap/>
          </w:tcPr>
          <w:p w:rsidR="00D42F2F" w:rsidRDefault="003617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12022,6</w:t>
            </w:r>
          </w:p>
        </w:tc>
        <w:tc>
          <w:tcPr>
            <w:tcW w:w="888" w:type="dxa"/>
            <w:tcBorders>
              <w:top w:val="single" w:sz="4" w:space="0" w:color="000000"/>
              <w:left w:val="single" w:sz="4" w:space="0" w:color="000000"/>
              <w:bottom w:val="single" w:sz="4" w:space="0" w:color="000000"/>
            </w:tcBorders>
            <w:shd w:val="clear" w:color="auto" w:fill="auto"/>
            <w:noWrap/>
          </w:tcPr>
          <w:p w:rsidR="00D42F2F" w:rsidRDefault="003617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12944,1</w:t>
            </w:r>
          </w:p>
        </w:tc>
        <w:tc>
          <w:tcPr>
            <w:tcW w:w="988" w:type="dxa"/>
            <w:tcBorders>
              <w:top w:val="single" w:sz="4" w:space="0" w:color="000000"/>
              <w:left w:val="single" w:sz="4" w:space="0" w:color="000000"/>
              <w:bottom w:val="single" w:sz="4" w:space="0" w:color="000000"/>
            </w:tcBorders>
            <w:shd w:val="clear" w:color="auto" w:fill="auto"/>
            <w:noWrap/>
          </w:tcPr>
          <w:p w:rsidR="00D42F2F" w:rsidRDefault="003617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14198,6</w:t>
            </w:r>
          </w:p>
        </w:tc>
        <w:tc>
          <w:tcPr>
            <w:tcW w:w="890" w:type="dxa"/>
            <w:tcBorders>
              <w:top w:val="single" w:sz="4" w:space="0" w:color="000000"/>
              <w:left w:val="single" w:sz="4" w:space="0" w:color="000000"/>
              <w:bottom w:val="single" w:sz="4" w:space="0" w:color="000000"/>
            </w:tcBorders>
            <w:shd w:val="clear" w:color="auto" w:fill="auto"/>
            <w:noWrap/>
          </w:tcPr>
          <w:p w:rsidR="00D42F2F" w:rsidRDefault="003617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39165,3</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Pr>
          <w:p w:rsidR="00D42F2F" w:rsidRDefault="00D42F2F">
            <w:pPr>
              <w:pStyle w:val="a8"/>
              <w:spacing w:line="240" w:lineRule="auto"/>
              <w:ind w:firstLine="0"/>
              <w:rPr>
                <w:b/>
                <w:sz w:val="24"/>
                <w:szCs w:val="24"/>
              </w:rPr>
            </w:pPr>
          </w:p>
        </w:tc>
      </w:tr>
    </w:tbl>
    <w:p w:rsidR="00D42F2F" w:rsidRDefault="00D42F2F">
      <w:pPr>
        <w:pStyle w:val="Heading1"/>
        <w:keepNext w:val="0"/>
        <w:widowControl w:val="0"/>
        <w:tabs>
          <w:tab w:val="clear" w:pos="0"/>
        </w:tabs>
        <w:ind w:left="0" w:firstLine="709"/>
        <w:jc w:val="both"/>
        <w:rPr>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contextualSpacing/>
        <w:jc w:val="center"/>
        <w:rPr>
          <w:rFonts w:ascii="Times New Roman" w:hAnsi="Times New Roman" w:cs="Times New Roman"/>
          <w:b/>
          <w:sz w:val="24"/>
          <w:szCs w:val="24"/>
        </w:rPr>
      </w:pPr>
      <w:r>
        <w:rPr>
          <w:rFonts w:ascii="Times New Roman" w:eastAsia="Times New Roman" w:hAnsi="Times New Roman" w:cs="Times New Roman"/>
          <w:b/>
          <w:sz w:val="24"/>
          <w:szCs w:val="24"/>
        </w:rPr>
        <w:t>АДМИНИСТРАЦИЯ ШАРЬИНСКОГО МУНИЦИПАЛЬНОГО ОКРУГА</w:t>
      </w:r>
    </w:p>
    <w:p w:rsidR="00D42F2F" w:rsidRDefault="00361712">
      <w:pPr>
        <w:spacing w:after="0" w:line="240" w:lineRule="auto"/>
        <w:ind w:firstLine="709"/>
        <w:contextualSpacing/>
        <w:jc w:val="center"/>
        <w:rPr>
          <w:rFonts w:ascii="Times New Roman" w:hAnsi="Times New Roman" w:cs="Times New Roman"/>
          <w:b/>
          <w:sz w:val="24"/>
          <w:szCs w:val="24"/>
        </w:rPr>
      </w:pPr>
      <w:r>
        <w:rPr>
          <w:rFonts w:ascii="Times New Roman" w:eastAsia="Times New Roman" w:hAnsi="Times New Roman" w:cs="Times New Roman"/>
          <w:b/>
          <w:sz w:val="24"/>
          <w:szCs w:val="24"/>
        </w:rPr>
        <w:t>КОСТРОМСКОЙ ОБЛАСТИ</w:t>
      </w:r>
    </w:p>
    <w:p w:rsidR="00D42F2F" w:rsidRDefault="00D42F2F">
      <w:pPr>
        <w:spacing w:after="0" w:line="240" w:lineRule="auto"/>
        <w:ind w:firstLine="709"/>
        <w:jc w:val="center"/>
        <w:rPr>
          <w:rFonts w:ascii="Times New Roman" w:hAnsi="Times New Roman" w:cs="Times New Roman"/>
          <w:b/>
          <w:sz w:val="24"/>
          <w:szCs w:val="24"/>
        </w:rPr>
      </w:pPr>
    </w:p>
    <w:p w:rsidR="00D42F2F" w:rsidRDefault="00361712">
      <w:pPr>
        <w:spacing w:after="0" w:line="240" w:lineRule="auto"/>
        <w:ind w:firstLine="709"/>
        <w:jc w:val="center"/>
        <w:rPr>
          <w:rFonts w:ascii="Times New Roman" w:hAnsi="Times New Roman" w:cs="Times New Roman"/>
          <w:b/>
          <w:sz w:val="24"/>
          <w:szCs w:val="24"/>
        </w:rPr>
      </w:pPr>
      <w:r>
        <w:rPr>
          <w:rFonts w:ascii="Times New Roman" w:eastAsia="Times New Roman" w:hAnsi="Times New Roman" w:cs="Times New Roman"/>
          <w:b/>
          <w:sz w:val="24"/>
          <w:szCs w:val="24"/>
        </w:rPr>
        <w:t>ПОСТАНОВЛЕНИЕ</w:t>
      </w:r>
    </w:p>
    <w:p w:rsidR="00D42F2F" w:rsidRDefault="00361712">
      <w:pPr>
        <w:spacing w:after="0" w:line="240" w:lineRule="auto"/>
        <w:ind w:firstLine="709"/>
        <w:jc w:val="center"/>
        <w:rPr>
          <w:rFonts w:ascii="Times New Roman" w:hAnsi="Times New Roman" w:cs="Times New Roman"/>
          <w:b/>
          <w:sz w:val="24"/>
          <w:szCs w:val="24"/>
        </w:rPr>
      </w:pPr>
      <w:r>
        <w:rPr>
          <w:rFonts w:ascii="Times New Roman" w:eastAsia="Times New Roman" w:hAnsi="Times New Roman" w:cs="Times New Roman"/>
          <w:b/>
          <w:sz w:val="24"/>
          <w:szCs w:val="24"/>
        </w:rPr>
        <w:t>«20» февраля 2026 г. № 80</w:t>
      </w:r>
    </w:p>
    <w:p w:rsidR="00D42F2F" w:rsidRDefault="00D42F2F">
      <w:pPr>
        <w:spacing w:after="0" w:line="240" w:lineRule="auto"/>
        <w:ind w:firstLine="709"/>
        <w:jc w:val="center"/>
        <w:rPr>
          <w:rFonts w:ascii="Times New Roman" w:hAnsi="Times New Roman" w:cs="Times New Roman"/>
          <w:b/>
          <w:sz w:val="24"/>
          <w:szCs w:val="24"/>
        </w:rPr>
      </w:pPr>
    </w:p>
    <w:p w:rsidR="00D42F2F" w:rsidRDefault="00361712">
      <w:pPr>
        <w:spacing w:after="0" w:line="240" w:lineRule="auto"/>
        <w:ind w:firstLine="709"/>
        <w:jc w:val="center"/>
        <w:rPr>
          <w:rFonts w:ascii="Times New Roman" w:hAnsi="Times New Roman" w:cs="Times New Roman"/>
          <w:b/>
          <w:sz w:val="24"/>
          <w:szCs w:val="24"/>
        </w:rPr>
      </w:pPr>
      <w:r>
        <w:rPr>
          <w:rFonts w:ascii="Times New Roman" w:eastAsia="Times New Roman" w:hAnsi="Times New Roman" w:cs="Times New Roman"/>
          <w:b/>
          <w:sz w:val="24"/>
          <w:szCs w:val="24"/>
        </w:rPr>
        <w:lastRenderedPageBreak/>
        <w:t>О создании комиссии по обеспечению безопасности дорожного движения</w:t>
      </w:r>
    </w:p>
    <w:p w:rsidR="00D42F2F" w:rsidRDefault="00361712">
      <w:pPr>
        <w:spacing w:after="0" w:line="240" w:lineRule="auto"/>
        <w:ind w:firstLine="709"/>
        <w:jc w:val="center"/>
        <w:rPr>
          <w:rFonts w:ascii="Times New Roman" w:hAnsi="Times New Roman" w:cs="Times New Roman"/>
          <w:sz w:val="24"/>
          <w:szCs w:val="24"/>
        </w:rPr>
      </w:pPr>
      <w:r>
        <w:rPr>
          <w:rFonts w:ascii="Times New Roman" w:eastAsia="Times New Roman" w:hAnsi="Times New Roman" w:cs="Times New Roman"/>
          <w:b/>
          <w:sz w:val="24"/>
          <w:szCs w:val="24"/>
        </w:rPr>
        <w:t>при администрации Шарьинского муниципального округа</w:t>
      </w: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widowControl w:val="0"/>
        <w:tabs>
          <w:tab w:val="left" w:pos="668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соответствии с Федеральным законом от 10.12.1995 г. № 196-ФЗ «О безопасности дорожного движения», в целях обеспечения координации деятельности различных органов, предприятий и организаций, задействованных в сфере обеспечения дорожного движения, руководствуясь ст. 29, ст. 35 Устава муниципального образования Шарьинский муниципальный округ Костромской области</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дминистрация Шарьинского муниципального округа</w:t>
      </w: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center"/>
        <w:rPr>
          <w:rFonts w:ascii="Times New Roman" w:hAnsi="Times New Roman" w:cs="Times New Roman"/>
          <w:b/>
          <w:sz w:val="24"/>
          <w:szCs w:val="24"/>
        </w:rPr>
      </w:pPr>
      <w:r>
        <w:rPr>
          <w:rFonts w:ascii="Times New Roman" w:eastAsia="Times New Roman" w:hAnsi="Times New Roman" w:cs="Times New Roman"/>
          <w:b/>
          <w:sz w:val="24"/>
          <w:szCs w:val="24"/>
        </w:rPr>
        <w:t>ПОСТАНОВЛЯЕТ:</w:t>
      </w: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361712">
      <w:pPr>
        <w:tabs>
          <w:tab w:val="left" w:pos="668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1. Создать комиссию по обеспечению безопасности дорожного движения при администрации Шарьинского муниципального округа.</w:t>
      </w:r>
    </w:p>
    <w:p w:rsidR="00D42F2F" w:rsidRDefault="00361712">
      <w:pPr>
        <w:tabs>
          <w:tab w:val="left" w:pos="668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2. Утвердить состав комиссии по обеспечению безопасности дорожного движения при администрации Шарьинского муниципального округа (приложение № 1).</w:t>
      </w:r>
    </w:p>
    <w:p w:rsidR="00D42F2F" w:rsidRDefault="00361712">
      <w:pPr>
        <w:tabs>
          <w:tab w:val="left" w:pos="668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3. Утвердить Положение о комиссии по обеспечению безопасности дорожного движения при администрации Шарьинского муниципального округа (приложение № 2).</w:t>
      </w:r>
    </w:p>
    <w:p w:rsidR="00D42F2F" w:rsidRDefault="003617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Признать утратившими силу постановления администрации Шарьинского муниципального района:</w:t>
      </w:r>
    </w:p>
    <w:p w:rsidR="00D42F2F" w:rsidRDefault="00361712">
      <w:pPr>
        <w:shd w:val="nil"/>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от</w:t>
      </w:r>
      <w:r w:rsidR="006C0FE4">
        <w:rPr>
          <w:rFonts w:ascii="Times New Roman" w:eastAsia="Times New Roman" w:hAnsi="Times New Roman" w:cs="Times New Roman"/>
          <w:sz w:val="24"/>
          <w:szCs w:val="24"/>
        </w:rPr>
        <w:t xml:space="preserve"> 16.03.2022 г. № 78 «О </w:t>
      </w:r>
      <w:r>
        <w:rPr>
          <w:rFonts w:ascii="Times New Roman" w:eastAsia="Times New Roman" w:hAnsi="Times New Roman" w:cs="Times New Roman"/>
          <w:sz w:val="24"/>
          <w:szCs w:val="24"/>
        </w:rPr>
        <w:t>создании комиссии по обеспечению безопасности дорожного движения»;</w:t>
      </w:r>
    </w:p>
    <w:p w:rsidR="00D42F2F" w:rsidRDefault="00361712">
      <w:pPr>
        <w:shd w:val="nil"/>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27.02.2025 г. № 57</w:t>
      </w:r>
      <w:r>
        <w:rPr>
          <w:rFonts w:ascii="Times New Roman" w:eastAsia="Times New Roman" w:hAnsi="Times New Roman" w:cs="Times New Roman"/>
          <w:sz w:val="24"/>
          <w:szCs w:val="24"/>
        </w:rPr>
        <w:t>«О внесении изменений в постановление о создании комиссии по обеспечению безопасности дорожного движения при администрации Шарьинского муниципального района от 16.03.2022 года № 78»;</w:t>
      </w:r>
    </w:p>
    <w:p w:rsidR="00D42F2F" w:rsidRDefault="00361712">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5.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исполнением настоящего постановления возложить на первого заместителя главы администрации Шарьинского муниципального округа. </w:t>
      </w:r>
    </w:p>
    <w:p w:rsidR="00D42F2F" w:rsidRDefault="00361712">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6. Настоящее постановление вступает в силу после его официального опубликования в информационном бюллетене «Вестник Шарьинского района».</w:t>
      </w: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Глава Шарьинского</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муниципального округа                                                                 Н.С.Глушаков</w:t>
      </w: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contextualSpacing/>
        <w:jc w:val="both"/>
        <w:rPr>
          <w:rFonts w:ascii="Times New Roman" w:eastAsia="Times New Roman" w:hAnsi="Times New Roman" w:cs="Times New Roman"/>
          <w:sz w:val="24"/>
          <w:szCs w:val="24"/>
        </w:rPr>
      </w:pPr>
    </w:p>
    <w:p w:rsidR="00D42F2F" w:rsidRDefault="00361712">
      <w:pPr>
        <w:spacing w:after="0" w:line="240" w:lineRule="auto"/>
        <w:ind w:firstLine="709"/>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 к постановлению</w:t>
      </w:r>
    </w:p>
    <w:p w:rsidR="00D42F2F" w:rsidRDefault="00361712">
      <w:pPr>
        <w:spacing w:after="0" w:line="240" w:lineRule="auto"/>
        <w:ind w:firstLine="709"/>
        <w:contextualSpacing/>
        <w:jc w:val="right"/>
        <w:rPr>
          <w:rFonts w:ascii="Times New Roman" w:hAnsi="Times New Roman" w:cs="Times New Roman"/>
          <w:sz w:val="24"/>
          <w:szCs w:val="24"/>
        </w:rPr>
      </w:pPr>
      <w:r>
        <w:rPr>
          <w:rFonts w:ascii="Times New Roman" w:eastAsia="Times New Roman" w:hAnsi="Times New Roman" w:cs="Times New Roman"/>
          <w:sz w:val="24"/>
          <w:szCs w:val="24"/>
        </w:rPr>
        <w:t>администрации Шарьинского</w:t>
      </w:r>
    </w:p>
    <w:p w:rsidR="00D42F2F" w:rsidRDefault="00361712">
      <w:pPr>
        <w:spacing w:after="0" w:line="240" w:lineRule="auto"/>
        <w:ind w:firstLine="709"/>
        <w:contextualSpacing/>
        <w:jc w:val="right"/>
        <w:rPr>
          <w:rFonts w:ascii="Times New Roman" w:hAnsi="Times New Roman" w:cs="Times New Roman"/>
          <w:sz w:val="24"/>
          <w:szCs w:val="24"/>
        </w:rPr>
      </w:pPr>
      <w:r>
        <w:rPr>
          <w:rFonts w:ascii="Times New Roman" w:eastAsia="Times New Roman" w:hAnsi="Times New Roman" w:cs="Times New Roman"/>
          <w:sz w:val="24"/>
          <w:szCs w:val="24"/>
        </w:rPr>
        <w:t xml:space="preserve"> муниципального округа</w:t>
      </w:r>
    </w:p>
    <w:p w:rsidR="00D42F2F" w:rsidRDefault="00361712">
      <w:pPr>
        <w:spacing w:after="0" w:line="240" w:lineRule="auto"/>
        <w:ind w:firstLine="709"/>
        <w:contextualSpacing/>
        <w:jc w:val="right"/>
        <w:rPr>
          <w:rFonts w:ascii="Times New Roman" w:hAnsi="Times New Roman" w:cs="Times New Roman"/>
          <w:sz w:val="24"/>
          <w:szCs w:val="24"/>
        </w:rPr>
      </w:pPr>
      <w:r>
        <w:rPr>
          <w:rFonts w:ascii="Times New Roman" w:eastAsia="Times New Roman" w:hAnsi="Times New Roman" w:cs="Times New Roman"/>
          <w:sz w:val="24"/>
          <w:szCs w:val="24"/>
        </w:rPr>
        <w:t>от «20» февраля 2026 г. № 80</w:t>
      </w:r>
    </w:p>
    <w:p w:rsidR="00D42F2F" w:rsidRDefault="00D42F2F">
      <w:pPr>
        <w:spacing w:after="0" w:line="240" w:lineRule="auto"/>
        <w:ind w:firstLine="709"/>
        <w:contextualSpacing/>
        <w:jc w:val="right"/>
        <w:rPr>
          <w:rFonts w:ascii="Times New Roman" w:hAnsi="Times New Roman" w:cs="Times New Roman"/>
          <w:sz w:val="24"/>
          <w:szCs w:val="24"/>
        </w:rPr>
      </w:pPr>
    </w:p>
    <w:p w:rsidR="00D42F2F" w:rsidRDefault="00361712">
      <w:pPr>
        <w:spacing w:after="0" w:line="240" w:lineRule="auto"/>
        <w:ind w:firstLine="709"/>
        <w:contextualSpacing/>
        <w:jc w:val="center"/>
        <w:rPr>
          <w:rFonts w:ascii="Times New Roman" w:hAnsi="Times New Roman" w:cs="Times New Roman"/>
          <w:b/>
          <w:sz w:val="24"/>
          <w:szCs w:val="24"/>
        </w:rPr>
      </w:pPr>
      <w:r>
        <w:rPr>
          <w:rFonts w:ascii="Times New Roman" w:eastAsia="Times New Roman" w:hAnsi="Times New Roman" w:cs="Times New Roman"/>
          <w:b/>
          <w:sz w:val="24"/>
          <w:szCs w:val="24"/>
        </w:rPr>
        <w:t>СОСТАВ</w:t>
      </w:r>
    </w:p>
    <w:p w:rsidR="00D42F2F" w:rsidRDefault="00361712">
      <w:pPr>
        <w:spacing w:after="0" w:line="240" w:lineRule="auto"/>
        <w:ind w:firstLine="709"/>
        <w:contextualSpacing/>
        <w:jc w:val="center"/>
        <w:rPr>
          <w:rFonts w:ascii="Times New Roman" w:hAnsi="Times New Roman" w:cs="Times New Roman"/>
          <w:b/>
          <w:sz w:val="24"/>
          <w:szCs w:val="24"/>
        </w:rPr>
      </w:pPr>
      <w:r>
        <w:rPr>
          <w:rFonts w:ascii="Times New Roman" w:eastAsia="Times New Roman" w:hAnsi="Times New Roman" w:cs="Times New Roman"/>
          <w:b/>
          <w:sz w:val="24"/>
          <w:szCs w:val="24"/>
        </w:rPr>
        <w:t>Комиссии по обеспечению безопасности дорожного движения при администрации Шарьинского муниципального округа</w:t>
      </w:r>
    </w:p>
    <w:p w:rsidR="00D42F2F" w:rsidRDefault="00D42F2F">
      <w:pPr>
        <w:spacing w:after="0" w:line="240" w:lineRule="auto"/>
        <w:ind w:firstLine="709"/>
        <w:contextualSpacing/>
        <w:jc w:val="both"/>
        <w:rPr>
          <w:rFonts w:ascii="Times New Roman" w:hAnsi="Times New Roman" w:cs="Times New Roman"/>
          <w:sz w:val="24"/>
          <w:szCs w:val="24"/>
        </w:rPr>
      </w:pPr>
    </w:p>
    <w:tbl>
      <w:tblPr>
        <w:tblStyle w:val="af0"/>
        <w:tblW w:w="0" w:type="auto"/>
        <w:tblInd w:w="-317" w:type="dxa"/>
        <w:tblLayout w:type="fixed"/>
        <w:tblLook w:val="04A0"/>
      </w:tblPr>
      <w:tblGrid>
        <w:gridCol w:w="7653"/>
        <w:gridCol w:w="2235"/>
      </w:tblGrid>
      <w:tr w:rsidR="00D42F2F">
        <w:trPr>
          <w:trHeight w:val="1112"/>
        </w:trPr>
        <w:tc>
          <w:tcPr>
            <w:tcW w:w="7653" w:type="dxa"/>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sz w:val="24"/>
                <w:szCs w:val="24"/>
              </w:rPr>
            </w:pPr>
            <w:r>
              <w:rPr>
                <w:rFonts w:eastAsia="Times New Roman"/>
                <w:sz w:val="24"/>
                <w:szCs w:val="24"/>
              </w:rPr>
              <w:t>Председатель комиссии:</w:t>
            </w:r>
          </w:p>
          <w:p w:rsidR="00D42F2F" w:rsidRDefault="00361712">
            <w:pPr>
              <w:contextualSpacing/>
              <w:jc w:val="both"/>
              <w:rPr>
                <w:sz w:val="24"/>
                <w:szCs w:val="24"/>
              </w:rPr>
            </w:pPr>
            <w:r>
              <w:rPr>
                <w:rFonts w:eastAsia="Times New Roman"/>
                <w:sz w:val="24"/>
                <w:szCs w:val="24"/>
              </w:rPr>
              <w:t>Первый заместитель главы Шарьинского</w:t>
            </w:r>
          </w:p>
          <w:p w:rsidR="00D42F2F" w:rsidRDefault="00361712">
            <w:pPr>
              <w:contextualSpacing/>
              <w:jc w:val="both"/>
              <w:rPr>
                <w:rFonts w:eastAsia="Times New Roman"/>
                <w:sz w:val="24"/>
                <w:szCs w:val="24"/>
              </w:rPr>
            </w:pPr>
            <w:r>
              <w:rPr>
                <w:rFonts w:eastAsia="Times New Roman"/>
                <w:sz w:val="24"/>
                <w:szCs w:val="24"/>
              </w:rPr>
              <w:t xml:space="preserve">муниципального округа </w:t>
            </w:r>
          </w:p>
        </w:tc>
        <w:tc>
          <w:tcPr>
            <w:tcW w:w="2235" w:type="dxa"/>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rFonts w:eastAsia="Times New Roman"/>
                <w:sz w:val="24"/>
                <w:szCs w:val="24"/>
              </w:rPr>
            </w:pPr>
            <w:r>
              <w:rPr>
                <w:rFonts w:eastAsia="Times New Roman"/>
                <w:sz w:val="24"/>
                <w:szCs w:val="24"/>
              </w:rPr>
              <w:t>С.С. Смирнов</w:t>
            </w:r>
          </w:p>
        </w:tc>
      </w:tr>
      <w:tr w:rsidR="00D42F2F">
        <w:trPr>
          <w:trHeight w:val="850"/>
        </w:trPr>
        <w:tc>
          <w:tcPr>
            <w:tcW w:w="7653" w:type="dxa"/>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sz w:val="24"/>
                <w:szCs w:val="24"/>
              </w:rPr>
            </w:pPr>
            <w:r>
              <w:rPr>
                <w:rFonts w:eastAsia="Times New Roman"/>
                <w:sz w:val="24"/>
                <w:szCs w:val="24"/>
              </w:rPr>
              <w:t>Заместитель председателя:</w:t>
            </w:r>
          </w:p>
          <w:p w:rsidR="00D42F2F" w:rsidRDefault="00361712">
            <w:pPr>
              <w:contextualSpacing/>
              <w:jc w:val="both"/>
              <w:rPr>
                <w:rFonts w:eastAsia="Times New Roman"/>
                <w:sz w:val="24"/>
                <w:szCs w:val="24"/>
              </w:rPr>
            </w:pPr>
            <w:r>
              <w:rPr>
                <w:rFonts w:eastAsia="Times New Roman"/>
                <w:sz w:val="24"/>
                <w:szCs w:val="24"/>
              </w:rPr>
              <w:t>Начальник ГИБДД  МО МВД РФ «Шарьинский»</w:t>
            </w:r>
          </w:p>
        </w:tc>
        <w:tc>
          <w:tcPr>
            <w:tcW w:w="2235" w:type="dxa"/>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rFonts w:eastAsia="Times New Roman"/>
                <w:sz w:val="24"/>
                <w:szCs w:val="24"/>
              </w:rPr>
            </w:pPr>
            <w:r>
              <w:rPr>
                <w:rFonts w:eastAsia="Times New Roman"/>
                <w:sz w:val="24"/>
                <w:szCs w:val="24"/>
              </w:rPr>
              <w:t xml:space="preserve">А.Н. Чечуров </w:t>
            </w:r>
          </w:p>
          <w:p w:rsidR="00D42F2F" w:rsidRDefault="00361712">
            <w:pPr>
              <w:contextualSpacing/>
              <w:jc w:val="both"/>
              <w:rPr>
                <w:bCs/>
                <w:i/>
                <w:sz w:val="24"/>
                <w:szCs w:val="24"/>
              </w:rPr>
            </w:pPr>
            <w:r>
              <w:rPr>
                <w:rFonts w:eastAsia="Times New Roman"/>
                <w:i/>
                <w:iCs/>
                <w:sz w:val="24"/>
                <w:szCs w:val="24"/>
              </w:rPr>
              <w:t>(по согласованию)</w:t>
            </w:r>
          </w:p>
        </w:tc>
      </w:tr>
      <w:tr w:rsidR="00D42F2F">
        <w:trPr>
          <w:trHeight w:val="1124"/>
        </w:trPr>
        <w:tc>
          <w:tcPr>
            <w:tcW w:w="7653" w:type="dxa"/>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sz w:val="24"/>
                <w:szCs w:val="24"/>
              </w:rPr>
            </w:pPr>
            <w:r>
              <w:rPr>
                <w:rFonts w:eastAsia="Times New Roman"/>
                <w:sz w:val="24"/>
                <w:szCs w:val="24"/>
              </w:rPr>
              <w:lastRenderedPageBreak/>
              <w:t>Секретарь комиссии:</w:t>
            </w:r>
          </w:p>
          <w:p w:rsidR="00D42F2F" w:rsidRDefault="00361712">
            <w:pPr>
              <w:contextualSpacing/>
              <w:jc w:val="both"/>
              <w:rPr>
                <w:rFonts w:eastAsia="Times New Roman"/>
                <w:sz w:val="24"/>
                <w:szCs w:val="24"/>
              </w:rPr>
            </w:pPr>
            <w:r>
              <w:rPr>
                <w:rFonts w:eastAsia="Times New Roman"/>
                <w:sz w:val="24"/>
                <w:szCs w:val="24"/>
              </w:rPr>
              <w:t>Главный специалист – эксперт отдела</w:t>
            </w:r>
          </w:p>
          <w:p w:rsidR="00D42F2F" w:rsidRDefault="00361712">
            <w:pPr>
              <w:contextualSpacing/>
              <w:jc w:val="both"/>
              <w:rPr>
                <w:sz w:val="24"/>
                <w:szCs w:val="24"/>
              </w:rPr>
            </w:pPr>
            <w:r>
              <w:rPr>
                <w:rFonts w:eastAsia="Times New Roman"/>
                <w:sz w:val="24"/>
                <w:szCs w:val="24"/>
              </w:rPr>
              <w:t>строительства и ЖКХ комитета ЖКХ</w:t>
            </w:r>
          </w:p>
        </w:tc>
        <w:tc>
          <w:tcPr>
            <w:tcW w:w="2235" w:type="dxa"/>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rFonts w:eastAsia="Times New Roman"/>
                <w:sz w:val="24"/>
                <w:szCs w:val="24"/>
              </w:rPr>
            </w:pPr>
            <w:r>
              <w:rPr>
                <w:rFonts w:eastAsia="Times New Roman"/>
                <w:sz w:val="24"/>
                <w:szCs w:val="24"/>
                <w:lang w:bidi="ru-RU"/>
              </w:rPr>
              <w:t>В.С. Швец</w:t>
            </w:r>
          </w:p>
        </w:tc>
      </w:tr>
      <w:tr w:rsidR="00D42F2F">
        <w:trPr>
          <w:trHeight w:val="276"/>
        </w:trPr>
        <w:tc>
          <w:tcPr>
            <w:tcW w:w="7653" w:type="dxa"/>
            <w:vMerge w:val="restart"/>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sz w:val="24"/>
                <w:szCs w:val="24"/>
              </w:rPr>
            </w:pPr>
            <w:r>
              <w:rPr>
                <w:rFonts w:eastAsia="Times New Roman"/>
                <w:sz w:val="24"/>
                <w:szCs w:val="24"/>
              </w:rPr>
              <w:t>Члены комиссии:</w:t>
            </w:r>
          </w:p>
        </w:tc>
        <w:tc>
          <w:tcPr>
            <w:tcW w:w="2235" w:type="dxa"/>
            <w:vMerge w:val="restart"/>
            <w:tcBorders>
              <w:top w:val="none" w:sz="4" w:space="0" w:color="000000"/>
              <w:left w:val="none" w:sz="4" w:space="0" w:color="000000"/>
              <w:bottom w:val="none" w:sz="4" w:space="0" w:color="000000"/>
              <w:right w:val="none" w:sz="4" w:space="0" w:color="000000"/>
            </w:tcBorders>
            <w:noWrap/>
            <w:vAlign w:val="center"/>
          </w:tcPr>
          <w:p w:rsidR="00D42F2F" w:rsidRDefault="00D42F2F">
            <w:pPr>
              <w:contextualSpacing/>
              <w:jc w:val="both"/>
              <w:rPr>
                <w:rFonts w:eastAsia="Times New Roman"/>
                <w:sz w:val="24"/>
                <w:szCs w:val="24"/>
                <w:lang w:bidi="ru-RU"/>
              </w:rPr>
            </w:pPr>
          </w:p>
        </w:tc>
      </w:tr>
      <w:tr w:rsidR="00D42F2F">
        <w:trPr>
          <w:trHeight w:val="557"/>
        </w:trPr>
        <w:tc>
          <w:tcPr>
            <w:tcW w:w="7653" w:type="dxa"/>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rFonts w:eastAsia="Times New Roman"/>
                <w:sz w:val="24"/>
                <w:szCs w:val="24"/>
              </w:rPr>
            </w:pPr>
            <w:r>
              <w:rPr>
                <w:sz w:val="24"/>
                <w:szCs w:val="24"/>
              </w:rPr>
              <w:t>Председатель комитета ЖКХ</w:t>
            </w:r>
          </w:p>
        </w:tc>
        <w:tc>
          <w:tcPr>
            <w:tcW w:w="2235" w:type="dxa"/>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rFonts w:eastAsia="Times New Roman"/>
                <w:sz w:val="24"/>
                <w:szCs w:val="24"/>
              </w:rPr>
            </w:pPr>
            <w:r>
              <w:rPr>
                <w:rFonts w:eastAsia="Times New Roman"/>
                <w:sz w:val="24"/>
                <w:szCs w:val="24"/>
                <w:lang w:bidi="ru-RU"/>
              </w:rPr>
              <w:t>А.С. Сабуров</w:t>
            </w:r>
          </w:p>
        </w:tc>
      </w:tr>
      <w:tr w:rsidR="00D42F2F">
        <w:tc>
          <w:tcPr>
            <w:tcW w:w="7653" w:type="dxa"/>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sz w:val="24"/>
                <w:szCs w:val="24"/>
              </w:rPr>
            </w:pPr>
            <w:r>
              <w:rPr>
                <w:rFonts w:eastAsia="Times New Roman"/>
                <w:sz w:val="24"/>
                <w:szCs w:val="24"/>
              </w:rPr>
              <w:t xml:space="preserve">Начальник Шарьинского филиала </w:t>
            </w:r>
          </w:p>
          <w:p w:rsidR="00D42F2F" w:rsidRDefault="00361712">
            <w:pPr>
              <w:contextualSpacing/>
              <w:jc w:val="both"/>
              <w:rPr>
                <w:rFonts w:eastAsia="Times New Roman"/>
                <w:sz w:val="24"/>
                <w:szCs w:val="24"/>
              </w:rPr>
            </w:pPr>
            <w:r>
              <w:rPr>
                <w:rFonts w:eastAsia="Times New Roman"/>
                <w:sz w:val="24"/>
                <w:szCs w:val="24"/>
              </w:rPr>
              <w:t>ОГБУ «Костромаавтодор»</w:t>
            </w:r>
          </w:p>
        </w:tc>
        <w:tc>
          <w:tcPr>
            <w:tcW w:w="2235" w:type="dxa"/>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rFonts w:eastAsia="Times New Roman"/>
                <w:sz w:val="24"/>
                <w:szCs w:val="24"/>
              </w:rPr>
            </w:pPr>
            <w:r>
              <w:rPr>
                <w:rFonts w:eastAsia="Times New Roman"/>
                <w:sz w:val="24"/>
                <w:szCs w:val="24"/>
                <w:lang w:bidi="ru-RU"/>
              </w:rPr>
              <w:t xml:space="preserve">С.А. </w:t>
            </w:r>
            <w:r>
              <w:rPr>
                <w:rFonts w:eastAsia="Times New Roman"/>
                <w:sz w:val="24"/>
                <w:szCs w:val="24"/>
              </w:rPr>
              <w:t>Степанов</w:t>
            </w:r>
          </w:p>
          <w:p w:rsidR="00D42F2F" w:rsidRDefault="00361712">
            <w:pPr>
              <w:contextualSpacing/>
              <w:jc w:val="both"/>
              <w:rPr>
                <w:bCs/>
                <w:i/>
                <w:sz w:val="24"/>
                <w:szCs w:val="24"/>
              </w:rPr>
            </w:pPr>
            <w:r>
              <w:rPr>
                <w:rFonts w:eastAsia="Times New Roman"/>
                <w:i/>
                <w:iCs/>
                <w:sz w:val="24"/>
                <w:szCs w:val="24"/>
              </w:rPr>
              <w:t>(по согласованию)</w:t>
            </w:r>
          </w:p>
          <w:p w:rsidR="00D42F2F" w:rsidRDefault="00D42F2F">
            <w:pPr>
              <w:contextualSpacing/>
              <w:jc w:val="both"/>
              <w:rPr>
                <w:rFonts w:eastAsia="Times New Roman"/>
                <w:sz w:val="24"/>
                <w:szCs w:val="24"/>
              </w:rPr>
            </w:pPr>
          </w:p>
        </w:tc>
      </w:tr>
      <w:tr w:rsidR="00D42F2F">
        <w:trPr>
          <w:trHeight w:val="1420"/>
        </w:trPr>
        <w:tc>
          <w:tcPr>
            <w:tcW w:w="7653" w:type="dxa"/>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sz w:val="24"/>
                <w:szCs w:val="24"/>
              </w:rPr>
            </w:pPr>
            <w:r>
              <w:rPr>
                <w:rFonts w:eastAsia="Times New Roman"/>
                <w:sz w:val="24"/>
                <w:szCs w:val="24"/>
              </w:rPr>
              <w:t>Главный инженер Шарьинской дистанции пути СП</w:t>
            </w:r>
          </w:p>
          <w:p w:rsidR="00D42F2F" w:rsidRDefault="00361712">
            <w:pPr>
              <w:contextualSpacing/>
              <w:jc w:val="both"/>
              <w:rPr>
                <w:sz w:val="24"/>
                <w:szCs w:val="24"/>
              </w:rPr>
            </w:pPr>
            <w:r>
              <w:rPr>
                <w:rFonts w:eastAsia="Times New Roman"/>
                <w:sz w:val="24"/>
                <w:szCs w:val="24"/>
              </w:rPr>
              <w:t>Северная дирекция инфраструктуры СП</w:t>
            </w:r>
          </w:p>
          <w:p w:rsidR="00D42F2F" w:rsidRDefault="00361712">
            <w:pPr>
              <w:contextualSpacing/>
              <w:jc w:val="both"/>
              <w:rPr>
                <w:sz w:val="24"/>
                <w:szCs w:val="24"/>
              </w:rPr>
            </w:pPr>
            <w:r>
              <w:rPr>
                <w:rFonts w:eastAsia="Times New Roman"/>
                <w:sz w:val="24"/>
                <w:szCs w:val="24"/>
              </w:rPr>
              <w:t>Центральная дирекция инфраструктуры</w:t>
            </w:r>
          </w:p>
          <w:p w:rsidR="00D42F2F" w:rsidRDefault="00361712">
            <w:pPr>
              <w:contextualSpacing/>
              <w:jc w:val="both"/>
              <w:rPr>
                <w:rFonts w:eastAsia="Times New Roman"/>
                <w:sz w:val="24"/>
                <w:szCs w:val="24"/>
              </w:rPr>
            </w:pPr>
            <w:r>
              <w:rPr>
                <w:rFonts w:eastAsia="Times New Roman"/>
                <w:sz w:val="24"/>
                <w:szCs w:val="24"/>
              </w:rPr>
              <w:t>филиала ОАО «РЖД»</w:t>
            </w:r>
          </w:p>
        </w:tc>
        <w:tc>
          <w:tcPr>
            <w:tcW w:w="2235" w:type="dxa"/>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rFonts w:eastAsia="Times New Roman"/>
                <w:sz w:val="24"/>
                <w:szCs w:val="24"/>
              </w:rPr>
            </w:pPr>
            <w:r>
              <w:rPr>
                <w:rFonts w:eastAsia="Times New Roman"/>
                <w:sz w:val="24"/>
                <w:szCs w:val="24"/>
              </w:rPr>
              <w:t>С.Л. Парфенов</w:t>
            </w:r>
          </w:p>
          <w:p w:rsidR="00D42F2F" w:rsidRDefault="00361712">
            <w:pPr>
              <w:contextualSpacing/>
              <w:jc w:val="both"/>
              <w:rPr>
                <w:bCs/>
                <w:i/>
                <w:sz w:val="24"/>
                <w:szCs w:val="24"/>
              </w:rPr>
            </w:pPr>
            <w:r>
              <w:rPr>
                <w:rFonts w:eastAsia="Times New Roman"/>
                <w:i/>
                <w:iCs/>
                <w:sz w:val="24"/>
                <w:szCs w:val="24"/>
              </w:rPr>
              <w:t>(по согласованию)</w:t>
            </w:r>
          </w:p>
          <w:p w:rsidR="00D42F2F" w:rsidRDefault="00D42F2F">
            <w:pPr>
              <w:contextualSpacing/>
              <w:jc w:val="both"/>
              <w:rPr>
                <w:rFonts w:eastAsia="Times New Roman"/>
                <w:sz w:val="24"/>
                <w:szCs w:val="24"/>
              </w:rPr>
            </w:pPr>
          </w:p>
        </w:tc>
      </w:tr>
      <w:tr w:rsidR="00D42F2F">
        <w:trPr>
          <w:trHeight w:val="840"/>
        </w:trPr>
        <w:tc>
          <w:tcPr>
            <w:tcW w:w="7653" w:type="dxa"/>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sz w:val="24"/>
                <w:szCs w:val="24"/>
              </w:rPr>
            </w:pPr>
            <w:r>
              <w:rPr>
                <w:rFonts w:eastAsia="Times New Roman"/>
                <w:sz w:val="24"/>
                <w:szCs w:val="24"/>
              </w:rPr>
              <w:t>Председатель комитета образования</w:t>
            </w:r>
          </w:p>
          <w:p w:rsidR="00D42F2F" w:rsidRDefault="00361712">
            <w:pPr>
              <w:contextualSpacing/>
              <w:jc w:val="both"/>
              <w:rPr>
                <w:rFonts w:eastAsia="Times New Roman"/>
                <w:sz w:val="24"/>
                <w:szCs w:val="24"/>
              </w:rPr>
            </w:pPr>
            <w:r>
              <w:rPr>
                <w:rFonts w:eastAsia="Times New Roman"/>
                <w:sz w:val="24"/>
                <w:szCs w:val="24"/>
              </w:rPr>
              <w:t>Шарьинского муниципального округа</w:t>
            </w:r>
          </w:p>
        </w:tc>
        <w:tc>
          <w:tcPr>
            <w:tcW w:w="2235" w:type="dxa"/>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rFonts w:eastAsia="Times New Roman"/>
                <w:sz w:val="24"/>
                <w:szCs w:val="24"/>
              </w:rPr>
            </w:pPr>
            <w:r>
              <w:rPr>
                <w:rFonts w:eastAsia="Times New Roman"/>
                <w:sz w:val="24"/>
                <w:szCs w:val="24"/>
              </w:rPr>
              <w:t>М.М. Лапина</w:t>
            </w:r>
          </w:p>
        </w:tc>
      </w:tr>
      <w:tr w:rsidR="00D42F2F">
        <w:trPr>
          <w:trHeight w:val="840"/>
        </w:trPr>
        <w:tc>
          <w:tcPr>
            <w:tcW w:w="7653" w:type="dxa"/>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sz w:val="24"/>
                <w:szCs w:val="24"/>
              </w:rPr>
            </w:pPr>
            <w:r>
              <w:rPr>
                <w:rFonts w:eastAsia="Times New Roman"/>
                <w:sz w:val="24"/>
                <w:szCs w:val="24"/>
              </w:rPr>
              <w:t>Начальник участк</w:t>
            </w:r>
            <w:proofErr w:type="gramStart"/>
            <w:r>
              <w:rPr>
                <w:rFonts w:eastAsia="Times New Roman"/>
                <w:sz w:val="24"/>
                <w:szCs w:val="24"/>
              </w:rPr>
              <w:t>а ООО</w:t>
            </w:r>
            <w:proofErr w:type="gramEnd"/>
            <w:r>
              <w:rPr>
                <w:rFonts w:eastAsia="Times New Roman"/>
                <w:sz w:val="24"/>
                <w:szCs w:val="24"/>
              </w:rPr>
              <w:t xml:space="preserve"> «ДУ»</w:t>
            </w:r>
          </w:p>
        </w:tc>
        <w:tc>
          <w:tcPr>
            <w:tcW w:w="2235" w:type="dxa"/>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rFonts w:eastAsia="Times New Roman"/>
                <w:sz w:val="24"/>
                <w:szCs w:val="24"/>
              </w:rPr>
            </w:pPr>
            <w:r>
              <w:rPr>
                <w:rFonts w:eastAsia="Times New Roman"/>
                <w:sz w:val="24"/>
                <w:szCs w:val="24"/>
                <w:lang w:bidi="ru-RU"/>
              </w:rPr>
              <w:t xml:space="preserve">Н.В. </w:t>
            </w:r>
            <w:r>
              <w:rPr>
                <w:rFonts w:eastAsia="Times New Roman"/>
                <w:sz w:val="24"/>
                <w:szCs w:val="24"/>
              </w:rPr>
              <w:t>Кудряшов</w:t>
            </w:r>
          </w:p>
          <w:p w:rsidR="00D42F2F" w:rsidRDefault="00361712">
            <w:pPr>
              <w:contextualSpacing/>
              <w:jc w:val="both"/>
              <w:rPr>
                <w:bCs/>
                <w:i/>
                <w:sz w:val="24"/>
                <w:szCs w:val="24"/>
              </w:rPr>
            </w:pPr>
            <w:r>
              <w:rPr>
                <w:rFonts w:eastAsia="Times New Roman"/>
                <w:i/>
                <w:iCs/>
                <w:sz w:val="24"/>
                <w:szCs w:val="24"/>
              </w:rPr>
              <w:t>(по согласованию)</w:t>
            </w:r>
          </w:p>
        </w:tc>
      </w:tr>
      <w:tr w:rsidR="00D42F2F">
        <w:trPr>
          <w:trHeight w:val="557"/>
        </w:trPr>
        <w:tc>
          <w:tcPr>
            <w:tcW w:w="7653" w:type="dxa"/>
            <w:vMerge w:val="restart"/>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rFonts w:eastAsia="Times New Roman"/>
                <w:sz w:val="24"/>
                <w:szCs w:val="24"/>
              </w:rPr>
            </w:pPr>
            <w:r>
              <w:rPr>
                <w:rFonts w:eastAsia="Times New Roman"/>
                <w:sz w:val="24"/>
                <w:szCs w:val="24"/>
              </w:rPr>
              <w:t>Директора МКУ:</w:t>
            </w:r>
          </w:p>
        </w:tc>
        <w:tc>
          <w:tcPr>
            <w:tcW w:w="2235" w:type="dxa"/>
            <w:vMerge w:val="restart"/>
            <w:tcBorders>
              <w:top w:val="none" w:sz="4" w:space="0" w:color="000000"/>
              <w:left w:val="none" w:sz="4" w:space="0" w:color="000000"/>
              <w:bottom w:val="none" w:sz="4" w:space="0" w:color="000000"/>
              <w:right w:val="none" w:sz="4" w:space="0" w:color="000000"/>
            </w:tcBorders>
            <w:noWrap/>
            <w:vAlign w:val="center"/>
          </w:tcPr>
          <w:p w:rsidR="00D42F2F" w:rsidRDefault="00D42F2F">
            <w:pPr>
              <w:contextualSpacing/>
              <w:jc w:val="both"/>
              <w:rPr>
                <w:rFonts w:eastAsia="Times New Roman"/>
                <w:sz w:val="24"/>
                <w:szCs w:val="24"/>
                <w:lang w:bidi="ru-RU"/>
              </w:rPr>
            </w:pPr>
          </w:p>
        </w:tc>
      </w:tr>
      <w:tr w:rsidR="00D42F2F">
        <w:trPr>
          <w:trHeight w:val="415"/>
        </w:trPr>
        <w:tc>
          <w:tcPr>
            <w:tcW w:w="7653" w:type="dxa"/>
            <w:vMerge w:val="restart"/>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rFonts w:eastAsia="Times New Roman"/>
                <w:sz w:val="24"/>
                <w:szCs w:val="24"/>
              </w:rPr>
            </w:pPr>
            <w:r>
              <w:rPr>
                <w:rFonts w:eastAsia="Times New Roman"/>
                <w:sz w:val="24"/>
                <w:szCs w:val="24"/>
              </w:rPr>
              <w:t>МКУ «Шангское»</w:t>
            </w:r>
          </w:p>
        </w:tc>
        <w:tc>
          <w:tcPr>
            <w:tcW w:w="2235" w:type="dxa"/>
            <w:vMerge w:val="restart"/>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rFonts w:eastAsia="Times New Roman"/>
                <w:sz w:val="24"/>
                <w:szCs w:val="24"/>
                <w:lang w:bidi="ru-RU"/>
              </w:rPr>
            </w:pPr>
            <w:r>
              <w:rPr>
                <w:rFonts w:eastAsia="Times New Roman"/>
                <w:sz w:val="24"/>
                <w:szCs w:val="24"/>
                <w:lang w:bidi="ru-RU"/>
              </w:rPr>
              <w:t xml:space="preserve">Н.А. </w:t>
            </w:r>
            <w:r>
              <w:rPr>
                <w:rFonts w:eastAsia="Times New Roman"/>
                <w:sz w:val="24"/>
                <w:szCs w:val="24"/>
              </w:rPr>
              <w:t>Цымлякова</w:t>
            </w:r>
          </w:p>
        </w:tc>
      </w:tr>
      <w:tr w:rsidR="00D42F2F">
        <w:trPr>
          <w:trHeight w:val="415"/>
        </w:trPr>
        <w:tc>
          <w:tcPr>
            <w:tcW w:w="7653" w:type="dxa"/>
            <w:vMerge w:val="restart"/>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rFonts w:eastAsia="Times New Roman"/>
                <w:sz w:val="24"/>
                <w:szCs w:val="24"/>
              </w:rPr>
            </w:pPr>
            <w:r>
              <w:rPr>
                <w:rFonts w:eastAsia="Times New Roman"/>
                <w:sz w:val="24"/>
                <w:szCs w:val="24"/>
              </w:rPr>
              <w:t>МКУ «Ивановское»</w:t>
            </w:r>
          </w:p>
        </w:tc>
        <w:tc>
          <w:tcPr>
            <w:tcW w:w="2235" w:type="dxa"/>
            <w:vMerge w:val="restart"/>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rFonts w:eastAsia="Times New Roman"/>
                <w:sz w:val="24"/>
                <w:szCs w:val="24"/>
                <w:lang w:bidi="ru-RU"/>
              </w:rPr>
            </w:pPr>
            <w:r>
              <w:rPr>
                <w:rFonts w:eastAsia="Times New Roman"/>
                <w:sz w:val="24"/>
                <w:szCs w:val="24"/>
                <w:lang w:bidi="ru-RU"/>
              </w:rPr>
              <w:t xml:space="preserve">О.А. </w:t>
            </w:r>
            <w:r>
              <w:rPr>
                <w:rFonts w:eastAsia="Times New Roman"/>
                <w:sz w:val="24"/>
                <w:szCs w:val="24"/>
              </w:rPr>
              <w:t>Качкова</w:t>
            </w:r>
          </w:p>
        </w:tc>
      </w:tr>
      <w:tr w:rsidR="00D42F2F">
        <w:trPr>
          <w:trHeight w:val="415"/>
        </w:trPr>
        <w:tc>
          <w:tcPr>
            <w:tcW w:w="7653" w:type="dxa"/>
            <w:vMerge w:val="restart"/>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rFonts w:eastAsia="Times New Roman"/>
                <w:sz w:val="24"/>
                <w:szCs w:val="24"/>
              </w:rPr>
            </w:pPr>
            <w:r>
              <w:rPr>
                <w:rFonts w:eastAsia="Times New Roman"/>
                <w:sz w:val="24"/>
                <w:szCs w:val="24"/>
              </w:rPr>
              <w:t>МКУ Зебляковское»</w:t>
            </w:r>
          </w:p>
        </w:tc>
        <w:tc>
          <w:tcPr>
            <w:tcW w:w="2235" w:type="dxa"/>
            <w:vMerge w:val="restart"/>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rFonts w:eastAsia="Times New Roman"/>
                <w:sz w:val="24"/>
                <w:szCs w:val="24"/>
                <w:lang w:bidi="ru-RU"/>
              </w:rPr>
            </w:pPr>
            <w:r>
              <w:rPr>
                <w:rFonts w:eastAsia="Times New Roman"/>
                <w:sz w:val="24"/>
                <w:szCs w:val="24"/>
                <w:lang w:bidi="ru-RU"/>
              </w:rPr>
              <w:t>З.Г. Гасанбеков</w:t>
            </w:r>
          </w:p>
        </w:tc>
      </w:tr>
      <w:tr w:rsidR="00D42F2F">
        <w:trPr>
          <w:trHeight w:val="415"/>
        </w:trPr>
        <w:tc>
          <w:tcPr>
            <w:tcW w:w="7653" w:type="dxa"/>
            <w:vMerge w:val="restart"/>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rFonts w:eastAsia="Times New Roman"/>
                <w:sz w:val="24"/>
                <w:szCs w:val="24"/>
              </w:rPr>
            </w:pPr>
            <w:r>
              <w:rPr>
                <w:rFonts w:eastAsia="Times New Roman"/>
                <w:sz w:val="24"/>
                <w:szCs w:val="24"/>
              </w:rPr>
              <w:t>МКУ «Шекшемское»</w:t>
            </w:r>
          </w:p>
        </w:tc>
        <w:tc>
          <w:tcPr>
            <w:tcW w:w="2235" w:type="dxa"/>
            <w:vMerge w:val="restart"/>
            <w:tcBorders>
              <w:top w:val="none" w:sz="4" w:space="0" w:color="000000"/>
              <w:left w:val="none" w:sz="4" w:space="0" w:color="000000"/>
              <w:bottom w:val="none" w:sz="4" w:space="0" w:color="000000"/>
              <w:right w:val="none" w:sz="4" w:space="0" w:color="000000"/>
            </w:tcBorders>
            <w:noWrap/>
            <w:vAlign w:val="center"/>
          </w:tcPr>
          <w:p w:rsidR="00D42F2F" w:rsidRDefault="00361712">
            <w:pPr>
              <w:contextualSpacing/>
              <w:jc w:val="both"/>
              <w:rPr>
                <w:rFonts w:eastAsia="Times New Roman"/>
                <w:sz w:val="24"/>
                <w:szCs w:val="24"/>
                <w:lang w:bidi="ru-RU"/>
              </w:rPr>
            </w:pPr>
            <w:r>
              <w:rPr>
                <w:rFonts w:eastAsia="Times New Roman"/>
                <w:sz w:val="24"/>
                <w:szCs w:val="24"/>
                <w:lang w:bidi="ru-RU"/>
              </w:rPr>
              <w:t>Г.И. Беляев</w:t>
            </w:r>
          </w:p>
        </w:tc>
      </w:tr>
    </w:tbl>
    <w:p w:rsidR="00D42F2F" w:rsidRDefault="00D42F2F">
      <w:pPr>
        <w:spacing w:after="0" w:line="240" w:lineRule="auto"/>
        <w:ind w:firstLine="709"/>
        <w:contextualSpacing/>
        <w:jc w:val="both"/>
        <w:rPr>
          <w:rFonts w:ascii="Times New Roman" w:hAnsi="Times New Roman" w:cs="Times New Roman"/>
          <w:sz w:val="24"/>
          <w:szCs w:val="24"/>
        </w:rPr>
      </w:pPr>
    </w:p>
    <w:p w:rsidR="00D42F2F" w:rsidRDefault="00D42F2F">
      <w:pPr>
        <w:tabs>
          <w:tab w:val="left" w:pos="6680"/>
        </w:tabs>
        <w:spacing w:after="0" w:line="240" w:lineRule="auto"/>
        <w:ind w:firstLine="709"/>
        <w:contextualSpacing/>
        <w:jc w:val="both"/>
        <w:rPr>
          <w:rFonts w:ascii="Times New Roman" w:eastAsia="Times New Roman" w:hAnsi="Times New Roman" w:cs="Times New Roman"/>
          <w:sz w:val="24"/>
          <w:szCs w:val="24"/>
        </w:rPr>
      </w:pPr>
    </w:p>
    <w:p w:rsidR="00D42F2F" w:rsidRDefault="00361712">
      <w:pPr>
        <w:spacing w:after="0" w:line="240" w:lineRule="auto"/>
        <w:ind w:firstLine="709"/>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2 к постановлению</w:t>
      </w:r>
    </w:p>
    <w:p w:rsidR="00D42F2F" w:rsidRDefault="00361712">
      <w:pPr>
        <w:spacing w:after="0" w:line="240" w:lineRule="auto"/>
        <w:ind w:firstLine="709"/>
        <w:contextualSpacing/>
        <w:jc w:val="right"/>
        <w:rPr>
          <w:rFonts w:ascii="Times New Roman" w:hAnsi="Times New Roman" w:cs="Times New Roman"/>
          <w:sz w:val="24"/>
          <w:szCs w:val="24"/>
        </w:rPr>
      </w:pPr>
      <w:r>
        <w:rPr>
          <w:rFonts w:ascii="Times New Roman" w:eastAsia="Times New Roman" w:hAnsi="Times New Roman" w:cs="Times New Roman"/>
          <w:sz w:val="24"/>
          <w:szCs w:val="24"/>
        </w:rPr>
        <w:t>администрации Шарьинского</w:t>
      </w:r>
    </w:p>
    <w:p w:rsidR="00D42F2F" w:rsidRDefault="00361712">
      <w:pPr>
        <w:spacing w:after="0" w:line="240" w:lineRule="auto"/>
        <w:ind w:firstLine="709"/>
        <w:contextualSpacing/>
        <w:jc w:val="right"/>
        <w:rPr>
          <w:rFonts w:ascii="Times New Roman" w:hAnsi="Times New Roman" w:cs="Times New Roman"/>
          <w:sz w:val="24"/>
          <w:szCs w:val="24"/>
        </w:rPr>
      </w:pPr>
      <w:r>
        <w:rPr>
          <w:rFonts w:ascii="Times New Roman" w:eastAsia="Times New Roman" w:hAnsi="Times New Roman" w:cs="Times New Roman"/>
          <w:sz w:val="24"/>
          <w:szCs w:val="24"/>
        </w:rPr>
        <w:t xml:space="preserve"> муниципального округа</w:t>
      </w:r>
    </w:p>
    <w:p w:rsidR="00D42F2F" w:rsidRDefault="00361712">
      <w:pPr>
        <w:spacing w:after="0" w:line="240" w:lineRule="auto"/>
        <w:ind w:firstLine="709"/>
        <w:contextualSpacing/>
        <w:jc w:val="right"/>
        <w:rPr>
          <w:rFonts w:ascii="Times New Roman" w:hAnsi="Times New Roman" w:cs="Times New Roman"/>
          <w:sz w:val="24"/>
          <w:szCs w:val="24"/>
        </w:rPr>
      </w:pPr>
      <w:r>
        <w:rPr>
          <w:rFonts w:ascii="Times New Roman" w:eastAsia="Times New Roman" w:hAnsi="Times New Roman" w:cs="Times New Roman"/>
          <w:sz w:val="24"/>
          <w:szCs w:val="24"/>
        </w:rPr>
        <w:t>от «20» февраля 2026 г. № 80</w:t>
      </w:r>
    </w:p>
    <w:p w:rsidR="00D42F2F" w:rsidRDefault="00D42F2F">
      <w:pPr>
        <w:tabs>
          <w:tab w:val="left" w:pos="6680"/>
        </w:tabs>
        <w:spacing w:after="0" w:line="240" w:lineRule="auto"/>
        <w:ind w:firstLine="709"/>
        <w:contextualSpacing/>
        <w:jc w:val="both"/>
        <w:rPr>
          <w:rFonts w:ascii="Times New Roman" w:hAnsi="Times New Roman" w:cs="Times New Roman"/>
          <w:b/>
          <w:bCs/>
          <w:sz w:val="24"/>
          <w:szCs w:val="24"/>
        </w:rPr>
      </w:pPr>
    </w:p>
    <w:p w:rsidR="00D42F2F" w:rsidRDefault="00361712">
      <w:pPr>
        <w:tabs>
          <w:tab w:val="left" w:pos="6680"/>
        </w:tabs>
        <w:spacing w:after="0" w:line="240" w:lineRule="auto"/>
        <w:ind w:firstLine="709"/>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Положение</w:t>
      </w:r>
    </w:p>
    <w:p w:rsidR="00D42F2F" w:rsidRDefault="00361712">
      <w:pPr>
        <w:tabs>
          <w:tab w:val="left" w:pos="6680"/>
        </w:tabs>
        <w:spacing w:after="0" w:line="240" w:lineRule="auto"/>
        <w:ind w:firstLine="709"/>
        <w:contextualSpacing/>
        <w:jc w:val="center"/>
        <w:rPr>
          <w:rFonts w:ascii="Times New Roman" w:hAnsi="Times New Roman" w:cs="Times New Roman"/>
          <w:b/>
          <w:sz w:val="24"/>
          <w:szCs w:val="24"/>
        </w:rPr>
      </w:pPr>
      <w:r>
        <w:rPr>
          <w:rFonts w:ascii="Times New Roman" w:eastAsia="Times New Roman" w:hAnsi="Times New Roman" w:cs="Times New Roman"/>
          <w:b/>
          <w:sz w:val="24"/>
          <w:szCs w:val="24"/>
        </w:rPr>
        <w:t>о комиссии по обеспечению безопасности дорожного движения</w:t>
      </w:r>
    </w:p>
    <w:p w:rsidR="00D42F2F" w:rsidRDefault="00361712">
      <w:pPr>
        <w:tabs>
          <w:tab w:val="left" w:pos="6680"/>
        </w:tabs>
        <w:spacing w:after="0" w:line="240" w:lineRule="auto"/>
        <w:ind w:firstLine="709"/>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при администрации Шарьинского муниципального округа</w:t>
      </w:r>
    </w:p>
    <w:p w:rsidR="00D42F2F" w:rsidRDefault="00D42F2F">
      <w:pPr>
        <w:tabs>
          <w:tab w:val="left" w:pos="6680"/>
        </w:tabs>
        <w:spacing w:after="0" w:line="240" w:lineRule="auto"/>
        <w:ind w:firstLine="709"/>
        <w:contextualSpacing/>
        <w:jc w:val="both"/>
        <w:rPr>
          <w:rFonts w:ascii="Times New Roman" w:hAnsi="Times New Roman" w:cs="Times New Roman"/>
          <w:sz w:val="24"/>
          <w:szCs w:val="24"/>
        </w:rPr>
      </w:pPr>
    </w:p>
    <w:p w:rsidR="00D42F2F" w:rsidRDefault="00361712">
      <w:pPr>
        <w:tabs>
          <w:tab w:val="left" w:pos="668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1. Комиссия по обеспечению безопасности дорожного движения при администрации Шарьинского муниципального округа (далее - Комиссия) является координационным органом администрации Шарьинского муниципального округа по рассмотрению вопросов, подготовке предложений и разработке комплексных мер, направленных на совершенствование профилактики аварийности на автомобильном транспорте, стабилизацию и снижение тяжести ее последствий, повышению уровня защищенности участников дорожного движения.</w:t>
      </w:r>
    </w:p>
    <w:p w:rsidR="00D42F2F" w:rsidRDefault="00361712">
      <w:pPr>
        <w:tabs>
          <w:tab w:val="left" w:pos="668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2. Комиссия руководствуется в своей деятельности Конституцией Российской Федерации, Федеральными конституционными законами, законами Российской Федерации и Костромской области и иными нормативно-правовыми актами Российской Федерации и Костромской области, нормативно-правовыми актами органов местного самоуправления Шарьинского муниципального района, а также настоящим Положением.</w:t>
      </w:r>
    </w:p>
    <w:p w:rsidR="00D42F2F" w:rsidRDefault="00361712">
      <w:pPr>
        <w:tabs>
          <w:tab w:val="left" w:pos="668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3. Комиссия осуществляет свои полномочия во взаимодействии с федеральными и областными органами исполнительной власти, органами местного самоуправления </w:t>
      </w:r>
      <w:r>
        <w:rPr>
          <w:rFonts w:ascii="Times New Roman" w:eastAsia="Times New Roman" w:hAnsi="Times New Roman" w:cs="Times New Roman"/>
          <w:sz w:val="24"/>
          <w:szCs w:val="24"/>
        </w:rPr>
        <w:lastRenderedPageBreak/>
        <w:t>Шарьинского муниципального округа, структурными подразделениями администрации Шарьинского муниципального округа, а также общественными организациями.</w:t>
      </w:r>
    </w:p>
    <w:p w:rsidR="00D42F2F" w:rsidRDefault="00361712">
      <w:pPr>
        <w:tabs>
          <w:tab w:val="left" w:pos="668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4. Основными задачами Комиссии являются:</w:t>
      </w:r>
    </w:p>
    <w:p w:rsidR="00D42F2F" w:rsidRDefault="00361712">
      <w:pPr>
        <w:tabs>
          <w:tab w:val="left" w:pos="668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координация деятельности органов и ведомств, действующих на территории Шарьинского  муниципального округа по обеспечению безопасности дорожного движения;</w:t>
      </w:r>
    </w:p>
    <w:p w:rsidR="00D42F2F" w:rsidRDefault="00361712">
      <w:pPr>
        <w:tabs>
          <w:tab w:val="left" w:pos="668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организация разработки и выполнения программ, планов  и мероприятий по предупреждению аварийности на автомобильном и железнодорожном транспорте.</w:t>
      </w:r>
    </w:p>
    <w:p w:rsidR="00D42F2F" w:rsidRDefault="00361712">
      <w:pPr>
        <w:tabs>
          <w:tab w:val="left" w:pos="668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5. Комиссия в соответствии с возложенными на нее задачами выполняет следующие основные функции:</w:t>
      </w:r>
    </w:p>
    <w:p w:rsidR="00D42F2F" w:rsidRDefault="00361712">
      <w:pPr>
        <w:tabs>
          <w:tab w:val="left" w:pos="668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организует изучение причин аварийности на автомобильном и железнодорожном  транспорте, рассматривает состояние работы по ее предупреждению на территории  Шарьинского муниципального округа;</w:t>
      </w:r>
    </w:p>
    <w:p w:rsidR="00D42F2F" w:rsidRDefault="00361712">
      <w:pPr>
        <w:tabs>
          <w:tab w:val="left" w:pos="6680"/>
        </w:tabs>
        <w:spacing w:after="0" w:line="240" w:lineRule="auto"/>
        <w:ind w:firstLine="709"/>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 заслушивает на своих заседаниях руководителей органов исполнительной власти, муниципальных предприятий, организаций о принимаемых ими в соответствии с действующим законодательством мерах по улучшению содержания дорожной сети, обеспечению безаварийной работы пассажирского автотранспорта и железнодорожного транспорта, обучению детей и подростков Правилам дорожного движения, воспитанию законопослушного поведения участников дорожного движения, а также по другим вопросам в сфере обеспечения безопасности дорожного движения;</w:t>
      </w:r>
      <w:proofErr w:type="gramEnd"/>
    </w:p>
    <w:p w:rsidR="00D42F2F" w:rsidRDefault="00361712">
      <w:pPr>
        <w:tabs>
          <w:tab w:val="left" w:pos="668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определяет приоритетные направления деятельности по предупреждению дорожно-транспортных происшествий, снижению тяжести их последствий;</w:t>
      </w:r>
    </w:p>
    <w:p w:rsidR="00D42F2F" w:rsidRDefault="00361712">
      <w:pPr>
        <w:tabs>
          <w:tab w:val="left" w:pos="668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организует разработку и реализацию общерайонных планов обеспечения дорожного движения, рассматривает обоснования потребности в финансовых и материально-технических ресурсах, необходимых для их выполнения;</w:t>
      </w:r>
    </w:p>
    <w:p w:rsidR="00D42F2F" w:rsidRDefault="00361712">
      <w:pPr>
        <w:tabs>
          <w:tab w:val="left" w:pos="668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обобщает положительный опыт по снижению уровня аварийности и дорожно-транспортного травматизма, организует его распространение на территории Шарьинского муниципального округа;</w:t>
      </w:r>
    </w:p>
    <w:p w:rsidR="00D42F2F" w:rsidRDefault="00361712">
      <w:pPr>
        <w:tabs>
          <w:tab w:val="left" w:pos="668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участвует в разработке правовых актов по вопросам безопасности дорожного движения;</w:t>
      </w:r>
    </w:p>
    <w:p w:rsidR="00D42F2F" w:rsidRDefault="00361712">
      <w:pPr>
        <w:tabs>
          <w:tab w:val="left" w:pos="668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 оказывает содействие средствам массовой информации в освещении проблем безопасности дорожного движения </w:t>
      </w:r>
    </w:p>
    <w:p w:rsidR="00D42F2F" w:rsidRDefault="00361712">
      <w:pPr>
        <w:tabs>
          <w:tab w:val="left" w:pos="668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участвует в совещаниях, конференциях, выставках, конкурсах, и иных мероприятиях по вопросам обеспечения безопасности дорожного движения, профилактики дорожно-транспортного травматизма.</w:t>
      </w:r>
    </w:p>
    <w:p w:rsidR="00D42F2F" w:rsidRDefault="00361712">
      <w:pPr>
        <w:tabs>
          <w:tab w:val="left" w:pos="668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6. Комиссия может создавать рабочие группы по вопросам, относящимся к ее деятельности и определять порядок их работы.</w:t>
      </w:r>
    </w:p>
    <w:p w:rsidR="00D42F2F" w:rsidRDefault="00361712">
      <w:pPr>
        <w:tabs>
          <w:tab w:val="left" w:pos="668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7. Председателем Комиссии является первый заместитель главы администрации Шарьинского муниципального округа.</w:t>
      </w:r>
    </w:p>
    <w:p w:rsidR="00D42F2F" w:rsidRDefault="00361712">
      <w:pPr>
        <w:tabs>
          <w:tab w:val="left" w:pos="668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8. Состав Комиссии утверждается главой Шарьинского муниципального округа по представлению председателя Комиссии.</w:t>
      </w:r>
    </w:p>
    <w:p w:rsidR="00D42F2F" w:rsidRDefault="00361712">
      <w:pPr>
        <w:tabs>
          <w:tab w:val="left" w:pos="668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9. Секретарь Комиссии уведомляет членов комиссии о заседании и ведет протокола заседания Комиссии.</w:t>
      </w:r>
    </w:p>
    <w:p w:rsidR="00D42F2F" w:rsidRDefault="00361712">
      <w:pPr>
        <w:tabs>
          <w:tab w:val="left" w:pos="668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10. Заседания Комиссии проводятся на плановой основе, но не реже чем один раз в квартал, и считаются правомочными, если на них присутствуют более половины ее членов. </w:t>
      </w:r>
    </w:p>
    <w:p w:rsidR="00D42F2F" w:rsidRDefault="00361712">
      <w:pPr>
        <w:tabs>
          <w:tab w:val="left" w:pos="668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При осложнении дорожно-транспортной обстановки проводятся внеочередные заседания, в том числе – выездные.</w:t>
      </w:r>
    </w:p>
    <w:p w:rsidR="00D42F2F" w:rsidRDefault="00361712">
      <w:pPr>
        <w:tabs>
          <w:tab w:val="left" w:pos="668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11. Решение Комиссии принимаются простым большинством голосов, присутствующих на заседании членов комиссии и оформляются протоколами, которые подписывает председатель и секретарь комиссии. При равенстве голосов членов Комиссии голос председательствующего на заседании является решающим.</w:t>
      </w:r>
    </w:p>
    <w:p w:rsidR="00D42F2F" w:rsidRDefault="00361712">
      <w:pPr>
        <w:tabs>
          <w:tab w:val="left" w:pos="1620"/>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12. Организационно-техническое обеспечение деятельности работы Комиссии осуществляется за счет средств местного бюджета.</w:t>
      </w: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АДМИНИСТРАЦИЯ ШАРЬИНСКОГО МУНИЦИПАЛЬНОГО ОКРУГА</w:t>
      </w:r>
    </w:p>
    <w:p w:rsidR="00D42F2F" w:rsidRDefault="0036171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КОСТРОМСКОЙ ОБЛАСТИ</w:t>
      </w:r>
    </w:p>
    <w:p w:rsidR="00D42F2F" w:rsidRDefault="00D42F2F">
      <w:pPr>
        <w:spacing w:after="0" w:line="240" w:lineRule="auto"/>
        <w:ind w:firstLine="709"/>
        <w:jc w:val="center"/>
        <w:rPr>
          <w:rFonts w:ascii="Times New Roman" w:hAnsi="Times New Roman" w:cs="Times New Roman"/>
          <w:b/>
          <w:sz w:val="24"/>
          <w:szCs w:val="24"/>
        </w:rPr>
      </w:pPr>
    </w:p>
    <w:p w:rsidR="00D42F2F" w:rsidRDefault="00361712">
      <w:pPr>
        <w:tabs>
          <w:tab w:val="left" w:pos="2565"/>
          <w:tab w:val="center" w:pos="4729"/>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ПОСТАНОВЛЕНИЕ</w:t>
      </w:r>
    </w:p>
    <w:p w:rsidR="00D42F2F" w:rsidRDefault="0036171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«20» февраля 2026 г. № 81</w:t>
      </w:r>
    </w:p>
    <w:p w:rsidR="00D42F2F" w:rsidRDefault="00D42F2F">
      <w:pPr>
        <w:pStyle w:val="a3"/>
        <w:ind w:firstLine="709"/>
        <w:rPr>
          <w:sz w:val="24"/>
          <w:szCs w:val="24"/>
        </w:rPr>
      </w:pPr>
    </w:p>
    <w:p w:rsidR="00D42F2F" w:rsidRDefault="00361712">
      <w:pPr>
        <w:spacing w:after="0" w:line="240" w:lineRule="auto"/>
        <w:ind w:firstLine="709"/>
        <w:jc w:val="center"/>
        <w:rPr>
          <w:rFonts w:ascii="Times New Roman" w:hAnsi="Times New Roman" w:cs="Times New Roman"/>
          <w:b/>
          <w:sz w:val="24"/>
          <w:szCs w:val="24"/>
        </w:rPr>
      </w:pPr>
      <w:proofErr w:type="gramStart"/>
      <w:r>
        <w:rPr>
          <w:rFonts w:ascii="Times New Roman" w:hAnsi="Times New Roman" w:cs="Times New Roman"/>
          <w:b/>
          <w:sz w:val="24"/>
          <w:szCs w:val="24"/>
        </w:rPr>
        <w:t xml:space="preserve">О внесении изменений в постановление администрации Шарьинского муниципального округа от 22.12.2025 г. № 19 «О переименовании муниципального учреждения  «Загородный центр отдыха, оздоровления Шарьинского муниципального района «Красный яр» и утверждении Устава муниципального учреждения  «Загородный центр отдыха, оздоровления Шарьинского муниципального округа «Красный яр» и в </w:t>
      </w:r>
      <w:r>
        <w:rPr>
          <w:rFonts w:ascii="Times New Roman" w:hAnsi="Times New Roman" w:cs="Times New Roman"/>
          <w:b/>
          <w:color w:val="000000" w:themeColor="text1"/>
          <w:sz w:val="24"/>
          <w:szCs w:val="24"/>
        </w:rPr>
        <w:t>Устав муниципального  учреждения «Загородный центр отдыха, оздоровления Шарьинского муниципального округа «Красный яр»</w:t>
      </w:r>
      <w:proofErr w:type="gramEnd"/>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Руководствуясь Гражданским кодексом РФ, Бюджетным кодексом РФ, статьями 29, 35 Устава муниципального образования Шарьинский муниципальный округ Костромской области,  администрация Шарьинского муниципального округа Костромской области</w:t>
      </w:r>
    </w:p>
    <w:p w:rsidR="00D42F2F" w:rsidRDefault="00D42F2F">
      <w:pPr>
        <w:widowControl w:val="0"/>
        <w:spacing w:after="0" w:line="240" w:lineRule="auto"/>
        <w:ind w:firstLine="709"/>
        <w:jc w:val="both"/>
        <w:rPr>
          <w:rFonts w:ascii="Times New Roman" w:hAnsi="Times New Roman" w:cs="Times New Roman"/>
          <w:color w:val="000000" w:themeColor="text1"/>
          <w:sz w:val="24"/>
          <w:szCs w:val="24"/>
        </w:rPr>
      </w:pPr>
    </w:p>
    <w:p w:rsidR="00D42F2F" w:rsidRDefault="00361712">
      <w:pPr>
        <w:widowControl w:val="0"/>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ПОСТАНОВЛЯЕТ</w:t>
      </w:r>
    </w:p>
    <w:p w:rsidR="00D42F2F" w:rsidRDefault="00D42F2F">
      <w:pPr>
        <w:widowControl w:val="0"/>
        <w:spacing w:after="0" w:line="240" w:lineRule="auto"/>
        <w:ind w:firstLine="709"/>
        <w:jc w:val="both"/>
        <w:rPr>
          <w:rFonts w:ascii="Times New Roman" w:hAnsi="Times New Roman" w:cs="Times New Roman"/>
          <w:color w:val="000000" w:themeColor="text1"/>
          <w:sz w:val="24"/>
          <w:szCs w:val="24"/>
        </w:rPr>
      </w:pPr>
    </w:p>
    <w:p w:rsidR="00D42F2F" w:rsidRDefault="00361712">
      <w:pPr>
        <w:pStyle w:val="Default"/>
        <w:ind w:firstLine="709"/>
        <w:jc w:val="both"/>
        <w:rPr>
          <w:color w:val="000000" w:themeColor="text1"/>
        </w:rPr>
      </w:pPr>
      <w:r>
        <w:rPr>
          <w:color w:val="000000" w:themeColor="text1"/>
        </w:rPr>
        <w:t xml:space="preserve">1. </w:t>
      </w:r>
      <w:r>
        <w:t>Внести в постановление администрации Шарьинского муниципального округа от 22.12.2025 г. № 19 «О переименовании муниципального учреждения  «Загородный центр отдыха, оздоровления Шарьинского муниципального района «Красный яр» и утверждении Устава муниципального учреждения «Загородный центр отдыха, оздоровления Шарьинского муниципального округа «Красный яр»» следующее изменение:</w:t>
      </w:r>
    </w:p>
    <w:p w:rsidR="00D42F2F" w:rsidRDefault="00361712">
      <w:pPr>
        <w:pStyle w:val="Default"/>
        <w:ind w:firstLine="709"/>
        <w:jc w:val="both"/>
        <w:rPr>
          <w:color w:val="000000" w:themeColor="text1"/>
        </w:rPr>
      </w:pPr>
      <w:r>
        <w:rPr>
          <w:color w:val="000000" w:themeColor="text1"/>
        </w:rPr>
        <w:t>1.1. пункт 3 постановления изложить в новой редакции:</w:t>
      </w:r>
    </w:p>
    <w:p w:rsidR="00D42F2F" w:rsidRDefault="00361712">
      <w:pPr>
        <w:pStyle w:val="Default"/>
        <w:ind w:firstLine="709"/>
        <w:jc w:val="both"/>
        <w:rPr>
          <w:color w:val="000000" w:themeColor="text1"/>
        </w:rPr>
      </w:pPr>
      <w:r>
        <w:rPr>
          <w:color w:val="000000" w:themeColor="text1"/>
        </w:rPr>
        <w:t>«3. Установить, что функции и полномочия учредителя учреждения от имени муниципального образования Шарьинский муниципальный округ Костромской области осуществляет администрация Шарьинского муниципального округа Костромской области</w:t>
      </w:r>
      <w:proofErr w:type="gramStart"/>
      <w:r>
        <w:rPr>
          <w:color w:val="000000" w:themeColor="text1"/>
        </w:rPr>
        <w:t>.».</w:t>
      </w:r>
      <w:proofErr w:type="gramEnd"/>
    </w:p>
    <w:p w:rsidR="00D42F2F" w:rsidRDefault="00361712">
      <w:pPr>
        <w:pStyle w:val="Default"/>
        <w:ind w:firstLine="709"/>
        <w:jc w:val="both"/>
        <w:rPr>
          <w:color w:val="000000" w:themeColor="text1"/>
        </w:rPr>
      </w:pPr>
      <w:r>
        <w:rPr>
          <w:color w:val="000000" w:themeColor="text1"/>
        </w:rPr>
        <w:t>2. Внести в Устав муниципального  учреждения «Загородный центр отдыха, оздоровления Шарьинского муниципального округа «Красный яр», утвержденный постановлением администрации Шарьинского муниципального округа от 22.12.2025 № 19 следующее изменение:</w:t>
      </w:r>
    </w:p>
    <w:p w:rsidR="00D42F2F" w:rsidRDefault="00361712">
      <w:pPr>
        <w:pStyle w:val="Default"/>
        <w:ind w:firstLine="709"/>
        <w:jc w:val="both"/>
        <w:rPr>
          <w:color w:val="000000" w:themeColor="text1"/>
        </w:rPr>
      </w:pPr>
      <w:r>
        <w:rPr>
          <w:color w:val="000000" w:themeColor="text1"/>
        </w:rPr>
        <w:t>2.1. пункт 1.2. Устава изложить в новой редакции:</w:t>
      </w:r>
    </w:p>
    <w:p w:rsidR="00D42F2F" w:rsidRDefault="0036171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Учредителем Учреждения и собственником его имущества является муниципальное образование  Шарьинский муниципальный округ Костромской области. Функции и полномочия Учредителя исполняет администрация Шарьинского муниципального округа Костромской области</w:t>
      </w:r>
      <w:proofErr w:type="gramStart"/>
      <w:r>
        <w:rPr>
          <w:rFonts w:ascii="Times New Roman" w:hAnsi="Times New Roman" w:cs="Times New Roman"/>
          <w:color w:val="000000" w:themeColor="text1"/>
          <w:sz w:val="24"/>
          <w:szCs w:val="24"/>
        </w:rPr>
        <w:t>.».</w:t>
      </w:r>
      <w:proofErr w:type="gramEnd"/>
    </w:p>
    <w:p w:rsidR="00D42F2F" w:rsidRDefault="00361712">
      <w:pPr>
        <w:pStyle w:val="Default"/>
        <w:ind w:firstLine="709"/>
        <w:jc w:val="both"/>
        <w:rPr>
          <w:color w:val="000000" w:themeColor="text1"/>
        </w:rPr>
      </w:pPr>
      <w:r>
        <w:rPr>
          <w:color w:val="000000" w:themeColor="text1"/>
        </w:rPr>
        <w:t>3. Руководителю учреждения Гладышевой М.В. произвести действия по государственной регистрации изменений в Устав муниципального учреждения  «Загородный центр отдыха, оздоровления Шарьинского муниципального округа «Красный яр»».</w:t>
      </w:r>
    </w:p>
    <w:p w:rsidR="00D42F2F" w:rsidRDefault="0036171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proofErr w:type="gramStart"/>
      <w:r>
        <w:rPr>
          <w:rFonts w:ascii="Times New Roman" w:hAnsi="Times New Roman" w:cs="Times New Roman"/>
          <w:color w:val="000000" w:themeColor="text1"/>
          <w:sz w:val="24"/>
          <w:szCs w:val="24"/>
        </w:rPr>
        <w:t>Контроль за</w:t>
      </w:r>
      <w:proofErr w:type="gramEnd"/>
      <w:r>
        <w:rPr>
          <w:rFonts w:ascii="Times New Roman" w:hAnsi="Times New Roman" w:cs="Times New Roman"/>
          <w:color w:val="000000" w:themeColor="text1"/>
          <w:sz w:val="24"/>
          <w:szCs w:val="24"/>
        </w:rPr>
        <w:t xml:space="preserve"> исполнением настоящего постановления возложить на  заместителя главы администрации Шарьинского муниципального округа.</w:t>
      </w:r>
    </w:p>
    <w:p w:rsidR="00D42F2F" w:rsidRDefault="00361712">
      <w:pPr>
        <w:pStyle w:val="Default"/>
        <w:ind w:firstLine="709"/>
        <w:jc w:val="both"/>
        <w:rPr>
          <w:color w:val="000000" w:themeColor="text1"/>
        </w:rPr>
      </w:pPr>
      <w:r>
        <w:rPr>
          <w:color w:val="000000" w:themeColor="text1"/>
        </w:rPr>
        <w:t xml:space="preserve">5. Настоящее постановление вступает в силу после его официального опубликования в информационном бюллетене «Вестник Шарьинского округа». </w:t>
      </w:r>
    </w:p>
    <w:p w:rsidR="00D42F2F" w:rsidRDefault="00D42F2F">
      <w:pPr>
        <w:spacing w:after="0" w:line="240" w:lineRule="auto"/>
        <w:ind w:firstLine="709"/>
        <w:jc w:val="both"/>
        <w:rPr>
          <w:rFonts w:ascii="Times New Roman" w:hAnsi="Times New Roman" w:cs="Times New Roman"/>
          <w:color w:val="000000" w:themeColor="text1"/>
          <w:sz w:val="24"/>
          <w:szCs w:val="24"/>
        </w:rPr>
      </w:pPr>
    </w:p>
    <w:p w:rsidR="00D42F2F" w:rsidRDefault="00D42F2F">
      <w:pPr>
        <w:spacing w:after="0" w:line="240" w:lineRule="auto"/>
        <w:ind w:firstLine="709"/>
        <w:jc w:val="both"/>
        <w:rPr>
          <w:rFonts w:ascii="Times New Roman" w:hAnsi="Times New Roman" w:cs="Times New Roman"/>
          <w:color w:val="000000" w:themeColor="text1"/>
          <w:sz w:val="24"/>
          <w:szCs w:val="24"/>
        </w:rPr>
      </w:pPr>
    </w:p>
    <w:p w:rsidR="00D42F2F" w:rsidRDefault="00D42F2F">
      <w:pPr>
        <w:spacing w:after="0" w:line="240" w:lineRule="auto"/>
        <w:ind w:firstLine="709"/>
        <w:jc w:val="both"/>
        <w:rPr>
          <w:rFonts w:ascii="Times New Roman" w:hAnsi="Times New Roman" w:cs="Times New Roman"/>
          <w:color w:val="000000" w:themeColor="text1"/>
          <w:sz w:val="24"/>
          <w:szCs w:val="24"/>
        </w:rPr>
      </w:pPr>
    </w:p>
    <w:p w:rsidR="00D42F2F" w:rsidRDefault="0036171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Глава Шарьинского</w:t>
      </w:r>
    </w:p>
    <w:p w:rsidR="00D42F2F" w:rsidRDefault="00361712">
      <w:pPr>
        <w:tabs>
          <w:tab w:val="left" w:pos="1080"/>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муниципального округа                                                             Н.С. Глушаков</w:t>
      </w: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У Т В Е РЖ Д Е Н</w:t>
      </w:r>
    </w:p>
    <w:p w:rsidR="00D42F2F" w:rsidRDefault="0036171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постановлением администрации</w:t>
      </w:r>
    </w:p>
    <w:p w:rsidR="00D42F2F" w:rsidRDefault="0036171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Шарьинского  муниципального</w:t>
      </w:r>
    </w:p>
    <w:p w:rsidR="00D42F2F" w:rsidRDefault="0036171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округа Костромской области</w:t>
      </w:r>
    </w:p>
    <w:p w:rsidR="00D42F2F" w:rsidRDefault="0036171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«22» декабря  2025 года № 19</w:t>
      </w:r>
    </w:p>
    <w:p w:rsidR="00D42F2F" w:rsidRDefault="00D42F2F">
      <w:pPr>
        <w:spacing w:after="0" w:line="240" w:lineRule="auto"/>
        <w:ind w:firstLine="709"/>
        <w:jc w:val="right"/>
        <w:rPr>
          <w:rFonts w:ascii="Times New Roman" w:hAnsi="Times New Roman" w:cs="Times New Roman"/>
          <w:sz w:val="24"/>
          <w:szCs w:val="24"/>
        </w:rPr>
      </w:pPr>
    </w:p>
    <w:p w:rsidR="00D42F2F" w:rsidRDefault="00361712">
      <w:pPr>
        <w:spacing w:after="0" w:line="240" w:lineRule="auto"/>
        <w:ind w:firstLine="70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Глава администрации Шарьинского муниципального округа</w:t>
      </w:r>
    </w:p>
    <w:p w:rsidR="00D42F2F" w:rsidRDefault="00361712">
      <w:pPr>
        <w:tabs>
          <w:tab w:val="left" w:pos="5340"/>
          <w:tab w:val="left" w:pos="9209"/>
        </w:tabs>
        <w:spacing w:after="0" w:line="240" w:lineRule="auto"/>
        <w:ind w:firstLine="709"/>
        <w:jc w:val="right"/>
        <w:rPr>
          <w:rFonts w:ascii="Times New Roman" w:hAnsi="Times New Roman" w:cs="Times New Roman"/>
          <w:sz w:val="24"/>
          <w:szCs w:val="24"/>
        </w:rPr>
      </w:pPr>
      <w:r>
        <w:rPr>
          <w:rFonts w:ascii="Times New Roman" w:hAnsi="Times New Roman" w:cs="Times New Roman"/>
          <w:color w:val="000000" w:themeColor="text1"/>
          <w:sz w:val="24"/>
          <w:szCs w:val="24"/>
        </w:rPr>
        <w:t>____________________Н.С. Глушаков</w:t>
      </w: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pStyle w:val="Heading31"/>
        <w:keepNext w:val="0"/>
        <w:widowControl w:val="0"/>
        <w:spacing w:before="0" w:after="0" w:line="240" w:lineRule="auto"/>
        <w:ind w:left="0" w:firstLine="709"/>
        <w:jc w:val="center"/>
        <w:outlineLvl w:val="9"/>
        <w:rPr>
          <w:rFonts w:ascii="Times New Roman" w:hAnsi="Times New Roman" w:cs="Times New Roman"/>
          <w:b/>
          <w:sz w:val="24"/>
          <w:szCs w:val="24"/>
        </w:rPr>
      </w:pPr>
      <w:r>
        <w:rPr>
          <w:rFonts w:ascii="Times New Roman" w:hAnsi="Times New Roman" w:cs="Times New Roman"/>
          <w:b/>
          <w:sz w:val="24"/>
          <w:szCs w:val="24"/>
        </w:rPr>
        <w:t>УСТАВ</w:t>
      </w:r>
    </w:p>
    <w:p w:rsidR="00D42F2F" w:rsidRDefault="00361712">
      <w:pPr>
        <w:widowControl w:val="0"/>
        <w:spacing w:after="0" w:line="240" w:lineRule="auto"/>
        <w:ind w:firstLine="709"/>
        <w:jc w:val="center"/>
        <w:rPr>
          <w:rFonts w:ascii="Times New Roman" w:hAnsi="Times New Roman" w:cs="Times New Roman"/>
          <w:b/>
          <w:bCs/>
          <w:spacing w:val="20"/>
          <w:sz w:val="24"/>
          <w:szCs w:val="24"/>
        </w:rPr>
      </w:pPr>
      <w:r>
        <w:rPr>
          <w:rFonts w:ascii="Times New Roman" w:hAnsi="Times New Roman" w:cs="Times New Roman"/>
          <w:b/>
          <w:bCs/>
          <w:spacing w:val="20"/>
          <w:sz w:val="24"/>
          <w:szCs w:val="24"/>
        </w:rPr>
        <w:t>Муниципального учреждения</w:t>
      </w:r>
    </w:p>
    <w:p w:rsidR="00D42F2F" w:rsidRDefault="00361712">
      <w:pPr>
        <w:pStyle w:val="a3"/>
        <w:widowControl w:val="0"/>
        <w:ind w:firstLine="709"/>
        <w:rPr>
          <w:sz w:val="24"/>
          <w:szCs w:val="24"/>
        </w:rPr>
      </w:pPr>
      <w:r>
        <w:rPr>
          <w:sz w:val="24"/>
          <w:szCs w:val="24"/>
        </w:rPr>
        <w:t>Загородный центр отдыха, оздоровления Шарьинского муниципального округа</w:t>
      </w:r>
    </w:p>
    <w:p w:rsidR="00D42F2F" w:rsidRDefault="00361712">
      <w:pPr>
        <w:pStyle w:val="a3"/>
        <w:widowControl w:val="0"/>
        <w:ind w:firstLine="709"/>
        <w:rPr>
          <w:sz w:val="24"/>
          <w:szCs w:val="24"/>
        </w:rPr>
      </w:pPr>
      <w:r>
        <w:rPr>
          <w:sz w:val="24"/>
          <w:szCs w:val="24"/>
        </w:rPr>
        <w:t>«Красный яр»</w:t>
      </w:r>
    </w:p>
    <w:p w:rsidR="00D42F2F" w:rsidRDefault="00D42F2F">
      <w:pPr>
        <w:widowControl w:val="0"/>
        <w:spacing w:after="0" w:line="240" w:lineRule="auto"/>
        <w:ind w:firstLine="709"/>
        <w:jc w:val="center"/>
        <w:rPr>
          <w:rFonts w:ascii="Times New Roman" w:hAnsi="Times New Roman" w:cs="Times New Roman"/>
          <w:b/>
          <w:sz w:val="24"/>
          <w:szCs w:val="24"/>
        </w:rPr>
      </w:pPr>
    </w:p>
    <w:p w:rsidR="00D42F2F" w:rsidRDefault="00D42F2F">
      <w:pPr>
        <w:widowControl w:val="0"/>
        <w:spacing w:after="0" w:line="240" w:lineRule="auto"/>
        <w:ind w:firstLine="709"/>
        <w:jc w:val="center"/>
        <w:rPr>
          <w:rFonts w:ascii="Times New Roman" w:hAnsi="Times New Roman" w:cs="Times New Roman"/>
          <w:b/>
          <w:sz w:val="24"/>
          <w:szCs w:val="24"/>
        </w:rPr>
      </w:pPr>
    </w:p>
    <w:p w:rsidR="00D42F2F" w:rsidRDefault="0036171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2026 г.</w:t>
      </w:r>
    </w:p>
    <w:p w:rsidR="00D42F2F" w:rsidRDefault="00D42F2F">
      <w:pPr>
        <w:spacing w:after="0" w:line="240" w:lineRule="auto"/>
        <w:ind w:firstLine="709"/>
        <w:jc w:val="both"/>
        <w:rPr>
          <w:rFonts w:ascii="Times New Roman" w:hAnsi="Times New Roman" w:cs="Times New Roman"/>
          <w:b/>
          <w:sz w:val="24"/>
          <w:szCs w:val="24"/>
        </w:rPr>
      </w:pPr>
    </w:p>
    <w:p w:rsidR="00D42F2F" w:rsidRDefault="0036171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Общие положения:</w:t>
      </w:r>
    </w:p>
    <w:p w:rsidR="00D42F2F" w:rsidRDefault="0036171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Муниципальное учреждение Загородный центр отдыха, оздоровления Шарьинского муниципального округа «Красный яр» (далее – Учреждение) является учреждением муниципального образования Шарьинский муниципальный округ предназначенным для организации отдыха, оздоровления, в том числе отдыха и оздоровления детей, семейного отдыха, отдыха иных категорий населения. </w:t>
      </w:r>
    </w:p>
    <w:p w:rsidR="00D42F2F" w:rsidRDefault="0036171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Полное наименование: Муниципальное учреждение Загородный центр отдыха, оздоровления Шарьинского муниципального округа «Красный яр». Сокращенное наименование: МУ ЗЦОО «Красный яр».</w:t>
      </w:r>
    </w:p>
    <w:p w:rsidR="00D42F2F" w:rsidRDefault="0036171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Учредителем Учреждения и собственником его имущества является муниципальное образование Шарьинский муниципальный округ Костромской области. </w:t>
      </w:r>
    </w:p>
    <w:p w:rsidR="00D42F2F" w:rsidRDefault="00361712">
      <w:pPr>
        <w:tabs>
          <w:tab w:val="left" w:pos="0"/>
          <w:tab w:val="left" w:pos="851"/>
          <w:tab w:val="left" w:pos="993"/>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1.3. Учредитель оказывает учреждению необходимую организационно - методическую помощь, осуществляет контроль над деятельностью Учреждения совместно с органами исполнительной власти в пределах их компетенции.</w:t>
      </w:r>
      <w:r>
        <w:rPr>
          <w:rFonts w:ascii="Times New Roman" w:hAnsi="Times New Roman" w:cs="Times New Roman"/>
          <w:sz w:val="24"/>
          <w:szCs w:val="24"/>
        </w:rPr>
        <w:t xml:space="preserve"> </w:t>
      </w:r>
    </w:p>
    <w:p w:rsidR="00D42F2F" w:rsidRDefault="00361712">
      <w:pPr>
        <w:tabs>
          <w:tab w:val="left" w:pos="0"/>
          <w:tab w:val="left" w:pos="851"/>
          <w:tab w:val="left" w:pos="993"/>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Учреждение является некоммерческой организацией муниципальным казенным учреждением и осуществляет свою деятельность на основании Устава, утверждаемого Учредителем и зарегистрированного в установленном порядке.</w:t>
      </w:r>
    </w:p>
    <w:p w:rsidR="00D42F2F" w:rsidRDefault="00361712">
      <w:pPr>
        <w:tabs>
          <w:tab w:val="left" w:pos="0"/>
          <w:tab w:val="left" w:pos="851"/>
          <w:tab w:val="left" w:pos="993"/>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 Учреждение в своей деятельности руководствуется законодательством Российской Федерации и Костромской области, нормативно-правовыми актами Правительства Российской Федерации, Министерства труда и социального развития, органов исполнительной власти Костромской области, органов местного управления.</w:t>
      </w:r>
    </w:p>
    <w:p w:rsidR="00D42F2F" w:rsidRDefault="00361712">
      <w:pPr>
        <w:tabs>
          <w:tab w:val="left" w:pos="0"/>
          <w:tab w:val="left" w:pos="851"/>
          <w:tab w:val="left" w:pos="993"/>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1.6. Учреждение является юридическим лицом, в соответствии с законодательством РФ:</w:t>
      </w:r>
    </w:p>
    <w:p w:rsidR="00D42F2F" w:rsidRDefault="00361712">
      <w:pPr>
        <w:tabs>
          <w:tab w:val="left" w:pos="0"/>
          <w:tab w:val="left" w:pos="851"/>
          <w:tab w:val="left" w:pos="993"/>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имеет самостоятельный баланс, расчетный счет и иные счета (в том числе валютный), в банковских и кредитных учреждениях РФ;</w:t>
      </w:r>
    </w:p>
    <w:p w:rsidR="00D42F2F" w:rsidRDefault="00361712">
      <w:pPr>
        <w:tabs>
          <w:tab w:val="left" w:pos="0"/>
          <w:tab w:val="left" w:pos="851"/>
          <w:tab w:val="left" w:pos="993"/>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имеет печать с полным наименованием, бланки, путевки;</w:t>
      </w:r>
    </w:p>
    <w:p w:rsidR="00D42F2F" w:rsidRDefault="00361712">
      <w:pPr>
        <w:tabs>
          <w:tab w:val="left" w:pos="0"/>
          <w:tab w:val="left" w:pos="851"/>
          <w:tab w:val="left" w:pos="993"/>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приобретает и осуществляет, от своего имени имущественные и неимущественные права, </w:t>
      </w:r>
      <w:proofErr w:type="gramStart"/>
      <w:r>
        <w:rPr>
          <w:rFonts w:ascii="Times New Roman" w:hAnsi="Times New Roman" w:cs="Times New Roman"/>
          <w:sz w:val="24"/>
          <w:szCs w:val="24"/>
        </w:rPr>
        <w:t>несет обязанности</w:t>
      </w:r>
      <w:proofErr w:type="gramEnd"/>
      <w:r>
        <w:rPr>
          <w:rFonts w:ascii="Times New Roman" w:hAnsi="Times New Roman" w:cs="Times New Roman"/>
          <w:sz w:val="24"/>
          <w:szCs w:val="24"/>
        </w:rPr>
        <w:t>, является истцом и ответчиком в суде.</w:t>
      </w:r>
    </w:p>
    <w:p w:rsidR="00D42F2F" w:rsidRDefault="00361712">
      <w:pPr>
        <w:tabs>
          <w:tab w:val="left" w:pos="0"/>
          <w:tab w:val="left" w:pos="851"/>
          <w:tab w:val="left" w:pos="993"/>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1.7. По своим обязательствам Учреждение несет имущественную ответственность в порядке, установленном гражданским законодательством Российской Федерации.</w:t>
      </w:r>
    </w:p>
    <w:p w:rsidR="00D42F2F" w:rsidRDefault="00361712">
      <w:pPr>
        <w:tabs>
          <w:tab w:val="left" w:pos="0"/>
          <w:tab w:val="left" w:pos="851"/>
          <w:tab w:val="left" w:pos="993"/>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1.8. Учреждение, как некоммерческая организация может осуществлять предпринимательскую деятельность для достижения целей, предусмотренных настоящим Уставом.</w:t>
      </w:r>
    </w:p>
    <w:p w:rsidR="00D42F2F" w:rsidRDefault="00361712">
      <w:pPr>
        <w:tabs>
          <w:tab w:val="left" w:pos="0"/>
          <w:tab w:val="left" w:pos="851"/>
          <w:tab w:val="left" w:pos="993"/>
          <w:tab w:val="left" w:pos="1276"/>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1.9. Местонахождение Учреждения: инд. 157541, Костромская обл., Шарьинский р-н, </w:t>
      </w:r>
      <w:r>
        <w:rPr>
          <w:rFonts w:ascii="Times New Roman" w:hAnsi="Times New Roman" w:cs="Times New Roman"/>
          <w:color w:val="000000" w:themeColor="text1"/>
          <w:sz w:val="24"/>
          <w:szCs w:val="24"/>
        </w:rPr>
        <w:t>Рождественское с. (почтовый адрес: 157500 Костромская область, город  Шарья улица П. Морозова д. 20)</w:t>
      </w:r>
    </w:p>
    <w:p w:rsidR="00D42F2F" w:rsidRDefault="00D42F2F">
      <w:pPr>
        <w:tabs>
          <w:tab w:val="left" w:pos="0"/>
          <w:tab w:val="left" w:pos="851"/>
          <w:tab w:val="left" w:pos="993"/>
          <w:tab w:val="left" w:pos="1276"/>
        </w:tabs>
        <w:spacing w:after="0" w:line="240" w:lineRule="auto"/>
        <w:ind w:firstLine="709"/>
        <w:jc w:val="both"/>
        <w:rPr>
          <w:rFonts w:ascii="Times New Roman" w:hAnsi="Times New Roman" w:cs="Times New Roman"/>
          <w:i/>
          <w:sz w:val="24"/>
          <w:szCs w:val="24"/>
          <w:u w:val="single"/>
        </w:rPr>
      </w:pPr>
    </w:p>
    <w:p w:rsidR="00D42F2F" w:rsidRDefault="00361712">
      <w:pPr>
        <w:tabs>
          <w:tab w:val="left" w:pos="0"/>
          <w:tab w:val="left" w:pos="851"/>
          <w:tab w:val="left" w:pos="993"/>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2. Цели и принципы деятельности Учреждения:</w:t>
      </w:r>
    </w:p>
    <w:p w:rsidR="00D42F2F" w:rsidRDefault="00361712">
      <w:pPr>
        <w:tabs>
          <w:tab w:val="left" w:pos="0"/>
          <w:tab w:val="left" w:pos="851"/>
          <w:tab w:val="left" w:pos="993"/>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2.1.  Основными целями деятельности Учреждения являются:</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Создание условий для полноценного отдыха, оздоровления, в том числе отдыха и оздоровления детей, семейного отдыха, отдыха иных категорий населения.</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Создание условий для социального, творческого, интеллектуального и физического развития детей и молодежи, в том числе детей, находящихся в трудной жизненной ситуации</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Формирование культуры здорового образа жизни в молодежной сфере.</w:t>
      </w:r>
    </w:p>
    <w:p w:rsidR="00D42F2F" w:rsidRDefault="00D42F2F">
      <w:pPr>
        <w:spacing w:after="0" w:line="240" w:lineRule="auto"/>
        <w:ind w:firstLine="709"/>
        <w:jc w:val="both"/>
        <w:rPr>
          <w:rFonts w:ascii="Times New Roman" w:hAnsi="Times New Roman" w:cs="Times New Roman"/>
          <w:b/>
          <w:sz w:val="24"/>
          <w:szCs w:val="24"/>
        </w:rPr>
      </w:pP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 Принципы деятельности Учреждения:</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Деятельность Учреждения  строится на принципах демократии и гуманизма, уважения прав и свобод человека и гражданина, открытости и доступности. В период организации смены отдыха и оздоровления детей помимо общих принципов деятельности Учреждения руководствуется следующими принципами:</w:t>
      </w:r>
    </w:p>
    <w:p w:rsidR="00D42F2F" w:rsidRDefault="00361712">
      <w:pPr>
        <w:pStyle w:val="a6"/>
        <w:ind w:left="709"/>
        <w:contextualSpacing/>
        <w:jc w:val="both"/>
        <w:rPr>
          <w:rFonts w:ascii="Times New Roman" w:hAnsi="Times New Roman"/>
          <w:sz w:val="24"/>
          <w:szCs w:val="24"/>
        </w:rPr>
      </w:pPr>
      <w:r>
        <w:rPr>
          <w:rFonts w:ascii="Times New Roman" w:hAnsi="Times New Roman"/>
          <w:sz w:val="24"/>
          <w:szCs w:val="24"/>
        </w:rPr>
        <w:t>- проведение оздоровительной работы с детьми с оценкой ее эффективности;</w:t>
      </w:r>
    </w:p>
    <w:p w:rsidR="00D42F2F" w:rsidRDefault="00361712">
      <w:pPr>
        <w:pStyle w:val="a6"/>
        <w:ind w:left="709"/>
        <w:contextualSpacing/>
        <w:jc w:val="both"/>
        <w:rPr>
          <w:rFonts w:ascii="Times New Roman" w:hAnsi="Times New Roman"/>
          <w:sz w:val="24"/>
          <w:szCs w:val="24"/>
        </w:rPr>
      </w:pPr>
      <w:r>
        <w:rPr>
          <w:rFonts w:ascii="Times New Roman" w:hAnsi="Times New Roman"/>
          <w:sz w:val="24"/>
          <w:szCs w:val="24"/>
        </w:rPr>
        <w:t>- безопасность жизни и здоровья детей и молодежи, защита их прав и личного достоинства;</w:t>
      </w:r>
    </w:p>
    <w:p w:rsidR="00D42F2F" w:rsidRDefault="00361712">
      <w:pPr>
        <w:pStyle w:val="a6"/>
        <w:ind w:left="709"/>
        <w:contextualSpacing/>
        <w:jc w:val="both"/>
        <w:rPr>
          <w:rFonts w:ascii="Times New Roman" w:hAnsi="Times New Roman"/>
          <w:sz w:val="24"/>
          <w:szCs w:val="24"/>
        </w:rPr>
      </w:pPr>
      <w:r>
        <w:rPr>
          <w:rFonts w:ascii="Times New Roman" w:hAnsi="Times New Roman"/>
          <w:sz w:val="24"/>
          <w:szCs w:val="24"/>
        </w:rPr>
        <w:t>- создание максимального количества разнообразных клубных пространств, где нормы и правила взаимодействия вырабатываются самими членами группы, служат расширению возможности самоопределения, самоактуализации и саморазвития личности;</w:t>
      </w:r>
    </w:p>
    <w:p w:rsidR="00D42F2F" w:rsidRDefault="00361712">
      <w:pPr>
        <w:pStyle w:val="a6"/>
        <w:ind w:left="709"/>
        <w:contextualSpacing/>
        <w:jc w:val="both"/>
        <w:rPr>
          <w:rFonts w:ascii="Times New Roman" w:hAnsi="Times New Roman"/>
          <w:sz w:val="24"/>
          <w:szCs w:val="24"/>
        </w:rPr>
      </w:pPr>
      <w:r>
        <w:rPr>
          <w:rFonts w:ascii="Times New Roman" w:hAnsi="Times New Roman"/>
          <w:sz w:val="24"/>
          <w:szCs w:val="24"/>
        </w:rPr>
        <w:t>- приоритет индивидуальных интересов, свобода выбора деятельности, коллектива, педагога как необходимые условия самостоятельного, творческого развития и самореализации детей и молодежи;</w:t>
      </w:r>
    </w:p>
    <w:p w:rsidR="00D42F2F" w:rsidRDefault="00361712">
      <w:pPr>
        <w:pStyle w:val="a6"/>
        <w:ind w:left="709"/>
        <w:contextualSpacing/>
        <w:jc w:val="both"/>
        <w:rPr>
          <w:rFonts w:ascii="Times New Roman" w:hAnsi="Times New Roman"/>
          <w:sz w:val="24"/>
          <w:szCs w:val="24"/>
        </w:rPr>
      </w:pPr>
      <w:r>
        <w:rPr>
          <w:rFonts w:ascii="Times New Roman" w:hAnsi="Times New Roman"/>
          <w:sz w:val="24"/>
          <w:szCs w:val="24"/>
        </w:rPr>
        <w:t>- личностное развитие и самореализация ребенка;</w:t>
      </w:r>
    </w:p>
    <w:p w:rsidR="00D42F2F" w:rsidRDefault="00361712">
      <w:pPr>
        <w:pStyle w:val="a6"/>
        <w:ind w:left="709"/>
        <w:contextualSpacing/>
        <w:jc w:val="both"/>
        <w:rPr>
          <w:rFonts w:ascii="Times New Roman" w:hAnsi="Times New Roman"/>
          <w:sz w:val="24"/>
          <w:szCs w:val="24"/>
        </w:rPr>
      </w:pPr>
      <w:r>
        <w:rPr>
          <w:rFonts w:ascii="Times New Roman" w:hAnsi="Times New Roman"/>
          <w:sz w:val="24"/>
          <w:szCs w:val="24"/>
        </w:rPr>
        <w:t>- гуманный характер отношений и оздоровительных программ;</w:t>
      </w:r>
    </w:p>
    <w:p w:rsidR="00D42F2F" w:rsidRDefault="00361712">
      <w:pPr>
        <w:pStyle w:val="a6"/>
        <w:ind w:left="709"/>
        <w:contextualSpacing/>
        <w:jc w:val="both"/>
        <w:rPr>
          <w:rFonts w:ascii="Times New Roman" w:hAnsi="Times New Roman"/>
          <w:sz w:val="24"/>
          <w:szCs w:val="24"/>
        </w:rPr>
      </w:pPr>
      <w:r>
        <w:rPr>
          <w:rFonts w:ascii="Times New Roman" w:hAnsi="Times New Roman"/>
          <w:sz w:val="24"/>
          <w:szCs w:val="24"/>
        </w:rPr>
        <w:t>- конфиденциальность в разрешении личных проблем и конфликтов детей и молодежи;</w:t>
      </w:r>
    </w:p>
    <w:p w:rsidR="00D42F2F" w:rsidRDefault="00361712">
      <w:pPr>
        <w:pStyle w:val="a6"/>
        <w:ind w:left="709"/>
        <w:contextualSpacing/>
        <w:jc w:val="both"/>
        <w:rPr>
          <w:rFonts w:ascii="Times New Roman" w:hAnsi="Times New Roman"/>
          <w:sz w:val="24"/>
          <w:szCs w:val="24"/>
        </w:rPr>
      </w:pPr>
      <w:r>
        <w:rPr>
          <w:rFonts w:ascii="Times New Roman" w:hAnsi="Times New Roman"/>
          <w:sz w:val="24"/>
          <w:szCs w:val="24"/>
        </w:rPr>
        <w:t xml:space="preserve">- единоначалие в сочетании с детским и педагогическим самоуправлением. </w:t>
      </w:r>
    </w:p>
    <w:p w:rsidR="00D42F2F" w:rsidRDefault="00D42F2F">
      <w:pPr>
        <w:pStyle w:val="a6"/>
        <w:ind w:left="0" w:firstLine="709"/>
        <w:jc w:val="both"/>
        <w:rPr>
          <w:rFonts w:ascii="Times New Roman" w:hAnsi="Times New Roman"/>
          <w:b/>
          <w:sz w:val="24"/>
          <w:szCs w:val="24"/>
        </w:rPr>
      </w:pPr>
    </w:p>
    <w:p w:rsidR="00D42F2F" w:rsidRDefault="00361712">
      <w:pPr>
        <w:pStyle w:val="a6"/>
        <w:ind w:left="0" w:firstLine="709"/>
        <w:jc w:val="both"/>
        <w:rPr>
          <w:rFonts w:ascii="Times New Roman" w:hAnsi="Times New Roman"/>
          <w:sz w:val="24"/>
          <w:szCs w:val="24"/>
        </w:rPr>
      </w:pPr>
      <w:r>
        <w:rPr>
          <w:rFonts w:ascii="Times New Roman" w:hAnsi="Times New Roman"/>
          <w:b/>
          <w:sz w:val="24"/>
          <w:szCs w:val="24"/>
        </w:rPr>
        <w:t>3. Организация процесса воспитания, оздоровления и отдыха детей и молодежи:</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 Учреждение организует отдых и оздоровление детей в возрасте от 7 до 18 лет. </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 Учреждение принимает на отдых детей и молодежь, не имеющих медицинских противопоказаний, препятствующих пребыванию в учреждении, при наличии документов. В учреждении возможно совместное пребывание здоровых детей и детей с ограниченными возможностями, если этому не препятствуют медицинские показания по характеру заболеваний.</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 Учреждение строит направления организационно - педагогической деятельности разрабатывая и реализуя  Программу воспитательной работы  для организаций отдыха детей и их оздоровления.</w:t>
      </w:r>
    </w:p>
    <w:p w:rsidR="00D42F2F" w:rsidRDefault="00361712">
      <w:pPr>
        <w:pStyle w:val="a3"/>
        <w:ind w:firstLine="709"/>
        <w:jc w:val="both"/>
        <w:rPr>
          <w:b w:val="0"/>
          <w:bCs w:val="0"/>
          <w:sz w:val="24"/>
          <w:szCs w:val="24"/>
        </w:rPr>
      </w:pPr>
      <w:r>
        <w:rPr>
          <w:b w:val="0"/>
          <w:bCs w:val="0"/>
          <w:sz w:val="24"/>
          <w:szCs w:val="24"/>
        </w:rPr>
        <w:t xml:space="preserve">Основные направления воспитательной работы включают в </w:t>
      </w:r>
      <w:r>
        <w:rPr>
          <w:b w:val="0"/>
          <w:bCs w:val="0"/>
          <w:spacing w:val="-2"/>
          <w:sz w:val="24"/>
          <w:szCs w:val="24"/>
        </w:rPr>
        <w:t>себя:</w:t>
      </w:r>
    </w:p>
    <w:p w:rsidR="00D42F2F" w:rsidRDefault="00361712">
      <w:pPr>
        <w:pStyle w:val="a3"/>
        <w:ind w:firstLine="709"/>
        <w:jc w:val="both"/>
        <w:rPr>
          <w:b w:val="0"/>
          <w:bCs w:val="0"/>
          <w:sz w:val="24"/>
          <w:szCs w:val="24"/>
        </w:rPr>
      </w:pPr>
      <w:r>
        <w:rPr>
          <w:b w:val="0"/>
          <w:bCs w:val="0"/>
          <w:sz w:val="24"/>
          <w:szCs w:val="24"/>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D42F2F" w:rsidRDefault="00361712">
      <w:pPr>
        <w:pStyle w:val="a3"/>
        <w:ind w:firstLine="709"/>
        <w:jc w:val="both"/>
        <w:rPr>
          <w:b w:val="0"/>
          <w:bCs w:val="0"/>
          <w:sz w:val="24"/>
          <w:szCs w:val="24"/>
        </w:rPr>
      </w:pPr>
      <w:r>
        <w:rPr>
          <w:b w:val="0"/>
          <w:bCs w:val="0"/>
          <w:sz w:val="24"/>
          <w:szCs w:val="24"/>
        </w:rPr>
        <w:t xml:space="preserve">патриотическое воспитание: воспитание любви к своему народу и уважения к другим народам России, формирование общероссийской культурной </w:t>
      </w:r>
      <w:r>
        <w:rPr>
          <w:b w:val="0"/>
          <w:bCs w:val="0"/>
          <w:spacing w:val="-2"/>
          <w:sz w:val="24"/>
          <w:szCs w:val="24"/>
        </w:rPr>
        <w:t>идентичности;</w:t>
      </w:r>
    </w:p>
    <w:p w:rsidR="00D42F2F" w:rsidRDefault="00361712">
      <w:pPr>
        <w:pStyle w:val="a3"/>
        <w:ind w:firstLine="709"/>
        <w:jc w:val="both"/>
        <w:rPr>
          <w:b w:val="0"/>
          <w:bCs w:val="0"/>
          <w:sz w:val="24"/>
          <w:szCs w:val="24"/>
        </w:rPr>
      </w:pPr>
      <w:r>
        <w:rPr>
          <w:b w:val="0"/>
          <w:bCs w:val="0"/>
          <w:sz w:val="24"/>
          <w:szCs w:val="24"/>
        </w:rPr>
        <w:t>духовно-нравственное воспитание: воспитание детей на основе духовно- нравственной культуры народов России, традиционных религий народов России, формирование традиционных российских семейных ценностей;</w:t>
      </w:r>
    </w:p>
    <w:p w:rsidR="00D42F2F" w:rsidRDefault="00361712">
      <w:pPr>
        <w:pStyle w:val="a3"/>
        <w:ind w:firstLine="709"/>
        <w:jc w:val="both"/>
        <w:rPr>
          <w:b w:val="0"/>
          <w:bCs w:val="0"/>
          <w:sz w:val="24"/>
          <w:szCs w:val="24"/>
        </w:rPr>
      </w:pPr>
      <w:r>
        <w:rPr>
          <w:b w:val="0"/>
          <w:bCs w:val="0"/>
          <w:sz w:val="24"/>
          <w:szCs w:val="24"/>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D42F2F" w:rsidRDefault="00361712">
      <w:pPr>
        <w:pStyle w:val="a3"/>
        <w:ind w:firstLine="709"/>
        <w:jc w:val="both"/>
        <w:rPr>
          <w:b w:val="0"/>
          <w:bCs w:val="0"/>
          <w:sz w:val="24"/>
          <w:szCs w:val="24"/>
        </w:rPr>
      </w:pPr>
      <w:r>
        <w:rPr>
          <w:b w:val="0"/>
          <w:bCs w:val="0"/>
          <w:sz w:val="24"/>
          <w:szCs w:val="24"/>
        </w:rPr>
        <w:t xml:space="preserve">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w:t>
      </w:r>
      <w:r>
        <w:rPr>
          <w:b w:val="0"/>
          <w:bCs w:val="0"/>
          <w:sz w:val="24"/>
          <w:szCs w:val="24"/>
        </w:rPr>
        <w:lastRenderedPageBreak/>
        <w:t>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D42F2F" w:rsidRDefault="00361712">
      <w:pPr>
        <w:pStyle w:val="a3"/>
        <w:ind w:firstLine="709"/>
        <w:jc w:val="both"/>
        <w:rPr>
          <w:b w:val="0"/>
          <w:bCs w:val="0"/>
          <w:sz w:val="24"/>
          <w:szCs w:val="24"/>
        </w:rPr>
      </w:pPr>
      <w:r>
        <w:rPr>
          <w:b w:val="0"/>
          <w:bCs w:val="0"/>
          <w:sz w:val="24"/>
          <w:szCs w:val="24"/>
        </w:rPr>
        <w:t>физическое воспитание, формирование культуры здорового образа жизни и эмоционального благополучия: компонент здоровье 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w:t>
      </w:r>
      <w:proofErr w:type="gramStart"/>
      <w:r>
        <w:rPr>
          <w:b w:val="0"/>
          <w:bCs w:val="0"/>
          <w:sz w:val="24"/>
          <w:szCs w:val="24"/>
        </w:rPr>
        <w:t>о-</w:t>
      </w:r>
      <w:proofErr w:type="gramEnd"/>
      <w:r>
        <w:rPr>
          <w:b w:val="0"/>
          <w:bCs w:val="0"/>
          <w:sz w:val="24"/>
          <w:szCs w:val="24"/>
        </w:rPr>
        <w:t xml:space="preserve"> 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D42F2F" w:rsidRDefault="00361712">
      <w:pPr>
        <w:pStyle w:val="a3"/>
        <w:ind w:firstLine="709"/>
        <w:jc w:val="both"/>
        <w:rPr>
          <w:b w:val="0"/>
          <w:bCs w:val="0"/>
          <w:sz w:val="24"/>
          <w:szCs w:val="24"/>
        </w:rPr>
      </w:pPr>
      <w:r>
        <w:rPr>
          <w:b w:val="0"/>
          <w:bCs w:val="0"/>
          <w:sz w:val="24"/>
          <w:szCs w:val="24"/>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D42F2F" w:rsidRDefault="00361712">
      <w:pPr>
        <w:pStyle w:val="a3"/>
        <w:ind w:firstLine="709"/>
        <w:jc w:val="both"/>
        <w:rPr>
          <w:b w:val="0"/>
          <w:bCs w:val="0"/>
          <w:sz w:val="24"/>
          <w:szCs w:val="24"/>
        </w:rPr>
      </w:pPr>
      <w:r>
        <w:rPr>
          <w:b w:val="0"/>
          <w:bCs w:val="0"/>
          <w:sz w:val="24"/>
          <w:szCs w:val="24"/>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Спортивно-оздоровительная работа в Учреждении включает в себя организацию оптимального двигательного режима с учетом возраста детей и состояния их здоровья.</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pacing w:val="-6"/>
          <w:sz w:val="24"/>
          <w:szCs w:val="24"/>
        </w:rPr>
        <w:t>Физическое воспитание реализуется посредством:</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Физкультурно – оздоровительных занятий, которые проводятся с детьми по графику, максимально на открытых площадках;</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дополнительных общеразвивающих программ физкультурно-спортивной направленности, обеспечивающих систематические занятия спортом в условиях </w:t>
      </w:r>
      <w:r>
        <w:rPr>
          <w:rFonts w:ascii="Times New Roman" w:hAnsi="Times New Roman" w:cs="Times New Roman"/>
          <w:spacing w:val="-2"/>
          <w:sz w:val="24"/>
          <w:szCs w:val="24"/>
        </w:rPr>
        <w:t>физкультурно-спортивных объединений;</w:t>
      </w:r>
    </w:p>
    <w:p w:rsidR="00D42F2F" w:rsidRDefault="00361712">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различных видов гимнастик, утренней вариативной зарядки (спортивная, </w:t>
      </w:r>
      <w:r>
        <w:rPr>
          <w:rFonts w:ascii="Times New Roman" w:hAnsi="Times New Roman" w:cs="Times New Roman"/>
          <w:spacing w:val="-2"/>
          <w:sz w:val="24"/>
          <w:szCs w:val="24"/>
        </w:rPr>
        <w:t>танцевальная, дыхательная, беговая, игровая);</w:t>
      </w:r>
      <w:proofErr w:type="gramEnd"/>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pacing w:val="-4"/>
          <w:sz w:val="24"/>
          <w:szCs w:val="24"/>
        </w:rPr>
        <w:t xml:space="preserve">динамических пауз в организации образовательной деятельности и режимных </w:t>
      </w:r>
      <w:r>
        <w:rPr>
          <w:rFonts w:ascii="Times New Roman" w:hAnsi="Times New Roman" w:cs="Times New Roman"/>
          <w:spacing w:val="-2"/>
          <w:sz w:val="24"/>
          <w:szCs w:val="24"/>
        </w:rPr>
        <w:t>моментов;</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pacing w:val="-6"/>
          <w:sz w:val="24"/>
          <w:szCs w:val="24"/>
        </w:rPr>
        <w:t>спортивно – массовых мероприятий, предполагающих спартакиады, спортивные</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соревнования, праздники, викторины, конкурсы;</w:t>
      </w:r>
    </w:p>
    <w:p w:rsidR="00D42F2F" w:rsidRDefault="00361712">
      <w:pPr>
        <w:tabs>
          <w:tab w:val="left" w:pos="2556"/>
          <w:tab w:val="left" w:pos="3686"/>
          <w:tab w:val="left" w:pos="4246"/>
          <w:tab w:val="left" w:pos="5871"/>
          <w:tab w:val="left" w:pos="6268"/>
          <w:tab w:val="left" w:pos="7831"/>
          <w:tab w:val="left" w:pos="9297"/>
        </w:tabs>
        <w:spacing w:after="0" w:line="240" w:lineRule="auto"/>
        <w:ind w:firstLine="709"/>
        <w:jc w:val="both"/>
        <w:rPr>
          <w:rFonts w:ascii="Times New Roman" w:hAnsi="Times New Roman" w:cs="Times New Roman"/>
          <w:sz w:val="24"/>
          <w:szCs w:val="24"/>
        </w:rPr>
      </w:pPr>
      <w:r>
        <w:rPr>
          <w:rFonts w:ascii="Times New Roman" w:hAnsi="Times New Roman" w:cs="Times New Roman"/>
          <w:spacing w:val="-2"/>
          <w:sz w:val="24"/>
          <w:szCs w:val="24"/>
        </w:rPr>
        <w:t>организации</w:t>
      </w:r>
      <w:r>
        <w:rPr>
          <w:rFonts w:ascii="Times New Roman" w:hAnsi="Times New Roman" w:cs="Times New Roman"/>
          <w:sz w:val="24"/>
          <w:szCs w:val="24"/>
        </w:rPr>
        <w:t xml:space="preserve"> </w:t>
      </w:r>
      <w:r>
        <w:rPr>
          <w:rFonts w:ascii="Times New Roman" w:hAnsi="Times New Roman" w:cs="Times New Roman"/>
          <w:spacing w:val="-2"/>
          <w:sz w:val="24"/>
          <w:szCs w:val="24"/>
        </w:rPr>
        <w:t>работы</w:t>
      </w:r>
      <w:r>
        <w:rPr>
          <w:rFonts w:ascii="Times New Roman" w:hAnsi="Times New Roman" w:cs="Times New Roman"/>
          <w:sz w:val="24"/>
          <w:szCs w:val="24"/>
        </w:rPr>
        <w:t xml:space="preserve"> </w:t>
      </w:r>
      <w:r>
        <w:rPr>
          <w:rFonts w:ascii="Times New Roman" w:hAnsi="Times New Roman" w:cs="Times New Roman"/>
          <w:spacing w:val="-6"/>
          <w:sz w:val="24"/>
          <w:szCs w:val="24"/>
        </w:rPr>
        <w:t>по</w:t>
      </w:r>
      <w:r>
        <w:rPr>
          <w:rFonts w:ascii="Times New Roman" w:hAnsi="Times New Roman" w:cs="Times New Roman"/>
          <w:sz w:val="24"/>
          <w:szCs w:val="24"/>
        </w:rPr>
        <w:t xml:space="preserve"> </w:t>
      </w:r>
      <w:r>
        <w:rPr>
          <w:rFonts w:ascii="Times New Roman" w:hAnsi="Times New Roman" w:cs="Times New Roman"/>
          <w:spacing w:val="-2"/>
          <w:sz w:val="24"/>
          <w:szCs w:val="24"/>
        </w:rPr>
        <w:t>знакомству</w:t>
      </w:r>
      <w:r>
        <w:rPr>
          <w:rFonts w:ascii="Times New Roman" w:hAnsi="Times New Roman" w:cs="Times New Roman"/>
          <w:sz w:val="24"/>
          <w:szCs w:val="24"/>
        </w:rPr>
        <w:t xml:space="preserve"> </w:t>
      </w:r>
      <w:r>
        <w:rPr>
          <w:rFonts w:ascii="Times New Roman" w:hAnsi="Times New Roman" w:cs="Times New Roman"/>
          <w:spacing w:val="-10"/>
          <w:sz w:val="24"/>
          <w:szCs w:val="24"/>
        </w:rPr>
        <w:t>с</w:t>
      </w:r>
      <w:r>
        <w:rPr>
          <w:rFonts w:ascii="Times New Roman" w:hAnsi="Times New Roman" w:cs="Times New Roman"/>
          <w:sz w:val="24"/>
          <w:szCs w:val="24"/>
        </w:rPr>
        <w:t xml:space="preserve"> </w:t>
      </w:r>
      <w:r>
        <w:rPr>
          <w:rFonts w:ascii="Times New Roman" w:hAnsi="Times New Roman" w:cs="Times New Roman"/>
          <w:spacing w:val="-2"/>
          <w:sz w:val="24"/>
          <w:szCs w:val="24"/>
        </w:rPr>
        <w:t>правилами</w:t>
      </w:r>
      <w:r>
        <w:rPr>
          <w:rFonts w:ascii="Times New Roman" w:hAnsi="Times New Roman" w:cs="Times New Roman"/>
          <w:sz w:val="24"/>
          <w:szCs w:val="24"/>
        </w:rPr>
        <w:t xml:space="preserve"> </w:t>
      </w:r>
      <w:r>
        <w:rPr>
          <w:rFonts w:ascii="Times New Roman" w:hAnsi="Times New Roman" w:cs="Times New Roman"/>
          <w:spacing w:val="-2"/>
          <w:sz w:val="24"/>
          <w:szCs w:val="24"/>
        </w:rPr>
        <w:t>здорового</w:t>
      </w:r>
      <w:r>
        <w:rPr>
          <w:rFonts w:ascii="Times New Roman" w:hAnsi="Times New Roman" w:cs="Times New Roman"/>
          <w:spacing w:val="-8"/>
          <w:sz w:val="24"/>
          <w:szCs w:val="24"/>
        </w:rPr>
        <w:t xml:space="preserve"> питания </w:t>
      </w:r>
      <w:r>
        <w:rPr>
          <w:rFonts w:ascii="Times New Roman" w:hAnsi="Times New Roman" w:cs="Times New Roman"/>
          <w:spacing w:val="-4"/>
          <w:sz w:val="24"/>
          <w:szCs w:val="24"/>
        </w:rPr>
        <w:t xml:space="preserve">с использованием материалов официального сайта Федеральной службы по надзору </w:t>
      </w:r>
      <w:r>
        <w:rPr>
          <w:rFonts w:ascii="Times New Roman" w:hAnsi="Times New Roman" w:cs="Times New Roman"/>
          <w:spacing w:val="-6"/>
          <w:sz w:val="24"/>
          <w:szCs w:val="24"/>
        </w:rPr>
        <w:t>в сфере защиты прав потребителей и благополучия человека</w:t>
      </w:r>
      <w:proofErr w:type="gramStart"/>
      <w:r>
        <w:rPr>
          <w:rFonts w:ascii="Times New Roman" w:hAnsi="Times New Roman" w:cs="Times New Roman"/>
          <w:spacing w:val="-6"/>
          <w:sz w:val="24"/>
          <w:szCs w:val="24"/>
        </w:rPr>
        <w:t>«з</w:t>
      </w:r>
      <w:proofErr w:type="gramEnd"/>
      <w:r>
        <w:rPr>
          <w:rFonts w:ascii="Times New Roman" w:hAnsi="Times New Roman" w:cs="Times New Roman"/>
          <w:spacing w:val="-6"/>
          <w:sz w:val="24"/>
          <w:szCs w:val="24"/>
        </w:rPr>
        <w:t>доровое-питание.рф».</w:t>
      </w:r>
    </w:p>
    <w:p w:rsidR="00D42F2F" w:rsidRDefault="00361712">
      <w:pPr>
        <w:pStyle w:val="a3"/>
        <w:ind w:firstLine="709"/>
        <w:jc w:val="both"/>
        <w:rPr>
          <w:b w:val="0"/>
          <w:bCs w:val="0"/>
          <w:sz w:val="24"/>
          <w:szCs w:val="24"/>
        </w:rPr>
      </w:pPr>
      <w:r>
        <w:rPr>
          <w:b w:val="0"/>
          <w:bCs w:val="0"/>
          <w:sz w:val="24"/>
          <w:szCs w:val="24"/>
        </w:rPr>
        <w:t xml:space="preserve">Спортивно – оздоровительная работа строится во взаимодействии </w:t>
      </w:r>
      <w:r>
        <w:rPr>
          <w:b w:val="0"/>
          <w:bCs w:val="0"/>
          <w:spacing w:val="-2"/>
          <w:sz w:val="24"/>
          <w:szCs w:val="24"/>
        </w:rPr>
        <w:t>с медицинским персоналом с учетом возраста детей и показателей здоровья.</w:t>
      </w: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3.4. Продолжительность пребывания детей и молодежи в Учреждении определяется учреждением самостоятельно (директором учреждения). Жизнедеятельность детей и молодежи в учреждении организуется как в одновозрастных, так и в разновозрастных объединениях (группах, отрядах, командах) в зависимости от специфики программы, желания детей и молодежи, направленности их интересов, образовательных задач, социально-бытовых и др. условий учреждения. </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 Численность детей и молодежи в объединениях (группах, отрядах, командах) определяется задачами и возможностями в соответствии с нормативом комплектования.</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3.6. При организации профильных смен и реализации тематических программ состав, количество детей, молодежи и персонала определяются в соответствии с программой этих смен.</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3.7. Содержание деятельности профильных объединений (кружков, студий, мастерских, секций) определяются их руководителями. Авторские программы педагогических работников утверждаются директором учреждения.</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3.8. В Учреждении используются следующие формы медицинского обеспечения: </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реализация лечебно-профилактических программ;</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проведение оздоровительной работы с детьми с оценкой ее эффективности;</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постоянный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распорядка дня;</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систематический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организацией питания;</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организация санитарно-гигиенических и противоэпидемических мероприятия и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организацией мероприятий по профилактике детского травматизма;</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организацией физического воспитания, спортивных мероприятий;</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проведение санитарно-просветительской работы;</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формирование навыков здорового образа жизни.</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3.9. Организация и методическая нагрузка, ответственность за качественное проведение оздоровительных мероприятий в Учреждении возлагается на медицинских работников, которые направляются  районной больницей, закрепленной за учреждением.</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3.10. Основными формами работы по физическому воспитанию детей и молодежи, доступными и применимыми в Учреждении являются:</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организованная ежедневная гимнастика;</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закаливающие процедуры;</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спортивные и народные подвижные игры;</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туристические походы;</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занятия в спортивных секциях;</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соревнования по отдельным видам спорта;</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спартакиады;</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спортивные праздники:</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спортивно-оздоровительные программы.</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3.11. В целях организации разнообразного досуга детей и молодежи в Учреждении проводятся следующие развлекательные мероприятия:</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клубы выходного дня;</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просмотры фильмов в видеозале:</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другие культурно-массовые мероприятия для детей и молодежи.</w:t>
      </w: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 Финансово-хозяйственная деятельность:</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 Учреждение в рамках своей уставной деятельности оказывает следующие виды услуг (работ), стоимость которых может включаться  в оплату за путевку:</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проведение массовых мероприятий с детьми и молодежью (дискотек, вечеров отдыха, соревнований и др.);</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организация занятий, объединений детей и молодежи, кружков, студий, мастерских, секций по направлениям предметной деятельности (включая изучение иностранных языков), художественного творчества, физической культуры и спорта, экологической и биологической деятельности и др.;</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проведение походов;</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выполнение иных видов услуг (работ) в соответствии с направлением деятельности;</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услуги видеозала.</w:t>
      </w:r>
    </w:p>
    <w:p w:rsidR="00D42F2F" w:rsidRDefault="00361712">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4.2. Учреждение, являясь казенным учреждением, может осуществлять приносящую доходы деятельность в соответствии  со своими учредительными документами,  поскольку это служит достижению целей, ради которых  она создана и соответствует указанным целям. Осуществление указанной деятельности Учреждения  допускается, если это не противоречит федеральным законам. Доходы, полученные от данной деятельности, поступают в районный бюджет и являются доходом этого бюджета. </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 Главным распорядителем бюджетных средств, имеющим право распределять бюджетные ассигнования и лимиты бюджетных обязательств, является администрация Шарьинского муниципального округа.</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 Бюджетная смета Учреждения утверждается и ведется в порядке, установленном главным распорядителем – администрацией Шарьинского муниципального округа.</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4.5. Операции с бюджетными средствами Учреждения осуществляет через лицевые счета. Учреждение осуществляет операции с бюджетными средствами через лицевые счета и открываемые в соответствии с положениями Бюджетного кодекса РФ в Федеральном казначействе и (или) финансовом органе субъекта РФ (муниципального образования) </w:t>
      </w: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5. Имущество и средства Учреждения:</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5.1. Имущество Учреждения находится в собственности Шарьинского муниципального округа. Учреждение владеет, пользуется и распоряжается имуществом, переданным ему комитетом по управлению муниципальным имуществом и земельными ресурсами администрации Шарьинского муниципального округа, на праве оперативного управления в соответствии с его назначением и уставными документами. Учреждение несет ответственность за сохранность и эффективное использование закрепленного за ним имущества.</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5.2. Учреждение не вправе отчуждать или иным способом распоряжаться закрепленным за ним имуществом и имуществом, приобретенным за счет средств, выделяемых ему по смете.</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5.3. Комитет по управлению муниципальным имуществом администрации Шарьинского муниципального округа вправе изъять закрепленное за учреждением излишнее, неиспользуемое, либо используемое не по назначению имущество и распоряжаться в пределах своей компетенции.</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5.4. Финансирование Учреждения формируется за счет:</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•поступлений от Учредителя (местный бюджет);</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федеральных средств (в соответствии с Постановлением Правительства РФ «Об обеспечении отдыха, оздоровления и занятости детей» (на очередной год);</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родительской платы;</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пожертвований,</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•продажи путевок;</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•иных незапрещенных законодательством поступлений.</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5.5. Валютные средства используются Учреждением в порядке, установленном законодательством РФ.</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5.6. Денежные средства расходуются согласно смете, утвержденной Учредителем.</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5.7. При осуществлении права оперативного управления имуществом, Учреждение обязано:</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использовать имущество, в соответствии с целями создания Учреждения;</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-обеспечивать сохранность имущества Учреждения;</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 допускать ухудшения технического состояния имущества;</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-осуществлять текущий и капитальный ремонт имущества;</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осуществлять страхование имущества.</w:t>
      </w: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6. Управление Учреждением:</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 Управление Учреждением осуществляется директором на принципе единоначалия. Директор назначается и освобождается от должности Учредителем, с ним заключается договор (контракт) в соответствии с Кодексом законов о труде РФ.</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 Директор осуществляет текущее руководство деятельностью Учреждения, он подотчетен в своей деятельности Учредителю.</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 Директор представляет интересы Учреждения. От имени Учреждения распоряжается его имуществом по согласованию с комитетом по управлению имуществом и земельными ресурсами администрации Шарьинского муниципального округа, заключает договора, выдает доверенности сотрудникам на выполнение отдельных поручений, открывает в банках расчетный и др. счета. В соответствии с законодательством РФ принимает и увольняет работников Учреждения, издает приказы и дает указания, обязательные для исполнения всеми работниками Учреждения.</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6.4. Учредитель устанавливает структуру управления деятельностью Учреждения, утверждает штатное расписание, ставки заработной платы и должностные оклады работников Учреждения, надбавки и доплаты, порядок и размер премирования работников, а также утверждает правила внутреннего распорядка Учреждения, смету расходов.</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6.5. Директор несет ответственность за жизнь и здоровье детей и молодежи, соблюдение санитарных правил, норм охраны труда,</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6.6. Формой самоуправления Учреждения является Совет учреждения.</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6.7. По инициативе детей и молодежи в Учреждении могут в соответствии с законодательством РФ создаваться и функционировать по своим программам детские и юношеские общественные объединения, действующие в соответствии со своими уставами и Уставом Учреждения.</w:t>
      </w: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7.Трудовой коллектив Учреждения</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 Все работники Учреждения, участвующие в его деятельности на основе трудового договора (контракта) являются членами трудового коллектива.</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7.2. На штатные должности в Учреждение принимаются лица в порядке, установленном законодательством РФ о труде. Учреждение может самостоятельно устанавливать форму, систему и </w:t>
      </w:r>
      <w:proofErr w:type="gramStart"/>
      <w:r>
        <w:rPr>
          <w:rFonts w:ascii="Times New Roman" w:hAnsi="Times New Roman" w:cs="Times New Roman"/>
          <w:sz w:val="24"/>
          <w:szCs w:val="24"/>
        </w:rPr>
        <w:t>размер оплаты труда</w:t>
      </w:r>
      <w:proofErr w:type="gramEnd"/>
      <w:r>
        <w:rPr>
          <w:rFonts w:ascii="Times New Roman" w:hAnsi="Times New Roman" w:cs="Times New Roman"/>
          <w:sz w:val="24"/>
          <w:szCs w:val="24"/>
        </w:rPr>
        <w:t xml:space="preserve"> работников Учреждения, а также определять виды и размеры надбавок, доплат и др. выплат симулирующего характера в пределах имеющихся средств (единого фонда оплаты труда).</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7.3. Работники социальных служб, образовательных и иных учреждений, в случае производственной необходимости направляются для работы с детьми Учреждения, как правило, в период, не совпадающий с их очередным отпуском. Во время работы в Учреждении за указанными работниками сохраняется средняя заработная плата, установленная по основному месту работы.</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 Продолжительность рабочего дня и рабочей недели, времени отдыха для работников Учреждения устанавливается в трудовом договоре (контракте) и указывается в правилах внутреннего распорядка.</w:t>
      </w:r>
    </w:p>
    <w:p w:rsidR="00D42F2F" w:rsidRDefault="00361712">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7.5. При заключении трудового договора  лицо, поступающее на работу, предъявляет: </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-паспорт или иной документ, удостоверяющий личность; </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-страховое свидетельство обязательного пенсионного страхования; </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-документы воинского учета – для военнообязанных и лиц, подлежащих призыву на военную службу; </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hyperlink r:id="rId9" w:anchor="dst100013" w:tooltip="https://www.consultant.ru/document/cons_doc_LAW_453015/ea5e2e77d1bbf29f9cb17d7d1664c89d680c7493/#dst100013" w:history="1">
        <w:r>
          <w:rPr>
            <w:rStyle w:val="a5"/>
            <w:rFonts w:ascii="Times New Roman" w:eastAsia="Times New Roman" w:hAnsi="Times New Roman" w:cs="Times New Roman"/>
            <w:sz w:val="24"/>
            <w:szCs w:val="24"/>
          </w:rPr>
          <w:t>документ</w:t>
        </w:r>
      </w:hyperlink>
      <w:r>
        <w:rPr>
          <w:rFonts w:ascii="Times New Roman" w:eastAsia="Times New Roman" w:hAnsi="Times New Roman" w:cs="Times New Roman"/>
          <w:sz w:val="24"/>
          <w:szCs w:val="24"/>
          <w:highlight w:val="white"/>
        </w:rPr>
        <w:t>, подтверждающий регистрацию в системе индивидуального (персонифицированного) учета, в том числе в форме электронного документа;</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w:t>
      </w:r>
    </w:p>
    <w:p w:rsidR="00D42F2F" w:rsidRDefault="00361712">
      <w:pPr>
        <w:spacing w:after="0" w:line="240" w:lineRule="auto"/>
        <w:ind w:firstLine="709"/>
        <w:jc w:val="both"/>
        <w:rPr>
          <w:rFonts w:ascii="Times New Roman" w:hAnsi="Times New Roman" w:cs="Times New Roman"/>
          <w:sz w:val="24"/>
          <w:szCs w:val="24"/>
        </w:rPr>
      </w:pP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highlight w:val="white"/>
        </w:rP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w:t>
      </w:r>
      <w:r>
        <w:rPr>
          <w:rFonts w:ascii="Times New Roman" w:eastAsia="Times New Roman" w:hAnsi="Times New Roman" w:cs="Times New Roman"/>
          <w:color w:val="000000"/>
          <w:sz w:val="24"/>
          <w:szCs w:val="24"/>
        </w:rPr>
        <w:t xml:space="preserve"> </w:t>
      </w:r>
      <w:hyperlink r:id="rId10" w:anchor="dst100021" w:tooltip="https://www.consultant.ru/document/cons_doc_LAW_381579/89a37cf49a5437f816abd2186886ae25c06dcb09/#dst100021" w:history="1">
        <w:r>
          <w:rPr>
            <w:rStyle w:val="a5"/>
            <w:rFonts w:ascii="Times New Roman" w:eastAsia="Times New Roman" w:hAnsi="Times New Roman" w:cs="Times New Roman"/>
            <w:color w:val="000000" w:themeColor="text1"/>
            <w:sz w:val="24"/>
            <w:szCs w:val="24"/>
            <w:u w:val="none"/>
          </w:rPr>
          <w:t>порядке</w:t>
        </w:r>
      </w:hyperlink>
      <w:r>
        <w:rPr>
          <w:rFonts w:ascii="Times New Roman" w:eastAsia="Times New Roman" w:hAnsi="Times New Roman" w:cs="Times New Roman"/>
          <w:color w:val="000000" w:themeColor="text1"/>
          <w:sz w:val="24"/>
          <w:szCs w:val="24"/>
          <w:highlight w:val="white"/>
        </w:rPr>
        <w:t xml:space="preserve"> и по</w:t>
      </w:r>
      <w:r>
        <w:rPr>
          <w:rFonts w:ascii="Times New Roman" w:eastAsia="Times New Roman" w:hAnsi="Times New Roman" w:cs="Times New Roman"/>
          <w:color w:val="000000" w:themeColor="text1"/>
          <w:sz w:val="24"/>
          <w:szCs w:val="24"/>
        </w:rPr>
        <w:t xml:space="preserve"> </w:t>
      </w:r>
      <w:hyperlink r:id="rId11" w:anchor="dst100418" w:tooltip="https://www.consultant.ru/document/cons_doc_LAW_381579/a9b01188bec142f9e273e8fbb6e2b42799f289ba/#dst100418" w:history="1">
        <w:r>
          <w:rPr>
            <w:rStyle w:val="a5"/>
            <w:rFonts w:ascii="Times New Roman" w:eastAsia="Times New Roman" w:hAnsi="Times New Roman" w:cs="Times New Roman"/>
            <w:color w:val="000000" w:themeColor="text1"/>
            <w:sz w:val="24"/>
            <w:szCs w:val="24"/>
            <w:u w:val="none"/>
          </w:rPr>
          <w:t>форме</w:t>
        </w:r>
      </w:hyperlink>
      <w:r>
        <w:rPr>
          <w:rFonts w:ascii="Times New Roman" w:eastAsia="Times New Roman" w:hAnsi="Times New Roman" w:cs="Times New Roman"/>
          <w:color w:val="000000" w:themeColor="text1"/>
          <w:sz w:val="24"/>
          <w:szCs w:val="24"/>
          <w:highlight w:val="white"/>
        </w:rP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Pr>
          <w:rFonts w:ascii="Times New Roman" w:eastAsia="Times New Roman" w:hAnsi="Times New Roman" w:cs="Times New Roman"/>
          <w:color w:val="000000" w:themeColor="text1"/>
          <w:sz w:val="24"/>
          <w:szCs w:val="24"/>
          <w:highlight w:val="white"/>
        </w:rPr>
        <w:t xml:space="preserve"> с деятельностью, к осуществлению которой в соответствии с федеральными</w:t>
      </w:r>
      <w:r>
        <w:rPr>
          <w:rFonts w:ascii="Times New Roman" w:eastAsia="Times New Roman" w:hAnsi="Times New Roman" w:cs="Times New Roman"/>
          <w:color w:val="000000" w:themeColor="text1"/>
          <w:sz w:val="24"/>
          <w:szCs w:val="24"/>
        </w:rPr>
        <w:t xml:space="preserve"> </w:t>
      </w:r>
      <w:hyperlink r:id="rId12" w:tooltip="https://www.consultant.ru/document/cons_doc_LAW_34683/b618fae23b33471d3e7e3e373dd93fcced4356b8/#" w:history="1">
        <w:r>
          <w:rPr>
            <w:rStyle w:val="a5"/>
            <w:rFonts w:ascii="Times New Roman" w:eastAsia="Times New Roman" w:hAnsi="Times New Roman" w:cs="Times New Roman"/>
            <w:color w:val="000000" w:themeColor="text1"/>
            <w:sz w:val="24"/>
            <w:szCs w:val="24"/>
            <w:u w:val="none"/>
          </w:rPr>
          <w:t>законами</w:t>
        </w:r>
      </w:hyperlink>
      <w:r>
        <w:rPr>
          <w:rFonts w:ascii="Times New Roman" w:eastAsia="Times New Roman" w:hAnsi="Times New Roman" w:cs="Times New Roman"/>
          <w:color w:val="000000" w:themeColor="text1"/>
          <w:sz w:val="24"/>
          <w:szCs w:val="24"/>
          <w:highlight w:val="white"/>
        </w:rPr>
        <w:t xml:space="preserve"> не </w:t>
      </w:r>
      <w:r>
        <w:rPr>
          <w:rFonts w:ascii="Times New Roman" w:eastAsia="Times New Roman" w:hAnsi="Times New Roman" w:cs="Times New Roman"/>
          <w:color w:val="000000"/>
          <w:sz w:val="24"/>
          <w:szCs w:val="24"/>
          <w:highlight w:val="white"/>
        </w:rPr>
        <w:t>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7.6. При приеме на работу работники Учреждения в установленном порядке проходят инструктажи: по технике безопасности, по вопросам профилактики травматизма, предупреждения несчастных случаев с детьми и подростками, соблюдения санитарно-гигиенических правил и правил пожарной безопасности.</w:t>
      </w: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8. Ликвидация и реорганизация Учреждения:</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8.1. Ликвидация и реорганизация Учреждения (слияние, присоединение, разделение, преобразование) осуществляется на условиях и в порядке, предусмотренных законодательством РФ.</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8.2. При ликвидации и реорганизации Учреждения его работникам гарантируется соблюдение прав в соответствии с законодательством РФ. </w:t>
      </w: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361712">
      <w:pPr>
        <w:pStyle w:val="Heading20"/>
        <w:keepNext w:val="0"/>
        <w:widowControl w:val="0"/>
        <w:spacing w:before="0" w:after="0"/>
        <w:ind w:left="0" w:firstLine="709"/>
        <w:jc w:val="center"/>
        <w:rPr>
          <w:rFonts w:ascii="Times New Roman" w:hAnsi="Times New Roman" w:cs="Times New Roman"/>
          <w:i w:val="0"/>
          <w:color w:val="0D0D0D"/>
          <w:sz w:val="24"/>
          <w:szCs w:val="24"/>
        </w:rPr>
      </w:pPr>
      <w:r>
        <w:rPr>
          <w:rFonts w:ascii="Times New Roman" w:hAnsi="Times New Roman" w:cs="Times New Roman"/>
          <w:i w:val="0"/>
          <w:color w:val="0D0D0D"/>
          <w:sz w:val="24"/>
          <w:szCs w:val="24"/>
        </w:rPr>
        <w:t>АДМИНИСТРАЦИЯ ШАРЬИНСКОГО МУНИЦИПАЛЬНОГО ОКРУГА КОСТРОМСКОЙ ОБЛАСТИ</w:t>
      </w:r>
    </w:p>
    <w:p w:rsidR="00D42F2F" w:rsidRDefault="00D42F2F">
      <w:pPr>
        <w:pStyle w:val="Heading20"/>
        <w:keepNext w:val="0"/>
        <w:widowControl w:val="0"/>
        <w:spacing w:before="0" w:after="0"/>
        <w:ind w:left="0" w:firstLine="709"/>
        <w:jc w:val="center"/>
        <w:rPr>
          <w:rFonts w:ascii="Times New Roman" w:hAnsi="Times New Roman" w:cs="Times New Roman"/>
          <w:i w:val="0"/>
          <w:color w:val="0D0D0D"/>
          <w:sz w:val="24"/>
          <w:szCs w:val="24"/>
        </w:rPr>
      </w:pPr>
    </w:p>
    <w:p w:rsidR="00D42F2F" w:rsidRDefault="00361712">
      <w:pPr>
        <w:pStyle w:val="Heading20"/>
        <w:keepNext w:val="0"/>
        <w:widowControl w:val="0"/>
        <w:spacing w:before="0" w:after="0"/>
        <w:ind w:left="0" w:firstLine="709"/>
        <w:jc w:val="center"/>
        <w:rPr>
          <w:rFonts w:ascii="Times New Roman" w:hAnsi="Times New Roman" w:cs="Times New Roman"/>
          <w:i w:val="0"/>
          <w:color w:val="0D0D0D"/>
          <w:sz w:val="24"/>
          <w:szCs w:val="24"/>
        </w:rPr>
      </w:pPr>
      <w:r>
        <w:rPr>
          <w:rFonts w:ascii="Times New Roman" w:hAnsi="Times New Roman" w:cs="Times New Roman"/>
          <w:i w:val="0"/>
          <w:color w:val="0D0D0D"/>
          <w:sz w:val="24"/>
          <w:szCs w:val="24"/>
        </w:rPr>
        <w:t>ПОСТАНОВЛЕНИЕ</w:t>
      </w:r>
    </w:p>
    <w:p w:rsidR="00D42F2F" w:rsidRDefault="00361712">
      <w:pPr>
        <w:pStyle w:val="Heading20"/>
        <w:keepNext w:val="0"/>
        <w:widowControl w:val="0"/>
        <w:spacing w:before="0" w:after="0"/>
        <w:ind w:left="0" w:firstLine="709"/>
        <w:jc w:val="center"/>
        <w:rPr>
          <w:rFonts w:ascii="Times New Roman" w:hAnsi="Times New Roman" w:cs="Times New Roman"/>
          <w:color w:val="0D0D0D"/>
          <w:sz w:val="24"/>
          <w:szCs w:val="24"/>
        </w:rPr>
      </w:pPr>
      <w:r>
        <w:rPr>
          <w:rFonts w:ascii="Times New Roman" w:hAnsi="Times New Roman" w:cs="Times New Roman"/>
          <w:i w:val="0"/>
          <w:color w:val="0D0D0D"/>
          <w:sz w:val="24"/>
          <w:szCs w:val="24"/>
        </w:rPr>
        <w:t>«24» февраля 2026 г. № 82</w:t>
      </w:r>
    </w:p>
    <w:p w:rsidR="00D42F2F" w:rsidRDefault="00D42F2F">
      <w:pPr>
        <w:widowControl w:val="0"/>
        <w:spacing w:after="0" w:line="240" w:lineRule="auto"/>
        <w:ind w:firstLine="709"/>
        <w:jc w:val="center"/>
        <w:rPr>
          <w:rFonts w:ascii="Times New Roman" w:eastAsia="Calibri" w:hAnsi="Times New Roman" w:cs="Times New Roman"/>
          <w:b/>
          <w:color w:val="0D0D0D"/>
          <w:sz w:val="24"/>
          <w:szCs w:val="24"/>
          <w:shd w:val="clear" w:color="auto" w:fill="FFFFFF"/>
        </w:rPr>
      </w:pPr>
    </w:p>
    <w:p w:rsidR="00D42F2F" w:rsidRDefault="00361712">
      <w:pPr>
        <w:pStyle w:val="Heading1"/>
        <w:keepNext w:val="0"/>
        <w:widowControl w:val="0"/>
        <w:ind w:left="0" w:firstLine="709"/>
        <w:jc w:val="center"/>
        <w:rPr>
          <w:b/>
          <w:color w:val="0D0D0D"/>
          <w:sz w:val="24"/>
          <w:szCs w:val="24"/>
        </w:rPr>
      </w:pPr>
      <w:r>
        <w:rPr>
          <w:b/>
          <w:color w:val="0D0D0D"/>
          <w:sz w:val="24"/>
          <w:szCs w:val="24"/>
        </w:rPr>
        <w:t>Об утверждении Положения и состава комиссии по соблюдению требований к служебному поведению муниципальных служащих и руководителей муниципальных учреждений Шарьинского муниципального округа Костромской области и урегулированию конфликта интересов</w:t>
      </w:r>
    </w:p>
    <w:p w:rsidR="00D42F2F" w:rsidRDefault="00D42F2F">
      <w:pPr>
        <w:widowControl w:val="0"/>
        <w:spacing w:after="0" w:line="240" w:lineRule="auto"/>
        <w:ind w:firstLine="709"/>
        <w:jc w:val="both"/>
        <w:rPr>
          <w:rFonts w:ascii="Times New Roman" w:hAnsi="Times New Roman" w:cs="Times New Roman"/>
          <w:color w:val="0D0D0D"/>
          <w:sz w:val="24"/>
          <w:szCs w:val="24"/>
        </w:rPr>
      </w:pPr>
    </w:p>
    <w:p w:rsidR="00D42F2F" w:rsidRDefault="00361712">
      <w:pPr>
        <w:widowControl w:val="0"/>
        <w:spacing w:after="0" w:line="240" w:lineRule="auto"/>
        <w:ind w:firstLine="709"/>
        <w:jc w:val="both"/>
        <w:rPr>
          <w:rFonts w:ascii="Times New Roman" w:hAnsi="Times New Roman" w:cs="Times New Roman"/>
          <w:color w:val="0D0D0D"/>
          <w:sz w:val="24"/>
          <w:szCs w:val="24"/>
        </w:rPr>
      </w:pPr>
      <w:proofErr w:type="gramStart"/>
      <w:r>
        <w:rPr>
          <w:rFonts w:ascii="Times New Roman" w:hAnsi="Times New Roman" w:cs="Times New Roman"/>
          <w:color w:val="0D0D0D"/>
          <w:sz w:val="24"/>
          <w:szCs w:val="24"/>
        </w:rPr>
        <w:t xml:space="preserve">В соответствии с федеральными законами </w:t>
      </w:r>
      <w:hyperlink r:id="rId13" w:tooltip="garantF1://12052272.0" w:history="1">
        <w:r>
          <w:rPr>
            <w:rStyle w:val="aff8"/>
            <w:rFonts w:ascii="Times New Roman" w:hAnsi="Times New Roman" w:cs="Times New Roman"/>
            <w:color w:val="0D0D0D"/>
            <w:sz w:val="24"/>
            <w:szCs w:val="24"/>
          </w:rPr>
          <w:t>от 02.03.2007 года N 25-ФЗ</w:t>
        </w:r>
      </w:hyperlink>
      <w:r>
        <w:rPr>
          <w:rFonts w:ascii="Times New Roman" w:hAnsi="Times New Roman" w:cs="Times New Roman"/>
          <w:color w:val="0D0D0D"/>
          <w:sz w:val="24"/>
          <w:szCs w:val="24"/>
        </w:rPr>
        <w:t xml:space="preserve"> "О муниципальной службе в Российской Федерации", </w:t>
      </w:r>
      <w:hyperlink r:id="rId14" w:tooltip="garantF1://12064203.0" w:history="1">
        <w:r>
          <w:rPr>
            <w:rStyle w:val="aff8"/>
            <w:rFonts w:ascii="Times New Roman" w:hAnsi="Times New Roman" w:cs="Times New Roman"/>
            <w:color w:val="0D0D0D"/>
            <w:sz w:val="24"/>
            <w:szCs w:val="24"/>
          </w:rPr>
          <w:t>от 25.12.2008 года N 273-ФЗ</w:t>
        </w:r>
      </w:hyperlink>
      <w:r>
        <w:rPr>
          <w:rFonts w:ascii="Times New Roman" w:hAnsi="Times New Roman" w:cs="Times New Roman"/>
          <w:color w:val="0D0D0D"/>
          <w:sz w:val="24"/>
          <w:szCs w:val="24"/>
        </w:rPr>
        <w:t xml:space="preserve"> "О противодействии коррупции", Указами Президента Российской Федерации </w:t>
      </w:r>
      <w:hyperlink r:id="rId15" w:tooltip="garantF1://98625.0" w:history="1">
        <w:r>
          <w:rPr>
            <w:rStyle w:val="aff8"/>
            <w:rFonts w:ascii="Times New Roman" w:hAnsi="Times New Roman" w:cs="Times New Roman"/>
            <w:color w:val="0D0D0D"/>
            <w:sz w:val="24"/>
            <w:szCs w:val="24"/>
          </w:rPr>
          <w:t>от 01.07.2010 года N 821</w:t>
        </w:r>
      </w:hyperlink>
      <w:r>
        <w:rPr>
          <w:rFonts w:ascii="Times New Roman" w:hAnsi="Times New Roman" w:cs="Times New Roman"/>
          <w:color w:val="0D0D0D"/>
          <w:sz w:val="24"/>
          <w:szCs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w:t>
      </w:r>
      <w:hyperlink r:id="rId16" w:tooltip="garantF1://71187568.0" w:history="1">
        <w:r>
          <w:rPr>
            <w:rStyle w:val="aff8"/>
            <w:rFonts w:ascii="Times New Roman" w:hAnsi="Times New Roman" w:cs="Times New Roman"/>
            <w:color w:val="0D0D0D"/>
            <w:sz w:val="24"/>
            <w:szCs w:val="24"/>
          </w:rPr>
          <w:t>от 22.12.2015 года N 650</w:t>
        </w:r>
      </w:hyperlink>
      <w:r>
        <w:rPr>
          <w:rFonts w:ascii="Times New Roman" w:hAnsi="Times New Roman" w:cs="Times New Roman"/>
          <w:color w:val="0D0D0D"/>
          <w:sz w:val="24"/>
          <w:szCs w:val="24"/>
        </w:rPr>
        <w:t xml:space="preserve"> "О порядке сообщения лицами, замещающими отдельные государственные</w:t>
      </w:r>
      <w:proofErr w:type="gramEnd"/>
      <w:r>
        <w:rPr>
          <w:rFonts w:ascii="Times New Roman" w:hAnsi="Times New Roman" w:cs="Times New Roman"/>
          <w:color w:val="0D0D0D"/>
          <w:sz w:val="24"/>
          <w:szCs w:val="24"/>
        </w:rPr>
        <w:t xml:space="preserve"> </w:t>
      </w:r>
      <w:proofErr w:type="gramStart"/>
      <w:r>
        <w:rPr>
          <w:rFonts w:ascii="Times New Roman" w:hAnsi="Times New Roman" w:cs="Times New Roman"/>
          <w:color w:val="0D0D0D"/>
          <w:sz w:val="24"/>
          <w:szCs w:val="24"/>
        </w:rPr>
        <w:t xml:space="preserve">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w:t>
      </w:r>
      <w:hyperlink r:id="rId17" w:tooltip="garantF1://15027264.0" w:history="1">
        <w:r>
          <w:rPr>
            <w:rStyle w:val="aff8"/>
            <w:rFonts w:ascii="Times New Roman" w:hAnsi="Times New Roman" w:cs="Times New Roman"/>
            <w:color w:val="0D0D0D"/>
            <w:sz w:val="24"/>
            <w:szCs w:val="24"/>
          </w:rPr>
          <w:t>Законом</w:t>
        </w:r>
      </w:hyperlink>
      <w:r>
        <w:rPr>
          <w:rFonts w:ascii="Times New Roman" w:hAnsi="Times New Roman" w:cs="Times New Roman"/>
          <w:color w:val="0D0D0D"/>
          <w:sz w:val="24"/>
          <w:szCs w:val="24"/>
        </w:rPr>
        <w:t xml:space="preserve"> Костромской области от 09.11.2007 года N 210-4-ЗКО "О муниципальной службе в Костромской области", </w:t>
      </w:r>
      <w:r>
        <w:rPr>
          <w:rFonts w:ascii="Times New Roman" w:hAnsi="Times New Roman" w:cs="Times New Roman"/>
          <w:sz w:val="24"/>
          <w:szCs w:val="24"/>
        </w:rPr>
        <w:t xml:space="preserve">руководствуясь ст. 29, 35 </w:t>
      </w:r>
      <w:r>
        <w:rPr>
          <w:rFonts w:ascii="Times New Roman" w:hAnsi="Times New Roman" w:cs="Times New Roman"/>
          <w:color w:val="00000A"/>
          <w:sz w:val="24"/>
          <w:szCs w:val="24"/>
        </w:rPr>
        <w:t>Устава муниципального образования Шарьинский муниципальный округ</w:t>
      </w:r>
      <w:proofErr w:type="gramEnd"/>
      <w:r>
        <w:rPr>
          <w:rFonts w:ascii="Times New Roman" w:hAnsi="Times New Roman" w:cs="Times New Roman"/>
          <w:color w:val="00000A"/>
          <w:sz w:val="24"/>
          <w:szCs w:val="24"/>
        </w:rPr>
        <w:t xml:space="preserve"> Костромской области</w:t>
      </w:r>
      <w:r>
        <w:rPr>
          <w:rFonts w:ascii="Times New Roman" w:hAnsi="Times New Roman" w:cs="Times New Roman"/>
          <w:color w:val="0D0D0D"/>
          <w:sz w:val="24"/>
          <w:szCs w:val="24"/>
        </w:rPr>
        <w:t xml:space="preserve">, </w:t>
      </w:r>
      <w:bookmarkStart w:id="0" w:name="sub_1"/>
    </w:p>
    <w:p w:rsidR="00D42F2F" w:rsidRDefault="00D42F2F">
      <w:pPr>
        <w:widowControl w:val="0"/>
        <w:spacing w:after="0" w:line="240" w:lineRule="auto"/>
        <w:ind w:firstLine="709"/>
        <w:jc w:val="both"/>
        <w:rPr>
          <w:rFonts w:ascii="Times New Roman" w:hAnsi="Times New Roman" w:cs="Times New Roman"/>
          <w:color w:val="0D0D0D"/>
          <w:sz w:val="24"/>
          <w:szCs w:val="24"/>
        </w:rPr>
      </w:pPr>
    </w:p>
    <w:p w:rsidR="00D42F2F" w:rsidRDefault="00361712">
      <w:pPr>
        <w:widowControl w:val="0"/>
        <w:spacing w:after="0" w:line="240" w:lineRule="auto"/>
        <w:ind w:firstLine="709"/>
        <w:jc w:val="center"/>
        <w:rPr>
          <w:rFonts w:ascii="Times New Roman" w:hAnsi="Times New Roman" w:cs="Times New Roman"/>
          <w:b/>
          <w:color w:val="0D0D0D"/>
          <w:sz w:val="24"/>
          <w:szCs w:val="24"/>
        </w:rPr>
      </w:pPr>
      <w:r>
        <w:rPr>
          <w:rFonts w:ascii="Times New Roman" w:hAnsi="Times New Roman" w:cs="Times New Roman"/>
          <w:b/>
          <w:color w:val="0D0D0D"/>
          <w:sz w:val="24"/>
          <w:szCs w:val="24"/>
        </w:rPr>
        <w:t>ПОСТАНОВЛЯЕТ</w:t>
      </w:r>
    </w:p>
    <w:p w:rsidR="00D42F2F" w:rsidRDefault="00D42F2F">
      <w:pPr>
        <w:widowControl w:val="0"/>
        <w:spacing w:after="0" w:line="240" w:lineRule="auto"/>
        <w:ind w:firstLine="709"/>
        <w:jc w:val="both"/>
        <w:rPr>
          <w:rFonts w:ascii="Times New Roman" w:hAnsi="Times New Roman" w:cs="Times New Roman"/>
          <w:color w:val="0D0D0D"/>
          <w:sz w:val="24"/>
          <w:szCs w:val="24"/>
        </w:rPr>
      </w:pPr>
    </w:p>
    <w:p w:rsidR="00D42F2F" w:rsidRDefault="00361712">
      <w:pPr>
        <w:widowControl w:val="0"/>
        <w:spacing w:after="0" w:line="240" w:lineRule="auto"/>
        <w:ind w:firstLine="709"/>
        <w:jc w:val="both"/>
        <w:rPr>
          <w:rFonts w:ascii="Times New Roman" w:hAnsi="Times New Roman" w:cs="Times New Roman"/>
          <w:color w:val="0D0D0D"/>
          <w:sz w:val="24"/>
          <w:szCs w:val="24"/>
        </w:rPr>
      </w:pPr>
      <w:r>
        <w:rPr>
          <w:rFonts w:ascii="Times New Roman" w:hAnsi="Times New Roman" w:cs="Times New Roman"/>
          <w:color w:val="0D0D0D"/>
          <w:sz w:val="24"/>
          <w:szCs w:val="24"/>
        </w:rPr>
        <w:t>1. Утвердить:</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1" w:name="sub_11"/>
      <w:bookmarkEnd w:id="0"/>
      <w:r>
        <w:rPr>
          <w:rFonts w:ascii="Times New Roman" w:hAnsi="Times New Roman" w:cs="Times New Roman"/>
          <w:color w:val="0D0D0D"/>
          <w:sz w:val="24"/>
          <w:szCs w:val="24"/>
        </w:rPr>
        <w:t xml:space="preserve">1) Положение о комиссии по соблюдению требований к служебному поведению муниципальных служащих и руководителей муниципальных учреждений Шарьинского муниципального округа Костромской области и урегулированию конфликта интересов </w:t>
      </w:r>
      <w:r>
        <w:rPr>
          <w:rFonts w:ascii="Times New Roman" w:hAnsi="Times New Roman" w:cs="Times New Roman"/>
          <w:b/>
          <w:color w:val="0D0D0D"/>
          <w:sz w:val="24"/>
          <w:szCs w:val="24"/>
        </w:rPr>
        <w:t>(</w:t>
      </w:r>
      <w:hyperlink w:anchor="sub_1000" w:tooltip="#sub_1000" w:history="1">
        <w:r>
          <w:rPr>
            <w:rStyle w:val="aff8"/>
            <w:rFonts w:ascii="Times New Roman" w:hAnsi="Times New Roman" w:cs="Times New Roman"/>
            <w:b/>
            <w:color w:val="0D0D0D"/>
            <w:sz w:val="24"/>
            <w:szCs w:val="24"/>
          </w:rPr>
          <w:t>приложение N 1</w:t>
        </w:r>
      </w:hyperlink>
      <w:r>
        <w:rPr>
          <w:rFonts w:ascii="Times New Roman" w:hAnsi="Times New Roman" w:cs="Times New Roman"/>
          <w:b/>
          <w:color w:val="0D0D0D"/>
          <w:sz w:val="24"/>
          <w:szCs w:val="24"/>
        </w:rPr>
        <w:t>).</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2" w:name="sub_12"/>
      <w:bookmarkEnd w:id="1"/>
      <w:r>
        <w:rPr>
          <w:rFonts w:ascii="Times New Roman" w:hAnsi="Times New Roman" w:cs="Times New Roman"/>
          <w:color w:val="0D0D0D"/>
          <w:sz w:val="24"/>
          <w:szCs w:val="24"/>
        </w:rPr>
        <w:t xml:space="preserve">2) Состав комиссии по соблюдению требований к служебному поведению муниципальных служащих и руководителей муниципальных учреждений Шарьинского муниципального округа Костромской области и урегулированию конфликта интересов </w:t>
      </w:r>
      <w:r>
        <w:rPr>
          <w:rFonts w:ascii="Times New Roman" w:hAnsi="Times New Roman" w:cs="Times New Roman"/>
          <w:b/>
          <w:color w:val="0D0D0D"/>
          <w:sz w:val="24"/>
          <w:szCs w:val="24"/>
        </w:rPr>
        <w:t>(</w:t>
      </w:r>
      <w:hyperlink w:anchor="sub_2000" w:tooltip="#sub_2000" w:history="1">
        <w:r>
          <w:rPr>
            <w:rStyle w:val="aff8"/>
            <w:rFonts w:ascii="Times New Roman" w:hAnsi="Times New Roman" w:cs="Times New Roman"/>
            <w:b/>
            <w:color w:val="0D0D0D"/>
            <w:sz w:val="24"/>
            <w:szCs w:val="24"/>
          </w:rPr>
          <w:t>приложение N 2</w:t>
        </w:r>
      </w:hyperlink>
      <w:r>
        <w:rPr>
          <w:rFonts w:ascii="Times New Roman" w:hAnsi="Times New Roman" w:cs="Times New Roman"/>
          <w:b/>
          <w:color w:val="0D0D0D"/>
          <w:sz w:val="24"/>
          <w:szCs w:val="24"/>
        </w:rPr>
        <w:t>).</w:t>
      </w:r>
    </w:p>
    <w:p w:rsidR="00D42F2F" w:rsidRDefault="00361712">
      <w:pPr>
        <w:pStyle w:val="Heading20"/>
        <w:keepNext w:val="0"/>
        <w:widowControl w:val="0"/>
        <w:spacing w:before="0" w:after="0"/>
        <w:ind w:left="0" w:firstLine="709"/>
        <w:jc w:val="both"/>
        <w:rPr>
          <w:rFonts w:ascii="Times New Roman" w:hAnsi="Times New Roman" w:cs="Times New Roman"/>
          <w:b w:val="0"/>
          <w:i w:val="0"/>
          <w:color w:val="0D0D0D"/>
          <w:sz w:val="24"/>
          <w:szCs w:val="24"/>
        </w:rPr>
      </w:pPr>
      <w:bookmarkStart w:id="3" w:name="sub_2"/>
      <w:bookmarkEnd w:id="2"/>
      <w:r>
        <w:rPr>
          <w:rFonts w:ascii="Times New Roman" w:hAnsi="Times New Roman" w:cs="Times New Roman"/>
          <w:b w:val="0"/>
          <w:i w:val="0"/>
          <w:color w:val="0D0D0D"/>
          <w:sz w:val="24"/>
          <w:szCs w:val="24"/>
        </w:rPr>
        <w:t>2. Признать утратившим силу постановление администрации Шарьинского муниципального округа Костромской области от 15 января 2026 г. № 11 «Об утверждении Положения и состава комиссии по соблюдению требований к служебному поведению муниципальных служащих и руководителей Шарьинского муниципального округа Костромской области и урегулированию конфликта интересов».</w:t>
      </w:r>
    </w:p>
    <w:p w:rsidR="00D42F2F" w:rsidRDefault="00361712">
      <w:pPr>
        <w:widowControl w:val="0"/>
        <w:spacing w:after="0" w:line="240" w:lineRule="auto"/>
        <w:ind w:firstLine="709"/>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3.  </w:t>
      </w:r>
      <w:proofErr w:type="gramStart"/>
      <w:r>
        <w:rPr>
          <w:rFonts w:ascii="Times New Roman" w:hAnsi="Times New Roman" w:cs="Times New Roman"/>
          <w:color w:val="0D0D0D"/>
          <w:sz w:val="24"/>
          <w:szCs w:val="24"/>
        </w:rPr>
        <w:t>Контроль за</w:t>
      </w:r>
      <w:proofErr w:type="gramEnd"/>
      <w:r>
        <w:rPr>
          <w:rFonts w:ascii="Times New Roman" w:hAnsi="Times New Roman" w:cs="Times New Roman"/>
          <w:color w:val="0D0D0D"/>
          <w:sz w:val="24"/>
          <w:szCs w:val="24"/>
        </w:rPr>
        <w:t xml:space="preserve"> исполнением настоящего постановления оставляю за собой.</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4" w:name="sub_3"/>
      <w:bookmarkEnd w:id="3"/>
      <w:r>
        <w:rPr>
          <w:rFonts w:ascii="Times New Roman" w:hAnsi="Times New Roman" w:cs="Times New Roman"/>
          <w:color w:val="0D0D0D"/>
          <w:sz w:val="24"/>
          <w:szCs w:val="24"/>
        </w:rPr>
        <w:t xml:space="preserve">4. Настоящее постановление вступает в силу после его </w:t>
      </w:r>
      <w:hyperlink r:id="rId18" w:tooltip="garantF1://72236577.0" w:history="1">
        <w:r>
          <w:rPr>
            <w:rStyle w:val="aff8"/>
            <w:rFonts w:ascii="Times New Roman" w:hAnsi="Times New Roman" w:cs="Times New Roman"/>
            <w:color w:val="0D0D0D"/>
            <w:sz w:val="24"/>
            <w:szCs w:val="24"/>
          </w:rPr>
          <w:t>официального опубликования</w:t>
        </w:r>
      </w:hyperlink>
      <w:r>
        <w:rPr>
          <w:rFonts w:ascii="Times New Roman" w:hAnsi="Times New Roman" w:cs="Times New Roman"/>
          <w:color w:val="0D0D0D"/>
          <w:sz w:val="24"/>
          <w:szCs w:val="24"/>
        </w:rPr>
        <w:t xml:space="preserve"> в информационном бюллетене «Вестник Шарьинского района».</w:t>
      </w:r>
    </w:p>
    <w:p w:rsidR="00D42F2F" w:rsidRDefault="00D42F2F">
      <w:pPr>
        <w:widowControl w:val="0"/>
        <w:spacing w:after="0" w:line="240" w:lineRule="auto"/>
        <w:ind w:firstLine="709"/>
        <w:jc w:val="both"/>
        <w:rPr>
          <w:rFonts w:ascii="Times New Roman" w:hAnsi="Times New Roman" w:cs="Times New Roman"/>
          <w:color w:val="0D0D0D"/>
          <w:sz w:val="24"/>
          <w:szCs w:val="24"/>
        </w:rPr>
      </w:pPr>
    </w:p>
    <w:p w:rsidR="00D42F2F" w:rsidRDefault="00D42F2F">
      <w:pPr>
        <w:widowControl w:val="0"/>
        <w:spacing w:after="0" w:line="240" w:lineRule="auto"/>
        <w:ind w:firstLine="709"/>
        <w:jc w:val="both"/>
        <w:rPr>
          <w:rFonts w:ascii="Times New Roman" w:hAnsi="Times New Roman" w:cs="Times New Roman"/>
          <w:color w:val="0D0D0D"/>
          <w:sz w:val="24"/>
          <w:szCs w:val="24"/>
        </w:rPr>
      </w:pPr>
    </w:p>
    <w:p w:rsidR="00D42F2F" w:rsidRDefault="00D42F2F">
      <w:pPr>
        <w:widowControl w:val="0"/>
        <w:spacing w:after="0" w:line="240" w:lineRule="auto"/>
        <w:ind w:firstLine="709"/>
        <w:jc w:val="both"/>
        <w:rPr>
          <w:rFonts w:ascii="Times New Roman" w:hAnsi="Times New Roman" w:cs="Times New Roman"/>
          <w:color w:val="0D0D0D"/>
          <w:sz w:val="24"/>
          <w:szCs w:val="24"/>
        </w:rPr>
      </w:pPr>
    </w:p>
    <w:p w:rsidR="00D42F2F" w:rsidRDefault="00361712">
      <w:pPr>
        <w:widowControl w:val="0"/>
        <w:spacing w:after="0" w:line="240" w:lineRule="auto"/>
        <w:ind w:firstLine="709"/>
        <w:jc w:val="both"/>
        <w:rPr>
          <w:rFonts w:ascii="Times New Roman" w:hAnsi="Times New Roman" w:cs="Times New Roman"/>
          <w:color w:val="0D0D0D"/>
          <w:sz w:val="24"/>
          <w:szCs w:val="24"/>
        </w:rPr>
      </w:pPr>
      <w:r>
        <w:rPr>
          <w:rFonts w:ascii="Times New Roman" w:hAnsi="Times New Roman" w:cs="Times New Roman"/>
          <w:color w:val="0D0D0D"/>
          <w:sz w:val="24"/>
          <w:szCs w:val="24"/>
        </w:rPr>
        <w:t>Глава Шарьинского</w:t>
      </w:r>
    </w:p>
    <w:p w:rsidR="00D42F2F" w:rsidRDefault="00361712">
      <w:pPr>
        <w:widowControl w:val="0"/>
        <w:spacing w:after="0" w:line="240" w:lineRule="auto"/>
        <w:ind w:firstLine="709"/>
        <w:jc w:val="both"/>
        <w:rPr>
          <w:rFonts w:ascii="Times New Roman" w:hAnsi="Times New Roman" w:cs="Times New Roman"/>
          <w:color w:val="0D0D0D"/>
          <w:sz w:val="24"/>
          <w:szCs w:val="24"/>
        </w:rPr>
      </w:pPr>
      <w:r>
        <w:rPr>
          <w:rFonts w:ascii="Times New Roman" w:hAnsi="Times New Roman" w:cs="Times New Roman"/>
          <w:color w:val="0D0D0D"/>
          <w:sz w:val="24"/>
          <w:szCs w:val="24"/>
        </w:rPr>
        <w:t>муниципального округа                                                        Н.С. Глушаков</w:t>
      </w:r>
    </w:p>
    <w:p w:rsidR="00D42F2F" w:rsidRDefault="00D42F2F">
      <w:pPr>
        <w:widowControl w:val="0"/>
        <w:spacing w:after="0" w:line="240" w:lineRule="auto"/>
        <w:ind w:firstLine="709"/>
        <w:jc w:val="both"/>
        <w:rPr>
          <w:rFonts w:ascii="Times New Roman" w:hAnsi="Times New Roman" w:cs="Times New Roman"/>
          <w:color w:val="0D0D0D"/>
          <w:sz w:val="24"/>
          <w:szCs w:val="24"/>
        </w:rPr>
      </w:pPr>
    </w:p>
    <w:bookmarkEnd w:id="4"/>
    <w:p w:rsidR="00D42F2F" w:rsidRDefault="00D42F2F">
      <w:pPr>
        <w:widowControl w:val="0"/>
        <w:spacing w:after="0" w:line="240" w:lineRule="auto"/>
        <w:ind w:firstLine="709"/>
        <w:jc w:val="both"/>
        <w:rPr>
          <w:rFonts w:ascii="Times New Roman" w:hAnsi="Times New Roman" w:cs="Times New Roman"/>
          <w:color w:val="0D0D0D"/>
          <w:sz w:val="24"/>
          <w:szCs w:val="24"/>
        </w:rPr>
      </w:pPr>
    </w:p>
    <w:p w:rsidR="00D42F2F" w:rsidRDefault="00D42F2F">
      <w:pPr>
        <w:widowControl w:val="0"/>
        <w:spacing w:after="0" w:line="240" w:lineRule="auto"/>
        <w:ind w:firstLine="709"/>
        <w:jc w:val="both"/>
        <w:rPr>
          <w:rStyle w:val="affff8"/>
          <w:rFonts w:ascii="Times New Roman" w:hAnsi="Times New Roman" w:cs="Times New Roman"/>
          <w:b w:val="0"/>
          <w:bCs w:val="0"/>
          <w:color w:val="0D0D0D"/>
          <w:sz w:val="24"/>
          <w:szCs w:val="24"/>
        </w:rPr>
      </w:pPr>
    </w:p>
    <w:p w:rsidR="00D42F2F" w:rsidRDefault="00361712">
      <w:pPr>
        <w:widowControl w:val="0"/>
        <w:spacing w:after="0" w:line="240" w:lineRule="auto"/>
        <w:ind w:firstLine="709"/>
        <w:jc w:val="right"/>
        <w:rPr>
          <w:rStyle w:val="affff8"/>
          <w:rFonts w:ascii="Times New Roman" w:hAnsi="Times New Roman" w:cs="Times New Roman"/>
          <w:b w:val="0"/>
          <w:bCs w:val="0"/>
          <w:color w:val="0D0D0D"/>
          <w:sz w:val="24"/>
          <w:szCs w:val="24"/>
        </w:rPr>
      </w:pPr>
      <w:r>
        <w:rPr>
          <w:rStyle w:val="affff8"/>
          <w:rFonts w:ascii="Times New Roman" w:hAnsi="Times New Roman" w:cs="Times New Roman"/>
          <w:b w:val="0"/>
          <w:bCs w:val="0"/>
          <w:color w:val="0D0D0D"/>
          <w:sz w:val="24"/>
          <w:szCs w:val="24"/>
        </w:rPr>
        <w:t>Приложение № 1</w:t>
      </w:r>
    </w:p>
    <w:p w:rsidR="00D42F2F" w:rsidRDefault="00361712">
      <w:pPr>
        <w:widowControl w:val="0"/>
        <w:spacing w:after="0" w:line="240" w:lineRule="auto"/>
        <w:ind w:firstLine="709"/>
        <w:jc w:val="right"/>
        <w:rPr>
          <w:rStyle w:val="affff8"/>
          <w:rFonts w:ascii="Times New Roman" w:hAnsi="Times New Roman" w:cs="Times New Roman"/>
          <w:b w:val="0"/>
          <w:bCs w:val="0"/>
          <w:color w:val="0D0D0D"/>
          <w:sz w:val="24"/>
          <w:szCs w:val="24"/>
        </w:rPr>
      </w:pPr>
      <w:r>
        <w:rPr>
          <w:rStyle w:val="affff8"/>
          <w:rFonts w:ascii="Times New Roman" w:hAnsi="Times New Roman" w:cs="Times New Roman"/>
          <w:b w:val="0"/>
          <w:bCs w:val="0"/>
          <w:color w:val="0D0D0D"/>
          <w:sz w:val="24"/>
          <w:szCs w:val="24"/>
        </w:rPr>
        <w:t xml:space="preserve">к </w:t>
      </w:r>
      <w:hyperlink w:anchor="sub_0" w:tooltip="#sub_0" w:history="1">
        <w:r>
          <w:rPr>
            <w:rStyle w:val="aff8"/>
            <w:rFonts w:ascii="Times New Roman" w:hAnsi="Times New Roman" w:cs="Times New Roman"/>
            <w:color w:val="0D0D0D"/>
            <w:sz w:val="24"/>
            <w:szCs w:val="24"/>
          </w:rPr>
          <w:t>постановлению</w:t>
        </w:r>
      </w:hyperlink>
      <w:r>
        <w:rPr>
          <w:rStyle w:val="affff8"/>
          <w:rFonts w:ascii="Times New Roman" w:hAnsi="Times New Roman" w:cs="Times New Roman"/>
          <w:b w:val="0"/>
          <w:bCs w:val="0"/>
          <w:color w:val="0D0D0D"/>
          <w:sz w:val="24"/>
          <w:szCs w:val="24"/>
        </w:rPr>
        <w:t xml:space="preserve"> администрации</w:t>
      </w:r>
    </w:p>
    <w:p w:rsidR="00D42F2F" w:rsidRDefault="00361712">
      <w:pPr>
        <w:widowControl w:val="0"/>
        <w:spacing w:after="0" w:line="240" w:lineRule="auto"/>
        <w:ind w:firstLine="709"/>
        <w:jc w:val="right"/>
        <w:rPr>
          <w:rStyle w:val="affff8"/>
          <w:rFonts w:ascii="Times New Roman" w:hAnsi="Times New Roman" w:cs="Times New Roman"/>
          <w:b w:val="0"/>
          <w:bCs w:val="0"/>
          <w:color w:val="0D0D0D"/>
          <w:sz w:val="24"/>
          <w:szCs w:val="24"/>
        </w:rPr>
      </w:pPr>
      <w:r>
        <w:rPr>
          <w:rStyle w:val="affff8"/>
          <w:rFonts w:ascii="Times New Roman" w:hAnsi="Times New Roman" w:cs="Times New Roman"/>
          <w:b w:val="0"/>
          <w:bCs w:val="0"/>
          <w:color w:val="0D0D0D"/>
          <w:sz w:val="24"/>
          <w:szCs w:val="24"/>
        </w:rPr>
        <w:t>Шарьинского муниципального округа</w:t>
      </w:r>
    </w:p>
    <w:p w:rsidR="00D42F2F" w:rsidRDefault="00361712">
      <w:pPr>
        <w:widowControl w:val="0"/>
        <w:spacing w:after="0" w:line="240" w:lineRule="auto"/>
        <w:ind w:firstLine="709"/>
        <w:jc w:val="right"/>
        <w:rPr>
          <w:rStyle w:val="affff8"/>
          <w:rFonts w:ascii="Times New Roman" w:hAnsi="Times New Roman" w:cs="Times New Roman"/>
          <w:b w:val="0"/>
          <w:bCs w:val="0"/>
          <w:color w:val="0D0D0D"/>
          <w:sz w:val="24"/>
          <w:szCs w:val="24"/>
        </w:rPr>
      </w:pPr>
      <w:r>
        <w:rPr>
          <w:rStyle w:val="affff8"/>
          <w:rFonts w:ascii="Times New Roman" w:hAnsi="Times New Roman" w:cs="Times New Roman"/>
          <w:b w:val="0"/>
          <w:bCs w:val="0"/>
          <w:color w:val="0D0D0D"/>
          <w:sz w:val="24"/>
          <w:szCs w:val="24"/>
        </w:rPr>
        <w:t>Костромской области</w:t>
      </w:r>
    </w:p>
    <w:p w:rsidR="00D42F2F" w:rsidRDefault="00361712">
      <w:pPr>
        <w:pStyle w:val="ConsPlusNormal"/>
        <w:ind w:firstLine="709"/>
        <w:jc w:val="right"/>
        <w:rPr>
          <w:rFonts w:ascii="Times New Roman" w:hAnsi="Times New Roman"/>
          <w:color w:val="0D0D0D"/>
          <w:sz w:val="24"/>
          <w:szCs w:val="24"/>
        </w:rPr>
      </w:pPr>
      <w:r>
        <w:rPr>
          <w:rStyle w:val="affff8"/>
          <w:rFonts w:ascii="Times New Roman" w:hAnsi="Times New Roman"/>
          <w:b w:val="0"/>
          <w:bCs w:val="0"/>
          <w:color w:val="0D0D0D"/>
          <w:sz w:val="24"/>
          <w:szCs w:val="24"/>
        </w:rPr>
        <w:t xml:space="preserve"> </w:t>
      </w:r>
      <w:r>
        <w:rPr>
          <w:rFonts w:ascii="Times New Roman" w:hAnsi="Times New Roman"/>
          <w:color w:val="0D0D0D"/>
          <w:sz w:val="24"/>
          <w:szCs w:val="24"/>
        </w:rPr>
        <w:t>от «24» февраля 2026 № 82</w:t>
      </w:r>
    </w:p>
    <w:p w:rsidR="00D42F2F" w:rsidRDefault="00D42F2F">
      <w:pPr>
        <w:widowControl w:val="0"/>
        <w:spacing w:after="0" w:line="240" w:lineRule="auto"/>
        <w:ind w:firstLine="709"/>
        <w:jc w:val="both"/>
        <w:rPr>
          <w:rFonts w:ascii="Times New Roman" w:hAnsi="Times New Roman" w:cs="Times New Roman"/>
          <w:color w:val="0D0D0D"/>
          <w:sz w:val="24"/>
          <w:szCs w:val="24"/>
        </w:rPr>
      </w:pPr>
    </w:p>
    <w:p w:rsidR="00D42F2F" w:rsidRDefault="00361712">
      <w:pPr>
        <w:pStyle w:val="Heading1"/>
        <w:keepNext w:val="0"/>
        <w:widowControl w:val="0"/>
        <w:ind w:left="0" w:firstLine="709"/>
        <w:jc w:val="center"/>
        <w:rPr>
          <w:b/>
          <w:color w:val="0D0D0D"/>
          <w:sz w:val="24"/>
          <w:szCs w:val="24"/>
        </w:rPr>
      </w:pPr>
      <w:r>
        <w:rPr>
          <w:b/>
          <w:color w:val="0D0D0D"/>
          <w:sz w:val="24"/>
          <w:szCs w:val="24"/>
        </w:rPr>
        <w:t>Положение</w:t>
      </w:r>
    </w:p>
    <w:p w:rsidR="00D42F2F" w:rsidRDefault="00361712">
      <w:pPr>
        <w:pStyle w:val="Heading1"/>
        <w:keepNext w:val="0"/>
        <w:widowControl w:val="0"/>
        <w:ind w:left="0" w:firstLine="709"/>
        <w:jc w:val="center"/>
        <w:rPr>
          <w:b/>
          <w:color w:val="0D0D0D"/>
          <w:sz w:val="24"/>
          <w:szCs w:val="24"/>
        </w:rPr>
      </w:pPr>
      <w:r>
        <w:rPr>
          <w:b/>
          <w:color w:val="0D0D0D"/>
          <w:sz w:val="24"/>
          <w:szCs w:val="24"/>
        </w:rPr>
        <w:t>о комиссии по соблюдению требований к служебному поведению муниципальных служащих и руководителей муниципальных учреждений Шарьинского муниципального округа Костромской области и урегулированию конфликта интересов</w:t>
      </w:r>
    </w:p>
    <w:p w:rsidR="00D42F2F" w:rsidRDefault="00D42F2F">
      <w:pPr>
        <w:widowControl w:val="0"/>
        <w:spacing w:after="0" w:line="240" w:lineRule="auto"/>
        <w:ind w:firstLine="709"/>
        <w:jc w:val="both"/>
        <w:rPr>
          <w:rFonts w:ascii="Times New Roman" w:hAnsi="Times New Roman" w:cs="Times New Roman"/>
          <w:color w:val="0D0D0D"/>
          <w:sz w:val="24"/>
          <w:szCs w:val="24"/>
        </w:rPr>
      </w:pP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5" w:name="sub_1001"/>
      <w:r>
        <w:rPr>
          <w:rFonts w:ascii="Times New Roman" w:hAnsi="Times New Roman" w:cs="Times New Roman"/>
          <w:color w:val="0D0D0D"/>
          <w:sz w:val="24"/>
          <w:szCs w:val="24"/>
        </w:rPr>
        <w:t xml:space="preserve">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руководителей муниципальных учреждений Шарьинского муниципального округа Костромской области и урегулированию конфликта интересов (далее - комиссия), образуемой в соответствии с </w:t>
      </w:r>
      <w:hyperlink r:id="rId19" w:tooltip="garantF1://12064203.0" w:history="1">
        <w:r>
          <w:rPr>
            <w:rStyle w:val="aff8"/>
            <w:rFonts w:ascii="Times New Roman" w:hAnsi="Times New Roman" w:cs="Times New Roman"/>
            <w:color w:val="0D0D0D"/>
            <w:sz w:val="24"/>
            <w:szCs w:val="24"/>
          </w:rPr>
          <w:t>Федеральным законом</w:t>
        </w:r>
      </w:hyperlink>
      <w:r>
        <w:rPr>
          <w:rFonts w:ascii="Times New Roman" w:hAnsi="Times New Roman" w:cs="Times New Roman"/>
          <w:color w:val="0D0D0D"/>
          <w:sz w:val="24"/>
          <w:szCs w:val="24"/>
        </w:rPr>
        <w:t xml:space="preserve"> от 25.12.2008 года N 273-ФЗ "О противодействии коррупции".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6" w:name="sub_1002"/>
      <w:bookmarkEnd w:id="5"/>
      <w:r>
        <w:rPr>
          <w:rFonts w:ascii="Times New Roman" w:hAnsi="Times New Roman" w:cs="Times New Roman"/>
          <w:color w:val="0D0D0D"/>
          <w:sz w:val="24"/>
          <w:szCs w:val="24"/>
        </w:rPr>
        <w:t xml:space="preserve">2. </w:t>
      </w:r>
      <w:proofErr w:type="gramStart"/>
      <w:r>
        <w:rPr>
          <w:rFonts w:ascii="Times New Roman" w:hAnsi="Times New Roman" w:cs="Times New Roman"/>
          <w:color w:val="0D0D0D"/>
          <w:sz w:val="24"/>
          <w:szCs w:val="24"/>
        </w:rPr>
        <w:t xml:space="preserve">Комиссия в своей деятельности руководствуется федеральными законами </w:t>
      </w:r>
      <w:hyperlink r:id="rId20" w:tooltip="garantF1://12052272.0" w:history="1">
        <w:r>
          <w:rPr>
            <w:rStyle w:val="aff8"/>
            <w:rFonts w:ascii="Times New Roman" w:hAnsi="Times New Roman" w:cs="Times New Roman"/>
            <w:color w:val="0D0D0D"/>
            <w:sz w:val="24"/>
            <w:szCs w:val="24"/>
          </w:rPr>
          <w:t>от 02.03.2007 года N 25-ФЗ</w:t>
        </w:r>
      </w:hyperlink>
      <w:r>
        <w:rPr>
          <w:rFonts w:ascii="Times New Roman" w:hAnsi="Times New Roman" w:cs="Times New Roman"/>
          <w:color w:val="0D0D0D"/>
          <w:sz w:val="24"/>
          <w:szCs w:val="24"/>
        </w:rPr>
        <w:t xml:space="preserve"> "О муниципальной службе в Российской Федерации", </w:t>
      </w:r>
      <w:hyperlink r:id="rId21" w:tooltip="garantF1://12064203.0" w:history="1">
        <w:r>
          <w:rPr>
            <w:rStyle w:val="aff8"/>
            <w:rFonts w:ascii="Times New Roman" w:hAnsi="Times New Roman" w:cs="Times New Roman"/>
            <w:color w:val="0D0D0D"/>
            <w:sz w:val="24"/>
            <w:szCs w:val="24"/>
          </w:rPr>
          <w:t>от 25.12.2008 года N 273-ФЗ</w:t>
        </w:r>
      </w:hyperlink>
      <w:r>
        <w:rPr>
          <w:rFonts w:ascii="Times New Roman" w:hAnsi="Times New Roman" w:cs="Times New Roman"/>
          <w:color w:val="0D0D0D"/>
          <w:sz w:val="24"/>
          <w:szCs w:val="24"/>
        </w:rPr>
        <w:t xml:space="preserve"> "О противодействии коррупции", Указами Президента Российской Федерации </w:t>
      </w:r>
      <w:hyperlink r:id="rId22" w:tooltip="garantF1://98625.0" w:history="1">
        <w:r>
          <w:rPr>
            <w:rStyle w:val="aff8"/>
            <w:rFonts w:ascii="Times New Roman" w:hAnsi="Times New Roman" w:cs="Times New Roman"/>
            <w:color w:val="0D0D0D"/>
            <w:sz w:val="24"/>
            <w:szCs w:val="24"/>
          </w:rPr>
          <w:t>от 01.07.2010 года N 821</w:t>
        </w:r>
      </w:hyperlink>
      <w:r>
        <w:rPr>
          <w:rFonts w:ascii="Times New Roman" w:hAnsi="Times New Roman" w:cs="Times New Roman"/>
          <w:color w:val="0D0D0D"/>
          <w:sz w:val="24"/>
          <w:szCs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w:t>
      </w:r>
      <w:hyperlink r:id="rId23" w:tooltip="garantF1://71187568.0" w:history="1">
        <w:r>
          <w:rPr>
            <w:rStyle w:val="aff8"/>
            <w:rFonts w:ascii="Times New Roman" w:hAnsi="Times New Roman" w:cs="Times New Roman"/>
            <w:color w:val="0D0D0D"/>
            <w:sz w:val="24"/>
            <w:szCs w:val="24"/>
          </w:rPr>
          <w:t>от 22.12.2015 года N 650</w:t>
        </w:r>
      </w:hyperlink>
      <w:r>
        <w:rPr>
          <w:rFonts w:ascii="Times New Roman" w:hAnsi="Times New Roman" w:cs="Times New Roman"/>
          <w:color w:val="0D0D0D"/>
          <w:sz w:val="24"/>
          <w:szCs w:val="24"/>
        </w:rPr>
        <w:t xml:space="preserve"> "О порядке сообщения лицами, замещающими</w:t>
      </w:r>
      <w:proofErr w:type="gramEnd"/>
      <w:r>
        <w:rPr>
          <w:rFonts w:ascii="Times New Roman" w:hAnsi="Times New Roman" w:cs="Times New Roman"/>
          <w:color w:val="0D0D0D"/>
          <w:sz w:val="24"/>
          <w:szCs w:val="24"/>
        </w:rPr>
        <w:t xml:space="preserve"> </w:t>
      </w:r>
      <w:proofErr w:type="gramStart"/>
      <w:r>
        <w:rPr>
          <w:rFonts w:ascii="Times New Roman" w:hAnsi="Times New Roman" w:cs="Times New Roman"/>
          <w:color w:val="0D0D0D"/>
          <w:sz w:val="24"/>
          <w:szCs w:val="24"/>
        </w:rPr>
        <w:t xml:space="preserve">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w:t>
      </w:r>
      <w:hyperlink r:id="rId24" w:tooltip="garantF1://15027264.0" w:history="1">
        <w:r>
          <w:rPr>
            <w:rStyle w:val="aff8"/>
            <w:rFonts w:ascii="Times New Roman" w:hAnsi="Times New Roman" w:cs="Times New Roman"/>
            <w:color w:val="0D0D0D"/>
            <w:sz w:val="24"/>
            <w:szCs w:val="24"/>
          </w:rPr>
          <w:t>Законом</w:t>
        </w:r>
      </w:hyperlink>
      <w:r>
        <w:rPr>
          <w:rFonts w:ascii="Times New Roman" w:hAnsi="Times New Roman" w:cs="Times New Roman"/>
          <w:color w:val="0D0D0D"/>
          <w:sz w:val="24"/>
          <w:szCs w:val="24"/>
        </w:rPr>
        <w:t xml:space="preserve"> Костромской области от 09.11.2007 года N 210-4-ЗКО "О муниципальной службе в Костромской области", </w:t>
      </w:r>
      <w:hyperlink r:id="rId25" w:tooltip="garantF1://15060355.0" w:history="1">
        <w:r>
          <w:rPr>
            <w:rStyle w:val="aff8"/>
            <w:rFonts w:ascii="Times New Roman" w:hAnsi="Times New Roman" w:cs="Times New Roman"/>
            <w:color w:val="0D0D0D"/>
            <w:sz w:val="24"/>
            <w:szCs w:val="24"/>
          </w:rPr>
          <w:t>Уставом</w:t>
        </w:r>
      </w:hyperlink>
      <w:r>
        <w:rPr>
          <w:rFonts w:ascii="Times New Roman" w:hAnsi="Times New Roman" w:cs="Times New Roman"/>
          <w:color w:val="0D0D0D"/>
          <w:sz w:val="24"/>
          <w:szCs w:val="24"/>
        </w:rPr>
        <w:t xml:space="preserve"> муниципального образования, а также настоящим Положением.</w:t>
      </w:r>
      <w:proofErr w:type="gramEnd"/>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7" w:name="sub_1003"/>
      <w:bookmarkEnd w:id="6"/>
      <w:r>
        <w:rPr>
          <w:rFonts w:ascii="Times New Roman" w:hAnsi="Times New Roman" w:cs="Times New Roman"/>
          <w:color w:val="0D0D0D"/>
          <w:sz w:val="24"/>
          <w:szCs w:val="24"/>
        </w:rPr>
        <w:t>3. Основной задачей комиссии является содействие администрации Шарьинского муниципального округа  Костромской области: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8" w:name="sub_1045"/>
      <w:bookmarkEnd w:id="7"/>
      <w:proofErr w:type="gramStart"/>
      <w:r>
        <w:rPr>
          <w:rFonts w:ascii="Times New Roman" w:hAnsi="Times New Roman" w:cs="Times New Roman"/>
          <w:color w:val="0D0D0D"/>
          <w:sz w:val="24"/>
          <w:szCs w:val="24"/>
        </w:rPr>
        <w:t xml:space="preserve">1) в обеспечении соблюдения муниципальными служащими администрации Шарьинского муниципального округа Костромской области (далее - муниципальные служащие), руководителями муниципальных учреждений Шарьинского муниципального округа (далее - руководители)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w:t>
      </w:r>
      <w:hyperlink r:id="rId26" w:tooltip="garantF1://12064203.0" w:history="1">
        <w:r>
          <w:rPr>
            <w:rStyle w:val="aff8"/>
            <w:rFonts w:ascii="Times New Roman" w:hAnsi="Times New Roman" w:cs="Times New Roman"/>
            <w:color w:val="0D0D0D"/>
            <w:sz w:val="24"/>
            <w:szCs w:val="24"/>
          </w:rPr>
          <w:t>Федеральным законом</w:t>
        </w:r>
      </w:hyperlink>
      <w:r>
        <w:rPr>
          <w:rFonts w:ascii="Times New Roman" w:hAnsi="Times New Roman" w:cs="Times New Roman"/>
          <w:color w:val="0D0D0D"/>
          <w:sz w:val="24"/>
          <w:szCs w:val="24"/>
        </w:rPr>
        <w:t xml:space="preserve"> от 25 декабря 2008 года N 273-ФЗ "О противодействии коррупции", другими федеральными законами, законами Костромской области (далее</w:t>
      </w:r>
      <w:proofErr w:type="gramEnd"/>
      <w:r>
        <w:rPr>
          <w:rFonts w:ascii="Times New Roman" w:hAnsi="Times New Roman" w:cs="Times New Roman"/>
          <w:color w:val="0D0D0D"/>
          <w:sz w:val="24"/>
          <w:szCs w:val="24"/>
        </w:rPr>
        <w:t xml:space="preserve"> - требования к служебному поведению и (или) требования об урегулировании конфликта интересов);</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9" w:name="sub_1046"/>
      <w:bookmarkEnd w:id="8"/>
      <w:r>
        <w:rPr>
          <w:rFonts w:ascii="Times New Roman" w:hAnsi="Times New Roman" w:cs="Times New Roman"/>
          <w:color w:val="0D0D0D"/>
          <w:sz w:val="24"/>
          <w:szCs w:val="24"/>
        </w:rPr>
        <w:t>2) в осуществлении в администрации Шарьинского муниципального округа Костромской области и её структурных подразделениях мер по предупреждению коррупции.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10" w:name="sub_1004"/>
      <w:bookmarkEnd w:id="9"/>
      <w:r>
        <w:rPr>
          <w:rFonts w:ascii="Times New Roman" w:hAnsi="Times New Roman" w:cs="Times New Roman"/>
          <w:color w:val="0D0D0D"/>
          <w:sz w:val="24"/>
          <w:szCs w:val="24"/>
        </w:rPr>
        <w:t xml:space="preserve">4. </w:t>
      </w:r>
      <w:proofErr w:type="gramStart"/>
      <w:r>
        <w:rPr>
          <w:rFonts w:ascii="Times New Roman" w:hAnsi="Times New Roman" w:cs="Times New Roman"/>
          <w:color w:val="0D0D0D"/>
          <w:sz w:val="24"/>
          <w:szCs w:val="24"/>
        </w:rPr>
        <w:t xml:space="preserve">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администрации Шарьинского муниципального округа Костромской области и её </w:t>
      </w:r>
      <w:r>
        <w:rPr>
          <w:rFonts w:ascii="Times New Roman" w:hAnsi="Times New Roman" w:cs="Times New Roman"/>
          <w:color w:val="0D0D0D"/>
          <w:sz w:val="24"/>
          <w:szCs w:val="24"/>
        </w:rPr>
        <w:lastRenderedPageBreak/>
        <w:t>структурных подразделениях (далее - должности муниципальной службы), руководителей муниципальных учреждений Шарьинского муниципального  округа.</w:t>
      </w:r>
      <w:proofErr w:type="gramEnd"/>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11" w:name="sub_1005"/>
      <w:bookmarkEnd w:id="10"/>
      <w:r>
        <w:rPr>
          <w:rFonts w:ascii="Times New Roman" w:hAnsi="Times New Roman" w:cs="Times New Roman"/>
          <w:color w:val="0D0D0D"/>
          <w:sz w:val="24"/>
          <w:szCs w:val="24"/>
        </w:rPr>
        <w:t>5. Образование комиссии, её состав и порядок её работы утверждаются постановлением администрации Шарьинского муниципального округа Костромской области.</w:t>
      </w:r>
      <w:bookmarkEnd w:id="11"/>
    </w:p>
    <w:p w:rsidR="00D42F2F" w:rsidRDefault="00361712">
      <w:pPr>
        <w:widowControl w:val="0"/>
        <w:spacing w:after="0" w:line="240" w:lineRule="auto"/>
        <w:ind w:firstLine="709"/>
        <w:jc w:val="both"/>
        <w:rPr>
          <w:rFonts w:ascii="Times New Roman" w:hAnsi="Times New Roman" w:cs="Times New Roman"/>
          <w:color w:val="0D0D0D"/>
          <w:sz w:val="24"/>
          <w:szCs w:val="24"/>
        </w:rPr>
      </w:pPr>
      <w:r>
        <w:rPr>
          <w:rFonts w:ascii="Times New Roman" w:hAnsi="Times New Roman" w:cs="Times New Roman"/>
          <w:color w:val="0D0D0D"/>
          <w:sz w:val="24"/>
          <w:szCs w:val="24"/>
        </w:rPr>
        <w:t>В состав комиссии входят председатель комиссии, его заместитель, назначаемый главой администрации муниципального округа из числа членов комиссии, замещающих должности муниципальной службы,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12" w:name="sub_1006"/>
      <w:r>
        <w:rPr>
          <w:rFonts w:ascii="Times New Roman" w:hAnsi="Times New Roman" w:cs="Times New Roman"/>
          <w:color w:val="0D0D0D"/>
          <w:sz w:val="24"/>
          <w:szCs w:val="24"/>
        </w:rPr>
        <w:t xml:space="preserve">6. </w:t>
      </w:r>
      <w:proofErr w:type="gramStart"/>
      <w:r>
        <w:rPr>
          <w:rFonts w:ascii="Times New Roman" w:hAnsi="Times New Roman" w:cs="Times New Roman"/>
          <w:color w:val="0D0D0D"/>
          <w:sz w:val="24"/>
          <w:szCs w:val="24"/>
        </w:rPr>
        <w:t>В состав комиссии входят первый заместитель или заместитель главы администрации Шарьинского муниципального округа (председатель комиссии), муниципальный служащий администрации Шарьинского округа Костромской области, в должностные обязанности которых входит работа с кадрами, ответственный за работу по профилактике коррупционных и иных правонарушений (секретарь комиссии), сотрудник юридического отдела администрации муниципального района, муниципальные служащие структурных подразделений администрации муниципального округа, определяемые главой администрации Шарьинского муниципального округа</w:t>
      </w:r>
      <w:proofErr w:type="gramEnd"/>
      <w:r>
        <w:rPr>
          <w:rFonts w:ascii="Times New Roman" w:hAnsi="Times New Roman" w:cs="Times New Roman"/>
          <w:color w:val="0D0D0D"/>
          <w:sz w:val="24"/>
          <w:szCs w:val="24"/>
        </w:rPr>
        <w:t xml:space="preserve"> Костромской области.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13" w:name="sub_1007"/>
      <w:bookmarkEnd w:id="12"/>
      <w:r>
        <w:rPr>
          <w:rFonts w:ascii="Times New Roman" w:hAnsi="Times New Roman" w:cs="Times New Roman"/>
          <w:color w:val="0D0D0D"/>
          <w:sz w:val="24"/>
          <w:szCs w:val="24"/>
        </w:rPr>
        <w:t>7. Глава администрации Шарьинского муниципального округа Костромской области может принять решение о включении в состав комиссии: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14" w:name="sub_1047"/>
      <w:bookmarkEnd w:id="13"/>
      <w:r>
        <w:rPr>
          <w:rFonts w:ascii="Times New Roman" w:hAnsi="Times New Roman" w:cs="Times New Roman"/>
          <w:color w:val="0D0D0D"/>
          <w:sz w:val="24"/>
          <w:szCs w:val="24"/>
        </w:rPr>
        <w:t>1) представителя Общественного совета;</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15" w:name="sub_1048"/>
      <w:bookmarkEnd w:id="14"/>
      <w:r>
        <w:rPr>
          <w:rFonts w:ascii="Times New Roman" w:hAnsi="Times New Roman" w:cs="Times New Roman"/>
          <w:color w:val="0D0D0D"/>
          <w:sz w:val="24"/>
          <w:szCs w:val="24"/>
        </w:rPr>
        <w:t>2) представителя общественной организации ветеранов, созданной в администрации муниципального округа;</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16" w:name="sub_1049"/>
      <w:bookmarkEnd w:id="15"/>
      <w:r>
        <w:rPr>
          <w:rFonts w:ascii="Times New Roman" w:hAnsi="Times New Roman" w:cs="Times New Roman"/>
          <w:color w:val="0D0D0D"/>
          <w:sz w:val="24"/>
          <w:szCs w:val="24"/>
        </w:rPr>
        <w:t>3) представителя профсоюзной организации, действующей в установленном порядке в администрации муниципального округа.</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депутата Собрания депутатов Шарьинского муниципального округа;</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представителя (представителей) образовательных организаций, деятельность которых связана с муниципальной службой;</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иных лиц.</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17" w:name="sub_1008"/>
      <w:bookmarkEnd w:id="16"/>
      <w:r>
        <w:rPr>
          <w:rFonts w:ascii="Times New Roman" w:hAnsi="Times New Roman" w:cs="Times New Roman"/>
          <w:color w:val="0D0D0D"/>
          <w:sz w:val="24"/>
          <w:szCs w:val="24"/>
        </w:rPr>
        <w:t>8.</w:t>
      </w:r>
      <w:bookmarkEnd w:id="17"/>
      <w:r>
        <w:rPr>
          <w:rFonts w:ascii="Times New Roman" w:hAnsi="Times New Roman" w:cs="Times New Roman"/>
          <w:color w:val="0D0D0D"/>
          <w:sz w:val="24"/>
          <w:szCs w:val="24"/>
        </w:rPr>
        <w:t xml:space="preserve"> </w:t>
      </w:r>
      <w:proofErr w:type="gramStart"/>
      <w:r>
        <w:rPr>
          <w:rFonts w:ascii="Times New Roman" w:hAnsi="Times New Roman" w:cs="Times New Roman"/>
          <w:color w:val="0D0D0D"/>
          <w:sz w:val="24"/>
          <w:szCs w:val="24"/>
        </w:rPr>
        <w:t xml:space="preserve">Лица, указанные в </w:t>
      </w:r>
      <w:hyperlink w:anchor="sub_1007" w:tooltip="#sub_1007" w:history="1">
        <w:r>
          <w:rPr>
            <w:rStyle w:val="aff8"/>
            <w:rFonts w:ascii="Times New Roman" w:hAnsi="Times New Roman" w:cs="Times New Roman"/>
            <w:color w:val="0D0D0D"/>
            <w:sz w:val="24"/>
            <w:szCs w:val="24"/>
          </w:rPr>
          <w:t>пункте 7</w:t>
        </w:r>
      </w:hyperlink>
      <w:r>
        <w:rPr>
          <w:rFonts w:ascii="Times New Roman" w:hAnsi="Times New Roman" w:cs="Times New Roman"/>
          <w:color w:val="0D0D0D"/>
          <w:sz w:val="24"/>
          <w:szCs w:val="24"/>
        </w:rPr>
        <w:t xml:space="preserve"> настоящего Положения, включаются в состав комиссии в установленном порядке по согласованию с Общественным советом в случае образования такового при администрации муниципального района, с общественной организацией ветеранов, созданной в администрации муниципального района, с профсоюзной организацией, действующей в установленном порядке в администрации муниципального района, </w:t>
      </w:r>
      <w:r>
        <w:rPr>
          <w:rFonts w:ascii="Times New Roman" w:hAnsi="Times New Roman" w:cs="Times New Roman"/>
          <w:sz w:val="24"/>
          <w:szCs w:val="24"/>
        </w:rPr>
        <w:t>с Собранием депутатов Шарьинского муниципального района, образовательной организацией, деятельность которой связана с муниципальной</w:t>
      </w:r>
      <w:proofErr w:type="gramEnd"/>
      <w:r>
        <w:rPr>
          <w:rFonts w:ascii="Times New Roman" w:hAnsi="Times New Roman" w:cs="Times New Roman"/>
          <w:sz w:val="24"/>
          <w:szCs w:val="24"/>
        </w:rPr>
        <w:t xml:space="preserve"> службой, иными лицами,</w:t>
      </w:r>
      <w:r>
        <w:rPr>
          <w:rFonts w:ascii="Times New Roman" w:hAnsi="Times New Roman" w:cs="Times New Roman"/>
          <w:color w:val="0D0D0D"/>
          <w:sz w:val="24"/>
          <w:szCs w:val="24"/>
        </w:rPr>
        <w:t xml:space="preserve"> на основании запроса главы администрации Шарьинского муниципального района. Согласование осуществляется в 10-дневный срок со дня получения запроса.</w:t>
      </w:r>
    </w:p>
    <w:p w:rsidR="00D42F2F" w:rsidRDefault="00361712">
      <w:pPr>
        <w:widowControl w:val="0"/>
        <w:spacing w:after="0" w:line="240" w:lineRule="auto"/>
        <w:ind w:firstLine="709"/>
        <w:jc w:val="both"/>
        <w:rPr>
          <w:rFonts w:ascii="Times New Roman" w:hAnsi="Times New Roman" w:cs="Times New Roman"/>
          <w:color w:val="0D0D0D"/>
          <w:sz w:val="24"/>
          <w:szCs w:val="24"/>
        </w:rPr>
      </w:pPr>
      <w:r>
        <w:rPr>
          <w:rFonts w:ascii="Times New Roman" w:hAnsi="Times New Roman" w:cs="Times New Roman"/>
          <w:sz w:val="24"/>
          <w:szCs w:val="24"/>
          <w:shd w:val="clear" w:color="auto" w:fill="FFFFFF"/>
        </w:rPr>
        <w:t xml:space="preserve">9. </w:t>
      </w:r>
      <w:r>
        <w:rPr>
          <w:rFonts w:ascii="Times New Roman" w:hAnsi="Times New Roman" w:cs="Times New Roman"/>
          <w:color w:val="0D0D0D"/>
          <w:sz w:val="24"/>
          <w:szCs w:val="24"/>
        </w:rPr>
        <w:t>Число членов комиссии, не замещающих должности муниципальной службы, должно составлять не менее одной четверти от общего числа членов комиссии</w:t>
      </w:r>
      <w:r>
        <w:rPr>
          <w:rFonts w:ascii="Times New Roman" w:hAnsi="Times New Roman" w:cs="Times New Roman"/>
          <w:sz w:val="24"/>
          <w:szCs w:val="24"/>
          <w:shd w:val="clear" w:color="auto" w:fill="FFFFFF"/>
        </w:rPr>
        <w:t>.</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18" w:name="sub_1009"/>
      <w:r>
        <w:rPr>
          <w:rFonts w:ascii="Times New Roman" w:hAnsi="Times New Roman" w:cs="Times New Roman"/>
          <w:color w:val="0D0D0D"/>
          <w:sz w:val="24"/>
          <w:szCs w:val="24"/>
        </w:rPr>
        <w:t>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19" w:name="sub_1010"/>
      <w:bookmarkEnd w:id="18"/>
      <w:r>
        <w:rPr>
          <w:rFonts w:ascii="Times New Roman" w:hAnsi="Times New Roman" w:cs="Times New Roman"/>
          <w:color w:val="0D0D0D"/>
          <w:sz w:val="24"/>
          <w:szCs w:val="24"/>
        </w:rPr>
        <w:t>11. В заседаниях комиссии с правом совещательного голоса участвуют:</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20" w:name="sub_1050"/>
      <w:bookmarkEnd w:id="19"/>
      <w:proofErr w:type="gramStart"/>
      <w:r>
        <w:rPr>
          <w:rFonts w:ascii="Times New Roman" w:hAnsi="Times New Roman" w:cs="Times New Roman"/>
          <w:color w:val="0D0D0D"/>
          <w:sz w:val="24"/>
          <w:szCs w:val="24"/>
        </w:rPr>
        <w:t>1) непосредственный руководитель муниципального служащего или руководитель структурного подразделения администрации, курирующего руководителя муниципального учреждения муниципального округа,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муниципального округа должности муниципальной службы, аналогичные должности, замещаемой муниципальным служащим, в отношении которого комиссией рассматривается</w:t>
      </w:r>
      <w:proofErr w:type="gramEnd"/>
      <w:r>
        <w:rPr>
          <w:rFonts w:ascii="Times New Roman" w:hAnsi="Times New Roman" w:cs="Times New Roman"/>
          <w:color w:val="0D0D0D"/>
          <w:sz w:val="24"/>
          <w:szCs w:val="24"/>
        </w:rPr>
        <w:t xml:space="preserve"> этот вопрос;</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21" w:name="sub_1051"/>
      <w:bookmarkEnd w:id="20"/>
      <w:r>
        <w:rPr>
          <w:rFonts w:ascii="Times New Roman" w:hAnsi="Times New Roman" w:cs="Times New Roman"/>
          <w:color w:val="0D0D0D"/>
          <w:sz w:val="24"/>
          <w:szCs w:val="24"/>
        </w:rPr>
        <w:t xml:space="preserve">2) другие муниципальные служащие, замещающие должности муниципальной службы в администрации муниципального округа; специалисты, которые могут дать пояснения по вопросам муниципальной службы и вопросам, рассматриваемым комиссией; </w:t>
      </w:r>
      <w:r>
        <w:rPr>
          <w:rFonts w:ascii="Times New Roman" w:hAnsi="Times New Roman" w:cs="Times New Roman"/>
          <w:color w:val="0D0D0D"/>
          <w:sz w:val="24"/>
          <w:szCs w:val="24"/>
        </w:rPr>
        <w:lastRenderedPageBreak/>
        <w:t xml:space="preserve">должностные лица других органов местного самоуправления; представители заинтересованных организаций; </w:t>
      </w:r>
      <w:proofErr w:type="gramStart"/>
      <w:r>
        <w:rPr>
          <w:rFonts w:ascii="Times New Roman" w:hAnsi="Times New Roman" w:cs="Times New Roman"/>
          <w:color w:val="0D0D0D"/>
          <w:sz w:val="24"/>
          <w:szCs w:val="24"/>
        </w:rPr>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roofErr w:type="gramEnd"/>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22" w:name="sub_1011"/>
      <w:bookmarkEnd w:id="21"/>
      <w:r>
        <w:rPr>
          <w:rFonts w:ascii="Times New Roman" w:hAnsi="Times New Roman" w:cs="Times New Roman"/>
          <w:color w:val="0D0D0D"/>
          <w:sz w:val="24"/>
          <w:szCs w:val="24"/>
        </w:rPr>
        <w:t>12.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недопустимо.</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23" w:name="sub_1012"/>
      <w:bookmarkEnd w:id="22"/>
      <w:r>
        <w:rPr>
          <w:rFonts w:ascii="Times New Roman" w:hAnsi="Times New Roman" w:cs="Times New Roman"/>
          <w:color w:val="0D0D0D"/>
          <w:sz w:val="24"/>
          <w:szCs w:val="24"/>
        </w:rPr>
        <w:t>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24" w:name="sub_1013"/>
      <w:bookmarkEnd w:id="23"/>
      <w:r>
        <w:rPr>
          <w:rFonts w:ascii="Times New Roman" w:hAnsi="Times New Roman" w:cs="Times New Roman"/>
          <w:color w:val="0D0D0D"/>
          <w:sz w:val="24"/>
          <w:szCs w:val="24"/>
        </w:rPr>
        <w:t>14. Основаниями для проведения заседания комиссии являются:</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25" w:name="sub_1052"/>
      <w:bookmarkStart w:id="26" w:name="sub_1053"/>
      <w:bookmarkEnd w:id="24"/>
      <w:r>
        <w:rPr>
          <w:rFonts w:ascii="Times New Roman" w:hAnsi="Times New Roman" w:cs="Times New Roman"/>
          <w:color w:val="0D0D0D"/>
          <w:sz w:val="24"/>
          <w:szCs w:val="24"/>
        </w:rPr>
        <w:t>1) представление главой администрации Шарьинского муниципального округа Костромской области материалов проверки, свидетельствующих:</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27" w:name="sub_10522"/>
      <w:bookmarkEnd w:id="25"/>
      <w:r>
        <w:rPr>
          <w:rFonts w:ascii="Times New Roman" w:hAnsi="Times New Roman" w:cs="Times New Roman"/>
          <w:color w:val="0D0D0D"/>
          <w:sz w:val="24"/>
          <w:szCs w:val="24"/>
        </w:rPr>
        <w:t xml:space="preserve">- о представлении муниципальным служащим или руководителем муниципального учреждения недостоверных или неполных сведений, предусмотренных положением, названным в </w:t>
      </w:r>
      <w:hyperlink w:anchor="sub_1052" w:tooltip="#sub_1052" w:history="1">
        <w:r>
          <w:rPr>
            <w:rStyle w:val="aff8"/>
            <w:rFonts w:ascii="Times New Roman" w:hAnsi="Times New Roman" w:cs="Times New Roman"/>
            <w:color w:val="0D0D0D"/>
            <w:sz w:val="24"/>
            <w:szCs w:val="24"/>
          </w:rPr>
          <w:t>пункте 1</w:t>
        </w:r>
      </w:hyperlink>
      <w:r>
        <w:rPr>
          <w:rFonts w:ascii="Times New Roman" w:hAnsi="Times New Roman" w:cs="Times New Roman"/>
          <w:color w:val="0D0D0D"/>
          <w:sz w:val="24"/>
          <w:szCs w:val="24"/>
        </w:rPr>
        <w:t xml:space="preserve"> настоящей части;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28" w:name="sub_10536"/>
      <w:bookmarkEnd w:id="27"/>
      <w:r>
        <w:rPr>
          <w:rFonts w:ascii="Times New Roman" w:hAnsi="Times New Roman" w:cs="Times New Roman"/>
          <w:color w:val="0D0D0D"/>
          <w:sz w:val="24"/>
          <w:szCs w:val="24"/>
        </w:rPr>
        <w:t xml:space="preserve">- о несоблюдении </w:t>
      </w:r>
      <w:proofErr w:type="gramStart"/>
      <w:r>
        <w:rPr>
          <w:rFonts w:ascii="Times New Roman" w:hAnsi="Times New Roman" w:cs="Times New Roman"/>
          <w:color w:val="0D0D0D"/>
          <w:sz w:val="24"/>
          <w:szCs w:val="24"/>
        </w:rPr>
        <w:t>муниципальными</w:t>
      </w:r>
      <w:proofErr w:type="gramEnd"/>
      <w:r>
        <w:rPr>
          <w:rFonts w:ascii="Times New Roman" w:hAnsi="Times New Roman" w:cs="Times New Roman"/>
          <w:color w:val="0D0D0D"/>
          <w:sz w:val="24"/>
          <w:szCs w:val="24"/>
        </w:rPr>
        <w:t xml:space="preserve"> служащим или руководителем муниципального учреждения требований к служебному поведению и (или) требований об урегулировании конфликта интересов;</w:t>
      </w:r>
      <w:bookmarkEnd w:id="28"/>
    </w:p>
    <w:p w:rsidR="00D42F2F" w:rsidRDefault="00361712">
      <w:pPr>
        <w:widowControl w:val="0"/>
        <w:spacing w:after="0" w:line="240" w:lineRule="auto"/>
        <w:ind w:firstLine="709"/>
        <w:jc w:val="both"/>
        <w:rPr>
          <w:rFonts w:ascii="Times New Roman" w:hAnsi="Times New Roman" w:cs="Times New Roman"/>
          <w:color w:val="0D0D0D"/>
          <w:sz w:val="24"/>
          <w:szCs w:val="24"/>
        </w:rPr>
      </w:pPr>
      <w:proofErr w:type="gramStart"/>
      <w:r>
        <w:rPr>
          <w:rFonts w:ascii="Times New Roman" w:hAnsi="Times New Roman" w:cs="Times New Roman"/>
          <w:color w:val="0D0D0D"/>
          <w:sz w:val="24"/>
          <w:szCs w:val="24"/>
        </w:rPr>
        <w:t>2) поступившее муниципальному служащему администрации Шарьинского муниципального округа Костромской области, в должностные обязанности которых входит работа с кадрами, либо должностному лицу администрации Шарьинского муниципального округа Костромской области, ответственному за работу по профилактике коррупционных и иных правонарушений либо должностному лицу структурного подразделения администрации муниципального округа (для юридических лиц), в должностные обязанности которых входит работа с кадрами и работа по профилактике коррупционных</w:t>
      </w:r>
      <w:proofErr w:type="gramEnd"/>
      <w:r>
        <w:rPr>
          <w:rFonts w:ascii="Times New Roman" w:hAnsi="Times New Roman" w:cs="Times New Roman"/>
          <w:color w:val="0D0D0D"/>
          <w:sz w:val="24"/>
          <w:szCs w:val="24"/>
        </w:rPr>
        <w:t xml:space="preserve"> и иных правонарушений, в порядке, установленном нормативным правовым актом администрации муниципального округа:</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29" w:name="sub_10532"/>
      <w:bookmarkEnd w:id="26"/>
      <w:proofErr w:type="gramStart"/>
      <w:r>
        <w:rPr>
          <w:rFonts w:ascii="Times New Roman" w:hAnsi="Times New Roman" w:cs="Times New Roman"/>
          <w:color w:val="0D0D0D"/>
          <w:sz w:val="24"/>
          <w:szCs w:val="24"/>
        </w:rPr>
        <w:t>- обращение гражданина, замещавшего в администрации муниципального округа должность муниципальной службы, включенную в перечень должностей администрации Шарьинского муниципального округа Костромской области при назначении на которые граждане и при замещении которых, муниципальные служащие обязаны представлять работодателю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о даче</w:t>
      </w:r>
      <w:proofErr w:type="gramEnd"/>
      <w:r>
        <w:rPr>
          <w:rFonts w:ascii="Times New Roman" w:hAnsi="Times New Roman" w:cs="Times New Roman"/>
          <w:color w:val="0D0D0D"/>
          <w:sz w:val="24"/>
          <w:szCs w:val="24"/>
        </w:rPr>
        <w:t xml:space="preserve">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30" w:name="sub_10533"/>
      <w:bookmarkEnd w:id="29"/>
      <w:r>
        <w:rPr>
          <w:rFonts w:ascii="Times New Roman" w:hAnsi="Times New Roman" w:cs="Times New Roman"/>
          <w:color w:val="0D0D0D"/>
          <w:sz w:val="24"/>
          <w:szCs w:val="24"/>
        </w:rPr>
        <w:t>- заявление муниципального служащего или руководителя муниципального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D42F2F" w:rsidRDefault="00361712">
      <w:pPr>
        <w:widowControl w:val="0"/>
        <w:spacing w:after="0" w:line="240" w:lineRule="auto"/>
        <w:ind w:firstLine="709"/>
        <w:jc w:val="both"/>
        <w:rPr>
          <w:rFonts w:ascii="Times New Roman" w:hAnsi="Times New Roman" w:cs="Times New Roman"/>
          <w:sz w:val="24"/>
          <w:szCs w:val="24"/>
        </w:rPr>
      </w:pPr>
      <w:bookmarkStart w:id="31" w:name="sub_10535"/>
      <w:bookmarkEnd w:id="30"/>
      <w:proofErr w:type="gramStart"/>
      <w:r>
        <w:rPr>
          <w:rFonts w:ascii="Times New Roman" w:hAnsi="Times New Roman" w:cs="Times New Roman"/>
          <w:color w:val="0D0D0D"/>
          <w:sz w:val="24"/>
          <w:szCs w:val="24"/>
        </w:rPr>
        <w:t xml:space="preserve">- заявление муниципального служащего о получении разрешения на участие на безвозмездной основе в управлении некоммерческой организацией </w:t>
      </w:r>
      <w:r>
        <w:rPr>
          <w:rFonts w:ascii="Times New Roman" w:hAnsi="Times New Roman" w:cs="Times New Roman"/>
          <w:sz w:val="24"/>
          <w:szCs w:val="24"/>
        </w:rPr>
        <w:t xml:space="preserve">(кроме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w:t>
      </w:r>
      <w:r>
        <w:rPr>
          <w:rFonts w:ascii="Times New Roman" w:hAnsi="Times New Roman" w:cs="Times New Roman"/>
          <w:sz w:val="24"/>
          <w:szCs w:val="24"/>
        </w:rPr>
        <w:lastRenderedPageBreak/>
        <w:t>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D42F2F" w:rsidRDefault="00361712">
      <w:pPr>
        <w:widowControl w:val="0"/>
        <w:spacing w:after="0" w:line="240" w:lineRule="auto"/>
        <w:ind w:firstLine="709"/>
        <w:jc w:val="both"/>
        <w:rPr>
          <w:rFonts w:ascii="Times New Roman" w:hAnsi="Times New Roman" w:cs="Times New Roman"/>
          <w:color w:val="0D0D0D"/>
          <w:sz w:val="24"/>
          <w:szCs w:val="24"/>
        </w:rPr>
      </w:pPr>
      <w:r>
        <w:rPr>
          <w:rFonts w:ascii="Times New Roman" w:hAnsi="Times New Roman" w:cs="Times New Roman"/>
          <w:color w:val="0D0D0D"/>
          <w:sz w:val="24"/>
          <w:szCs w:val="24"/>
        </w:rPr>
        <w:t>- уведомление муниципального служащего или руководителя муниципального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32" w:name="sub_1054"/>
      <w:bookmarkEnd w:id="31"/>
      <w:r>
        <w:rPr>
          <w:rFonts w:ascii="Times New Roman" w:hAnsi="Times New Roman" w:cs="Times New Roman"/>
          <w:color w:val="0D0D0D"/>
          <w:sz w:val="24"/>
          <w:szCs w:val="24"/>
        </w:rPr>
        <w:t>3) представление или уведомление главы администрации муниципального округа  или любого члена комиссии, касающееся обеспечения соблюдения муниципальным служащим или руководителем муниципального учреждения требований к служебному поведению и (или) требований об урегулировании конфликта интересов либо осуществления в администрации муниципального округа мер по предупреждению коррупции;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33" w:name="sub_1055"/>
      <w:bookmarkEnd w:id="32"/>
      <w:proofErr w:type="gramStart"/>
      <w:r>
        <w:rPr>
          <w:rFonts w:ascii="Times New Roman" w:hAnsi="Times New Roman" w:cs="Times New Roman"/>
          <w:color w:val="0D0D0D"/>
          <w:sz w:val="24"/>
          <w:szCs w:val="24"/>
        </w:rPr>
        <w:t xml:space="preserve">4) представление главой администрации муниципального округа материалов проверки, свидетельствующих о предоставлении муниципальным служащим недостоверных или неполных сведений, предусмотренных </w:t>
      </w:r>
      <w:hyperlink r:id="rId27" w:tooltip="garantF1://70171682.301" w:history="1">
        <w:r>
          <w:rPr>
            <w:rStyle w:val="aff8"/>
            <w:rFonts w:ascii="Times New Roman" w:hAnsi="Times New Roman" w:cs="Times New Roman"/>
            <w:color w:val="0D0D0D"/>
            <w:sz w:val="24"/>
            <w:szCs w:val="24"/>
          </w:rPr>
          <w:t>частью 1 статьи 3</w:t>
        </w:r>
      </w:hyperlink>
      <w:r>
        <w:rPr>
          <w:rFonts w:ascii="Times New Roman" w:hAnsi="Times New Roman" w:cs="Times New Roman"/>
          <w:color w:val="0D0D0D"/>
          <w:sz w:val="24"/>
          <w:szCs w:val="24"/>
        </w:rPr>
        <w:t xml:space="preserve"> Федерального закона от 03.12.2012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roofErr w:type="gramEnd"/>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34" w:name="sub_1056"/>
      <w:bookmarkEnd w:id="33"/>
      <w:proofErr w:type="gramStart"/>
      <w:r>
        <w:rPr>
          <w:rFonts w:ascii="Times New Roman" w:hAnsi="Times New Roman" w:cs="Times New Roman"/>
          <w:color w:val="0D0D0D"/>
          <w:sz w:val="24"/>
          <w:szCs w:val="24"/>
        </w:rPr>
        <w:t xml:space="preserve">5) поступившее в соответствии с </w:t>
      </w:r>
      <w:hyperlink r:id="rId28" w:tooltip="garantF1://12064203.1204" w:history="1">
        <w:r>
          <w:rPr>
            <w:rStyle w:val="aff8"/>
            <w:rFonts w:ascii="Times New Roman" w:hAnsi="Times New Roman" w:cs="Times New Roman"/>
            <w:color w:val="0D0D0D"/>
            <w:sz w:val="24"/>
            <w:szCs w:val="24"/>
          </w:rPr>
          <w:t>частью 4 статьи 12</w:t>
        </w:r>
      </w:hyperlink>
      <w:r>
        <w:rPr>
          <w:rFonts w:ascii="Times New Roman" w:hAnsi="Times New Roman" w:cs="Times New Roman"/>
          <w:color w:val="0D0D0D"/>
          <w:sz w:val="24"/>
          <w:szCs w:val="24"/>
        </w:rPr>
        <w:t xml:space="preserve"> Федерального закона от 25 декабря 2008 г. N 273-ФЗ "О противодействии коррупции" и </w:t>
      </w:r>
      <w:hyperlink r:id="rId29" w:tooltip="garantF1://12025268.641" w:history="1">
        <w:r>
          <w:rPr>
            <w:rStyle w:val="aff8"/>
            <w:rFonts w:ascii="Times New Roman" w:hAnsi="Times New Roman" w:cs="Times New Roman"/>
            <w:color w:val="0D0D0D"/>
            <w:sz w:val="24"/>
            <w:szCs w:val="24"/>
          </w:rPr>
          <w:t>статьей 64.1</w:t>
        </w:r>
      </w:hyperlink>
      <w:r>
        <w:rPr>
          <w:rFonts w:ascii="Times New Roman" w:hAnsi="Times New Roman" w:cs="Times New Roman"/>
          <w:color w:val="0D0D0D"/>
          <w:sz w:val="24"/>
          <w:szCs w:val="24"/>
        </w:rPr>
        <w:t xml:space="preserve"> Трудового кодекса Российской Федерации в администрацию муниципального округа, либо в структурное подразделение администрации муниципального округа, наделённое правами юридического лица, уведомление коммерческой или некоммерческой организации о заключении с гражданином, замещавшим должность муниципальной службы в администрации муниципального округа</w:t>
      </w:r>
      <w:proofErr w:type="gramEnd"/>
      <w:r>
        <w:rPr>
          <w:rFonts w:ascii="Times New Roman" w:hAnsi="Times New Roman" w:cs="Times New Roman"/>
          <w:color w:val="0D0D0D"/>
          <w:sz w:val="24"/>
          <w:szCs w:val="24"/>
        </w:rPr>
        <w:t xml:space="preserve">, </w:t>
      </w:r>
      <w:proofErr w:type="gramStart"/>
      <w:r>
        <w:rPr>
          <w:rFonts w:ascii="Times New Roman" w:hAnsi="Times New Roman" w:cs="Times New Roman"/>
          <w:color w:val="0D0D0D"/>
          <w:sz w:val="24"/>
          <w:szCs w:val="24"/>
        </w:rPr>
        <w:t>либо в структурном подразделении администрации муниципального округа, наделённом правами юридического лица,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администрации муниципального округа, либо в структурном подразделение администрации муниципального округа, наделённом правами юридического лица, при условии, что указанному гражданину комиссией ранее</w:t>
      </w:r>
      <w:proofErr w:type="gramEnd"/>
      <w:r>
        <w:rPr>
          <w:rFonts w:ascii="Times New Roman" w:hAnsi="Times New Roman" w:cs="Times New Roman"/>
          <w:color w:val="0D0D0D"/>
          <w:sz w:val="24"/>
          <w:szCs w:val="24"/>
        </w:rPr>
        <w:t xml:space="preserve">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D42F2F" w:rsidRDefault="00361712">
      <w:pPr>
        <w:widowControl w:val="0"/>
        <w:spacing w:after="0" w:line="240" w:lineRule="auto"/>
        <w:ind w:firstLine="709"/>
        <w:jc w:val="both"/>
        <w:rPr>
          <w:rFonts w:ascii="Times New Roman" w:hAnsi="Times New Roman" w:cs="Times New Roman"/>
          <w:color w:val="0D0D0D"/>
          <w:sz w:val="24"/>
          <w:szCs w:val="24"/>
        </w:rPr>
      </w:pPr>
      <w:r>
        <w:rPr>
          <w:rFonts w:ascii="Times New Roman" w:hAnsi="Times New Roman" w:cs="Times New Roman"/>
          <w:color w:val="000000"/>
          <w:sz w:val="24"/>
          <w:szCs w:val="24"/>
        </w:rPr>
        <w:t xml:space="preserve">6) </w:t>
      </w:r>
      <w:r>
        <w:rPr>
          <w:rFonts w:ascii="Times New Roman" w:hAnsi="Times New Roman" w:cs="Times New Roman"/>
          <w:sz w:val="24"/>
          <w:szCs w:val="24"/>
        </w:rPr>
        <w:t>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35" w:name="sub_1014"/>
      <w:bookmarkEnd w:id="34"/>
      <w:r>
        <w:rPr>
          <w:rFonts w:ascii="Times New Roman" w:hAnsi="Times New Roman" w:cs="Times New Roman"/>
          <w:color w:val="0D0D0D"/>
          <w:sz w:val="24"/>
          <w:szCs w:val="24"/>
        </w:rPr>
        <w:t>15.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36" w:name="sub_1015"/>
      <w:bookmarkEnd w:id="35"/>
      <w:r>
        <w:rPr>
          <w:rFonts w:ascii="Times New Roman" w:hAnsi="Times New Roman" w:cs="Times New Roman"/>
          <w:color w:val="0D0D0D"/>
          <w:sz w:val="24"/>
          <w:szCs w:val="24"/>
        </w:rPr>
        <w:t xml:space="preserve">16. </w:t>
      </w:r>
      <w:proofErr w:type="gramStart"/>
      <w:r>
        <w:rPr>
          <w:rFonts w:ascii="Times New Roman" w:hAnsi="Times New Roman" w:cs="Times New Roman"/>
          <w:color w:val="0D0D0D"/>
          <w:sz w:val="24"/>
          <w:szCs w:val="24"/>
        </w:rPr>
        <w:t>Обращение, указанное в абзаце втором подпункта 2 пункта 14 настоящего Положения, подаётся гражданином, замещавшим должность муниципальной службы в администрации муниципального округа, в структурном подразделении администрации муниципального округа (для юридических лиц) в общий отдел администрации муниципального округа, либо должностному лицу администрации Шарьинского муниципального округа Костромской области, ответственному за работу по профилактике коррупционных и иных правонарушений, либо должностному лицу структурного подразделения администрации</w:t>
      </w:r>
      <w:proofErr w:type="gramEnd"/>
      <w:r>
        <w:rPr>
          <w:rFonts w:ascii="Times New Roman" w:hAnsi="Times New Roman" w:cs="Times New Roman"/>
          <w:color w:val="0D0D0D"/>
          <w:sz w:val="24"/>
          <w:szCs w:val="24"/>
        </w:rPr>
        <w:t xml:space="preserve"> муниципального округа (для юридических лиц), в должностные обязанности которых входит работа с кадрами и работа по профилактике коррупционных и иных правонарушений.</w:t>
      </w:r>
      <w:bookmarkEnd w:id="36"/>
    </w:p>
    <w:p w:rsidR="00D42F2F" w:rsidRDefault="00361712">
      <w:pPr>
        <w:widowControl w:val="0"/>
        <w:spacing w:after="0" w:line="240" w:lineRule="auto"/>
        <w:ind w:firstLine="709"/>
        <w:jc w:val="both"/>
        <w:rPr>
          <w:rFonts w:ascii="Times New Roman" w:hAnsi="Times New Roman" w:cs="Times New Roman"/>
          <w:color w:val="0D0D0D"/>
          <w:sz w:val="24"/>
          <w:szCs w:val="24"/>
        </w:rPr>
      </w:pPr>
      <w:proofErr w:type="gramStart"/>
      <w:r>
        <w:rPr>
          <w:rFonts w:ascii="Times New Roman" w:hAnsi="Times New Roman" w:cs="Times New Roman"/>
          <w:color w:val="0D0D0D"/>
          <w:sz w:val="24"/>
          <w:szCs w:val="24"/>
        </w:rPr>
        <w:t xml:space="preserve">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w:t>
      </w:r>
      <w:r>
        <w:rPr>
          <w:rFonts w:ascii="Times New Roman" w:hAnsi="Times New Roman" w:cs="Times New Roman"/>
          <w:color w:val="0D0D0D"/>
          <w:sz w:val="24"/>
          <w:szCs w:val="24"/>
        </w:rPr>
        <w:lastRenderedPageBreak/>
        <w:t>увольнения с муниципальной службы, наименование, местонахождение коммерческой или некоммерческой организации, характер её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w:t>
      </w:r>
      <w:proofErr w:type="gramEnd"/>
      <w:r>
        <w:rPr>
          <w:rFonts w:ascii="Times New Roman" w:hAnsi="Times New Roman" w:cs="Times New Roman"/>
          <w:color w:val="0D0D0D"/>
          <w:sz w:val="24"/>
          <w:szCs w:val="24"/>
        </w:rPr>
        <w:t xml:space="preserve"> или гражданско-правовой), предполагаемый срок его действия, сумма оплаты за выполнение (оказание) по договору работ (услуг). </w:t>
      </w:r>
      <w:proofErr w:type="gramStart"/>
      <w:r>
        <w:rPr>
          <w:rFonts w:ascii="Times New Roman" w:hAnsi="Times New Roman" w:cs="Times New Roman"/>
          <w:color w:val="0D0D0D"/>
          <w:sz w:val="24"/>
          <w:szCs w:val="24"/>
        </w:rPr>
        <w:t>В общем отделе администрации муниципального округа, либо должностным лицом администрации Шарьинского муниципального округа  Костромской области, ответственным за работу по профилактике коррупционных и иных правонарушений, либо должностным лицом структурного подразделения администрации муниципального округа (для юридических лиц), в должностные обязанности которых входит работа с кадрами и работа по профилактике коррупционных и иных правонарушений осуществляется рассмотрение обращения, по результатам которого подготавливается мотивированное заключение</w:t>
      </w:r>
      <w:proofErr w:type="gramEnd"/>
      <w:r>
        <w:rPr>
          <w:rFonts w:ascii="Times New Roman" w:hAnsi="Times New Roman" w:cs="Times New Roman"/>
          <w:color w:val="0D0D0D"/>
          <w:sz w:val="24"/>
          <w:szCs w:val="24"/>
        </w:rPr>
        <w:t xml:space="preserve"> по существу обращения с учётом требований </w:t>
      </w:r>
      <w:hyperlink r:id="rId30" w:tooltip="garantF1://12064203.12" w:history="1">
        <w:r>
          <w:rPr>
            <w:rStyle w:val="aff8"/>
            <w:rFonts w:ascii="Times New Roman" w:hAnsi="Times New Roman" w:cs="Times New Roman"/>
            <w:color w:val="0D0D0D"/>
            <w:sz w:val="24"/>
            <w:szCs w:val="24"/>
          </w:rPr>
          <w:t>статьи 12</w:t>
        </w:r>
      </w:hyperlink>
      <w:r>
        <w:rPr>
          <w:rFonts w:ascii="Times New Roman" w:hAnsi="Times New Roman" w:cs="Times New Roman"/>
          <w:color w:val="0D0D0D"/>
          <w:sz w:val="24"/>
          <w:szCs w:val="24"/>
        </w:rPr>
        <w:t xml:space="preserve"> Федерального закона от 25 декабря 2008 г. N 273-ФЗ "О противодействия коррупции".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37" w:name="sub_1016"/>
      <w:r>
        <w:rPr>
          <w:rFonts w:ascii="Times New Roman" w:hAnsi="Times New Roman" w:cs="Times New Roman"/>
          <w:color w:val="0D0D0D"/>
          <w:sz w:val="24"/>
          <w:szCs w:val="24"/>
        </w:rPr>
        <w:t>17. Обращение, указанное в абзаце втором подпункта 2 пункта 14 настоящего Положения, может быть подано муниципальным служащим, планирующим своё увольнение с муниципальной службы, и подлежит рассмотрению комиссией в соответствии с настоящим Положением.</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38" w:name="sub_1017"/>
      <w:bookmarkEnd w:id="37"/>
      <w:r>
        <w:rPr>
          <w:rFonts w:ascii="Times New Roman" w:hAnsi="Times New Roman" w:cs="Times New Roman"/>
          <w:color w:val="0D0D0D"/>
          <w:sz w:val="24"/>
          <w:szCs w:val="24"/>
        </w:rPr>
        <w:t xml:space="preserve">18. </w:t>
      </w:r>
      <w:proofErr w:type="gramStart"/>
      <w:r>
        <w:rPr>
          <w:rFonts w:ascii="Times New Roman" w:hAnsi="Times New Roman" w:cs="Times New Roman"/>
          <w:color w:val="0D0D0D"/>
          <w:sz w:val="24"/>
          <w:szCs w:val="24"/>
        </w:rPr>
        <w:t xml:space="preserve">Уведомление, указанное в </w:t>
      </w:r>
      <w:r>
        <w:rPr>
          <w:rFonts w:ascii="Times New Roman" w:hAnsi="Times New Roman" w:cs="Times New Roman"/>
          <w:color w:val="000000"/>
          <w:sz w:val="24"/>
          <w:szCs w:val="24"/>
        </w:rPr>
        <w:t>подпунктах 5 и 6 пункта 13</w:t>
      </w:r>
      <w:r>
        <w:rPr>
          <w:rFonts w:ascii="Times New Roman" w:hAnsi="Times New Roman" w:cs="Times New Roman"/>
          <w:color w:val="0D0D0D"/>
          <w:sz w:val="24"/>
          <w:szCs w:val="24"/>
        </w:rPr>
        <w:t xml:space="preserve"> настоящего Положения, рассматривается в общем отделе администрации муниципального округа, либо должностным лицом администрации Шарьинского муниципального округа Костромской области, ответственным за работу по профилактике коррупционных и иных правонарушений, либо должностным лицом структурного подразделения администрации муниципального округа  (для юридических лиц), в должностные обязанности которых входит работа с кадрами и работа по профилактике коррупционных</w:t>
      </w:r>
      <w:proofErr w:type="gramEnd"/>
      <w:r>
        <w:rPr>
          <w:rFonts w:ascii="Times New Roman" w:hAnsi="Times New Roman" w:cs="Times New Roman"/>
          <w:color w:val="0D0D0D"/>
          <w:sz w:val="24"/>
          <w:szCs w:val="24"/>
        </w:rPr>
        <w:t xml:space="preserve"> и иных правонарушений, </w:t>
      </w:r>
      <w:proofErr w:type="gramStart"/>
      <w:r>
        <w:rPr>
          <w:rFonts w:ascii="Times New Roman" w:hAnsi="Times New Roman" w:cs="Times New Roman"/>
          <w:color w:val="0D0D0D"/>
          <w:sz w:val="24"/>
          <w:szCs w:val="24"/>
        </w:rPr>
        <w:t>которое</w:t>
      </w:r>
      <w:proofErr w:type="gramEnd"/>
      <w:r>
        <w:rPr>
          <w:rFonts w:ascii="Times New Roman" w:hAnsi="Times New Roman" w:cs="Times New Roman"/>
          <w:color w:val="0D0D0D"/>
          <w:sz w:val="24"/>
          <w:szCs w:val="24"/>
        </w:rPr>
        <w:t xml:space="preserve"> осуществляет подготовку мотивированного заключения о соблюдении гражданином, замещавшим должность муниципальной службы в администрации муниципального округа, требований </w:t>
      </w:r>
      <w:hyperlink r:id="rId31" w:tooltip="garantF1://12064203.12" w:history="1">
        <w:r>
          <w:rPr>
            <w:rStyle w:val="aff8"/>
            <w:rFonts w:ascii="Times New Roman" w:hAnsi="Times New Roman" w:cs="Times New Roman"/>
            <w:color w:val="0D0D0D"/>
            <w:sz w:val="24"/>
            <w:szCs w:val="24"/>
          </w:rPr>
          <w:t>статьи 12</w:t>
        </w:r>
      </w:hyperlink>
      <w:r>
        <w:rPr>
          <w:rFonts w:ascii="Times New Roman" w:hAnsi="Times New Roman" w:cs="Times New Roman"/>
          <w:color w:val="0D0D0D"/>
          <w:sz w:val="24"/>
          <w:szCs w:val="24"/>
        </w:rPr>
        <w:t xml:space="preserve"> Федерального закона от 25 декабря 2008 г. N 273-ФЗ "О противодействия коррупции".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39" w:name="sub_1057"/>
      <w:bookmarkEnd w:id="38"/>
      <w:r>
        <w:rPr>
          <w:rFonts w:ascii="Times New Roman" w:hAnsi="Times New Roman" w:cs="Times New Roman"/>
          <w:color w:val="0D0D0D"/>
          <w:sz w:val="24"/>
          <w:szCs w:val="24"/>
        </w:rPr>
        <w:t xml:space="preserve">18.1. </w:t>
      </w:r>
      <w:proofErr w:type="gramStart"/>
      <w:r>
        <w:rPr>
          <w:rFonts w:ascii="Times New Roman" w:hAnsi="Times New Roman" w:cs="Times New Roman"/>
          <w:color w:val="0D0D0D"/>
          <w:sz w:val="24"/>
          <w:szCs w:val="24"/>
        </w:rPr>
        <w:t>Уведомление, указанное абзаце втором подпункта 2 пункта 14 настоящего Положения, рассматривается в общем отделе администрации муниципального округа, либо должностным лицом администрации Шарьинского муниципального округа Костромской области, ответственным за работу по профилактике коррупционных и иных правонарушений, либо должностным лицом структурного подразделения администрации муниципального округа  (для юридических лиц), в должностные обязанности которых входит работа с кадрами и работа по профилактике коррупционных и</w:t>
      </w:r>
      <w:proofErr w:type="gramEnd"/>
      <w:r>
        <w:rPr>
          <w:rFonts w:ascii="Times New Roman" w:hAnsi="Times New Roman" w:cs="Times New Roman"/>
          <w:color w:val="0D0D0D"/>
          <w:sz w:val="24"/>
          <w:szCs w:val="24"/>
        </w:rPr>
        <w:t xml:space="preserve"> иных правонарушений, </w:t>
      </w:r>
      <w:proofErr w:type="gramStart"/>
      <w:r>
        <w:rPr>
          <w:rFonts w:ascii="Times New Roman" w:hAnsi="Times New Roman" w:cs="Times New Roman"/>
          <w:color w:val="0D0D0D"/>
          <w:sz w:val="24"/>
          <w:szCs w:val="24"/>
        </w:rPr>
        <w:t>которое</w:t>
      </w:r>
      <w:proofErr w:type="gramEnd"/>
      <w:r>
        <w:rPr>
          <w:rFonts w:ascii="Times New Roman" w:hAnsi="Times New Roman" w:cs="Times New Roman"/>
          <w:color w:val="0D0D0D"/>
          <w:sz w:val="24"/>
          <w:szCs w:val="24"/>
        </w:rPr>
        <w:t xml:space="preserve"> осуществляет подготовку мотивированного заключения по результатам рассмотрения уведомления.</w:t>
      </w:r>
    </w:p>
    <w:p w:rsidR="00D42F2F" w:rsidRDefault="00361712">
      <w:pPr>
        <w:widowControl w:val="0"/>
        <w:spacing w:after="0" w:line="240" w:lineRule="auto"/>
        <w:ind w:firstLine="709"/>
        <w:contextualSpacing/>
        <w:jc w:val="both"/>
        <w:rPr>
          <w:rFonts w:ascii="Times New Roman" w:hAnsi="Times New Roman" w:cs="Times New Roman"/>
          <w:sz w:val="24"/>
          <w:szCs w:val="24"/>
          <w:highlight w:val="yellow"/>
        </w:rPr>
      </w:pPr>
      <w:r>
        <w:rPr>
          <w:rFonts w:ascii="Times New Roman" w:hAnsi="Times New Roman" w:cs="Times New Roman"/>
          <w:sz w:val="24"/>
          <w:szCs w:val="24"/>
        </w:rPr>
        <w:t>18.1.1 Заявление, указанное в абзаце четвертом подпункта 2 пункта 14 в течение двух рабочих дней со дня регистрации представитель нанимателя (работодатель) направляет в комиссию для организации рассмотрения и установления наличия или отсутствия обстоятельств, влекущих возникновение конфликта интересов или возможность его возникновения.</w:t>
      </w:r>
      <w:bookmarkStart w:id="40" w:name="sub_1344"/>
    </w:p>
    <w:p w:rsidR="00D42F2F" w:rsidRDefault="00361712">
      <w:pPr>
        <w:widowControl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Комиссия в течение пяти рабочих дней рассматривает заявление и направляет копию протокола (выписку из протокола) заседания комиссии представителю нанимателя (работодателю).</w:t>
      </w:r>
    </w:p>
    <w:p w:rsidR="00D42F2F" w:rsidRDefault="00361712">
      <w:pPr>
        <w:widowControl w:val="0"/>
        <w:spacing w:after="0" w:line="240" w:lineRule="auto"/>
        <w:ind w:firstLine="709"/>
        <w:jc w:val="both"/>
        <w:rPr>
          <w:rFonts w:ascii="Times New Roman" w:hAnsi="Times New Roman" w:cs="Times New Roman"/>
          <w:sz w:val="24"/>
          <w:szCs w:val="24"/>
        </w:rPr>
      </w:pPr>
      <w:bookmarkStart w:id="41" w:name="sub_1345"/>
      <w:bookmarkEnd w:id="40"/>
      <w:r>
        <w:rPr>
          <w:rFonts w:ascii="Times New Roman" w:hAnsi="Times New Roman" w:cs="Times New Roman"/>
          <w:sz w:val="24"/>
          <w:szCs w:val="24"/>
        </w:rPr>
        <w:t>В течение трех рабочих дней со дня получения копии протокола (выписки из протокола) заседания комиссии представитель нанимателя (работодатель) с учетом решения комиссии принимает одно из следующих решений:</w:t>
      </w:r>
    </w:p>
    <w:p w:rsidR="00D42F2F" w:rsidRDefault="00361712">
      <w:pPr>
        <w:widowControl w:val="0"/>
        <w:spacing w:after="0" w:line="240" w:lineRule="auto"/>
        <w:ind w:firstLine="709"/>
        <w:jc w:val="both"/>
        <w:rPr>
          <w:rFonts w:ascii="Times New Roman" w:hAnsi="Times New Roman" w:cs="Times New Roman"/>
          <w:sz w:val="24"/>
          <w:szCs w:val="24"/>
        </w:rPr>
      </w:pPr>
      <w:bookmarkStart w:id="42" w:name="sub_50289"/>
      <w:bookmarkEnd w:id="41"/>
      <w:r>
        <w:rPr>
          <w:rFonts w:ascii="Times New Roman" w:hAnsi="Times New Roman" w:cs="Times New Roman"/>
          <w:sz w:val="24"/>
          <w:szCs w:val="24"/>
        </w:rPr>
        <w:t>1) разрешить муниципальному служащему участие на безвозмездной основе в управлении некоммерческой организацией;</w:t>
      </w:r>
      <w:bookmarkEnd w:id="42"/>
    </w:p>
    <w:p w:rsidR="00D42F2F" w:rsidRDefault="00361712">
      <w:pPr>
        <w:widowControl w:val="0"/>
        <w:spacing w:after="0" w:line="240" w:lineRule="auto"/>
        <w:ind w:firstLine="709"/>
        <w:jc w:val="both"/>
        <w:rPr>
          <w:rFonts w:ascii="Times New Roman" w:hAnsi="Times New Roman" w:cs="Times New Roman"/>
          <w:color w:val="0D0D0D"/>
          <w:sz w:val="24"/>
          <w:szCs w:val="24"/>
        </w:rPr>
      </w:pPr>
      <w:r>
        <w:rPr>
          <w:rFonts w:ascii="Times New Roman" w:hAnsi="Times New Roman" w:cs="Times New Roman"/>
          <w:sz w:val="24"/>
          <w:szCs w:val="24"/>
        </w:rPr>
        <w:t xml:space="preserve">2) отказать муниципальному служащему в разрешении на участие на безвозмездной основе в управлении некоммерческой организацией в связи с выявлением обстоятельств, </w:t>
      </w:r>
      <w:r>
        <w:rPr>
          <w:rFonts w:ascii="Times New Roman" w:hAnsi="Times New Roman" w:cs="Times New Roman"/>
          <w:sz w:val="24"/>
          <w:szCs w:val="24"/>
        </w:rPr>
        <w:lastRenderedPageBreak/>
        <w:t>влекущих возникновение конфликта интересов или возможность его возникновения.</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43" w:name="sub_1058"/>
      <w:bookmarkEnd w:id="39"/>
      <w:r>
        <w:rPr>
          <w:rFonts w:ascii="Times New Roman" w:hAnsi="Times New Roman" w:cs="Times New Roman"/>
          <w:color w:val="0D0D0D"/>
          <w:sz w:val="24"/>
          <w:szCs w:val="24"/>
        </w:rPr>
        <w:t xml:space="preserve">18.2. </w:t>
      </w:r>
      <w:proofErr w:type="gramStart"/>
      <w:r>
        <w:rPr>
          <w:rFonts w:ascii="Times New Roman" w:hAnsi="Times New Roman" w:cs="Times New Roman"/>
          <w:color w:val="0D0D0D"/>
          <w:sz w:val="24"/>
          <w:szCs w:val="24"/>
        </w:rPr>
        <w:t xml:space="preserve">При подготовке мотивированного заключения по результатам рассмотрения обращения, указанного в абзаце втором подпункта 2 пункта 14 настоящего Положения, или уведомлений, указанных в абзаце пятом подпункта 2 пункта 14 и </w:t>
      </w:r>
      <w:r>
        <w:rPr>
          <w:rFonts w:ascii="Times New Roman" w:hAnsi="Times New Roman" w:cs="Times New Roman"/>
          <w:color w:val="000000"/>
          <w:sz w:val="24"/>
          <w:szCs w:val="24"/>
        </w:rPr>
        <w:t>подпунктах 5 и 6 пункта 14</w:t>
      </w:r>
      <w:r>
        <w:rPr>
          <w:rFonts w:ascii="Times New Roman" w:hAnsi="Times New Roman" w:cs="Times New Roman"/>
          <w:color w:val="0D0D0D"/>
          <w:sz w:val="24"/>
          <w:szCs w:val="24"/>
        </w:rPr>
        <w:t xml:space="preserve"> настоящего Положения, должностные лица администрации Шарьинского муниципального округа Костромской области, ответственные за работу по профилактике коррупционных и иных правонарушений, либо должностные лица структурного подразделения администрации</w:t>
      </w:r>
      <w:proofErr w:type="gramEnd"/>
      <w:r>
        <w:rPr>
          <w:rFonts w:ascii="Times New Roman" w:hAnsi="Times New Roman" w:cs="Times New Roman"/>
          <w:color w:val="0D0D0D"/>
          <w:sz w:val="24"/>
          <w:szCs w:val="24"/>
        </w:rPr>
        <w:t xml:space="preserve"> </w:t>
      </w:r>
      <w:proofErr w:type="gramStart"/>
      <w:r>
        <w:rPr>
          <w:rFonts w:ascii="Times New Roman" w:hAnsi="Times New Roman" w:cs="Times New Roman"/>
          <w:color w:val="0D0D0D"/>
          <w:sz w:val="24"/>
          <w:szCs w:val="24"/>
        </w:rPr>
        <w:t>муниципального округа (для юридических лиц), в должностные обязанности которых входит работа с кадрами и работа по профилактике коррупционных и иных правонарушений имеют право проводить собеседование с муниципальным служащим или руководителем муниципального учреждения, представившим обращение и уведомление, получать от него письменные пояснения, а глава администрации муниципального округа, руководитель структурного подразделения администрации муниципального округа  (для юридических лиц) могут направлять в установленном порядке</w:t>
      </w:r>
      <w:proofErr w:type="gramEnd"/>
      <w:r>
        <w:rPr>
          <w:rFonts w:ascii="Times New Roman" w:hAnsi="Times New Roman" w:cs="Times New Roman"/>
          <w:color w:val="0D0D0D"/>
          <w:sz w:val="24"/>
          <w:szCs w:val="24"/>
        </w:rPr>
        <w:t xml:space="preserve"> запросы в государственные органы и заинтересованные организации </w:t>
      </w:r>
      <w:r>
        <w:rPr>
          <w:rFonts w:ascii="Times New Roman" w:hAnsi="Times New Roman" w:cs="Times New Roman"/>
          <w:color w:val="000000"/>
          <w:sz w:val="24"/>
          <w:szCs w:val="24"/>
        </w:rPr>
        <w:t>использовать государственную информационную систему в области противодействия коррупции «Посейдон», в том числе для направления запросов</w:t>
      </w:r>
      <w:r>
        <w:rPr>
          <w:rFonts w:ascii="Times New Roman" w:hAnsi="Times New Roman" w:cs="Times New Roman"/>
          <w:color w:val="0D0D0D"/>
          <w:sz w:val="24"/>
          <w:szCs w:val="24"/>
        </w:rPr>
        <w:t>.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продлён, но не более чем на 30 дней.</w:t>
      </w:r>
    </w:p>
    <w:p w:rsidR="00D42F2F" w:rsidRDefault="00361712">
      <w:pPr>
        <w:widowControl w:val="0"/>
        <w:tabs>
          <w:tab w:val="left" w:pos="720"/>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18.3. Мотивированные заключения, предусмотренные пунктами 16, 18, 18.1 настоящего Положения, должны содержать:</w:t>
      </w:r>
    </w:p>
    <w:p w:rsidR="00D42F2F" w:rsidRDefault="00361712">
      <w:pPr>
        <w:widowControl w:val="0"/>
        <w:tabs>
          <w:tab w:val="left" w:pos="720"/>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 информацию, изложенную в обращениях или уведомлениях, указанных в абзацах втором и пятом подпункта 2 и подпунктах 5 и 6 пункта 14 настоящего Положения;</w:t>
      </w:r>
    </w:p>
    <w:p w:rsidR="00D42F2F" w:rsidRDefault="00361712">
      <w:pPr>
        <w:widowControl w:val="0"/>
        <w:tabs>
          <w:tab w:val="left" w:pos="720"/>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D42F2F" w:rsidRDefault="00361712">
      <w:pPr>
        <w:widowControl w:val="0"/>
        <w:spacing w:after="0" w:line="240" w:lineRule="auto"/>
        <w:ind w:firstLine="709"/>
        <w:jc w:val="both"/>
        <w:rPr>
          <w:rFonts w:ascii="Times New Roman" w:hAnsi="Times New Roman" w:cs="Times New Roman"/>
          <w:color w:val="0D0D0D"/>
          <w:sz w:val="24"/>
          <w:szCs w:val="24"/>
        </w:rPr>
      </w:pPr>
      <w:r>
        <w:rPr>
          <w:rFonts w:ascii="Times New Roman" w:hAnsi="Times New Roman" w:cs="Times New Roman"/>
          <w:color w:val="000000"/>
          <w:sz w:val="24"/>
          <w:szCs w:val="24"/>
        </w:rPr>
        <w:t>в) мотивированный вывод по результатам предварительного рассмотрения обращений и уведомлений, указанных в абзацах втором и пятом подпункта 2 и подпунктах 5 и 6 пункта 14 настоящего Положения, а также рекомендации для принятия одного из решений в соответствии с пунктами 25, 29.2, 29.3, 31 настоящего Положения или иного решения».</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44" w:name="sub_1018"/>
      <w:bookmarkEnd w:id="43"/>
      <w:r>
        <w:rPr>
          <w:rFonts w:ascii="Times New Roman" w:hAnsi="Times New Roman" w:cs="Times New Roman"/>
          <w:color w:val="0D0D0D"/>
          <w:sz w:val="24"/>
          <w:szCs w:val="24"/>
        </w:rPr>
        <w:t>19. Председатель комиссии при поступлении к нему в порядке, предусмотренном настоящим постановлением, информации, содержащей основания для проведения заседания комиссии: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45" w:name="sub_1059"/>
      <w:bookmarkEnd w:id="44"/>
      <w:r>
        <w:rPr>
          <w:rFonts w:ascii="Times New Roman" w:hAnsi="Times New Roman" w:cs="Times New Roman"/>
          <w:color w:val="0D0D0D"/>
          <w:sz w:val="24"/>
          <w:szCs w:val="24"/>
        </w:rPr>
        <w:t>1)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20 и 21 настоящего Положения;</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46" w:name="sub_1060"/>
      <w:bookmarkEnd w:id="45"/>
      <w:proofErr w:type="gramStart"/>
      <w:r>
        <w:rPr>
          <w:rFonts w:ascii="Times New Roman" w:hAnsi="Times New Roman" w:cs="Times New Roman"/>
          <w:color w:val="0D0D0D"/>
          <w:sz w:val="24"/>
          <w:szCs w:val="24"/>
        </w:rPr>
        <w:t>2) организует ознакомление муниципального служащего или руководителя муниципального учреждения,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общий отдел администрации муниципального округа, либо должностному лицу администрации Шарьинкого муниципального округа  Костромской области, ответственному за работу</w:t>
      </w:r>
      <w:proofErr w:type="gramEnd"/>
      <w:r>
        <w:rPr>
          <w:rFonts w:ascii="Times New Roman" w:hAnsi="Times New Roman" w:cs="Times New Roman"/>
          <w:color w:val="0D0D0D"/>
          <w:sz w:val="24"/>
          <w:szCs w:val="24"/>
        </w:rPr>
        <w:t xml:space="preserve"> по профилактике коррупционных и иных правонарушений, либо должностному лицу структурного подразделения администрации муниципального округа (для юридических лиц), в должностные обязанности которых входит работа с кадрами и работа по профилактике коррупционных и иных правонарушений, и результатами ее проверки;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47" w:name="sub_1061"/>
      <w:bookmarkEnd w:id="46"/>
      <w:r>
        <w:rPr>
          <w:rFonts w:ascii="Times New Roman" w:hAnsi="Times New Roman" w:cs="Times New Roman"/>
          <w:color w:val="0D0D0D"/>
          <w:sz w:val="24"/>
          <w:szCs w:val="24"/>
        </w:rPr>
        <w:t>3) рассматривает ходатайства о приглашении на заседание комиссии лиц, указанных в  подпункте 2 пункта 11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48" w:name="sub_1019"/>
      <w:bookmarkEnd w:id="47"/>
      <w:r>
        <w:rPr>
          <w:rFonts w:ascii="Times New Roman" w:hAnsi="Times New Roman" w:cs="Times New Roman"/>
          <w:color w:val="0D0D0D"/>
          <w:sz w:val="24"/>
          <w:szCs w:val="24"/>
        </w:rPr>
        <w:lastRenderedPageBreak/>
        <w:t xml:space="preserve">20. Заседание комиссии по рассмотрению заявлений, указанных в </w:t>
      </w:r>
      <w:hyperlink w:anchor="sub_10534" w:tooltip="#sub_10534" w:history="1">
        <w:r>
          <w:rPr>
            <w:rStyle w:val="aff8"/>
            <w:rFonts w:ascii="Times New Roman" w:hAnsi="Times New Roman" w:cs="Times New Roman"/>
            <w:color w:val="0D0D0D"/>
            <w:sz w:val="24"/>
            <w:szCs w:val="24"/>
          </w:rPr>
          <w:t>абзаце четвёртом</w:t>
        </w:r>
      </w:hyperlink>
      <w:r>
        <w:rPr>
          <w:rFonts w:ascii="Times New Roman" w:hAnsi="Times New Roman" w:cs="Times New Roman"/>
          <w:color w:val="0D0D0D"/>
          <w:sz w:val="24"/>
          <w:szCs w:val="24"/>
        </w:rPr>
        <w:t xml:space="preserve"> и </w:t>
      </w:r>
      <w:hyperlink w:anchor="sub_10535" w:tooltip="#sub_10535" w:history="1">
        <w:r>
          <w:rPr>
            <w:rStyle w:val="aff8"/>
            <w:rFonts w:ascii="Times New Roman" w:hAnsi="Times New Roman" w:cs="Times New Roman"/>
            <w:color w:val="0D0D0D"/>
            <w:sz w:val="24"/>
            <w:szCs w:val="24"/>
          </w:rPr>
          <w:t>пятом подпункта 2 пункта 14  3</w:t>
        </w:r>
      </w:hyperlink>
      <w:r>
        <w:rPr>
          <w:rFonts w:ascii="Times New Roman" w:hAnsi="Times New Roman" w:cs="Times New Roman"/>
          <w:color w:val="0D0D0D"/>
          <w:sz w:val="24"/>
          <w:szCs w:val="24"/>
        </w:rPr>
        <w:t>настоящего Положения, как правило, проводится не позднее одного месяца со дня истечения срока, установленного для предоставления сведений о доходах, об имуществе и обязательствах имущественного характера.</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49" w:name="sub_1020"/>
      <w:bookmarkEnd w:id="48"/>
      <w:r>
        <w:rPr>
          <w:rFonts w:ascii="Times New Roman" w:hAnsi="Times New Roman" w:cs="Times New Roman"/>
          <w:color w:val="0D0D0D"/>
          <w:sz w:val="24"/>
          <w:szCs w:val="24"/>
        </w:rPr>
        <w:t xml:space="preserve">21. Уведомление, указанное в </w:t>
      </w:r>
      <w:r>
        <w:rPr>
          <w:rFonts w:ascii="Times New Roman" w:hAnsi="Times New Roman" w:cs="Times New Roman"/>
          <w:color w:val="000000"/>
          <w:sz w:val="24"/>
          <w:szCs w:val="24"/>
        </w:rPr>
        <w:t>подпунктах 5 и 6 пункта 14</w:t>
      </w:r>
      <w:r>
        <w:rPr>
          <w:rFonts w:ascii="Times New Roman" w:hAnsi="Times New Roman" w:cs="Times New Roman"/>
          <w:color w:val="0D0D0D"/>
          <w:sz w:val="24"/>
          <w:szCs w:val="24"/>
        </w:rPr>
        <w:t xml:space="preserve"> настоящего Положения, как правило, рассматривается на очередном (плановом) заседании комиссии.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50" w:name="sub_1021"/>
      <w:bookmarkEnd w:id="49"/>
      <w:r>
        <w:rPr>
          <w:rFonts w:ascii="Times New Roman" w:hAnsi="Times New Roman" w:cs="Times New Roman"/>
          <w:color w:val="0D0D0D"/>
          <w:sz w:val="24"/>
          <w:szCs w:val="24"/>
        </w:rPr>
        <w:t xml:space="preserve">22. </w:t>
      </w:r>
      <w:proofErr w:type="gramStart"/>
      <w:r>
        <w:rPr>
          <w:rFonts w:ascii="Times New Roman" w:hAnsi="Times New Roman" w:cs="Times New Roman"/>
          <w:color w:val="0D0D0D"/>
          <w:sz w:val="24"/>
          <w:szCs w:val="24"/>
        </w:rPr>
        <w:t>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муниципального округа, либо в структурном подразделение администрации муниципального округа, наделённом правами юридического лица.</w:t>
      </w:r>
      <w:proofErr w:type="gramEnd"/>
      <w:r>
        <w:rPr>
          <w:rFonts w:ascii="Times New Roman" w:hAnsi="Times New Roman" w:cs="Times New Roman"/>
          <w:color w:val="0D0D0D"/>
          <w:sz w:val="24"/>
          <w:szCs w:val="24"/>
        </w:rPr>
        <w:t xml:space="preserve"> </w:t>
      </w:r>
      <w:proofErr w:type="gramStart"/>
      <w:r>
        <w:rPr>
          <w:rFonts w:ascii="Times New Roman" w:hAnsi="Times New Roman" w:cs="Times New Roman"/>
          <w:color w:val="0D0D0D"/>
          <w:sz w:val="24"/>
          <w:szCs w:val="24"/>
        </w:rPr>
        <w:t xml:space="preserve">О намерении лично присутствовать на заседании комиссии муниципальный служащий или гражданин, указывает в обращении, заявлении или уведомлении, предоставляемых в соответствии с </w:t>
      </w:r>
      <w:r>
        <w:rPr>
          <w:rFonts w:ascii="Times New Roman" w:hAnsi="Times New Roman" w:cs="Times New Roman"/>
          <w:color w:val="000000"/>
          <w:sz w:val="24"/>
          <w:szCs w:val="24"/>
        </w:rPr>
        <w:t>подпунктах 2 и 6 пункта 14</w:t>
      </w:r>
      <w:r>
        <w:rPr>
          <w:rFonts w:ascii="Times New Roman" w:hAnsi="Times New Roman" w:cs="Times New Roman"/>
          <w:color w:val="0D0D0D"/>
          <w:sz w:val="24"/>
          <w:szCs w:val="24"/>
        </w:rPr>
        <w:t xml:space="preserve"> настоящего Положения.</w:t>
      </w:r>
      <w:proofErr w:type="gramEnd"/>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51" w:name="sub_10211"/>
      <w:bookmarkEnd w:id="50"/>
      <w:r>
        <w:rPr>
          <w:rFonts w:ascii="Times New Roman" w:hAnsi="Times New Roman" w:cs="Times New Roman"/>
          <w:color w:val="0D0D0D"/>
          <w:sz w:val="24"/>
          <w:szCs w:val="24"/>
        </w:rPr>
        <w:t>23. Заседания комиссии могут проводиться в отсутствие муниципального служащего, гражданина или руководителем муниципального учреждения в случае:</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52" w:name="sub_1062"/>
      <w:bookmarkEnd w:id="51"/>
      <w:r>
        <w:rPr>
          <w:rFonts w:ascii="Times New Roman" w:hAnsi="Times New Roman" w:cs="Times New Roman"/>
          <w:color w:val="0D0D0D"/>
          <w:sz w:val="24"/>
          <w:szCs w:val="24"/>
        </w:rPr>
        <w:t xml:space="preserve">1) если в обращении, заявлении или уведомлении, предусмотренных </w:t>
      </w:r>
      <w:r>
        <w:rPr>
          <w:rFonts w:ascii="Times New Roman" w:hAnsi="Times New Roman" w:cs="Times New Roman"/>
          <w:color w:val="000000"/>
          <w:sz w:val="24"/>
          <w:szCs w:val="24"/>
        </w:rPr>
        <w:t>подпунктах 2 и 6 пункта 14</w:t>
      </w:r>
      <w:r>
        <w:rPr>
          <w:rFonts w:ascii="Times New Roman" w:hAnsi="Times New Roman" w:cs="Times New Roman"/>
          <w:color w:val="0D0D0D"/>
          <w:sz w:val="24"/>
          <w:szCs w:val="24"/>
        </w:rPr>
        <w:t xml:space="preserve"> настоящего Положения, не содержится указания о намерении муниципального служащего, гражданина или руководителя муниципального учреждения лично присутствовать на заседании комиссии;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53" w:name="sub_1063"/>
      <w:bookmarkEnd w:id="52"/>
      <w:r>
        <w:rPr>
          <w:rFonts w:ascii="Times New Roman" w:hAnsi="Times New Roman" w:cs="Times New Roman"/>
          <w:color w:val="0D0D0D"/>
          <w:sz w:val="24"/>
          <w:szCs w:val="24"/>
        </w:rPr>
        <w:t xml:space="preserve">2) если муниципальный служащий, гражданин или руководитель муниципального </w:t>
      </w:r>
      <w:proofErr w:type="gramStart"/>
      <w:r>
        <w:rPr>
          <w:rFonts w:ascii="Times New Roman" w:hAnsi="Times New Roman" w:cs="Times New Roman"/>
          <w:color w:val="0D0D0D"/>
          <w:sz w:val="24"/>
          <w:szCs w:val="24"/>
        </w:rPr>
        <w:t>учреждения, намеревающиеся лично присутствовать на заседании комиссии и надлежащим образом извещены</w:t>
      </w:r>
      <w:proofErr w:type="gramEnd"/>
      <w:r>
        <w:rPr>
          <w:rFonts w:ascii="Times New Roman" w:hAnsi="Times New Roman" w:cs="Times New Roman"/>
          <w:color w:val="0D0D0D"/>
          <w:sz w:val="24"/>
          <w:szCs w:val="24"/>
        </w:rPr>
        <w:t xml:space="preserve"> о времени и месте его проведения, не явились на заседание комиссии.</w:t>
      </w:r>
      <w:bookmarkEnd w:id="53"/>
    </w:p>
    <w:p w:rsidR="00D42F2F" w:rsidRDefault="00361712">
      <w:pPr>
        <w:widowControl w:val="0"/>
        <w:spacing w:after="0" w:line="240" w:lineRule="auto"/>
        <w:ind w:firstLine="709"/>
        <w:jc w:val="both"/>
        <w:rPr>
          <w:rFonts w:ascii="Times New Roman" w:hAnsi="Times New Roman" w:cs="Times New Roman"/>
          <w:color w:val="0D0D0D"/>
          <w:sz w:val="24"/>
          <w:szCs w:val="24"/>
        </w:rPr>
      </w:pPr>
      <w:r>
        <w:rPr>
          <w:rFonts w:ascii="Times New Roman" w:hAnsi="Times New Roman" w:cs="Times New Roman"/>
          <w:color w:val="0D0D0D"/>
          <w:sz w:val="24"/>
          <w:szCs w:val="24"/>
        </w:rPr>
        <w:t>24. Члены комиссии и лица, участвовавшие в ее заседании, не вправе разглашать сведения, ставшие им известными в ходе работы комиссии.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54" w:name="sub_1023"/>
      <w:r>
        <w:rPr>
          <w:rFonts w:ascii="Times New Roman" w:hAnsi="Times New Roman" w:cs="Times New Roman"/>
          <w:color w:val="0D0D0D"/>
          <w:sz w:val="24"/>
          <w:szCs w:val="24"/>
        </w:rPr>
        <w:t>25. По итогам рассмотрения вопроса, указанного в  абзаце втором подпункта 1 пункта 14 настоящего Положения, комиссия принимает одно из следующих решений:</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55" w:name="sub_1065"/>
      <w:bookmarkEnd w:id="54"/>
      <w:proofErr w:type="gramStart"/>
      <w:r>
        <w:rPr>
          <w:rFonts w:ascii="Times New Roman" w:hAnsi="Times New Roman" w:cs="Times New Roman"/>
          <w:color w:val="0D0D0D"/>
          <w:sz w:val="24"/>
          <w:szCs w:val="24"/>
        </w:rPr>
        <w:t>1) установить, что сведения, представленные муниципальным служащим или руководителем муниципального учреждения в соответствии с положением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 или руководителем муниципального учреждения, и соблюдения муниципальными служащими или руководителем муниципального учреждения требований к служебному поведению или руководителем муниципального учреждения</w:t>
      </w:r>
      <w:proofErr w:type="gramEnd"/>
      <w:r>
        <w:rPr>
          <w:rFonts w:ascii="Times New Roman" w:hAnsi="Times New Roman" w:cs="Times New Roman"/>
          <w:color w:val="0D0D0D"/>
          <w:sz w:val="24"/>
          <w:szCs w:val="24"/>
        </w:rPr>
        <w:t xml:space="preserve"> являются достоверными и полными;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56" w:name="sub_1066"/>
      <w:bookmarkEnd w:id="55"/>
      <w:r>
        <w:rPr>
          <w:rFonts w:ascii="Times New Roman" w:hAnsi="Times New Roman" w:cs="Times New Roman"/>
          <w:color w:val="0D0D0D"/>
          <w:sz w:val="24"/>
          <w:szCs w:val="24"/>
        </w:rPr>
        <w:t xml:space="preserve">2) установить, что сведения, представленные муниципальными служащими или руководителем муниципального учреждения в соответствии с положением, названным в </w:t>
      </w:r>
      <w:hyperlink w:anchor="sub_1065" w:tooltip="#sub_1065" w:history="1">
        <w:r>
          <w:rPr>
            <w:rStyle w:val="aff8"/>
            <w:rFonts w:ascii="Times New Roman" w:hAnsi="Times New Roman" w:cs="Times New Roman"/>
            <w:color w:val="0D0D0D"/>
            <w:sz w:val="24"/>
            <w:szCs w:val="24"/>
          </w:rPr>
          <w:t>подпункте 1</w:t>
        </w:r>
      </w:hyperlink>
      <w:r>
        <w:rPr>
          <w:rFonts w:ascii="Times New Roman" w:hAnsi="Times New Roman" w:cs="Times New Roman"/>
          <w:color w:val="0D0D0D"/>
          <w:sz w:val="24"/>
          <w:szCs w:val="24"/>
        </w:rPr>
        <w:t xml:space="preserve"> настоящего пункта, являются недостоверными и (или) неполными. В этом случае комиссия рекомендует главе администрации муниципального округа, руководителю структурного подразделения (юридического лица) применить к муниципальному служащему или руководителю муниципального учреждения конкретную меру ответственности.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57" w:name="sub_1024"/>
      <w:bookmarkEnd w:id="56"/>
      <w:r>
        <w:rPr>
          <w:rFonts w:ascii="Times New Roman" w:hAnsi="Times New Roman" w:cs="Times New Roman"/>
          <w:color w:val="0D0D0D"/>
          <w:sz w:val="24"/>
          <w:szCs w:val="24"/>
        </w:rPr>
        <w:t>26. По итогам рассмотрения вопроса, указанного в абзаце третьем подпункта 1 пункта 14 настоящего Положения, комиссия принимает одно из следующих решений:</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58" w:name="sub_1067"/>
      <w:bookmarkEnd w:id="57"/>
      <w:r>
        <w:rPr>
          <w:rFonts w:ascii="Times New Roman" w:hAnsi="Times New Roman" w:cs="Times New Roman"/>
          <w:color w:val="0D0D0D"/>
          <w:sz w:val="24"/>
          <w:szCs w:val="24"/>
        </w:rPr>
        <w:t>1) установить, что муниципальный служащий или руководитель муниципального учреждения соблюдал требования к служебному поведению и (или) требования об урегулировании конфликта интересов;</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59" w:name="sub_1068"/>
      <w:bookmarkEnd w:id="58"/>
      <w:r>
        <w:rPr>
          <w:rFonts w:ascii="Times New Roman" w:hAnsi="Times New Roman" w:cs="Times New Roman"/>
          <w:color w:val="0D0D0D"/>
          <w:sz w:val="24"/>
          <w:szCs w:val="24"/>
        </w:rPr>
        <w:t xml:space="preserve">2) установить, что муниципальный служащий или руководитель муниципального учреждения не соблюдал требования к служебному поведению и (или) требования об урегулировании конфликта интересов. </w:t>
      </w:r>
      <w:proofErr w:type="gramStart"/>
      <w:r>
        <w:rPr>
          <w:rFonts w:ascii="Times New Roman" w:hAnsi="Times New Roman" w:cs="Times New Roman"/>
          <w:color w:val="0D0D0D"/>
          <w:sz w:val="24"/>
          <w:szCs w:val="24"/>
        </w:rPr>
        <w:t xml:space="preserve">В этом случае комиссия рекомендует главе администрации муниципального округа, руководителю структурного подразделения администрации муниципального округа (для юридических лиц) указать муниципальному служащему или руководителю муниципального учреждения на недопустимость нарушения требований к служебному поведению и (или) требований об урегулировании конфликта </w:t>
      </w:r>
      <w:r>
        <w:rPr>
          <w:rFonts w:ascii="Times New Roman" w:hAnsi="Times New Roman" w:cs="Times New Roman"/>
          <w:color w:val="0D0D0D"/>
          <w:sz w:val="24"/>
          <w:szCs w:val="24"/>
        </w:rPr>
        <w:lastRenderedPageBreak/>
        <w:t>интересов либо применить к муниципальному служащему или руководителю муниципального учреждения конкретную меру ответственности.</w:t>
      </w:r>
      <w:proofErr w:type="gramEnd"/>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60" w:name="sub_1025"/>
      <w:bookmarkEnd w:id="59"/>
      <w:r>
        <w:rPr>
          <w:rFonts w:ascii="Times New Roman" w:hAnsi="Times New Roman" w:cs="Times New Roman"/>
          <w:color w:val="0D0D0D"/>
          <w:sz w:val="24"/>
          <w:szCs w:val="24"/>
        </w:rPr>
        <w:t>27. По итогам рассмотрения вопроса, указанного в абзаце втором подпункта 2 пункта 14 настоящего Положения, комиссия принимает одно из следующих решений:</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61" w:name="sub_1069"/>
      <w:bookmarkEnd w:id="60"/>
      <w:r>
        <w:rPr>
          <w:rFonts w:ascii="Times New Roman" w:hAnsi="Times New Roman" w:cs="Times New Roman"/>
          <w:color w:val="0D0D0D"/>
          <w:sz w:val="24"/>
          <w:szCs w:val="24"/>
        </w:rPr>
        <w:t>1) дать гражданину согласие на замещение должности в коммерческой или некоммерческой организации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62" w:name="sub_1070"/>
      <w:bookmarkEnd w:id="61"/>
      <w:r>
        <w:rPr>
          <w:rFonts w:ascii="Times New Roman" w:hAnsi="Times New Roman" w:cs="Times New Roman"/>
          <w:color w:val="0D0D0D"/>
          <w:sz w:val="24"/>
          <w:szCs w:val="24"/>
        </w:rPr>
        <w:t>2) отказать гражданину в замещение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63" w:name="sub_1026"/>
      <w:bookmarkEnd w:id="62"/>
      <w:r>
        <w:rPr>
          <w:rFonts w:ascii="Times New Roman" w:hAnsi="Times New Roman" w:cs="Times New Roman"/>
          <w:color w:val="0D0D0D"/>
          <w:sz w:val="24"/>
          <w:szCs w:val="24"/>
        </w:rPr>
        <w:t>28. По итогам рассмотрения вопроса, указанного в абзаце третьем подпункта 2 пункта 14 настоящего Положения, комиссия принимает одно из следующих решений:</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64" w:name="sub_1071"/>
      <w:bookmarkEnd w:id="63"/>
      <w:r>
        <w:rPr>
          <w:rFonts w:ascii="Times New Roman" w:hAnsi="Times New Roman" w:cs="Times New Roman"/>
          <w:color w:val="0D0D0D"/>
          <w:sz w:val="24"/>
          <w:szCs w:val="24"/>
        </w:rPr>
        <w:t>1) признать, что причина непредставления муниципальным служащим или руководителем муниципального учреждения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65" w:name="sub_1072"/>
      <w:bookmarkEnd w:id="64"/>
      <w:r>
        <w:rPr>
          <w:rFonts w:ascii="Times New Roman" w:hAnsi="Times New Roman" w:cs="Times New Roman"/>
          <w:color w:val="0D0D0D"/>
          <w:sz w:val="24"/>
          <w:szCs w:val="24"/>
        </w:rPr>
        <w:t>2) признать, что причина непредставления муниципальным служащим или руководителем муниципального учреждения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или руководителю муниципального учреждения принять меры по представлению указанных сведений;</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66" w:name="sub_1073"/>
      <w:bookmarkEnd w:id="65"/>
      <w:r>
        <w:rPr>
          <w:rFonts w:ascii="Times New Roman" w:hAnsi="Times New Roman" w:cs="Times New Roman"/>
          <w:color w:val="0D0D0D"/>
          <w:sz w:val="24"/>
          <w:szCs w:val="24"/>
        </w:rPr>
        <w:t>3) признать, что причина непредставления муниципальным служащим или руководителем муниципального учреждения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администрации муниципального округа, руководителю структурного подразделения администрации муниципального округа  (для юридических лиц) применить к муниципальному служащему или руководителю муниципального учреждения конкретную меру ответственности.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67" w:name="sub_1027"/>
      <w:bookmarkEnd w:id="66"/>
      <w:r>
        <w:rPr>
          <w:rFonts w:ascii="Times New Roman" w:hAnsi="Times New Roman" w:cs="Times New Roman"/>
          <w:color w:val="0D0D0D"/>
          <w:sz w:val="24"/>
          <w:szCs w:val="24"/>
        </w:rPr>
        <w:t>29. По итогам рассмотрения вопроса, указанного в подпункте 4 пункта 14 настоящего Положения, комиссия принимает одно из следующих решений:</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68" w:name="sub_1074"/>
      <w:bookmarkEnd w:id="67"/>
      <w:r>
        <w:rPr>
          <w:rFonts w:ascii="Times New Roman" w:hAnsi="Times New Roman" w:cs="Times New Roman"/>
          <w:color w:val="0D0D0D"/>
          <w:sz w:val="24"/>
          <w:szCs w:val="24"/>
        </w:rPr>
        <w:t xml:space="preserve">1) признать, что сведения, представленные муниципальным служащим в соответствии с </w:t>
      </w:r>
      <w:hyperlink r:id="rId32" w:tooltip="garantF1://70171682.301" w:history="1">
        <w:r>
          <w:rPr>
            <w:rStyle w:val="aff8"/>
            <w:rFonts w:ascii="Times New Roman" w:hAnsi="Times New Roman" w:cs="Times New Roman"/>
            <w:color w:val="0D0D0D"/>
            <w:sz w:val="24"/>
            <w:szCs w:val="24"/>
          </w:rPr>
          <w:t>частью 1 статьи 3</w:t>
        </w:r>
      </w:hyperlink>
      <w:r>
        <w:rPr>
          <w:rFonts w:ascii="Times New Roman" w:hAnsi="Times New Roman" w:cs="Times New Roman"/>
          <w:color w:val="0D0D0D"/>
          <w:sz w:val="24"/>
          <w:szCs w:val="24"/>
        </w:rPr>
        <w:t xml:space="preserve"> Федерального закона "О </w:t>
      </w:r>
      <w:proofErr w:type="gramStart"/>
      <w:r>
        <w:rPr>
          <w:rFonts w:ascii="Times New Roman" w:hAnsi="Times New Roman" w:cs="Times New Roman"/>
          <w:color w:val="0D0D0D"/>
          <w:sz w:val="24"/>
          <w:szCs w:val="24"/>
        </w:rPr>
        <w:t>контроле за</w:t>
      </w:r>
      <w:proofErr w:type="gramEnd"/>
      <w:r>
        <w:rPr>
          <w:rFonts w:ascii="Times New Roman" w:hAnsi="Times New Roman" w:cs="Times New Roman"/>
          <w:color w:val="0D0D0D"/>
          <w:sz w:val="24"/>
          <w:szCs w:val="24"/>
        </w:rPr>
        <w:t xml:space="preserve"> соответствием расходов лиц, замещающих муниципальные должности, и иных лиц их доходам", являются достоверными и полными;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69" w:name="sub_1075"/>
      <w:bookmarkEnd w:id="68"/>
      <w:r>
        <w:rPr>
          <w:rFonts w:ascii="Times New Roman" w:hAnsi="Times New Roman" w:cs="Times New Roman"/>
          <w:color w:val="0D0D0D"/>
          <w:sz w:val="24"/>
          <w:szCs w:val="24"/>
        </w:rPr>
        <w:t xml:space="preserve">2) признать, что сведения, представленные муниципальным служащим в соответствии с </w:t>
      </w:r>
      <w:hyperlink r:id="rId33" w:tooltip="garantF1://70171682.301" w:history="1">
        <w:r>
          <w:rPr>
            <w:rStyle w:val="aff8"/>
            <w:rFonts w:ascii="Times New Roman" w:hAnsi="Times New Roman" w:cs="Times New Roman"/>
            <w:color w:val="0D0D0D"/>
            <w:sz w:val="24"/>
            <w:szCs w:val="24"/>
          </w:rPr>
          <w:t>частью 1 статьи 3</w:t>
        </w:r>
      </w:hyperlink>
      <w:r>
        <w:rPr>
          <w:rFonts w:ascii="Times New Roman" w:hAnsi="Times New Roman" w:cs="Times New Roman"/>
          <w:color w:val="0D0D0D"/>
          <w:sz w:val="24"/>
          <w:szCs w:val="24"/>
        </w:rPr>
        <w:t xml:space="preserve"> Федерального закона "О </w:t>
      </w:r>
      <w:proofErr w:type="gramStart"/>
      <w:r>
        <w:rPr>
          <w:rFonts w:ascii="Times New Roman" w:hAnsi="Times New Roman" w:cs="Times New Roman"/>
          <w:color w:val="0D0D0D"/>
          <w:sz w:val="24"/>
          <w:szCs w:val="24"/>
        </w:rPr>
        <w:t>контроле за</w:t>
      </w:r>
      <w:proofErr w:type="gramEnd"/>
      <w:r>
        <w:rPr>
          <w:rFonts w:ascii="Times New Roman" w:hAnsi="Times New Roman" w:cs="Times New Roman"/>
          <w:color w:val="0D0D0D"/>
          <w:sz w:val="24"/>
          <w:szCs w:val="24"/>
        </w:rPr>
        <w:t xml:space="preserve"> соответствием расходов лиц, замещающих муниципальные должности, и иных лиц их доходам", являются недостоверными и (или) неполными. </w:t>
      </w:r>
      <w:proofErr w:type="gramStart"/>
      <w:r>
        <w:rPr>
          <w:rFonts w:ascii="Times New Roman" w:hAnsi="Times New Roman" w:cs="Times New Roman"/>
          <w:color w:val="0D0D0D"/>
          <w:sz w:val="24"/>
          <w:szCs w:val="24"/>
        </w:rPr>
        <w:t>В этом случае комиссия рекомендует главе администрации муниципального округа, руководителю структурного подразделения администрации муниципального округа (для юридических лиц) применить к муниципальному служащему или руководителю муниципального учреждения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bookmarkStart w:id="70" w:name="sub_1077"/>
      <w:bookmarkEnd w:id="69"/>
      <w:proofErr w:type="gramEnd"/>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71" w:name="sub_1082"/>
      <w:bookmarkEnd w:id="70"/>
      <w:r>
        <w:rPr>
          <w:rFonts w:ascii="Times New Roman" w:hAnsi="Times New Roman" w:cs="Times New Roman"/>
          <w:color w:val="0D0D0D"/>
          <w:sz w:val="24"/>
          <w:szCs w:val="24"/>
        </w:rPr>
        <w:t>29.1. По итогам рассмотрения вопроса, указанного в абзаце пятом подпункта 2 пункта 14 настоящего Положения, комиссия принимает одно из следующих решений:</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72" w:name="sub_1079"/>
      <w:bookmarkEnd w:id="71"/>
      <w:r>
        <w:rPr>
          <w:rFonts w:ascii="Times New Roman" w:hAnsi="Times New Roman" w:cs="Times New Roman"/>
          <w:color w:val="0D0D0D"/>
          <w:sz w:val="24"/>
          <w:szCs w:val="24"/>
        </w:rPr>
        <w:t>1) признать, что при исполнении муниципальным служащим или руководителем муниципального учреждения должностных обязанностей конфликт интересов отсутствует;</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73" w:name="sub_1080"/>
      <w:bookmarkEnd w:id="72"/>
      <w:r>
        <w:rPr>
          <w:rFonts w:ascii="Times New Roman" w:hAnsi="Times New Roman" w:cs="Times New Roman"/>
          <w:color w:val="0D0D0D"/>
          <w:sz w:val="24"/>
          <w:szCs w:val="24"/>
        </w:rPr>
        <w:lastRenderedPageBreak/>
        <w:t>2) признать, что при исполнении муниципальным служащим или руководителем муниципального учреждения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главе администрации муниципального округа, руководителю структурного подразделения администрации муниципального округа, наделённого правами юридического лица принять меры по урегулированию конфликта интересов или по недопущению его возникновения;</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74" w:name="sub_1081"/>
      <w:bookmarkEnd w:id="73"/>
      <w:r>
        <w:rPr>
          <w:rFonts w:ascii="Times New Roman" w:hAnsi="Times New Roman" w:cs="Times New Roman"/>
          <w:color w:val="0D0D0D"/>
          <w:sz w:val="24"/>
          <w:szCs w:val="24"/>
        </w:rPr>
        <w:t>3) признать, что муниципальный служащий или руководитель муниципального учреждения не соблюдал требований об урегулировании конфликта интересов. В этом случае комиссия рекомендует главе администрации муниципального округа, руководителю структурного подразделения администрации муниципального округа, наделённого правами юридического лица применить к муниципальному служащему или руководителю муниципального учреждения конкретную меру ответственности.</w:t>
      </w:r>
    </w:p>
    <w:p w:rsidR="00D42F2F" w:rsidRDefault="00361712">
      <w:pPr>
        <w:widowControl w:val="0"/>
        <w:tabs>
          <w:tab w:val="left" w:pos="720"/>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29.2. По итогам рассмотрения вопроса, указанного в подпункте 6 пункта 14 настоящего Положения, комиссия принимает одно из следующих решений:</w:t>
      </w:r>
    </w:p>
    <w:p w:rsidR="00D42F2F" w:rsidRDefault="00361712">
      <w:pPr>
        <w:widowControl w:val="0"/>
        <w:spacing w:after="0" w:line="240" w:lineRule="auto"/>
        <w:ind w:firstLine="709"/>
        <w:jc w:val="both"/>
        <w:rPr>
          <w:rFonts w:ascii="Times New Roman" w:hAnsi="Times New Roman" w:cs="Times New Roman"/>
          <w:sz w:val="24"/>
          <w:szCs w:val="24"/>
        </w:rPr>
      </w:pPr>
      <w:bookmarkStart w:id="75" w:name="sub_12541"/>
      <w:r>
        <w:rPr>
          <w:rFonts w:ascii="Times New Roman" w:hAnsi="Times New Roman" w:cs="Times New Roman"/>
          <w:sz w:val="24"/>
          <w:szCs w:val="24"/>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bookmarkEnd w:id="75"/>
    </w:p>
    <w:p w:rsidR="00D42F2F" w:rsidRDefault="00361712">
      <w:pPr>
        <w:widowControl w:val="0"/>
        <w:spacing w:after="0" w:line="240" w:lineRule="auto"/>
        <w:ind w:firstLine="709"/>
        <w:jc w:val="both"/>
        <w:rPr>
          <w:rFonts w:ascii="Times New Roman" w:hAnsi="Times New Roman" w:cs="Times New Roman"/>
          <w:color w:val="0D0D0D"/>
          <w:sz w:val="24"/>
          <w:szCs w:val="24"/>
        </w:rPr>
      </w:pPr>
      <w:r>
        <w:rPr>
          <w:rFonts w:ascii="Times New Roman" w:hAnsi="Times New Roman" w:cs="Times New Roman"/>
          <w:sz w:val="24"/>
          <w:szCs w:val="24"/>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76" w:name="sub_1028"/>
      <w:bookmarkEnd w:id="74"/>
      <w:r>
        <w:rPr>
          <w:rFonts w:ascii="Times New Roman" w:hAnsi="Times New Roman" w:cs="Times New Roman"/>
          <w:color w:val="0D0D0D"/>
          <w:sz w:val="24"/>
          <w:szCs w:val="24"/>
        </w:rPr>
        <w:t>30. По итогам рассмотрения вопросов, указанных в</w:t>
      </w:r>
      <w:r>
        <w:rPr>
          <w:rFonts w:ascii="Times New Roman" w:hAnsi="Times New Roman" w:cs="Times New Roman"/>
          <w:color w:val="000000"/>
          <w:sz w:val="24"/>
          <w:szCs w:val="24"/>
        </w:rPr>
        <w:t xml:space="preserve"> подпунктах 1,2,3,4,5 и 6 пункта 14</w:t>
      </w:r>
      <w:r>
        <w:rPr>
          <w:rFonts w:ascii="Times New Roman" w:hAnsi="Times New Roman" w:cs="Times New Roman"/>
          <w:color w:val="0D0D0D"/>
          <w:sz w:val="24"/>
          <w:szCs w:val="24"/>
        </w:rPr>
        <w:t xml:space="preserve"> настоящего Положения, и при наличии к тому оснований комиссия может принять иное решение, чем это предусмотрено </w:t>
      </w:r>
      <w:r>
        <w:rPr>
          <w:rFonts w:ascii="Times New Roman" w:hAnsi="Times New Roman" w:cs="Times New Roman"/>
          <w:color w:val="000000"/>
          <w:sz w:val="24"/>
          <w:szCs w:val="24"/>
        </w:rPr>
        <w:t>пунктами 25-29.3 и 31</w:t>
      </w:r>
      <w:r>
        <w:rPr>
          <w:rFonts w:ascii="Times New Roman" w:hAnsi="Times New Roman" w:cs="Times New Roman"/>
          <w:color w:val="0D0D0D"/>
          <w:sz w:val="24"/>
          <w:szCs w:val="24"/>
        </w:rPr>
        <w:t xml:space="preserve"> настоящего Положения. Основания и мотивы принятия такого решения должны быть отражены в протоколе заседания комиссии.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77" w:name="sub_1029"/>
      <w:bookmarkEnd w:id="76"/>
      <w:r>
        <w:rPr>
          <w:rFonts w:ascii="Times New Roman" w:hAnsi="Times New Roman" w:cs="Times New Roman"/>
          <w:color w:val="0D0D0D"/>
          <w:sz w:val="24"/>
          <w:szCs w:val="24"/>
        </w:rPr>
        <w:t>31. По итогам рассмотрения вопроса, предусмотренного подпунктом 5 пункта 14 настоящего Положения, комиссия принимает в отношении гражданина, замещавшего должность муниципальной службы в администрации муниципального округа, одно из следующих решений:</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78" w:name="sub_1083"/>
      <w:bookmarkEnd w:id="77"/>
      <w:r>
        <w:rPr>
          <w:rFonts w:ascii="Times New Roman" w:hAnsi="Times New Roman" w:cs="Times New Roman"/>
          <w:color w:val="0D0D0D"/>
          <w:sz w:val="24"/>
          <w:szCs w:val="24"/>
        </w:rPr>
        <w:t>1) дать согласие на замещение им должности в коммерческой или некоммерческой организации либо на выполнение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79" w:name="sub_1084"/>
      <w:bookmarkEnd w:id="78"/>
      <w:r>
        <w:rPr>
          <w:rFonts w:ascii="Times New Roman" w:hAnsi="Times New Roman" w:cs="Times New Roman"/>
          <w:color w:val="0D0D0D"/>
          <w:sz w:val="24"/>
          <w:szCs w:val="24"/>
        </w:rPr>
        <w:t xml:space="preserve">2)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34" w:tooltip="garantF1://12064203.12" w:history="1">
        <w:r>
          <w:rPr>
            <w:rStyle w:val="aff8"/>
            <w:rFonts w:ascii="Times New Roman" w:hAnsi="Times New Roman" w:cs="Times New Roman"/>
            <w:color w:val="0D0D0D"/>
            <w:sz w:val="24"/>
            <w:szCs w:val="24"/>
          </w:rPr>
          <w:t>статьи 12</w:t>
        </w:r>
      </w:hyperlink>
      <w:r>
        <w:rPr>
          <w:rFonts w:ascii="Times New Roman" w:hAnsi="Times New Roman" w:cs="Times New Roman"/>
          <w:color w:val="0D0D0D"/>
          <w:sz w:val="24"/>
          <w:szCs w:val="24"/>
        </w:rPr>
        <w:t xml:space="preserve"> Федерального закон от 25 декабря 2008 г. N 273-ФЗ "О противодействии коррупции". В этом случае комиссия рекомендует главе администрации муниципального округа, руководителю структурного подразделения администрации муниципального округа  (для юридических лиц) проинформировать об указанных обстоятельствах органы прокуратуры и уведомившую организацию.</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80" w:name="sub_1030"/>
      <w:bookmarkEnd w:id="79"/>
      <w:r>
        <w:rPr>
          <w:rFonts w:ascii="Times New Roman" w:hAnsi="Times New Roman" w:cs="Times New Roman"/>
          <w:color w:val="0D0D0D"/>
          <w:sz w:val="24"/>
          <w:szCs w:val="24"/>
        </w:rPr>
        <w:t>32. По итогам рассмотрения вопроса, предусмотренного подпунктом 3 пункта 14 настоящего Положения, комиссия принимает соответствующее решение.</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81" w:name="sub_1031"/>
      <w:bookmarkEnd w:id="80"/>
      <w:r>
        <w:rPr>
          <w:rFonts w:ascii="Times New Roman" w:hAnsi="Times New Roman" w:cs="Times New Roman"/>
          <w:color w:val="0D0D0D"/>
          <w:sz w:val="24"/>
          <w:szCs w:val="24"/>
        </w:rPr>
        <w:t>33. Для исполнения решений комиссии могут быть подготовлены проекты нормативных правовых актов администрации муниципального округа, которые в установленном порядке представляются на рассмотрение главе администрации муниципального округа.</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82" w:name="sub_1032"/>
      <w:bookmarkEnd w:id="81"/>
      <w:r>
        <w:rPr>
          <w:rFonts w:ascii="Times New Roman" w:hAnsi="Times New Roman" w:cs="Times New Roman"/>
          <w:color w:val="0D0D0D"/>
          <w:sz w:val="24"/>
          <w:szCs w:val="24"/>
        </w:rPr>
        <w:t>34. Решения комиссии по вопросам, указанным в пункте 14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83" w:name="sub_1033"/>
      <w:bookmarkEnd w:id="82"/>
      <w:r>
        <w:rPr>
          <w:rFonts w:ascii="Times New Roman" w:hAnsi="Times New Roman" w:cs="Times New Roman"/>
          <w:color w:val="0D0D0D"/>
          <w:sz w:val="24"/>
          <w:szCs w:val="24"/>
        </w:rPr>
        <w:t xml:space="preserve">35. Решения комиссии оформляются протоколами, которые подписывают члены </w:t>
      </w:r>
      <w:r>
        <w:rPr>
          <w:rFonts w:ascii="Times New Roman" w:hAnsi="Times New Roman" w:cs="Times New Roman"/>
          <w:color w:val="0D0D0D"/>
          <w:sz w:val="24"/>
          <w:szCs w:val="24"/>
        </w:rPr>
        <w:lastRenderedPageBreak/>
        <w:t>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2 пункта 14 настоящего Положения, для главы администрации муниципального округа, руководителя структурного подразделения администрации муниципального округа (для юридических лиц) носят рекомендательный характер. Решение, принимаемое по итогам рассмотрения вопроса, указанного в абзаце втором подпункта 2 пункта 14 настоящего Положения, носит обязательный характер.</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84" w:name="sub_1034"/>
      <w:bookmarkEnd w:id="83"/>
      <w:r>
        <w:rPr>
          <w:rFonts w:ascii="Times New Roman" w:hAnsi="Times New Roman" w:cs="Times New Roman"/>
          <w:color w:val="0D0D0D"/>
          <w:sz w:val="24"/>
          <w:szCs w:val="24"/>
        </w:rPr>
        <w:t>36. В протоколе заседания комиссии указываются:</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85" w:name="sub_1085"/>
      <w:bookmarkEnd w:id="84"/>
      <w:r>
        <w:rPr>
          <w:rFonts w:ascii="Times New Roman" w:hAnsi="Times New Roman" w:cs="Times New Roman"/>
          <w:color w:val="0D0D0D"/>
          <w:sz w:val="24"/>
          <w:szCs w:val="24"/>
        </w:rPr>
        <w:t>1) дата заседания комиссии, фамилии, имена, отчества членов комиссии и других лиц, присутствующих на заседании;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86" w:name="sub_1086"/>
      <w:bookmarkEnd w:id="85"/>
      <w:r>
        <w:rPr>
          <w:rFonts w:ascii="Times New Roman" w:hAnsi="Times New Roman" w:cs="Times New Roman"/>
          <w:color w:val="0D0D0D"/>
          <w:sz w:val="24"/>
          <w:szCs w:val="24"/>
        </w:rPr>
        <w:t>2) формулировка каждого из рассматриваемых на заседании комиссии вопросов с указанием фамилии, имени, отчества, должности муниципального служащего или руководителя муниципального учреждения,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87" w:name="sub_1087"/>
      <w:bookmarkEnd w:id="86"/>
      <w:proofErr w:type="gramStart"/>
      <w:r>
        <w:rPr>
          <w:rFonts w:ascii="Times New Roman" w:hAnsi="Times New Roman" w:cs="Times New Roman"/>
          <w:color w:val="0D0D0D"/>
          <w:sz w:val="24"/>
          <w:szCs w:val="24"/>
        </w:rPr>
        <w:t>3) предъявляемые к муниципального служащему или руководителю муниципального учреждения претензии, материалы, на которых они основываются;</w:t>
      </w:r>
      <w:proofErr w:type="gramEnd"/>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88" w:name="sub_1088"/>
      <w:bookmarkEnd w:id="87"/>
      <w:r>
        <w:rPr>
          <w:rFonts w:ascii="Times New Roman" w:hAnsi="Times New Roman" w:cs="Times New Roman"/>
          <w:color w:val="0D0D0D"/>
          <w:sz w:val="24"/>
          <w:szCs w:val="24"/>
        </w:rPr>
        <w:t>4) содержание пояснений муниципального служащего или руководителя муниципального учреждения и других лиц по существу предъявляемых претензий;</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89" w:name="sub_1089"/>
      <w:bookmarkEnd w:id="88"/>
      <w:r>
        <w:rPr>
          <w:rFonts w:ascii="Times New Roman" w:hAnsi="Times New Roman" w:cs="Times New Roman"/>
          <w:color w:val="0D0D0D"/>
          <w:sz w:val="24"/>
          <w:szCs w:val="24"/>
        </w:rPr>
        <w:t>5) фамилии, имена, отчества выступивших на заседании лиц и краткое изложение их выступлений;</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90" w:name="sub_1090"/>
      <w:bookmarkEnd w:id="89"/>
      <w:r>
        <w:rPr>
          <w:rFonts w:ascii="Times New Roman" w:hAnsi="Times New Roman" w:cs="Times New Roman"/>
          <w:color w:val="0D0D0D"/>
          <w:sz w:val="24"/>
          <w:szCs w:val="24"/>
        </w:rPr>
        <w:t xml:space="preserve">6) источник информации, содержащей основания для проведения заседания комиссии, дата поступления информации в администрацию муниципального округа; </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91" w:name="sub_1091"/>
      <w:bookmarkEnd w:id="90"/>
      <w:r>
        <w:rPr>
          <w:rFonts w:ascii="Times New Roman" w:hAnsi="Times New Roman" w:cs="Times New Roman"/>
          <w:color w:val="0D0D0D"/>
          <w:sz w:val="24"/>
          <w:szCs w:val="24"/>
        </w:rPr>
        <w:t>7) другие сведения;</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92" w:name="sub_1092"/>
      <w:bookmarkEnd w:id="91"/>
      <w:r>
        <w:rPr>
          <w:rFonts w:ascii="Times New Roman" w:hAnsi="Times New Roman" w:cs="Times New Roman"/>
          <w:color w:val="0D0D0D"/>
          <w:sz w:val="24"/>
          <w:szCs w:val="24"/>
        </w:rPr>
        <w:t>8) результаты голосования;</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93" w:name="sub_1093"/>
      <w:bookmarkEnd w:id="92"/>
      <w:r>
        <w:rPr>
          <w:rFonts w:ascii="Times New Roman" w:hAnsi="Times New Roman" w:cs="Times New Roman"/>
          <w:color w:val="0D0D0D"/>
          <w:sz w:val="24"/>
          <w:szCs w:val="24"/>
        </w:rPr>
        <w:t>9) решение и обоснование его принятия.</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94" w:name="sub_1035"/>
      <w:bookmarkEnd w:id="93"/>
      <w:r>
        <w:rPr>
          <w:rFonts w:ascii="Times New Roman" w:hAnsi="Times New Roman" w:cs="Times New Roman"/>
          <w:color w:val="0D0D0D"/>
          <w:sz w:val="24"/>
          <w:szCs w:val="24"/>
        </w:rPr>
        <w:t>37.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 или руководитель муниципального учреждения.</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95" w:name="sub_1036"/>
      <w:bookmarkEnd w:id="94"/>
      <w:r>
        <w:rPr>
          <w:rFonts w:ascii="Times New Roman" w:hAnsi="Times New Roman" w:cs="Times New Roman"/>
          <w:color w:val="0D0D0D"/>
          <w:sz w:val="24"/>
          <w:szCs w:val="24"/>
        </w:rPr>
        <w:t>38. Копии протокола заседания комиссии в 7-дневный срок со дня заседания направляются главе администрации муниципального округа, руководителю структурного подразделения администрации муниципального округа (для юридических лиц), полностью или в виде выписок из него - муниципальному служащему или руководителю муниципального учреждения, а также по решению комиссии - иным заинтересованным лицам.</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96" w:name="sub_1037"/>
      <w:bookmarkEnd w:id="95"/>
      <w:r>
        <w:rPr>
          <w:rFonts w:ascii="Times New Roman" w:hAnsi="Times New Roman" w:cs="Times New Roman"/>
          <w:color w:val="0D0D0D"/>
          <w:sz w:val="24"/>
          <w:szCs w:val="24"/>
        </w:rPr>
        <w:t xml:space="preserve">39. Глава администрации муниципального округа, руководитель структурного подразделения администрации муниципального округа для юридических лиц) обязан рассмотреть протокол заседания комиссии и вправе учесть в пределах своей </w:t>
      </w:r>
      <w:proofErr w:type="gramStart"/>
      <w:r>
        <w:rPr>
          <w:rFonts w:ascii="Times New Roman" w:hAnsi="Times New Roman" w:cs="Times New Roman"/>
          <w:color w:val="0D0D0D"/>
          <w:sz w:val="24"/>
          <w:szCs w:val="24"/>
        </w:rPr>
        <w:t>компетенции</w:t>
      </w:r>
      <w:proofErr w:type="gramEnd"/>
      <w:r>
        <w:rPr>
          <w:rFonts w:ascii="Times New Roman" w:hAnsi="Times New Roman" w:cs="Times New Roman"/>
          <w:color w:val="0D0D0D"/>
          <w:sz w:val="24"/>
          <w:szCs w:val="24"/>
        </w:rPr>
        <w:t xml:space="preserve"> содержащиеся в нем рекомендации при принятии решения о применении к муниципальному служащему или руководителю муниципального учреждения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администрации муниципального округа, руководитель структурного подразделения администрации муниципального округа (для юридических лиц) в письменной форме уведомляет комиссию в месячный срок со дня поступления к нему протокола заседания комиссии. Решение главы администрации муниципального округа, руководителя структурного подразделения администрации муниципального округа (для юридических лиц) оглашается на ближайшем заседании комиссии и принимается к сведению без обсуждения.</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97" w:name="sub_1038"/>
      <w:bookmarkEnd w:id="96"/>
      <w:r>
        <w:rPr>
          <w:rFonts w:ascii="Times New Roman" w:hAnsi="Times New Roman" w:cs="Times New Roman"/>
          <w:color w:val="0D0D0D"/>
          <w:sz w:val="24"/>
          <w:szCs w:val="24"/>
        </w:rPr>
        <w:t xml:space="preserve">40. В случае установления комиссией признаков дисциплинарного проступка в действиях (бездействии) муниципального служащего или руководителя муниципального учреждения информация об этом представляется главе администрации муниципального округа, руководителю структурного подразделения администрации муниципального округа </w:t>
      </w:r>
      <w:r>
        <w:rPr>
          <w:rFonts w:ascii="Times New Roman" w:hAnsi="Times New Roman" w:cs="Times New Roman"/>
          <w:color w:val="0D0D0D"/>
          <w:sz w:val="24"/>
          <w:szCs w:val="24"/>
        </w:rPr>
        <w:lastRenderedPageBreak/>
        <w:t>(для юридических лиц)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98" w:name="sub_1039"/>
      <w:bookmarkEnd w:id="97"/>
      <w:r>
        <w:rPr>
          <w:rFonts w:ascii="Times New Roman" w:hAnsi="Times New Roman" w:cs="Times New Roman"/>
          <w:color w:val="0D0D0D"/>
          <w:sz w:val="24"/>
          <w:szCs w:val="24"/>
        </w:rPr>
        <w:t xml:space="preserve">41. </w:t>
      </w:r>
      <w:proofErr w:type="gramStart"/>
      <w:r>
        <w:rPr>
          <w:rFonts w:ascii="Times New Roman" w:hAnsi="Times New Roman" w:cs="Times New Roman"/>
          <w:color w:val="0D0D0D"/>
          <w:sz w:val="24"/>
          <w:szCs w:val="24"/>
        </w:rPr>
        <w:t>В случае установления комиссией факта совершения муниципальным служащим или руководителем муниципального учреждения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99" w:name="sub_1040"/>
      <w:bookmarkEnd w:id="98"/>
      <w:r>
        <w:rPr>
          <w:rFonts w:ascii="Times New Roman" w:hAnsi="Times New Roman" w:cs="Times New Roman"/>
          <w:color w:val="0D0D0D"/>
          <w:sz w:val="24"/>
          <w:szCs w:val="24"/>
        </w:rPr>
        <w:t>42. Копия протокола заседания комиссии или выписка из него приобщается к личному делу муниципального служащего или руководителя муниципального учреждения,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100" w:name="sub_1041"/>
      <w:bookmarkEnd w:id="99"/>
      <w:r>
        <w:rPr>
          <w:rFonts w:ascii="Times New Roman" w:hAnsi="Times New Roman" w:cs="Times New Roman"/>
          <w:color w:val="0D0D0D"/>
          <w:sz w:val="24"/>
          <w:szCs w:val="24"/>
        </w:rPr>
        <w:t xml:space="preserve">43. </w:t>
      </w:r>
      <w:proofErr w:type="gramStart"/>
      <w:r>
        <w:rPr>
          <w:rFonts w:ascii="Times New Roman" w:hAnsi="Times New Roman" w:cs="Times New Roman"/>
          <w:color w:val="0D0D0D"/>
          <w:sz w:val="24"/>
          <w:szCs w:val="24"/>
        </w:rPr>
        <w:t>Выписка из решения комиссии, заверенная подписью секретаря комиссии и печатью администрации муниципального округа, гражданину, замещавшему должность муниципальной службы в администрации муниципального округа, в отношении которого рассматривался вопрос, указанный в абзаце втором подпункта 2 пункта 14 настоящего Положения, под роспись и направляется заказным письмом с уведомлением по указанному им в обращении адресу не позднее одного рабочего дня, следующего за днём проведения</w:t>
      </w:r>
      <w:proofErr w:type="gramEnd"/>
      <w:r>
        <w:rPr>
          <w:rFonts w:ascii="Times New Roman" w:hAnsi="Times New Roman" w:cs="Times New Roman"/>
          <w:color w:val="0D0D0D"/>
          <w:sz w:val="24"/>
          <w:szCs w:val="24"/>
        </w:rPr>
        <w:t xml:space="preserve"> соответствующего заседания комиссии.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101" w:name="sub_1042"/>
      <w:bookmarkEnd w:id="100"/>
      <w:r>
        <w:rPr>
          <w:rFonts w:ascii="Times New Roman" w:hAnsi="Times New Roman" w:cs="Times New Roman"/>
          <w:color w:val="0D0D0D"/>
          <w:sz w:val="24"/>
          <w:szCs w:val="24"/>
        </w:rPr>
        <w:t>44. Организационно-техническое и документационное обеспечение деятельности комиссии, а также информирование членов комиссии о вопросах, включённых в повестку дня,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общим отделом администрации Шарьинского муниципального округа Костромской области.</w:t>
      </w:r>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102" w:name="sub_1043"/>
      <w:bookmarkEnd w:id="101"/>
      <w:r>
        <w:rPr>
          <w:rFonts w:ascii="Times New Roman" w:hAnsi="Times New Roman" w:cs="Times New Roman"/>
          <w:color w:val="0D0D0D"/>
          <w:sz w:val="24"/>
          <w:szCs w:val="24"/>
        </w:rPr>
        <w:t xml:space="preserve">45. </w:t>
      </w:r>
      <w:proofErr w:type="gramStart"/>
      <w:r>
        <w:rPr>
          <w:rFonts w:ascii="Times New Roman" w:hAnsi="Times New Roman" w:cs="Times New Roman"/>
          <w:color w:val="0D0D0D"/>
          <w:sz w:val="24"/>
          <w:szCs w:val="24"/>
        </w:rPr>
        <w:t xml:space="preserve">В случае рассмотрения вопросов, указанных в пункте 14 настоящего Положения аттестационной комиссией администрации муниципального округа, в её состав в качестве постоянных членов с соблюдением законодательства Российской Федерации о </w:t>
      </w:r>
      <w:hyperlink r:id="rId35" w:tooltip="garantF1://10002673.5" w:history="1">
        <w:r>
          <w:rPr>
            <w:rStyle w:val="aff8"/>
            <w:rFonts w:ascii="Times New Roman" w:hAnsi="Times New Roman" w:cs="Times New Roman"/>
            <w:color w:val="0D0D0D"/>
            <w:sz w:val="24"/>
            <w:szCs w:val="24"/>
          </w:rPr>
          <w:t>государственной тайне</w:t>
        </w:r>
      </w:hyperlink>
      <w:r>
        <w:rPr>
          <w:rFonts w:ascii="Times New Roman" w:hAnsi="Times New Roman" w:cs="Times New Roman"/>
          <w:color w:val="0D0D0D"/>
          <w:sz w:val="24"/>
          <w:szCs w:val="24"/>
        </w:rPr>
        <w:t xml:space="preserve"> включаются лица, указанные в </w:t>
      </w:r>
      <w:hyperlink w:anchor="sub_1006" w:tooltip="#sub_1006" w:history="1">
        <w:r>
          <w:rPr>
            <w:rStyle w:val="aff8"/>
            <w:rFonts w:ascii="Times New Roman" w:hAnsi="Times New Roman" w:cs="Times New Roman"/>
            <w:color w:val="0D0D0D"/>
            <w:sz w:val="24"/>
            <w:szCs w:val="24"/>
          </w:rPr>
          <w:t>пункте 6</w:t>
        </w:r>
      </w:hyperlink>
      <w:r>
        <w:rPr>
          <w:rFonts w:ascii="Times New Roman" w:hAnsi="Times New Roman" w:cs="Times New Roman"/>
          <w:color w:val="0D0D0D"/>
          <w:sz w:val="24"/>
          <w:szCs w:val="24"/>
        </w:rPr>
        <w:t xml:space="preserve"> настоящего Положения, а также по решению главы администрации муниципального округа - лица, указанные в </w:t>
      </w:r>
      <w:hyperlink w:anchor="sub_1007" w:tooltip="#sub_1007" w:history="1">
        <w:r>
          <w:rPr>
            <w:rStyle w:val="aff8"/>
            <w:rFonts w:ascii="Times New Roman" w:hAnsi="Times New Roman" w:cs="Times New Roman"/>
            <w:color w:val="0D0D0D"/>
            <w:sz w:val="24"/>
            <w:szCs w:val="24"/>
          </w:rPr>
          <w:t>пункте 7</w:t>
        </w:r>
      </w:hyperlink>
      <w:r>
        <w:rPr>
          <w:rFonts w:ascii="Times New Roman" w:hAnsi="Times New Roman" w:cs="Times New Roman"/>
          <w:color w:val="0D0D0D"/>
          <w:sz w:val="24"/>
          <w:szCs w:val="24"/>
        </w:rPr>
        <w:t xml:space="preserve"> настоящего Положения.</w:t>
      </w:r>
      <w:proofErr w:type="gramEnd"/>
    </w:p>
    <w:p w:rsidR="00D42F2F" w:rsidRDefault="00361712">
      <w:pPr>
        <w:widowControl w:val="0"/>
        <w:spacing w:after="0" w:line="240" w:lineRule="auto"/>
        <w:ind w:firstLine="709"/>
        <w:jc w:val="both"/>
        <w:rPr>
          <w:rFonts w:ascii="Times New Roman" w:hAnsi="Times New Roman" w:cs="Times New Roman"/>
          <w:color w:val="0D0D0D"/>
          <w:sz w:val="24"/>
          <w:szCs w:val="24"/>
        </w:rPr>
      </w:pPr>
      <w:bookmarkStart w:id="103" w:name="sub_1044"/>
      <w:bookmarkEnd w:id="102"/>
      <w:r>
        <w:rPr>
          <w:rFonts w:ascii="Times New Roman" w:hAnsi="Times New Roman" w:cs="Times New Roman"/>
          <w:color w:val="0D0D0D"/>
          <w:sz w:val="24"/>
          <w:szCs w:val="24"/>
        </w:rPr>
        <w:t>46. В заседаниях аттестационной комиссии при рассмотрении вопросов, указанных в пункте 14 настоящего Положения, участвуют лица, указанные в пункте 11 настоящего Положения.</w:t>
      </w:r>
    </w:p>
    <w:p w:rsidR="00D42F2F" w:rsidRDefault="00D42F2F">
      <w:pPr>
        <w:widowControl w:val="0"/>
        <w:spacing w:after="0" w:line="240" w:lineRule="auto"/>
        <w:ind w:firstLine="709"/>
        <w:jc w:val="both"/>
        <w:rPr>
          <w:rFonts w:ascii="Times New Roman" w:hAnsi="Times New Roman" w:cs="Times New Roman"/>
          <w:color w:val="0D0D0D"/>
          <w:sz w:val="24"/>
          <w:szCs w:val="24"/>
        </w:rPr>
      </w:pPr>
    </w:p>
    <w:p w:rsidR="00D42F2F" w:rsidRDefault="00D42F2F">
      <w:pPr>
        <w:pStyle w:val="ConsPlusNormal"/>
        <w:ind w:firstLine="709"/>
        <w:jc w:val="both"/>
        <w:rPr>
          <w:rFonts w:ascii="Times New Roman" w:hAnsi="Times New Roman"/>
          <w:color w:val="0D0D0D"/>
          <w:sz w:val="24"/>
          <w:szCs w:val="24"/>
        </w:rPr>
      </w:pPr>
    </w:p>
    <w:p w:rsidR="00D42F2F" w:rsidRDefault="00D42F2F">
      <w:pPr>
        <w:pStyle w:val="ConsPlusNormal"/>
        <w:ind w:firstLine="709"/>
        <w:jc w:val="both"/>
        <w:rPr>
          <w:rFonts w:ascii="Times New Roman" w:hAnsi="Times New Roman"/>
          <w:color w:val="0D0D0D"/>
          <w:sz w:val="24"/>
          <w:szCs w:val="24"/>
        </w:rPr>
      </w:pPr>
    </w:p>
    <w:p w:rsidR="00D42F2F" w:rsidRDefault="00361712">
      <w:pPr>
        <w:pStyle w:val="ConsPlusNormal"/>
        <w:ind w:firstLine="709"/>
        <w:jc w:val="right"/>
        <w:rPr>
          <w:rFonts w:ascii="Times New Roman" w:hAnsi="Times New Roman"/>
          <w:color w:val="0D0D0D"/>
          <w:sz w:val="24"/>
          <w:szCs w:val="24"/>
        </w:rPr>
      </w:pPr>
      <w:r>
        <w:rPr>
          <w:rFonts w:ascii="Times New Roman" w:hAnsi="Times New Roman"/>
          <w:color w:val="0D0D0D"/>
          <w:sz w:val="24"/>
          <w:szCs w:val="24"/>
        </w:rPr>
        <w:t>Приложение № 2</w:t>
      </w:r>
    </w:p>
    <w:p w:rsidR="00D42F2F" w:rsidRDefault="00361712">
      <w:pPr>
        <w:pStyle w:val="ConsPlusNormal"/>
        <w:ind w:firstLine="709"/>
        <w:jc w:val="right"/>
        <w:rPr>
          <w:rFonts w:ascii="Times New Roman" w:hAnsi="Times New Roman"/>
          <w:color w:val="0D0D0D"/>
          <w:sz w:val="24"/>
          <w:szCs w:val="24"/>
        </w:rPr>
      </w:pPr>
      <w:r>
        <w:rPr>
          <w:rFonts w:ascii="Times New Roman" w:hAnsi="Times New Roman"/>
          <w:color w:val="0D0D0D"/>
          <w:sz w:val="24"/>
          <w:szCs w:val="24"/>
        </w:rPr>
        <w:t>к постановлению администрации</w:t>
      </w:r>
    </w:p>
    <w:p w:rsidR="00D42F2F" w:rsidRDefault="00361712">
      <w:pPr>
        <w:pStyle w:val="ConsPlusNormal"/>
        <w:ind w:firstLine="709"/>
        <w:jc w:val="right"/>
        <w:rPr>
          <w:rFonts w:ascii="Times New Roman" w:hAnsi="Times New Roman"/>
          <w:color w:val="0D0D0D"/>
          <w:sz w:val="24"/>
          <w:szCs w:val="24"/>
        </w:rPr>
      </w:pPr>
      <w:r>
        <w:rPr>
          <w:rFonts w:ascii="Times New Roman" w:hAnsi="Times New Roman"/>
          <w:color w:val="0D0D0D"/>
          <w:sz w:val="24"/>
          <w:szCs w:val="24"/>
        </w:rPr>
        <w:t>Шарьинского муниципального округа</w:t>
      </w:r>
    </w:p>
    <w:p w:rsidR="00D42F2F" w:rsidRDefault="00361712">
      <w:pPr>
        <w:pStyle w:val="ConsPlusNormal"/>
        <w:ind w:firstLine="709"/>
        <w:jc w:val="right"/>
        <w:rPr>
          <w:rFonts w:ascii="Times New Roman" w:hAnsi="Times New Roman"/>
          <w:color w:val="0D0D0D"/>
          <w:sz w:val="24"/>
          <w:szCs w:val="24"/>
        </w:rPr>
      </w:pPr>
      <w:r>
        <w:rPr>
          <w:rFonts w:ascii="Times New Roman" w:hAnsi="Times New Roman"/>
          <w:color w:val="0D0D0D"/>
          <w:sz w:val="24"/>
          <w:szCs w:val="24"/>
        </w:rPr>
        <w:t>Костромской области</w:t>
      </w:r>
    </w:p>
    <w:p w:rsidR="00D42F2F" w:rsidRDefault="00361712">
      <w:pPr>
        <w:pStyle w:val="ConsPlusNormal"/>
        <w:ind w:firstLine="709"/>
        <w:jc w:val="right"/>
        <w:rPr>
          <w:rFonts w:ascii="Times New Roman" w:hAnsi="Times New Roman"/>
          <w:color w:val="0D0D0D"/>
          <w:sz w:val="24"/>
          <w:szCs w:val="24"/>
        </w:rPr>
      </w:pPr>
      <w:r>
        <w:rPr>
          <w:rFonts w:ascii="Times New Roman" w:hAnsi="Times New Roman"/>
          <w:color w:val="0D0D0D"/>
          <w:sz w:val="24"/>
          <w:szCs w:val="24"/>
        </w:rPr>
        <w:t>от «24» февраля 2026 № 82</w:t>
      </w:r>
    </w:p>
    <w:p w:rsidR="00D42F2F" w:rsidRDefault="00D42F2F">
      <w:pPr>
        <w:pStyle w:val="ConsPlusNormal"/>
        <w:ind w:firstLine="709"/>
        <w:jc w:val="both"/>
        <w:rPr>
          <w:rFonts w:ascii="Times New Roman" w:hAnsi="Times New Roman"/>
          <w:color w:val="0D0D0D"/>
          <w:sz w:val="24"/>
          <w:szCs w:val="24"/>
        </w:rPr>
      </w:pPr>
    </w:p>
    <w:p w:rsidR="00D42F2F" w:rsidRDefault="00361712">
      <w:pPr>
        <w:pStyle w:val="ConsPlusTitle"/>
        <w:ind w:firstLine="709"/>
        <w:jc w:val="center"/>
        <w:rPr>
          <w:rFonts w:ascii="Times New Roman" w:hAnsi="Times New Roman" w:cs="Times New Roman"/>
          <w:color w:val="0D0D0D"/>
          <w:sz w:val="24"/>
          <w:szCs w:val="24"/>
        </w:rPr>
      </w:pPr>
      <w:bookmarkStart w:id="104" w:name="P160"/>
      <w:bookmarkEnd w:id="104"/>
      <w:r>
        <w:rPr>
          <w:rFonts w:ascii="Times New Roman" w:hAnsi="Times New Roman" w:cs="Times New Roman"/>
          <w:color w:val="0D0D0D"/>
          <w:sz w:val="24"/>
          <w:szCs w:val="24"/>
        </w:rPr>
        <w:t>СОСТАВ</w:t>
      </w:r>
    </w:p>
    <w:p w:rsidR="00D42F2F" w:rsidRDefault="00361712">
      <w:pPr>
        <w:pStyle w:val="ConsPlusTitle"/>
        <w:ind w:firstLine="709"/>
        <w:jc w:val="center"/>
        <w:rPr>
          <w:rFonts w:ascii="Times New Roman" w:hAnsi="Times New Roman" w:cs="Times New Roman"/>
          <w:color w:val="0D0D0D"/>
          <w:sz w:val="24"/>
          <w:szCs w:val="24"/>
        </w:rPr>
      </w:pPr>
      <w:r>
        <w:rPr>
          <w:rFonts w:ascii="Times New Roman" w:hAnsi="Times New Roman" w:cs="Times New Roman"/>
          <w:color w:val="0D0D0D"/>
          <w:sz w:val="24"/>
          <w:szCs w:val="24"/>
        </w:rPr>
        <w:t>комиссии по соблюдению требований к служебному поведению</w:t>
      </w:r>
    </w:p>
    <w:p w:rsidR="00D42F2F" w:rsidRDefault="00361712">
      <w:pPr>
        <w:pStyle w:val="ConsPlusTitle"/>
        <w:ind w:firstLine="709"/>
        <w:jc w:val="center"/>
        <w:rPr>
          <w:rFonts w:ascii="Times New Roman" w:hAnsi="Times New Roman" w:cs="Times New Roman"/>
          <w:color w:val="0D0D0D"/>
          <w:sz w:val="24"/>
          <w:szCs w:val="24"/>
        </w:rPr>
      </w:pPr>
      <w:r>
        <w:rPr>
          <w:rFonts w:ascii="Times New Roman" w:hAnsi="Times New Roman" w:cs="Times New Roman"/>
          <w:color w:val="0D0D0D"/>
          <w:sz w:val="24"/>
          <w:szCs w:val="24"/>
        </w:rPr>
        <w:t>муниципальных служащих администрации Шарьинского</w:t>
      </w:r>
    </w:p>
    <w:p w:rsidR="00D42F2F" w:rsidRDefault="00361712">
      <w:pPr>
        <w:pStyle w:val="ConsPlusTitle"/>
        <w:ind w:firstLine="709"/>
        <w:jc w:val="center"/>
        <w:rPr>
          <w:rFonts w:ascii="Times New Roman" w:hAnsi="Times New Roman" w:cs="Times New Roman"/>
          <w:color w:val="0D0D0D"/>
          <w:sz w:val="24"/>
          <w:szCs w:val="24"/>
        </w:rPr>
      </w:pPr>
      <w:r>
        <w:rPr>
          <w:rFonts w:ascii="Times New Roman" w:hAnsi="Times New Roman" w:cs="Times New Roman"/>
          <w:color w:val="0D0D0D"/>
          <w:sz w:val="24"/>
          <w:szCs w:val="24"/>
        </w:rPr>
        <w:t>муниципального округа и урегулированию конфликта интересов</w:t>
      </w:r>
    </w:p>
    <w:p w:rsidR="00D42F2F" w:rsidRDefault="00D42F2F">
      <w:pPr>
        <w:pStyle w:val="ConsPlusNormal"/>
        <w:ind w:firstLine="709"/>
        <w:jc w:val="both"/>
        <w:rPr>
          <w:rFonts w:ascii="Times New Roman" w:hAnsi="Times New Roman"/>
          <w:color w:val="0D0D0D"/>
          <w:sz w:val="24"/>
          <w:szCs w:val="24"/>
        </w:rPr>
      </w:pPr>
    </w:p>
    <w:tbl>
      <w:tblPr>
        <w:tblW w:w="0" w:type="auto"/>
        <w:tblInd w:w="62" w:type="dxa"/>
        <w:tblLayout w:type="fixed"/>
        <w:tblCellMar>
          <w:top w:w="102" w:type="dxa"/>
          <w:left w:w="62" w:type="dxa"/>
          <w:bottom w:w="102" w:type="dxa"/>
          <w:right w:w="62" w:type="dxa"/>
        </w:tblCellMar>
        <w:tblLook w:val="0000"/>
      </w:tblPr>
      <w:tblGrid>
        <w:gridCol w:w="2694"/>
        <w:gridCol w:w="6746"/>
      </w:tblGrid>
      <w:tr w:rsidR="00D42F2F">
        <w:tc>
          <w:tcPr>
            <w:tcW w:w="2694" w:type="dxa"/>
            <w:tcBorders>
              <w:top w:val="none" w:sz="4" w:space="0" w:color="000000"/>
              <w:left w:val="none" w:sz="4" w:space="0" w:color="000000"/>
              <w:bottom w:val="none" w:sz="4" w:space="0" w:color="000000"/>
              <w:right w:val="none" w:sz="4" w:space="0" w:color="000000"/>
            </w:tcBorders>
          </w:tcPr>
          <w:p w:rsidR="00D42F2F" w:rsidRDefault="00361712">
            <w:pPr>
              <w:pStyle w:val="ConsPlusNormal"/>
              <w:jc w:val="both"/>
              <w:rPr>
                <w:rFonts w:ascii="Times New Roman" w:hAnsi="Times New Roman"/>
                <w:color w:val="0D0D0D"/>
                <w:sz w:val="24"/>
                <w:szCs w:val="24"/>
              </w:rPr>
            </w:pPr>
            <w:r>
              <w:rPr>
                <w:rFonts w:ascii="Times New Roman" w:hAnsi="Times New Roman"/>
                <w:color w:val="0D0D0D"/>
                <w:sz w:val="24"/>
                <w:szCs w:val="24"/>
              </w:rPr>
              <w:t>Смирнов Сергей Сергеевич</w:t>
            </w:r>
          </w:p>
        </w:tc>
        <w:tc>
          <w:tcPr>
            <w:tcW w:w="6746" w:type="dxa"/>
            <w:tcBorders>
              <w:top w:val="none" w:sz="4" w:space="0" w:color="000000"/>
              <w:left w:val="none" w:sz="4" w:space="0" w:color="000000"/>
              <w:bottom w:val="none" w:sz="4" w:space="0" w:color="000000"/>
              <w:right w:val="none" w:sz="4" w:space="0" w:color="000000"/>
            </w:tcBorders>
          </w:tcPr>
          <w:p w:rsidR="00D42F2F" w:rsidRDefault="00361712">
            <w:pPr>
              <w:pStyle w:val="ConsPlusNormal"/>
              <w:jc w:val="both"/>
              <w:rPr>
                <w:rFonts w:ascii="Times New Roman" w:hAnsi="Times New Roman"/>
                <w:color w:val="0D0D0D"/>
                <w:sz w:val="24"/>
                <w:szCs w:val="24"/>
              </w:rPr>
            </w:pPr>
            <w:r>
              <w:rPr>
                <w:rFonts w:ascii="Times New Roman" w:hAnsi="Times New Roman"/>
                <w:color w:val="0D0D0D"/>
                <w:sz w:val="24"/>
                <w:szCs w:val="24"/>
              </w:rPr>
              <w:t>- первый заместитель главы администрации Шарьинского муниципального округа, председатель комиссии</w:t>
            </w:r>
          </w:p>
        </w:tc>
      </w:tr>
      <w:tr w:rsidR="00D42F2F">
        <w:tc>
          <w:tcPr>
            <w:tcW w:w="2694" w:type="dxa"/>
            <w:tcBorders>
              <w:top w:val="none" w:sz="4" w:space="0" w:color="000000"/>
              <w:left w:val="none" w:sz="4" w:space="0" w:color="000000"/>
              <w:bottom w:val="none" w:sz="4" w:space="0" w:color="000000"/>
              <w:right w:val="none" w:sz="4" w:space="0" w:color="000000"/>
            </w:tcBorders>
          </w:tcPr>
          <w:p w:rsidR="00D42F2F" w:rsidRDefault="00361712">
            <w:pPr>
              <w:pStyle w:val="ConsPlusNormal"/>
              <w:jc w:val="both"/>
              <w:rPr>
                <w:rFonts w:ascii="Times New Roman" w:hAnsi="Times New Roman"/>
                <w:color w:val="0D0D0D"/>
                <w:sz w:val="24"/>
                <w:szCs w:val="24"/>
              </w:rPr>
            </w:pPr>
            <w:r>
              <w:rPr>
                <w:rFonts w:ascii="Times New Roman" w:hAnsi="Times New Roman"/>
                <w:color w:val="0D0D0D"/>
                <w:sz w:val="24"/>
                <w:szCs w:val="24"/>
              </w:rPr>
              <w:t>Лебедева Оксана Николаевна</w:t>
            </w:r>
          </w:p>
          <w:p w:rsidR="00D42F2F" w:rsidRDefault="00D42F2F">
            <w:pPr>
              <w:pStyle w:val="ConsPlusNormal"/>
              <w:jc w:val="both"/>
              <w:rPr>
                <w:rFonts w:ascii="Times New Roman" w:hAnsi="Times New Roman"/>
                <w:color w:val="0D0D0D"/>
                <w:sz w:val="24"/>
                <w:szCs w:val="24"/>
              </w:rPr>
            </w:pPr>
          </w:p>
          <w:p w:rsidR="00D42F2F" w:rsidRDefault="00361712">
            <w:pPr>
              <w:pStyle w:val="ConsPlusNormal"/>
              <w:jc w:val="both"/>
              <w:rPr>
                <w:rFonts w:ascii="Times New Roman" w:hAnsi="Times New Roman"/>
                <w:color w:val="0D0D0D"/>
                <w:sz w:val="24"/>
                <w:szCs w:val="24"/>
              </w:rPr>
            </w:pPr>
            <w:r>
              <w:rPr>
                <w:rFonts w:ascii="Times New Roman" w:hAnsi="Times New Roman"/>
                <w:color w:val="0D0D0D"/>
                <w:sz w:val="24"/>
                <w:szCs w:val="24"/>
              </w:rPr>
              <w:lastRenderedPageBreak/>
              <w:t>Быстров Андрей Евгеньевич</w:t>
            </w:r>
          </w:p>
          <w:p w:rsidR="00D42F2F" w:rsidRDefault="00D42F2F">
            <w:pPr>
              <w:pStyle w:val="ConsPlusNormal"/>
              <w:jc w:val="both"/>
              <w:rPr>
                <w:rFonts w:ascii="Times New Roman" w:hAnsi="Times New Roman"/>
                <w:color w:val="0D0D0D"/>
                <w:sz w:val="24"/>
                <w:szCs w:val="24"/>
              </w:rPr>
            </w:pPr>
          </w:p>
          <w:p w:rsidR="00D42F2F" w:rsidRDefault="00D42F2F">
            <w:pPr>
              <w:pStyle w:val="ConsPlusNormal"/>
              <w:jc w:val="both"/>
              <w:rPr>
                <w:rFonts w:ascii="Times New Roman" w:hAnsi="Times New Roman"/>
                <w:color w:val="0D0D0D"/>
                <w:sz w:val="24"/>
                <w:szCs w:val="24"/>
              </w:rPr>
            </w:pPr>
          </w:p>
          <w:p w:rsidR="00D42F2F" w:rsidRDefault="00D42F2F">
            <w:pPr>
              <w:pStyle w:val="ConsPlusNormal"/>
              <w:jc w:val="both"/>
              <w:rPr>
                <w:rFonts w:ascii="Times New Roman" w:hAnsi="Times New Roman"/>
                <w:color w:val="0D0D0D"/>
                <w:sz w:val="24"/>
                <w:szCs w:val="24"/>
              </w:rPr>
            </w:pPr>
          </w:p>
          <w:p w:rsidR="00D42F2F" w:rsidRDefault="00361712">
            <w:pPr>
              <w:pStyle w:val="ConsPlusNormal"/>
              <w:jc w:val="both"/>
              <w:rPr>
                <w:rFonts w:ascii="Times New Roman" w:hAnsi="Times New Roman"/>
                <w:color w:val="0D0D0D"/>
                <w:sz w:val="24"/>
                <w:szCs w:val="24"/>
              </w:rPr>
            </w:pPr>
            <w:r>
              <w:rPr>
                <w:rFonts w:ascii="Times New Roman" w:hAnsi="Times New Roman"/>
                <w:sz w:val="24"/>
                <w:szCs w:val="24"/>
              </w:rPr>
              <w:t xml:space="preserve">Маркова Наталья Геннадьевна </w:t>
            </w:r>
          </w:p>
          <w:p w:rsidR="00D42F2F" w:rsidRDefault="00D42F2F">
            <w:pPr>
              <w:pStyle w:val="ConsPlusNormal"/>
              <w:jc w:val="both"/>
              <w:rPr>
                <w:rFonts w:ascii="Times New Roman" w:hAnsi="Times New Roman"/>
                <w:color w:val="0D0D0D"/>
                <w:sz w:val="24"/>
                <w:szCs w:val="24"/>
              </w:rPr>
            </w:pPr>
          </w:p>
          <w:p w:rsidR="00D42F2F" w:rsidRDefault="00361712">
            <w:pPr>
              <w:pStyle w:val="ConsPlusNormal"/>
              <w:jc w:val="both"/>
              <w:rPr>
                <w:rFonts w:ascii="Times New Roman" w:hAnsi="Times New Roman"/>
                <w:color w:val="0D0D0D"/>
                <w:sz w:val="24"/>
                <w:szCs w:val="24"/>
              </w:rPr>
            </w:pPr>
            <w:r>
              <w:rPr>
                <w:rFonts w:ascii="Times New Roman" w:hAnsi="Times New Roman"/>
                <w:color w:val="0D0D0D"/>
                <w:sz w:val="24"/>
                <w:szCs w:val="24"/>
              </w:rPr>
              <w:t xml:space="preserve">Ширяева Елена </w:t>
            </w:r>
          </w:p>
          <w:p w:rsidR="00D42F2F" w:rsidRDefault="00361712">
            <w:pPr>
              <w:pStyle w:val="ConsPlusNormal"/>
              <w:jc w:val="both"/>
              <w:rPr>
                <w:rFonts w:ascii="Times New Roman" w:hAnsi="Times New Roman"/>
                <w:color w:val="0D0D0D"/>
                <w:sz w:val="24"/>
                <w:szCs w:val="24"/>
              </w:rPr>
            </w:pPr>
            <w:r>
              <w:rPr>
                <w:rFonts w:ascii="Times New Roman" w:hAnsi="Times New Roman"/>
                <w:color w:val="0D0D0D"/>
                <w:sz w:val="24"/>
                <w:szCs w:val="24"/>
              </w:rPr>
              <w:t>Сергеевна</w:t>
            </w:r>
          </w:p>
          <w:p w:rsidR="00D42F2F" w:rsidRDefault="00D42F2F">
            <w:pPr>
              <w:pStyle w:val="ConsPlusNormal"/>
              <w:jc w:val="both"/>
              <w:rPr>
                <w:rFonts w:ascii="Times New Roman" w:hAnsi="Times New Roman"/>
                <w:sz w:val="24"/>
                <w:szCs w:val="24"/>
              </w:rPr>
            </w:pPr>
          </w:p>
          <w:p w:rsidR="00D42F2F" w:rsidRDefault="00361712">
            <w:pPr>
              <w:pStyle w:val="ConsPlusNormal"/>
              <w:jc w:val="both"/>
              <w:rPr>
                <w:rFonts w:ascii="Times New Roman" w:hAnsi="Times New Roman"/>
                <w:sz w:val="24"/>
                <w:szCs w:val="24"/>
              </w:rPr>
            </w:pPr>
            <w:r>
              <w:rPr>
                <w:rFonts w:ascii="Times New Roman" w:hAnsi="Times New Roman"/>
                <w:sz w:val="24"/>
                <w:szCs w:val="24"/>
              </w:rPr>
              <w:t xml:space="preserve">Разумова Ирина </w:t>
            </w:r>
          </w:p>
          <w:p w:rsidR="00D42F2F" w:rsidRDefault="00361712">
            <w:pPr>
              <w:pStyle w:val="ConsPlusNormal"/>
              <w:jc w:val="both"/>
              <w:rPr>
                <w:rFonts w:ascii="Times New Roman" w:hAnsi="Times New Roman"/>
                <w:color w:val="0D0D0D"/>
                <w:sz w:val="24"/>
                <w:szCs w:val="24"/>
              </w:rPr>
            </w:pPr>
            <w:r>
              <w:rPr>
                <w:rFonts w:ascii="Times New Roman" w:hAnsi="Times New Roman"/>
                <w:sz w:val="24"/>
                <w:szCs w:val="24"/>
              </w:rPr>
              <w:t xml:space="preserve">Ивановна </w:t>
            </w:r>
          </w:p>
          <w:p w:rsidR="00D42F2F" w:rsidRDefault="00D42F2F">
            <w:pPr>
              <w:pStyle w:val="ConsPlusNormal"/>
              <w:jc w:val="both"/>
              <w:rPr>
                <w:rFonts w:ascii="Times New Roman" w:hAnsi="Times New Roman"/>
                <w:color w:val="0D0D0D"/>
                <w:sz w:val="24"/>
                <w:szCs w:val="24"/>
              </w:rPr>
            </w:pPr>
          </w:p>
        </w:tc>
        <w:tc>
          <w:tcPr>
            <w:tcW w:w="6746" w:type="dxa"/>
            <w:tcBorders>
              <w:top w:val="none" w:sz="4" w:space="0" w:color="000000"/>
              <w:left w:val="none" w:sz="4" w:space="0" w:color="000000"/>
              <w:bottom w:val="none" w:sz="4" w:space="0" w:color="000000"/>
              <w:right w:val="none" w:sz="4" w:space="0" w:color="000000"/>
            </w:tcBorders>
          </w:tcPr>
          <w:p w:rsidR="00D42F2F" w:rsidRDefault="00361712">
            <w:pPr>
              <w:pStyle w:val="ConsPlusNormal"/>
              <w:jc w:val="both"/>
              <w:rPr>
                <w:rFonts w:ascii="Times New Roman" w:hAnsi="Times New Roman"/>
                <w:color w:val="0D0D0D"/>
                <w:sz w:val="24"/>
                <w:szCs w:val="24"/>
              </w:rPr>
            </w:pPr>
            <w:r>
              <w:rPr>
                <w:rFonts w:ascii="Times New Roman" w:hAnsi="Times New Roman"/>
                <w:color w:val="0D0D0D"/>
                <w:sz w:val="24"/>
                <w:szCs w:val="24"/>
              </w:rPr>
              <w:lastRenderedPageBreak/>
              <w:t>- управляющий делами главы администрации Шарьинского муниципального округа, заместитель председателя комиссии</w:t>
            </w:r>
          </w:p>
          <w:p w:rsidR="00D42F2F" w:rsidRDefault="00D42F2F">
            <w:pPr>
              <w:pStyle w:val="ConsPlusNormal"/>
              <w:jc w:val="both"/>
              <w:rPr>
                <w:rFonts w:ascii="Times New Roman" w:hAnsi="Times New Roman"/>
                <w:color w:val="0D0D0D"/>
                <w:sz w:val="24"/>
                <w:szCs w:val="24"/>
              </w:rPr>
            </w:pPr>
          </w:p>
          <w:p w:rsidR="00D42F2F" w:rsidRDefault="00361712">
            <w:pPr>
              <w:pStyle w:val="ConsPlusNormal"/>
              <w:jc w:val="both"/>
              <w:rPr>
                <w:rFonts w:ascii="Times New Roman" w:hAnsi="Times New Roman"/>
                <w:color w:val="0D0D0D"/>
                <w:sz w:val="24"/>
                <w:szCs w:val="24"/>
              </w:rPr>
            </w:pPr>
            <w:r>
              <w:rPr>
                <w:rFonts w:ascii="Times New Roman" w:hAnsi="Times New Roman"/>
                <w:color w:val="0D0D0D"/>
                <w:sz w:val="24"/>
                <w:szCs w:val="24"/>
              </w:rPr>
              <w:lastRenderedPageBreak/>
              <w:t>- заместитель заведующего юридическим отделом администрации Шарьинского муниципального округа (секретарь комиссии)</w:t>
            </w:r>
          </w:p>
          <w:p w:rsidR="00D42F2F" w:rsidRDefault="00D42F2F">
            <w:pPr>
              <w:pStyle w:val="ConsPlusNormal"/>
              <w:jc w:val="both"/>
              <w:rPr>
                <w:rFonts w:ascii="Times New Roman" w:hAnsi="Times New Roman"/>
                <w:color w:val="0D0D0D"/>
                <w:sz w:val="24"/>
                <w:szCs w:val="24"/>
              </w:rPr>
            </w:pPr>
          </w:p>
          <w:p w:rsidR="00D42F2F" w:rsidRDefault="00361712">
            <w:pPr>
              <w:pStyle w:val="ConsPlusNormal"/>
              <w:jc w:val="both"/>
              <w:rPr>
                <w:rFonts w:ascii="Times New Roman" w:hAnsi="Times New Roman"/>
                <w:color w:val="0D0D0D"/>
                <w:sz w:val="24"/>
                <w:szCs w:val="24"/>
              </w:rPr>
            </w:pPr>
            <w:r>
              <w:rPr>
                <w:rFonts w:ascii="Times New Roman" w:hAnsi="Times New Roman"/>
                <w:color w:val="0D0D0D"/>
                <w:sz w:val="24"/>
                <w:szCs w:val="24"/>
              </w:rPr>
              <w:t>Члены комиссии:</w:t>
            </w:r>
          </w:p>
          <w:p w:rsidR="00D42F2F" w:rsidRDefault="00D42F2F">
            <w:pPr>
              <w:pStyle w:val="ConsPlusNormal"/>
              <w:jc w:val="both"/>
              <w:rPr>
                <w:rFonts w:ascii="Times New Roman" w:hAnsi="Times New Roman"/>
                <w:color w:val="0D0D0D"/>
                <w:sz w:val="24"/>
                <w:szCs w:val="24"/>
              </w:rPr>
            </w:pPr>
          </w:p>
          <w:p w:rsidR="00D42F2F" w:rsidRDefault="00361712">
            <w:pPr>
              <w:pStyle w:val="ConsPlusNormal"/>
              <w:jc w:val="both"/>
              <w:rPr>
                <w:rFonts w:ascii="Times New Roman" w:hAnsi="Times New Roman"/>
                <w:color w:val="0D0D0D"/>
                <w:sz w:val="24"/>
                <w:szCs w:val="24"/>
              </w:rPr>
            </w:pPr>
            <w:r>
              <w:rPr>
                <w:rFonts w:ascii="Times New Roman" w:hAnsi="Times New Roman"/>
                <w:sz w:val="24"/>
                <w:szCs w:val="24"/>
              </w:rPr>
              <w:t xml:space="preserve">- </w:t>
            </w:r>
            <w:r>
              <w:rPr>
                <w:rFonts w:ascii="Times New Roman" w:hAnsi="Times New Roman"/>
                <w:color w:val="0D0D0D"/>
                <w:sz w:val="24"/>
                <w:szCs w:val="24"/>
              </w:rPr>
              <w:t xml:space="preserve">председатель Думы  Шарьинского муниципального округа </w:t>
            </w:r>
          </w:p>
          <w:p w:rsidR="00D42F2F" w:rsidRDefault="00D42F2F">
            <w:pPr>
              <w:pStyle w:val="ConsPlusNormal"/>
              <w:jc w:val="both"/>
              <w:rPr>
                <w:rFonts w:ascii="Times New Roman" w:hAnsi="Times New Roman"/>
                <w:color w:val="0D0D0D"/>
                <w:sz w:val="24"/>
                <w:szCs w:val="24"/>
              </w:rPr>
            </w:pPr>
          </w:p>
          <w:p w:rsidR="00D42F2F" w:rsidRDefault="00D42F2F">
            <w:pPr>
              <w:pStyle w:val="ConsPlusNormal"/>
              <w:jc w:val="both"/>
              <w:rPr>
                <w:rFonts w:ascii="Times New Roman" w:hAnsi="Times New Roman"/>
                <w:color w:val="0D0D0D"/>
                <w:sz w:val="24"/>
                <w:szCs w:val="24"/>
              </w:rPr>
            </w:pPr>
          </w:p>
          <w:p w:rsidR="00D42F2F" w:rsidRDefault="00361712">
            <w:pPr>
              <w:pStyle w:val="ConsPlusNormal"/>
              <w:jc w:val="both"/>
              <w:rPr>
                <w:rFonts w:ascii="Times New Roman" w:hAnsi="Times New Roman"/>
                <w:color w:val="0D0D0D"/>
                <w:sz w:val="24"/>
                <w:szCs w:val="24"/>
              </w:rPr>
            </w:pPr>
            <w:r>
              <w:rPr>
                <w:rFonts w:ascii="Times New Roman" w:hAnsi="Times New Roman"/>
                <w:color w:val="0D0D0D"/>
                <w:sz w:val="24"/>
                <w:szCs w:val="24"/>
              </w:rPr>
              <w:t>- заведующий юридическим отделом администрации Шарьинского муниципального округа</w:t>
            </w:r>
          </w:p>
          <w:p w:rsidR="00D42F2F" w:rsidRDefault="00D42F2F">
            <w:pPr>
              <w:pStyle w:val="ConsPlusNormal"/>
              <w:jc w:val="both"/>
              <w:rPr>
                <w:rFonts w:ascii="Times New Roman" w:hAnsi="Times New Roman"/>
                <w:color w:val="0D0D0D"/>
                <w:sz w:val="24"/>
                <w:szCs w:val="24"/>
              </w:rPr>
            </w:pPr>
          </w:p>
          <w:p w:rsidR="00D42F2F" w:rsidRDefault="00361712">
            <w:pPr>
              <w:pStyle w:val="ConsPlusNormal"/>
              <w:jc w:val="both"/>
              <w:rPr>
                <w:rFonts w:ascii="Times New Roman" w:hAnsi="Times New Roman"/>
                <w:color w:val="0D0D0D"/>
                <w:sz w:val="24"/>
                <w:szCs w:val="24"/>
              </w:rPr>
            </w:pPr>
            <w:r>
              <w:rPr>
                <w:rFonts w:ascii="Times New Roman" w:hAnsi="Times New Roman"/>
                <w:color w:val="0D0D0D"/>
                <w:sz w:val="24"/>
                <w:szCs w:val="24"/>
              </w:rPr>
              <w:t>- представитель Общественного совета при главе Шарьинского муниципального округа</w:t>
            </w:r>
          </w:p>
          <w:bookmarkEnd w:id="103"/>
          <w:p w:rsidR="00D42F2F" w:rsidRDefault="00D42F2F">
            <w:pPr>
              <w:pStyle w:val="ConsPlusNormal"/>
              <w:jc w:val="both"/>
              <w:rPr>
                <w:rFonts w:ascii="Times New Roman" w:hAnsi="Times New Roman"/>
                <w:color w:val="0D0D0D"/>
                <w:sz w:val="24"/>
                <w:szCs w:val="24"/>
              </w:rPr>
            </w:pPr>
          </w:p>
        </w:tc>
      </w:tr>
    </w:tbl>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D42F2F">
      <w:pPr>
        <w:widowControl w:val="0"/>
        <w:spacing w:after="0" w:line="240" w:lineRule="auto"/>
        <w:ind w:firstLine="709"/>
        <w:jc w:val="both"/>
        <w:rPr>
          <w:rFonts w:ascii="Times New Roman" w:hAnsi="Times New Roman" w:cs="Times New Roman"/>
          <w:color w:val="0D0D0D"/>
          <w:sz w:val="24"/>
          <w:szCs w:val="24"/>
        </w:rPr>
      </w:pPr>
    </w:p>
    <w:p w:rsidR="00D42F2F" w:rsidRDefault="0036171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АДМИНИСТРАЦИЯ ШАРЬИНСКОГО МУНИЦИПАЛЬНОГО ОКРУГА</w:t>
      </w:r>
    </w:p>
    <w:p w:rsidR="00D42F2F" w:rsidRDefault="0036171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КОСТРОМСКОЙ ОБЛАСТИ</w:t>
      </w:r>
    </w:p>
    <w:p w:rsidR="00D42F2F" w:rsidRDefault="00D42F2F">
      <w:pPr>
        <w:tabs>
          <w:tab w:val="left" w:pos="2565"/>
          <w:tab w:val="center" w:pos="4729"/>
        </w:tabs>
        <w:spacing w:after="0" w:line="240" w:lineRule="auto"/>
        <w:ind w:firstLine="709"/>
        <w:jc w:val="center"/>
        <w:rPr>
          <w:rFonts w:ascii="Times New Roman" w:hAnsi="Times New Roman" w:cs="Times New Roman"/>
          <w:b/>
          <w:bCs/>
          <w:sz w:val="24"/>
          <w:szCs w:val="24"/>
        </w:rPr>
      </w:pPr>
    </w:p>
    <w:p w:rsidR="00D42F2F" w:rsidRDefault="00361712">
      <w:pPr>
        <w:tabs>
          <w:tab w:val="left" w:pos="2565"/>
          <w:tab w:val="center" w:pos="4729"/>
        </w:tabs>
        <w:spacing w:after="0" w:line="240" w:lineRule="auto"/>
        <w:ind w:firstLine="709"/>
        <w:jc w:val="center"/>
        <w:rPr>
          <w:rFonts w:ascii="Times New Roman" w:hAnsi="Times New Roman" w:cs="Times New Roman"/>
          <w:b/>
          <w:sz w:val="24"/>
          <w:szCs w:val="24"/>
        </w:rPr>
      </w:pPr>
      <w:r>
        <w:rPr>
          <w:rFonts w:ascii="Times New Roman" w:hAnsi="Times New Roman" w:cs="Times New Roman"/>
          <w:b/>
          <w:bCs/>
          <w:sz w:val="24"/>
          <w:szCs w:val="24"/>
        </w:rPr>
        <w:t>ПОСТАНОВЛЕНИЕ</w:t>
      </w:r>
    </w:p>
    <w:p w:rsidR="00D42F2F" w:rsidRDefault="00361712">
      <w:pPr>
        <w:tabs>
          <w:tab w:val="left" w:pos="1165"/>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«24» февраля 2026 года № 83</w:t>
      </w:r>
    </w:p>
    <w:p w:rsidR="00D42F2F" w:rsidRDefault="00D42F2F">
      <w:pPr>
        <w:spacing w:after="0" w:line="240" w:lineRule="auto"/>
        <w:ind w:firstLine="709"/>
        <w:jc w:val="center"/>
        <w:rPr>
          <w:rFonts w:ascii="Times New Roman" w:hAnsi="Times New Roman" w:cs="Times New Roman"/>
          <w:b/>
          <w:sz w:val="24"/>
          <w:szCs w:val="24"/>
        </w:rPr>
      </w:pPr>
    </w:p>
    <w:p w:rsidR="00D42F2F" w:rsidRDefault="00361712">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О внесении изменений в приложение 1 к постановлению администрации Шарьинского муниципального округа от 26.12.2025 года № 29 «Об утверждении перечней главных администраторов доходов и источников финансирования дефицита бюджета Шарьинского муниципального округа, </w:t>
      </w:r>
      <w:r>
        <w:rPr>
          <w:rFonts w:ascii="Times New Roman" w:hAnsi="Times New Roman" w:cs="Times New Roman"/>
          <w:b/>
          <w:sz w:val="24"/>
          <w:szCs w:val="24"/>
        </w:rPr>
        <w:t xml:space="preserve">Порядка и сроков внесения изменений </w:t>
      </w:r>
      <w:r>
        <w:rPr>
          <w:rFonts w:ascii="Times New Roman" w:hAnsi="Times New Roman" w:cs="Times New Roman"/>
          <w:b/>
          <w:bCs/>
          <w:sz w:val="24"/>
          <w:szCs w:val="24"/>
        </w:rPr>
        <w:t>в перечень главных администраторов доходов и источников финансирования дефицита бюджета Шарьинского муниципального округа»</w:t>
      </w: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pStyle w:val="Heading11"/>
        <w:keepNext w:val="0"/>
        <w:widowControl w:val="0"/>
        <w:pBdr>
          <w:top w:val="none" w:sz="4" w:space="0" w:color="000000"/>
          <w:left w:val="none" w:sz="4" w:space="0" w:color="000000"/>
          <w:bottom w:val="none" w:sz="4" w:space="0" w:color="000000"/>
          <w:right w:val="none" w:sz="4" w:space="0" w:color="000000"/>
        </w:pBdr>
        <w:shd w:val="clear" w:color="FFFFFF" w:fill="FFFFFF"/>
        <w:spacing w:line="240" w:lineRule="auto"/>
        <w:ind w:left="0" w:firstLine="709"/>
        <w:jc w:val="both"/>
        <w:outlineLvl w:val="9"/>
        <w:rPr>
          <w:rFonts w:ascii="Times New Roman" w:hAnsi="Times New Roman" w:cs="Times New Roman"/>
          <w:sz w:val="24"/>
          <w:szCs w:val="24"/>
        </w:rPr>
      </w:pPr>
      <w:proofErr w:type="gramStart"/>
      <w:r>
        <w:rPr>
          <w:rFonts w:ascii="Times New Roman" w:hAnsi="Times New Roman" w:cs="Times New Roman"/>
          <w:sz w:val="24"/>
          <w:szCs w:val="24"/>
        </w:rPr>
        <w:t>В соответствии со статьей 160.1 Бюджетного кодекса Российской Федерации, Приказом Министерства финансов России от 10.06.2025 №70н «Об утверждении кодов (перечней кодов) бюджетной классификации Российской Федерации на 2026 год (на 2026 год и на плановый период 2027 и 2028 годов) (в редакции Приказа от 01.12 2025г. №171н», руководствуясь статьями 29, 35 Устава муниципального образования Шарьинский муниципальный округ Костромской области, администрация Шарьинского</w:t>
      </w:r>
      <w:proofErr w:type="gramEnd"/>
      <w:r>
        <w:rPr>
          <w:rFonts w:ascii="Times New Roman" w:hAnsi="Times New Roman" w:cs="Times New Roman"/>
          <w:sz w:val="24"/>
          <w:szCs w:val="24"/>
        </w:rPr>
        <w:t xml:space="preserve"> муниципального округа  </w:t>
      </w: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361712">
      <w:pPr>
        <w:tabs>
          <w:tab w:val="left" w:pos="1165"/>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ПОСТАНОВЛЯЕТ:</w:t>
      </w:r>
    </w:p>
    <w:p w:rsidR="00D42F2F" w:rsidRDefault="00D42F2F">
      <w:pPr>
        <w:tabs>
          <w:tab w:val="left" w:pos="1165"/>
        </w:tabs>
        <w:spacing w:after="0" w:line="240" w:lineRule="auto"/>
        <w:ind w:firstLine="709"/>
        <w:jc w:val="both"/>
        <w:rPr>
          <w:rFonts w:ascii="Times New Roman" w:hAnsi="Times New Roman" w:cs="Times New Roman"/>
          <w:sz w:val="24"/>
          <w:szCs w:val="24"/>
        </w:rPr>
      </w:pPr>
    </w:p>
    <w:p w:rsidR="00D42F2F" w:rsidRDefault="00D42F2F">
      <w:pPr>
        <w:tabs>
          <w:tab w:val="left" w:pos="1165"/>
        </w:tabs>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pacing w:val="1"/>
          <w:sz w:val="24"/>
          <w:szCs w:val="24"/>
        </w:rPr>
        <w:t xml:space="preserve">1. В приложение 1 к постановлению администрации Шарьинского муниципального района от 26.12.2025 года №29 </w:t>
      </w:r>
      <w:r>
        <w:rPr>
          <w:rFonts w:ascii="Times New Roman" w:hAnsi="Times New Roman" w:cs="Times New Roman"/>
          <w:bCs/>
          <w:sz w:val="24"/>
          <w:szCs w:val="24"/>
        </w:rPr>
        <w:t xml:space="preserve">«Об утверждении  перечней главных администраторов доходов и источников финансирования дефицита бюджета Шарьинского муниципального округа, </w:t>
      </w:r>
      <w:r>
        <w:rPr>
          <w:rFonts w:ascii="Times New Roman" w:hAnsi="Times New Roman" w:cs="Times New Roman"/>
          <w:sz w:val="24"/>
          <w:szCs w:val="24"/>
        </w:rPr>
        <w:t xml:space="preserve">Порядка и сроков внесения изменений </w:t>
      </w:r>
      <w:r>
        <w:rPr>
          <w:rFonts w:ascii="Times New Roman" w:hAnsi="Times New Roman" w:cs="Times New Roman"/>
          <w:bCs/>
          <w:sz w:val="24"/>
          <w:szCs w:val="24"/>
        </w:rPr>
        <w:t>в перечень главных администраторов доходов и источников финансирования дефицита бюджета Шарьинского муниципального округа» внести следующие изменения:</w:t>
      </w:r>
    </w:p>
    <w:p w:rsidR="00D42F2F" w:rsidRDefault="0036171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1.1. В коде главного администратора доходов бюджета 182 «Управление федеральной налоговой службы по Костромской области»:</w:t>
      </w:r>
    </w:p>
    <w:p w:rsidR="00D42F2F" w:rsidRDefault="00361712">
      <w:pPr>
        <w:spacing w:after="0" w:line="240" w:lineRule="auto"/>
        <w:ind w:firstLine="709"/>
        <w:jc w:val="both"/>
        <w:rPr>
          <w:rFonts w:ascii="Times New Roman" w:eastAsia="Arial" w:hAnsi="Times New Roman" w:cs="Times New Roman"/>
          <w:color w:val="000000"/>
          <w:sz w:val="24"/>
          <w:szCs w:val="24"/>
        </w:rPr>
      </w:pPr>
      <w:r>
        <w:rPr>
          <w:rFonts w:ascii="Times New Roman" w:hAnsi="Times New Roman" w:cs="Times New Roman"/>
          <w:bCs/>
          <w:sz w:val="24"/>
          <w:szCs w:val="24"/>
        </w:rPr>
        <w:t xml:space="preserve">- </w:t>
      </w:r>
      <w:r>
        <w:rPr>
          <w:rFonts w:ascii="Times New Roman" w:eastAsia="Arial" w:hAnsi="Times New Roman" w:cs="Times New Roman"/>
          <w:color w:val="000000"/>
          <w:sz w:val="24"/>
          <w:szCs w:val="24"/>
        </w:rPr>
        <w:t xml:space="preserve">код бюджетной классификации 1 01 02010 01 0000 110 изложить в новой редакции: </w:t>
      </w:r>
      <w:proofErr w:type="gramStart"/>
      <w:r>
        <w:rPr>
          <w:rFonts w:ascii="Times New Roman" w:eastAsia="Arial" w:hAnsi="Times New Roman" w:cs="Times New Roman"/>
          <w:color w:val="000000"/>
          <w:sz w:val="24"/>
          <w:szCs w:val="24"/>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w:t>
      </w:r>
      <w:r>
        <w:rPr>
          <w:rFonts w:ascii="Times New Roman" w:eastAsia="Arial" w:hAnsi="Times New Roman" w:cs="Times New Roman"/>
          <w:color w:val="000000"/>
          <w:sz w:val="24"/>
          <w:szCs w:val="24"/>
        </w:rPr>
        <w:lastRenderedPageBreak/>
        <w:t>налоговые периоды после 1 января 2025 года (за исключением доходов, в отношении которых исчисление и уплата налога осуществляются в</w:t>
      </w:r>
      <w:proofErr w:type="gramEnd"/>
      <w:r>
        <w:rPr>
          <w:rFonts w:ascii="Times New Roman" w:eastAsia="Arial" w:hAnsi="Times New Roman" w:cs="Times New Roman"/>
          <w:color w:val="000000"/>
          <w:sz w:val="24"/>
          <w:szCs w:val="24"/>
        </w:rPr>
        <w:t xml:space="preserve"> </w:t>
      </w:r>
      <w:proofErr w:type="gramStart"/>
      <w:r>
        <w:rPr>
          <w:rFonts w:ascii="Times New Roman" w:eastAsia="Arial" w:hAnsi="Times New Roman" w:cs="Times New Roman"/>
          <w:color w:val="000000"/>
          <w:sz w:val="24"/>
          <w:szCs w:val="24"/>
        </w:rPr>
        <w:t>соответствии со статьями 227, 227 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 1 и 6 2 статьи 210 Налогового кодекса Российской Федерации), а также налог на доходы физических лиц в отношении доходов от долевого участия</w:t>
      </w:r>
      <w:proofErr w:type="gramEnd"/>
      <w:r>
        <w:rPr>
          <w:rFonts w:ascii="Times New Roman" w:eastAsia="Arial" w:hAnsi="Times New Roman" w:cs="Times New Roman"/>
          <w:color w:val="000000"/>
          <w:sz w:val="24"/>
          <w:szCs w:val="24"/>
        </w:rPr>
        <w:t xml:space="preserve"> в организации, полученных физическим лицом, не являющимся налоговым резидентом Российской Федерации, в виде дивидендов»;</w:t>
      </w:r>
    </w:p>
    <w:p w:rsidR="00D42F2F" w:rsidRDefault="00361712">
      <w:pPr>
        <w:spacing w:after="0" w:line="240" w:lineRule="auto"/>
        <w:ind w:firstLine="709"/>
        <w:jc w:val="both"/>
        <w:rPr>
          <w:rFonts w:ascii="Times New Roman" w:eastAsia="Arial" w:hAnsi="Times New Roman" w:cs="Times New Roman"/>
          <w:color w:val="000000"/>
          <w:sz w:val="24"/>
          <w:szCs w:val="24"/>
        </w:rPr>
      </w:pPr>
      <w:r>
        <w:rPr>
          <w:rFonts w:ascii="Times New Roman" w:hAnsi="Times New Roman" w:cs="Times New Roman"/>
          <w:bCs/>
          <w:sz w:val="24"/>
          <w:szCs w:val="24"/>
        </w:rPr>
        <w:t xml:space="preserve">- </w:t>
      </w:r>
      <w:r>
        <w:rPr>
          <w:rFonts w:ascii="Times New Roman" w:eastAsia="Arial" w:hAnsi="Times New Roman" w:cs="Times New Roman"/>
          <w:color w:val="000000"/>
          <w:sz w:val="24"/>
          <w:szCs w:val="24"/>
        </w:rPr>
        <w:t>код бюджетной классификации 1 01 02080 01 0000 110 изложить в новой редакции</w:t>
      </w:r>
      <w:proofErr w:type="gramStart"/>
      <w:r>
        <w:rPr>
          <w:rFonts w:ascii="Times New Roman" w:eastAsia="Arial" w:hAnsi="Times New Roman" w:cs="Times New Roman"/>
          <w:color w:val="000000"/>
          <w:sz w:val="24"/>
          <w:szCs w:val="24"/>
        </w:rPr>
        <w:t>:«</w:t>
      </w:r>
      <w:proofErr w:type="gramEnd"/>
      <w:r>
        <w:rPr>
          <w:rFonts w:ascii="Times New Roman" w:eastAsia="Arial" w:hAnsi="Times New Roman" w:cs="Times New Roman"/>
          <w:color w:val="000000"/>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w:t>
      </w:r>
      <w:proofErr w:type="gramStart"/>
      <w:r>
        <w:rPr>
          <w:rFonts w:ascii="Times New Roman" w:eastAsia="Arial" w:hAnsi="Times New Roman" w:cs="Times New Roman"/>
          <w:color w:val="000000"/>
          <w:sz w:val="24"/>
          <w:szCs w:val="24"/>
        </w:rPr>
        <w:t>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w:t>
      </w:r>
      <w:proofErr w:type="gramEnd"/>
      <w:r>
        <w:rPr>
          <w:rFonts w:ascii="Times New Roman" w:eastAsia="Arial" w:hAnsi="Times New Roman" w:cs="Times New Roman"/>
          <w:color w:val="000000"/>
          <w:sz w:val="24"/>
          <w:szCs w:val="24"/>
        </w:rPr>
        <w:t xml:space="preserve"> </w:t>
      </w:r>
      <w:proofErr w:type="gramStart"/>
      <w:r>
        <w:rPr>
          <w:rFonts w:ascii="Times New Roman" w:eastAsia="Arial" w:hAnsi="Times New Roman" w:cs="Times New Roman"/>
          <w:color w:val="000000"/>
          <w:sz w:val="24"/>
          <w:szCs w:val="24"/>
        </w:rPr>
        <w:t>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 1 и 6 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w:t>
      </w:r>
      <w:proofErr w:type="gramEnd"/>
      <w:r>
        <w:rPr>
          <w:rFonts w:ascii="Times New Roman" w:eastAsia="Arial" w:hAnsi="Times New Roman" w:cs="Times New Roman"/>
          <w:color w:val="000000"/>
          <w:sz w:val="24"/>
          <w:szCs w:val="24"/>
        </w:rPr>
        <w:t xml:space="preserve"> </w:t>
      </w:r>
      <w:proofErr w:type="gramStart"/>
      <w:r>
        <w:rPr>
          <w:rFonts w:ascii="Times New Roman" w:eastAsia="Arial" w:hAnsi="Times New Roman" w:cs="Times New Roman"/>
          <w:color w:val="000000"/>
          <w:sz w:val="24"/>
          <w:szCs w:val="24"/>
        </w:rPr>
        <w:t>Налогового кодекса Российской Федерации)»;</w:t>
      </w:r>
      <w:proofErr w:type="gramEnd"/>
    </w:p>
    <w:p w:rsidR="00D42F2F" w:rsidRDefault="00361712">
      <w:pPr>
        <w:spacing w:after="0" w:line="240" w:lineRule="auto"/>
        <w:ind w:firstLine="70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1.2. </w:t>
      </w:r>
      <w:r>
        <w:rPr>
          <w:rFonts w:ascii="Times New Roman" w:hAnsi="Times New Roman" w:cs="Times New Roman"/>
          <w:bCs/>
          <w:sz w:val="24"/>
          <w:szCs w:val="24"/>
        </w:rPr>
        <w:t>код главного администратора доходов бюджета  901 «</w:t>
      </w:r>
      <w:r>
        <w:rPr>
          <w:rFonts w:ascii="Times New Roman" w:hAnsi="Times New Roman" w:cs="Times New Roman"/>
          <w:bCs/>
          <w:color w:val="000000"/>
          <w:sz w:val="24"/>
          <w:szCs w:val="24"/>
          <w:lang w:eastAsia="zh-CN"/>
        </w:rPr>
        <w:t>Администрация Шарьинского муниципального округа Костромской области</w:t>
      </w:r>
      <w:r>
        <w:rPr>
          <w:rFonts w:ascii="Times New Roman" w:hAnsi="Times New Roman" w:cs="Times New Roman"/>
          <w:bCs/>
          <w:sz w:val="24"/>
          <w:szCs w:val="24"/>
        </w:rPr>
        <w:t xml:space="preserve">»  дополнить видом (подвидом) дохода бюджета: </w:t>
      </w:r>
      <w:r>
        <w:rPr>
          <w:rFonts w:ascii="Times New Roman" w:eastAsia="Arial" w:hAnsi="Times New Roman" w:cs="Times New Roman"/>
          <w:color w:val="000000"/>
          <w:sz w:val="24"/>
          <w:szCs w:val="24"/>
        </w:rPr>
        <w:t>«1 16 01194 01 0000 140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p w:rsidR="00D42F2F" w:rsidRDefault="00361712">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1.3. </w:t>
      </w:r>
      <w:r>
        <w:rPr>
          <w:rFonts w:ascii="Times New Roman" w:hAnsi="Times New Roman" w:cs="Times New Roman"/>
          <w:bCs/>
          <w:sz w:val="24"/>
          <w:szCs w:val="24"/>
        </w:rPr>
        <w:t xml:space="preserve">код бюджетной классификации </w:t>
      </w:r>
      <w:r>
        <w:rPr>
          <w:rFonts w:ascii="Times New Roman" w:hAnsi="Times New Roman" w:cs="Times New Roman"/>
          <w:sz w:val="24"/>
          <w:szCs w:val="24"/>
        </w:rPr>
        <w:t xml:space="preserve">2 02 25513 14 0000 150 </w:t>
      </w:r>
      <w:r>
        <w:rPr>
          <w:rFonts w:ascii="Times New Roman" w:hAnsi="Times New Roman" w:cs="Times New Roman"/>
          <w:bCs/>
          <w:sz w:val="24"/>
          <w:szCs w:val="24"/>
        </w:rPr>
        <w:t xml:space="preserve">главного администратора доходов бюджета 958 «Комитет по делам культуры, молодежи и спорта администрации Шарьинского муниципального округа Костромской области» </w:t>
      </w:r>
      <w:r>
        <w:rPr>
          <w:rFonts w:ascii="Times New Roman" w:eastAsia="Arial" w:hAnsi="Times New Roman" w:cs="Times New Roman"/>
          <w:sz w:val="24"/>
          <w:szCs w:val="24"/>
        </w:rPr>
        <w:t xml:space="preserve"> изложить в новой редакции: «</w:t>
      </w:r>
      <w:r>
        <w:rPr>
          <w:rFonts w:ascii="Times New Roman" w:hAnsi="Times New Roman" w:cs="Times New Roman"/>
          <w:sz w:val="24"/>
          <w:szCs w:val="24"/>
        </w:rPr>
        <w:t>Субсидии бюджетам муниципальных округов на модернизацию муниципальных учреждений культуры</w:t>
      </w:r>
      <w:r>
        <w:rPr>
          <w:rFonts w:ascii="Times New Roman" w:eastAsia="Arial" w:hAnsi="Times New Roman" w:cs="Times New Roman"/>
          <w:sz w:val="24"/>
          <w:szCs w:val="24"/>
        </w:rPr>
        <w:t>».</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2</w:t>
      </w:r>
      <w:r>
        <w:rPr>
          <w:rFonts w:ascii="Times New Roman" w:hAnsi="Times New Roman" w:cs="Times New Roman"/>
          <w:sz w:val="24"/>
          <w:szCs w:val="24"/>
        </w:rPr>
        <w:t>.</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настоящего постановления возложить на председателя комитета по финансам администрации Шарьинского муниципального округа.</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3</w:t>
      </w:r>
      <w:r>
        <w:rPr>
          <w:rFonts w:ascii="Times New Roman" w:hAnsi="Times New Roman" w:cs="Times New Roman"/>
          <w:sz w:val="24"/>
          <w:szCs w:val="24"/>
        </w:rPr>
        <w:t xml:space="preserve">. Настоящее постановление вступает в силу после его официального опубликования в  информационном бюллетене «Вестник Шарьинского района». </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4. </w:t>
      </w:r>
      <w:proofErr w:type="gramStart"/>
      <w:r>
        <w:rPr>
          <w:rFonts w:ascii="Times New Roman" w:hAnsi="Times New Roman" w:cs="Times New Roman"/>
          <w:bCs/>
          <w:sz w:val="24"/>
          <w:szCs w:val="24"/>
        </w:rPr>
        <w:t>Р</w:t>
      </w:r>
      <w:r>
        <w:rPr>
          <w:rFonts w:ascii="Times New Roman" w:hAnsi="Times New Roman" w:cs="Times New Roman"/>
          <w:sz w:val="24"/>
          <w:szCs w:val="24"/>
        </w:rPr>
        <w:t>азместить</w:t>
      </w:r>
      <w:proofErr w:type="gramEnd"/>
      <w:r>
        <w:rPr>
          <w:rFonts w:ascii="Times New Roman" w:hAnsi="Times New Roman" w:cs="Times New Roman"/>
          <w:sz w:val="24"/>
          <w:szCs w:val="24"/>
        </w:rPr>
        <w:t xml:space="preserve"> настоящее постановление в информационно-телекоммуникационной сети Интернет на официальном сайте администрации Шарьинского муниципального округа.</w:t>
      </w: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Глава Шарьинского</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муниципального округа                                              Н.С. Глушаков</w:t>
      </w: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D42F2F">
      <w:pPr>
        <w:widowControl w:val="0"/>
        <w:spacing w:after="0" w:line="240" w:lineRule="auto"/>
        <w:ind w:firstLine="709"/>
        <w:jc w:val="both"/>
        <w:rPr>
          <w:rFonts w:ascii="Times New Roman" w:hAnsi="Times New Roman" w:cs="Times New Roman"/>
          <w:sz w:val="24"/>
          <w:szCs w:val="24"/>
        </w:rPr>
      </w:pPr>
    </w:p>
    <w:p w:rsidR="00134C01" w:rsidRPr="00134C01" w:rsidRDefault="00134C01" w:rsidP="00134C01">
      <w:pPr>
        <w:spacing w:after="0" w:line="240" w:lineRule="auto"/>
        <w:ind w:firstLine="709"/>
        <w:jc w:val="center"/>
        <w:rPr>
          <w:rFonts w:ascii="Times New Roman" w:hAnsi="Times New Roman"/>
          <w:b/>
          <w:sz w:val="24"/>
          <w:szCs w:val="24"/>
        </w:rPr>
      </w:pPr>
      <w:r w:rsidRPr="00134C01">
        <w:rPr>
          <w:rFonts w:ascii="Times New Roman" w:hAnsi="Times New Roman"/>
          <w:b/>
          <w:sz w:val="24"/>
          <w:szCs w:val="24"/>
        </w:rPr>
        <w:t>АДМИНИСТРАЦИЯ ШАРЬИНСКОГО МУНИЦИПАЛЬНОГО ОКРУГА</w:t>
      </w:r>
    </w:p>
    <w:p w:rsidR="00134C01" w:rsidRPr="00134C01" w:rsidRDefault="00134C01" w:rsidP="00134C01">
      <w:pPr>
        <w:spacing w:after="0" w:line="240" w:lineRule="auto"/>
        <w:ind w:firstLine="709"/>
        <w:jc w:val="center"/>
        <w:rPr>
          <w:rFonts w:ascii="Times New Roman" w:hAnsi="Times New Roman"/>
          <w:b/>
          <w:sz w:val="24"/>
          <w:szCs w:val="24"/>
        </w:rPr>
      </w:pPr>
      <w:r w:rsidRPr="00134C01">
        <w:rPr>
          <w:rFonts w:ascii="Times New Roman" w:hAnsi="Times New Roman"/>
          <w:b/>
          <w:sz w:val="24"/>
          <w:szCs w:val="24"/>
        </w:rPr>
        <w:t>КОСТРОМСКОЙ ОБЛАСТИ</w:t>
      </w:r>
    </w:p>
    <w:p w:rsidR="00134C01" w:rsidRPr="00134C01" w:rsidRDefault="00134C01" w:rsidP="00134C01">
      <w:pPr>
        <w:spacing w:after="0" w:line="240" w:lineRule="auto"/>
        <w:ind w:firstLine="709"/>
        <w:jc w:val="center"/>
        <w:rPr>
          <w:rFonts w:ascii="Times New Roman" w:hAnsi="Times New Roman"/>
          <w:b/>
          <w:sz w:val="24"/>
          <w:szCs w:val="24"/>
        </w:rPr>
      </w:pPr>
    </w:p>
    <w:p w:rsidR="00134C01" w:rsidRPr="00134C01" w:rsidRDefault="00134C01" w:rsidP="00134C01">
      <w:pPr>
        <w:tabs>
          <w:tab w:val="left" w:pos="2565"/>
          <w:tab w:val="center" w:pos="4729"/>
        </w:tabs>
        <w:spacing w:after="0" w:line="240" w:lineRule="auto"/>
        <w:ind w:firstLine="709"/>
        <w:jc w:val="center"/>
        <w:rPr>
          <w:rFonts w:ascii="Times New Roman" w:hAnsi="Times New Roman"/>
          <w:b/>
          <w:sz w:val="24"/>
          <w:szCs w:val="24"/>
        </w:rPr>
      </w:pPr>
      <w:r w:rsidRPr="00134C01">
        <w:rPr>
          <w:rFonts w:ascii="Times New Roman" w:hAnsi="Times New Roman"/>
          <w:b/>
          <w:sz w:val="24"/>
          <w:szCs w:val="24"/>
        </w:rPr>
        <w:t>ПОСТАНОВЛЕНИЕ</w:t>
      </w:r>
    </w:p>
    <w:p w:rsidR="00134C01" w:rsidRPr="00134C01" w:rsidRDefault="00175B7E" w:rsidP="00134C01">
      <w:pPr>
        <w:spacing w:after="0" w:line="240" w:lineRule="auto"/>
        <w:ind w:firstLine="709"/>
        <w:jc w:val="center"/>
        <w:rPr>
          <w:rFonts w:ascii="Times New Roman" w:hAnsi="Times New Roman"/>
          <w:b/>
          <w:sz w:val="24"/>
          <w:szCs w:val="24"/>
        </w:rPr>
      </w:pPr>
      <w:r>
        <w:rPr>
          <w:rFonts w:ascii="Times New Roman" w:hAnsi="Times New Roman"/>
          <w:b/>
          <w:sz w:val="24"/>
          <w:szCs w:val="24"/>
        </w:rPr>
        <w:lastRenderedPageBreak/>
        <w:t>«24» февраля 2026 года</w:t>
      </w:r>
      <w:r w:rsidR="00134C01" w:rsidRPr="00134C01">
        <w:rPr>
          <w:rFonts w:ascii="Times New Roman" w:hAnsi="Times New Roman"/>
          <w:b/>
          <w:sz w:val="24"/>
          <w:szCs w:val="24"/>
        </w:rPr>
        <w:t xml:space="preserve"> № 84</w:t>
      </w:r>
    </w:p>
    <w:p w:rsidR="00134C01" w:rsidRPr="00134C01" w:rsidRDefault="00134C01" w:rsidP="00134C01">
      <w:pPr>
        <w:spacing w:after="0" w:line="240" w:lineRule="auto"/>
        <w:ind w:firstLine="709"/>
        <w:jc w:val="center"/>
        <w:rPr>
          <w:rFonts w:ascii="Times New Roman" w:hAnsi="Times New Roman"/>
          <w:b/>
          <w:bCs/>
          <w:sz w:val="24"/>
          <w:szCs w:val="24"/>
        </w:rPr>
      </w:pPr>
    </w:p>
    <w:p w:rsidR="00134C01" w:rsidRPr="00134C01" w:rsidRDefault="00134C01" w:rsidP="00134C01">
      <w:pPr>
        <w:spacing w:after="0" w:line="240" w:lineRule="auto"/>
        <w:ind w:firstLine="709"/>
        <w:jc w:val="center"/>
        <w:rPr>
          <w:rFonts w:ascii="Times New Roman" w:hAnsi="Times New Roman"/>
          <w:b/>
          <w:sz w:val="24"/>
          <w:szCs w:val="24"/>
        </w:rPr>
      </w:pPr>
      <w:r w:rsidRPr="00134C01">
        <w:rPr>
          <w:rFonts w:ascii="Times New Roman" w:hAnsi="Times New Roman"/>
          <w:b/>
          <w:sz w:val="24"/>
          <w:szCs w:val="24"/>
        </w:rPr>
        <w:t>Об отмене отдельных постановлений администрации Шарьинского муниципального района Костромской области</w:t>
      </w:r>
    </w:p>
    <w:p w:rsidR="00134C01" w:rsidRPr="00134C01" w:rsidRDefault="00134C01" w:rsidP="00134C01">
      <w:pPr>
        <w:spacing w:line="240" w:lineRule="auto"/>
        <w:ind w:firstLine="709"/>
        <w:jc w:val="center"/>
        <w:rPr>
          <w:rFonts w:ascii="Times New Roman" w:hAnsi="Times New Roman"/>
          <w:b/>
          <w:sz w:val="24"/>
          <w:szCs w:val="24"/>
        </w:rPr>
      </w:pPr>
    </w:p>
    <w:p w:rsidR="00134C01" w:rsidRPr="00134C01" w:rsidRDefault="00134C01" w:rsidP="00134C01">
      <w:pPr>
        <w:spacing w:line="240" w:lineRule="auto"/>
        <w:ind w:firstLine="709"/>
        <w:jc w:val="both"/>
        <w:rPr>
          <w:rFonts w:ascii="Times New Roman" w:hAnsi="Times New Roman"/>
          <w:sz w:val="24"/>
          <w:szCs w:val="24"/>
        </w:rPr>
      </w:pPr>
      <w:r w:rsidRPr="00134C01">
        <w:rPr>
          <w:rFonts w:ascii="Times New Roman" w:hAnsi="Times New Roman"/>
          <w:bCs/>
          <w:sz w:val="24"/>
          <w:szCs w:val="24"/>
        </w:rPr>
        <w:t xml:space="preserve">Руководствуясь ст. 11 Земельного кодекса РФ от 25.10.2001 года № 136-ФЗ, в целях приведения нормативных правовых актов требованиям законодательства, </w:t>
      </w:r>
      <w:r w:rsidRPr="00134C01">
        <w:rPr>
          <w:rFonts w:ascii="Times New Roman" w:hAnsi="Times New Roman"/>
          <w:sz w:val="24"/>
          <w:szCs w:val="24"/>
        </w:rPr>
        <w:t>руководствуясь ст. 29,35 Устава муниципального образования Шарьинский муниципальный округ Костромской области, администрация Шарьинского муниципального округа</w:t>
      </w:r>
    </w:p>
    <w:p w:rsidR="00134C01" w:rsidRPr="00134C01" w:rsidRDefault="00134C01" w:rsidP="00134C01">
      <w:pPr>
        <w:spacing w:line="240" w:lineRule="auto"/>
        <w:ind w:firstLine="709"/>
        <w:jc w:val="center"/>
        <w:rPr>
          <w:rFonts w:ascii="Times New Roman" w:hAnsi="Times New Roman"/>
          <w:b/>
          <w:sz w:val="24"/>
          <w:szCs w:val="24"/>
        </w:rPr>
      </w:pPr>
      <w:r w:rsidRPr="00134C01">
        <w:rPr>
          <w:rFonts w:ascii="Times New Roman" w:hAnsi="Times New Roman"/>
          <w:b/>
          <w:sz w:val="24"/>
          <w:szCs w:val="24"/>
        </w:rPr>
        <w:t>ПОСТАНОВЛЯЕТ:</w:t>
      </w:r>
    </w:p>
    <w:p w:rsidR="00134C01" w:rsidRPr="00134C01" w:rsidRDefault="00134C01" w:rsidP="00134C01">
      <w:pPr>
        <w:spacing w:after="0" w:line="240" w:lineRule="auto"/>
        <w:ind w:firstLine="709"/>
        <w:jc w:val="both"/>
        <w:rPr>
          <w:rFonts w:ascii="Times New Roman" w:hAnsi="Times New Roman"/>
          <w:sz w:val="24"/>
          <w:szCs w:val="24"/>
        </w:rPr>
      </w:pPr>
      <w:r w:rsidRPr="00134C01">
        <w:rPr>
          <w:rFonts w:ascii="Times New Roman" w:hAnsi="Times New Roman"/>
          <w:sz w:val="24"/>
          <w:szCs w:val="24"/>
        </w:rPr>
        <w:t>1. Отменить постановления администрации Шарьинского муниципального района Костромской области:</w:t>
      </w:r>
    </w:p>
    <w:p w:rsidR="00134C01" w:rsidRPr="00134C01" w:rsidRDefault="00134C01" w:rsidP="00134C01">
      <w:pPr>
        <w:spacing w:after="0" w:line="240" w:lineRule="auto"/>
        <w:ind w:firstLine="709"/>
        <w:jc w:val="both"/>
        <w:rPr>
          <w:rFonts w:ascii="Times New Roman" w:hAnsi="Times New Roman"/>
          <w:sz w:val="24"/>
          <w:szCs w:val="24"/>
        </w:rPr>
      </w:pPr>
      <w:r w:rsidRPr="00134C01">
        <w:rPr>
          <w:rFonts w:ascii="Times New Roman" w:hAnsi="Times New Roman"/>
          <w:sz w:val="24"/>
          <w:szCs w:val="24"/>
        </w:rPr>
        <w:t>1.1. От 13 марта 2015 года № 114 «Об утверждении Порядка определения  цены земельных участков при заключении договоров купли-продажи земельных участков, находящихся в муниципальной собственности Шарьинского муниципального района, приобретаемых без проведения торгов».</w:t>
      </w:r>
    </w:p>
    <w:p w:rsidR="00134C01" w:rsidRPr="00134C01" w:rsidRDefault="00134C01" w:rsidP="00134C01">
      <w:pPr>
        <w:spacing w:after="0" w:line="240" w:lineRule="auto"/>
        <w:ind w:firstLine="709"/>
        <w:jc w:val="both"/>
        <w:rPr>
          <w:rFonts w:ascii="Times New Roman" w:hAnsi="Times New Roman"/>
          <w:sz w:val="24"/>
          <w:szCs w:val="24"/>
        </w:rPr>
      </w:pPr>
      <w:r w:rsidRPr="00134C01">
        <w:rPr>
          <w:rFonts w:ascii="Times New Roman" w:hAnsi="Times New Roman"/>
          <w:sz w:val="24"/>
          <w:szCs w:val="24"/>
        </w:rPr>
        <w:t>1.2. От 27 февраля 2015 года № 101/1 «Об утверждении Правил определения размера платы по соглашению об установлении сервитута в отношении земельных участков, находящихся в собственности Шарьинского муниципального района».</w:t>
      </w:r>
    </w:p>
    <w:p w:rsidR="00134C01" w:rsidRPr="00134C01" w:rsidRDefault="00134C01" w:rsidP="00134C01">
      <w:pPr>
        <w:spacing w:after="0" w:line="240" w:lineRule="auto"/>
        <w:ind w:firstLine="709"/>
        <w:jc w:val="both"/>
        <w:rPr>
          <w:rFonts w:ascii="Times New Roman" w:hAnsi="Times New Roman"/>
          <w:sz w:val="24"/>
          <w:szCs w:val="24"/>
        </w:rPr>
      </w:pPr>
      <w:r w:rsidRPr="00134C01">
        <w:rPr>
          <w:rFonts w:ascii="Times New Roman" w:hAnsi="Times New Roman"/>
          <w:sz w:val="24"/>
          <w:szCs w:val="24"/>
        </w:rPr>
        <w:t>1.3. От 27 февраля 2015 года № 102 «Об утверждении Правил определения размера платы за увеличение площади земельных участков, находящейся в частичной собственности, в результате перераспределения таких земельных участков и земель (или) земельных участков, находящихся в собственности Шарьинского муниципального района».</w:t>
      </w:r>
    </w:p>
    <w:p w:rsidR="00134C01" w:rsidRPr="00134C01" w:rsidRDefault="00134C01" w:rsidP="00134C01">
      <w:pPr>
        <w:spacing w:after="0" w:line="240" w:lineRule="auto"/>
        <w:ind w:firstLine="709"/>
        <w:jc w:val="both"/>
        <w:rPr>
          <w:rFonts w:ascii="Times New Roman" w:hAnsi="Times New Roman"/>
          <w:sz w:val="24"/>
          <w:szCs w:val="24"/>
        </w:rPr>
      </w:pPr>
      <w:r w:rsidRPr="00134C01">
        <w:rPr>
          <w:rFonts w:ascii="Times New Roman" w:hAnsi="Times New Roman"/>
          <w:sz w:val="24"/>
          <w:szCs w:val="24"/>
        </w:rPr>
        <w:t>2. Настоящее постановление вступает в силу с момента его подписания.</w:t>
      </w:r>
    </w:p>
    <w:p w:rsidR="00134C01" w:rsidRPr="00134C01" w:rsidRDefault="00134C01" w:rsidP="00134C01">
      <w:pPr>
        <w:spacing w:line="240" w:lineRule="auto"/>
        <w:ind w:firstLine="709"/>
        <w:jc w:val="both"/>
        <w:rPr>
          <w:rFonts w:ascii="Times New Roman" w:hAnsi="Times New Roman"/>
          <w:sz w:val="24"/>
          <w:szCs w:val="24"/>
        </w:rPr>
      </w:pPr>
    </w:p>
    <w:p w:rsidR="00134C01" w:rsidRPr="00134C01" w:rsidRDefault="00134C01" w:rsidP="00134C01">
      <w:pPr>
        <w:tabs>
          <w:tab w:val="left" w:pos="7440"/>
        </w:tabs>
        <w:spacing w:after="0" w:line="240" w:lineRule="auto"/>
        <w:ind w:firstLine="709"/>
        <w:jc w:val="both"/>
        <w:rPr>
          <w:rFonts w:ascii="Times New Roman" w:hAnsi="Times New Roman"/>
          <w:sz w:val="24"/>
          <w:szCs w:val="24"/>
        </w:rPr>
      </w:pPr>
      <w:r w:rsidRPr="00134C01">
        <w:rPr>
          <w:rFonts w:ascii="Times New Roman" w:hAnsi="Times New Roman"/>
          <w:sz w:val="24"/>
          <w:szCs w:val="24"/>
        </w:rPr>
        <w:t xml:space="preserve">Глава Шарьинского </w:t>
      </w:r>
    </w:p>
    <w:p w:rsidR="00134C01" w:rsidRPr="00134C01" w:rsidRDefault="00134C01" w:rsidP="00134C01">
      <w:pPr>
        <w:tabs>
          <w:tab w:val="left" w:pos="7440"/>
        </w:tabs>
        <w:spacing w:after="0" w:line="240" w:lineRule="auto"/>
        <w:ind w:firstLine="709"/>
        <w:jc w:val="both"/>
        <w:rPr>
          <w:rFonts w:ascii="Times New Roman" w:hAnsi="Times New Roman"/>
          <w:sz w:val="24"/>
          <w:szCs w:val="24"/>
        </w:rPr>
      </w:pPr>
      <w:r w:rsidRPr="00134C01">
        <w:rPr>
          <w:rFonts w:ascii="Times New Roman" w:hAnsi="Times New Roman"/>
          <w:sz w:val="24"/>
          <w:szCs w:val="24"/>
        </w:rPr>
        <w:t>муниципального округа</w:t>
      </w:r>
      <w:r w:rsidRPr="00134C01">
        <w:rPr>
          <w:rFonts w:ascii="Times New Roman" w:hAnsi="Times New Roman"/>
          <w:sz w:val="24"/>
          <w:szCs w:val="24"/>
        </w:rPr>
        <w:tab/>
        <w:t>Н.С. Глушаков</w:t>
      </w:r>
    </w:p>
    <w:p w:rsidR="00134C01" w:rsidRPr="00134C01" w:rsidRDefault="00134C01" w:rsidP="00134C01">
      <w:pPr>
        <w:tabs>
          <w:tab w:val="left" w:pos="7440"/>
        </w:tabs>
        <w:spacing w:after="0" w:line="240" w:lineRule="auto"/>
        <w:ind w:firstLine="709"/>
        <w:jc w:val="both"/>
        <w:rPr>
          <w:rFonts w:ascii="Times New Roman" w:hAnsi="Times New Roman"/>
          <w:sz w:val="24"/>
          <w:szCs w:val="24"/>
        </w:rPr>
      </w:pPr>
    </w:p>
    <w:p w:rsidR="00134C01" w:rsidRPr="00134C01" w:rsidRDefault="00134C01" w:rsidP="00134C01">
      <w:pPr>
        <w:widowControl w:val="0"/>
        <w:spacing w:after="0" w:line="240" w:lineRule="auto"/>
        <w:ind w:firstLine="709"/>
        <w:jc w:val="both"/>
        <w:rPr>
          <w:rFonts w:ascii="Times New Roman" w:hAnsi="Times New Roman" w:cs="Times New Roman"/>
          <w:sz w:val="24"/>
          <w:szCs w:val="24"/>
        </w:rPr>
      </w:pPr>
    </w:p>
    <w:p w:rsidR="00134C01" w:rsidRDefault="00134C01">
      <w:pPr>
        <w:widowControl w:val="0"/>
        <w:spacing w:after="0" w:line="240" w:lineRule="auto"/>
        <w:ind w:firstLine="709"/>
        <w:jc w:val="both"/>
        <w:rPr>
          <w:rFonts w:ascii="Times New Roman" w:hAnsi="Times New Roman" w:cs="Times New Roman"/>
          <w:sz w:val="24"/>
          <w:szCs w:val="24"/>
        </w:rPr>
      </w:pPr>
    </w:p>
    <w:p w:rsidR="00134C01" w:rsidRDefault="00134C01">
      <w:pPr>
        <w:widowControl w:val="0"/>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cente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t>АДМИНИСТРАЦИЯ ШАРЬИНСКОГО МУНИЦИПАЛЬНОГО ОКРУГА</w:t>
      </w:r>
    </w:p>
    <w:p w:rsidR="00D42F2F" w:rsidRDefault="00361712">
      <w:pPr>
        <w:spacing w:after="0" w:line="240" w:lineRule="auto"/>
        <w:ind w:firstLine="709"/>
        <w:jc w:val="cente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color w:val="0D0D0D" w:themeColor="text1" w:themeTint="F2"/>
          <w:sz w:val="24"/>
          <w:szCs w:val="24"/>
        </w:rPr>
        <w:t>КОСТРОМСКОЙ ОБЛАСТИ</w:t>
      </w:r>
    </w:p>
    <w:p w:rsidR="00D42F2F" w:rsidRDefault="00D42F2F">
      <w:pPr>
        <w:spacing w:after="0" w:line="240" w:lineRule="auto"/>
        <w:ind w:firstLine="709"/>
        <w:jc w:val="center"/>
        <w:rPr>
          <w:rFonts w:ascii="Times New Roman" w:eastAsia="Times New Roman" w:hAnsi="Times New Roman" w:cs="Times New Roman"/>
          <w:b/>
          <w:bCs/>
          <w:color w:val="0D0D0D" w:themeColor="text1" w:themeTint="F2"/>
          <w:sz w:val="24"/>
          <w:szCs w:val="24"/>
        </w:rPr>
      </w:pPr>
    </w:p>
    <w:p w:rsidR="00D42F2F" w:rsidRDefault="00361712">
      <w:pPr>
        <w:tabs>
          <w:tab w:val="left" w:pos="2565"/>
          <w:tab w:val="center" w:pos="4729"/>
        </w:tabs>
        <w:spacing w:after="0" w:line="240" w:lineRule="auto"/>
        <w:ind w:firstLine="709"/>
        <w:jc w:val="cente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ПОСТАНОВЛЕНИЕ</w:t>
      </w:r>
    </w:p>
    <w:p w:rsidR="00D42F2F" w:rsidRDefault="00361712">
      <w:pPr>
        <w:tabs>
          <w:tab w:val="left" w:pos="2565"/>
          <w:tab w:val="center" w:pos="4729"/>
        </w:tabs>
        <w:spacing w:after="0" w:line="240" w:lineRule="auto"/>
        <w:ind w:firstLine="709"/>
        <w:jc w:val="center"/>
        <w:rPr>
          <w:rFonts w:ascii="Times New Roman" w:eastAsia="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w:t>
      </w:r>
      <w:r>
        <w:rPr>
          <w:rFonts w:ascii="Times New Roman" w:eastAsia="Times New Roman" w:hAnsi="Times New Roman" w:cs="Times New Roman"/>
          <w:b/>
          <w:color w:val="0D0D0D" w:themeColor="text1" w:themeTint="F2"/>
          <w:sz w:val="24"/>
          <w:szCs w:val="24"/>
        </w:rPr>
        <w:t>24» февраля 2026 года № 85</w:t>
      </w:r>
    </w:p>
    <w:p w:rsidR="00D42F2F" w:rsidRDefault="00D42F2F">
      <w:pPr>
        <w:spacing w:after="0" w:line="240" w:lineRule="auto"/>
        <w:ind w:firstLine="709"/>
        <w:jc w:val="center"/>
        <w:rPr>
          <w:rFonts w:ascii="Times New Roman" w:eastAsia="Times New Roman" w:hAnsi="Times New Roman" w:cs="Times New Roman"/>
          <w:b/>
          <w:color w:val="0D0D0D" w:themeColor="text1" w:themeTint="F2"/>
          <w:sz w:val="24"/>
          <w:szCs w:val="24"/>
        </w:rPr>
      </w:pPr>
    </w:p>
    <w:p w:rsidR="00D42F2F" w:rsidRDefault="00361712">
      <w:pPr>
        <w:spacing w:after="0" w:line="240" w:lineRule="auto"/>
        <w:ind w:firstLine="709"/>
        <w:jc w:val="center"/>
        <w:rPr>
          <w:rFonts w:ascii="Times New Roman" w:hAnsi="Times New Roman" w:cs="Times New Roman"/>
          <w:b/>
          <w:bCs/>
          <w:sz w:val="24"/>
          <w:szCs w:val="24"/>
        </w:rPr>
      </w:pPr>
      <w:r>
        <w:rPr>
          <w:rFonts w:ascii="Times New Roman" w:eastAsia="Times New Roman" w:hAnsi="Times New Roman" w:cs="Times New Roman"/>
          <w:b/>
          <w:bCs/>
          <w:color w:val="0D0D0D" w:themeColor="text1" w:themeTint="F2"/>
          <w:sz w:val="24"/>
          <w:szCs w:val="24"/>
        </w:rPr>
        <w:t xml:space="preserve">О внесении изменений в постановление администрации Шарьинского муниципального округа от 18 декабря 2025 года № </w:t>
      </w:r>
      <w:r>
        <w:rPr>
          <w:rFonts w:ascii="Times New Roman" w:eastAsia="Times New Roman" w:hAnsi="Times New Roman" w:cs="Times New Roman"/>
          <w:b/>
          <w:color w:val="0D0D0D" w:themeColor="text1" w:themeTint="F2"/>
          <w:sz w:val="24"/>
          <w:szCs w:val="24"/>
        </w:rPr>
        <w:t>17 «</w:t>
      </w:r>
      <w:r>
        <w:rPr>
          <w:rFonts w:ascii="Times New Roman" w:eastAsia="Times New Roman" w:hAnsi="Times New Roman" w:cs="Times New Roman"/>
          <w:b/>
          <w:bCs/>
          <w:sz w:val="24"/>
          <w:szCs w:val="24"/>
        </w:rPr>
        <w:t>О создании комиссии по предупреждению и ликвидации чрезвычайных ситуаций и обеспечению пожарной безопасности Шарьинского муниципального округа Костромской области</w:t>
      </w:r>
      <w:r>
        <w:rPr>
          <w:rFonts w:ascii="Times New Roman" w:eastAsia="Times New Roman" w:hAnsi="Times New Roman" w:cs="Times New Roman"/>
          <w:b/>
          <w:sz w:val="24"/>
          <w:szCs w:val="24"/>
        </w:rPr>
        <w:t>»</w:t>
      </w:r>
    </w:p>
    <w:p w:rsidR="00D42F2F" w:rsidRDefault="00D42F2F">
      <w:pPr>
        <w:pStyle w:val="24"/>
        <w:spacing w:before="0" w:after="0" w:line="240" w:lineRule="auto"/>
        <w:ind w:firstLine="709"/>
        <w:jc w:val="both"/>
        <w:rPr>
          <w:color w:val="0D0D0D" w:themeColor="text1" w:themeTint="F2"/>
        </w:rPr>
      </w:pPr>
    </w:p>
    <w:p w:rsidR="00D42F2F" w:rsidRDefault="00361712">
      <w:pPr>
        <w:pStyle w:val="24"/>
        <w:spacing w:before="0" w:after="0" w:line="240" w:lineRule="auto"/>
        <w:ind w:firstLine="709"/>
        <w:jc w:val="both"/>
        <w:rPr>
          <w:color w:val="0D0D0D" w:themeColor="text1" w:themeTint="F2"/>
          <w:highlight w:val="white"/>
        </w:rPr>
      </w:pPr>
      <w:r>
        <w:rPr>
          <w:color w:val="0D0D0D" w:themeColor="text1" w:themeTint="F2"/>
        </w:rPr>
        <w:t xml:space="preserve">В связи с кадровыми изменениями состава комиссии по предупреждению и ликвидации чрезвычайных ситуаций и обеспечению пожарной безопасности в Шарьинском муниципальном округе Костромской области, </w:t>
      </w:r>
      <w:r>
        <w:rPr>
          <w:color w:val="0D0D0D" w:themeColor="text1" w:themeTint="F2"/>
          <w:highlight w:val="white"/>
        </w:rPr>
        <w:t xml:space="preserve">руководствуясь статьями 29, 35 Устава муниципального образования Шарьинский муниципальный округ Костромской области, администрация Шарьинского муниципального округа </w:t>
      </w:r>
    </w:p>
    <w:p w:rsidR="00D42F2F" w:rsidRDefault="00D42F2F">
      <w:pPr>
        <w:tabs>
          <w:tab w:val="left" w:pos="1215"/>
        </w:tabs>
        <w:spacing w:after="0" w:line="240" w:lineRule="auto"/>
        <w:ind w:firstLine="709"/>
        <w:jc w:val="both"/>
        <w:rPr>
          <w:rFonts w:ascii="Times New Roman" w:hAnsi="Times New Roman" w:cs="Times New Roman"/>
          <w:b/>
          <w:color w:val="0D0D0D" w:themeColor="text1" w:themeTint="F2"/>
          <w:sz w:val="24"/>
          <w:szCs w:val="24"/>
        </w:rPr>
      </w:pPr>
    </w:p>
    <w:p w:rsidR="00D42F2F" w:rsidRDefault="00361712">
      <w:pPr>
        <w:tabs>
          <w:tab w:val="left" w:pos="1215"/>
        </w:tabs>
        <w:spacing w:after="0" w:line="240" w:lineRule="auto"/>
        <w:ind w:firstLine="709"/>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ПОСТАНОВЛЯЕТ:</w:t>
      </w:r>
    </w:p>
    <w:p w:rsidR="00D42F2F" w:rsidRDefault="00D42F2F">
      <w:pPr>
        <w:tabs>
          <w:tab w:val="left" w:pos="1215"/>
        </w:tabs>
        <w:spacing w:after="0" w:line="240" w:lineRule="auto"/>
        <w:ind w:firstLine="709"/>
        <w:jc w:val="both"/>
        <w:rPr>
          <w:rFonts w:ascii="Times New Roman" w:hAnsi="Times New Roman" w:cs="Times New Roman"/>
          <w:color w:val="0D0D0D" w:themeColor="text1" w:themeTint="F2"/>
          <w:sz w:val="24"/>
          <w:szCs w:val="24"/>
        </w:rPr>
      </w:pPr>
    </w:p>
    <w:p w:rsidR="00D42F2F" w:rsidRDefault="00361712">
      <w:pPr>
        <w:spacing w:after="0" w:line="240" w:lineRule="auto"/>
        <w:ind w:firstLine="709"/>
        <w:jc w:val="both"/>
        <w:rPr>
          <w:rFonts w:ascii="Times New Roman" w:hAnsi="Times New Roman" w:cs="Times New Roman"/>
          <w:bCs/>
          <w:color w:val="0D0D0D" w:themeColor="text1" w:themeTint="F2"/>
          <w:sz w:val="24"/>
          <w:szCs w:val="24"/>
        </w:rPr>
      </w:pPr>
      <w:r>
        <w:rPr>
          <w:rFonts w:ascii="Times New Roman" w:hAnsi="Times New Roman" w:cs="Times New Roman"/>
          <w:color w:val="0D0D0D" w:themeColor="text1" w:themeTint="F2"/>
          <w:sz w:val="24"/>
          <w:szCs w:val="24"/>
        </w:rPr>
        <w:lastRenderedPageBreak/>
        <w:t>1. Внести в постановление администрации Шарьинского муниципального округа Костромской области от 18 декабря 2025 года № 17 «</w:t>
      </w:r>
      <w:r>
        <w:rPr>
          <w:rFonts w:ascii="Times New Roman" w:eastAsia="Times New Roman" w:hAnsi="Times New Roman" w:cs="Times New Roman"/>
          <w:sz w:val="24"/>
          <w:szCs w:val="24"/>
        </w:rPr>
        <w:t>О создании комиссии по предупреждению и ликвидации чрезвычайных ситуаций и обеспечению пожарной безопасности Шарьинского муниципального округа Костромской области</w:t>
      </w:r>
      <w:r>
        <w:rPr>
          <w:rFonts w:ascii="Times New Roman" w:hAnsi="Times New Roman" w:cs="Times New Roman"/>
          <w:bCs/>
          <w:color w:val="0D0D0D" w:themeColor="text1" w:themeTint="F2"/>
          <w:sz w:val="24"/>
          <w:szCs w:val="24"/>
        </w:rPr>
        <w:t>» (в редакции Постановления от 12 февраля 2026 г. № 71) следующее изменение:</w:t>
      </w:r>
    </w:p>
    <w:p w:rsidR="00D42F2F" w:rsidRDefault="00361712">
      <w:pPr>
        <w:tabs>
          <w:tab w:val="left" w:pos="720"/>
        </w:tabs>
        <w:spacing w:after="0" w:line="240" w:lineRule="auto"/>
        <w:ind w:firstLine="709"/>
        <w:jc w:val="both"/>
        <w:rPr>
          <w:rFonts w:ascii="Times New Roman" w:hAnsi="Times New Roman" w:cs="Times New Roman"/>
          <w:color w:val="0D0D0D" w:themeColor="text1" w:themeTint="F2"/>
          <w:sz w:val="24"/>
          <w:szCs w:val="24"/>
        </w:rPr>
      </w:pPr>
      <w:r>
        <w:rPr>
          <w:rFonts w:ascii="Times New Roman" w:hAnsi="Times New Roman" w:cs="Times New Roman"/>
          <w:bCs/>
          <w:color w:val="0D0D0D" w:themeColor="text1" w:themeTint="F2"/>
          <w:sz w:val="24"/>
          <w:szCs w:val="24"/>
        </w:rPr>
        <w:t xml:space="preserve">1.1. В приложении № 4 к постановлению слова «Поспелов Александр Сергеевич» </w:t>
      </w:r>
      <w:proofErr w:type="gramStart"/>
      <w:r>
        <w:rPr>
          <w:rFonts w:ascii="Times New Roman" w:hAnsi="Times New Roman" w:cs="Times New Roman"/>
          <w:bCs/>
          <w:color w:val="0D0D0D" w:themeColor="text1" w:themeTint="F2"/>
          <w:sz w:val="24"/>
          <w:szCs w:val="24"/>
        </w:rPr>
        <w:t>заменить на слова</w:t>
      </w:r>
      <w:proofErr w:type="gramEnd"/>
      <w:r>
        <w:rPr>
          <w:rFonts w:ascii="Times New Roman" w:hAnsi="Times New Roman" w:cs="Times New Roman"/>
          <w:bCs/>
          <w:color w:val="0D0D0D" w:themeColor="text1" w:themeTint="F2"/>
          <w:sz w:val="24"/>
          <w:szCs w:val="24"/>
        </w:rPr>
        <w:t xml:space="preserve"> «Горохова Алёна Юрьевна».</w:t>
      </w:r>
    </w:p>
    <w:p w:rsidR="00D42F2F" w:rsidRDefault="00361712">
      <w:pPr>
        <w:tabs>
          <w:tab w:val="left" w:pos="720"/>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настоящего постановления оставляю за собой</w:t>
      </w:r>
      <w:r>
        <w:rPr>
          <w:rFonts w:ascii="Times New Roman" w:eastAsia="Times New Roman" w:hAnsi="Times New Roman" w:cs="Times New Roman"/>
          <w:color w:val="000000"/>
          <w:sz w:val="24"/>
          <w:szCs w:val="24"/>
        </w:rPr>
        <w:t>.</w:t>
      </w:r>
    </w:p>
    <w:p w:rsidR="00D42F2F" w:rsidRDefault="00361712">
      <w:pPr>
        <w:tabs>
          <w:tab w:val="left" w:pos="72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Настоящее постановление вступает в силу после его подписания и подлежит опубликованию в информационном бюллетене «Вестник Шарьинского района».</w:t>
      </w: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3617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Глава Шарьинского</w:t>
      </w:r>
    </w:p>
    <w:p w:rsidR="00D42F2F" w:rsidRDefault="00361712">
      <w:pPr>
        <w:tabs>
          <w:tab w:val="left" w:pos="7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муниципального округа                                               Н.С. Глушаков</w:t>
      </w:r>
    </w:p>
    <w:p w:rsidR="00D42F2F" w:rsidRDefault="00D42F2F">
      <w:pPr>
        <w:tabs>
          <w:tab w:val="left" w:pos="7709"/>
        </w:tabs>
        <w:spacing w:after="0" w:line="240" w:lineRule="auto"/>
        <w:ind w:firstLine="709"/>
        <w:jc w:val="both"/>
        <w:rPr>
          <w:rFonts w:ascii="Times New Roman" w:eastAsia="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36171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АДМИНИСТРАЦИЯ ШАРЬИНСКОГО МУНИЦИПАЛЬНОГО ОКРУГА</w:t>
      </w:r>
    </w:p>
    <w:p w:rsidR="00D42F2F" w:rsidRDefault="0036171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КОСТРОМСКОЙ ОБЛАСТИ</w:t>
      </w:r>
    </w:p>
    <w:p w:rsidR="00D42F2F" w:rsidRDefault="00D42F2F">
      <w:pPr>
        <w:widowControl w:val="0"/>
        <w:spacing w:after="0" w:line="240" w:lineRule="auto"/>
        <w:ind w:firstLine="709"/>
        <w:jc w:val="center"/>
        <w:rPr>
          <w:rFonts w:ascii="Times New Roman" w:hAnsi="Times New Roman" w:cs="Times New Roman"/>
          <w:b/>
          <w:sz w:val="24"/>
          <w:szCs w:val="24"/>
        </w:rPr>
      </w:pPr>
    </w:p>
    <w:p w:rsidR="00D42F2F" w:rsidRDefault="00361712">
      <w:pPr>
        <w:widowControl w:val="0"/>
        <w:tabs>
          <w:tab w:val="left" w:pos="2565"/>
          <w:tab w:val="center" w:pos="4729"/>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ПОСТАНОВЛЕНИЕ</w:t>
      </w:r>
    </w:p>
    <w:p w:rsidR="00D42F2F" w:rsidRDefault="0036171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«24» февраля 2026 г. № 86</w:t>
      </w:r>
    </w:p>
    <w:p w:rsidR="00D42F2F" w:rsidRDefault="00D42F2F">
      <w:pPr>
        <w:widowControl w:val="0"/>
        <w:spacing w:after="0" w:line="240" w:lineRule="auto"/>
        <w:ind w:firstLine="709"/>
        <w:jc w:val="center"/>
        <w:rPr>
          <w:rFonts w:ascii="Times New Roman" w:hAnsi="Times New Roman" w:cs="Times New Roman"/>
          <w:b/>
          <w:sz w:val="24"/>
          <w:szCs w:val="24"/>
        </w:rPr>
      </w:pPr>
    </w:p>
    <w:p w:rsidR="00D42F2F" w:rsidRDefault="0036171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Об утверждении плана мероприятий по снижению доли населения с доходами ниже границы бедности на 2025-2036 годы</w:t>
      </w:r>
    </w:p>
    <w:p w:rsidR="00D42F2F" w:rsidRDefault="00D42F2F">
      <w:pPr>
        <w:widowControl w:val="0"/>
        <w:spacing w:after="0" w:line="240" w:lineRule="auto"/>
        <w:ind w:firstLine="709"/>
        <w:jc w:val="both"/>
        <w:rPr>
          <w:rFonts w:ascii="Times New Roman" w:hAnsi="Times New Roman" w:cs="Times New Roman"/>
          <w:b/>
          <w:sz w:val="24"/>
          <w:szCs w:val="24"/>
        </w:rPr>
      </w:pPr>
    </w:p>
    <w:p w:rsidR="00D42F2F" w:rsidRDefault="00361712">
      <w:pPr>
        <w:widowControl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 целях реализации региональной программы "Снижение доли населения с доходами ниже границы бедности в Костромской области на период до 2030 года и на перспективу до 2036 года", утвержденной постановлением администрации Костромской области от 10.02.2025 г. № 40-а на территории  Шарьинского муниципального округа, в соответствии со ст.ст. 29,35 Устава муниципального образования Шарьинский муниципаль</w:t>
      </w:r>
      <w:r w:rsidR="00175B7E">
        <w:rPr>
          <w:rFonts w:ascii="Times New Roman" w:hAnsi="Times New Roman" w:cs="Times New Roman"/>
          <w:sz w:val="24"/>
          <w:szCs w:val="24"/>
        </w:rPr>
        <w:t xml:space="preserve">ный округ Костромской области, </w:t>
      </w:r>
      <w:r>
        <w:rPr>
          <w:rFonts w:ascii="Times New Roman" w:hAnsi="Times New Roman" w:cs="Times New Roman"/>
          <w:sz w:val="24"/>
          <w:szCs w:val="24"/>
        </w:rPr>
        <w:t xml:space="preserve">администрация Шарьинского муниципального округа </w:t>
      </w:r>
      <w:proofErr w:type="gramEnd"/>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36171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ПОСТАНОВЛЯЕТ:</w:t>
      </w: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Утвердить:</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состав муниципальной межведомственной рабочей группы по реализации региональной программы «Снижение доли населения с доходами ниже границы бедности в Костромской области» (Приложение №1);</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положение о межведомственной рабочей группе по разработке и реализации на территории Шарьинского муниципального округа региональной программы </w:t>
      </w:r>
      <w:r>
        <w:rPr>
          <w:rFonts w:ascii="Times New Roman" w:hAnsi="Times New Roman" w:cs="Times New Roman"/>
          <w:bCs/>
          <w:sz w:val="24"/>
          <w:szCs w:val="24"/>
        </w:rPr>
        <w:t>«Снижение доли населения с доходами ниже границы бедности в Костромской области»</w:t>
      </w:r>
      <w:r>
        <w:rPr>
          <w:rFonts w:ascii="Times New Roman" w:hAnsi="Times New Roman" w:cs="Times New Roman"/>
          <w:sz w:val="24"/>
          <w:szCs w:val="24"/>
        </w:rPr>
        <w:t xml:space="preserve"> (Приложение №2);</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план мероприятий по снижению доли населения с доходами ниже границы бедности на 2025-2036 годы (Приложение №3).</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Признать утратившими силу постановления администрации Шарьинского муниципального района </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от 02.03.2021 №77 «Об утверждении плана мероприятий по снижению доли населения с доходами ниже прожиточного минимума на 2021-2030 годы»;</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от 10.01.2024 № 02 «О внесении изменений в постановление администрации Шарьинского муниципального района от 02.03.2021 №77 «Об утверждении плана мероприятий по снижению доли населения с доходами ниже прожиточного минимума на 2021-2030 годы».</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настоящего постановления возложить на заместителя </w:t>
      </w:r>
      <w:r>
        <w:rPr>
          <w:rFonts w:ascii="Times New Roman" w:hAnsi="Times New Roman" w:cs="Times New Roman"/>
          <w:sz w:val="24"/>
          <w:szCs w:val="24"/>
        </w:rPr>
        <w:lastRenderedPageBreak/>
        <w:t>главы администрации Шарьинского муниципального округа.</w:t>
      </w:r>
    </w:p>
    <w:p w:rsidR="00D42F2F" w:rsidRDefault="00361712">
      <w:pPr>
        <w:widowControl w:val="0"/>
        <w:tabs>
          <w:tab w:val="left" w:pos="67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Настоящее постановление вступает в силу после его официального опубликования в информационном  бюллетене  «Вестник Шарьинского района».</w:t>
      </w:r>
    </w:p>
    <w:p w:rsidR="00D42F2F" w:rsidRDefault="00D42F2F">
      <w:pPr>
        <w:widowControl w:val="0"/>
        <w:tabs>
          <w:tab w:val="left" w:pos="7440"/>
        </w:tabs>
        <w:spacing w:after="0" w:line="240" w:lineRule="auto"/>
        <w:ind w:firstLine="709"/>
        <w:jc w:val="both"/>
        <w:rPr>
          <w:rFonts w:ascii="Times New Roman" w:hAnsi="Times New Roman" w:cs="Times New Roman"/>
          <w:sz w:val="24"/>
          <w:szCs w:val="24"/>
        </w:rPr>
      </w:pPr>
    </w:p>
    <w:p w:rsidR="00D42F2F" w:rsidRDefault="00D42F2F">
      <w:pPr>
        <w:widowControl w:val="0"/>
        <w:tabs>
          <w:tab w:val="left" w:pos="7440"/>
        </w:tabs>
        <w:spacing w:after="0" w:line="240" w:lineRule="auto"/>
        <w:ind w:firstLine="709"/>
        <w:jc w:val="both"/>
        <w:rPr>
          <w:rFonts w:ascii="Times New Roman" w:hAnsi="Times New Roman" w:cs="Times New Roman"/>
          <w:sz w:val="24"/>
          <w:szCs w:val="24"/>
        </w:rPr>
      </w:pPr>
    </w:p>
    <w:p w:rsidR="00D42F2F" w:rsidRDefault="00D42F2F">
      <w:pPr>
        <w:widowControl w:val="0"/>
        <w:tabs>
          <w:tab w:val="left" w:pos="7440"/>
        </w:tabs>
        <w:spacing w:after="0" w:line="240" w:lineRule="auto"/>
        <w:ind w:firstLine="709"/>
        <w:jc w:val="both"/>
        <w:rPr>
          <w:rFonts w:ascii="Times New Roman" w:hAnsi="Times New Roman" w:cs="Times New Roman"/>
          <w:sz w:val="24"/>
          <w:szCs w:val="24"/>
        </w:rPr>
      </w:pPr>
    </w:p>
    <w:p w:rsidR="00D42F2F" w:rsidRDefault="00361712">
      <w:pPr>
        <w:widowControl w:val="0"/>
        <w:tabs>
          <w:tab w:val="left" w:pos="744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Глава Шарьинского </w:t>
      </w:r>
    </w:p>
    <w:p w:rsidR="00D42F2F" w:rsidRDefault="00361712">
      <w:pPr>
        <w:widowControl w:val="0"/>
        <w:tabs>
          <w:tab w:val="left" w:pos="744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муниципального округа                                                        Н.С. Глушаков</w:t>
      </w:r>
    </w:p>
    <w:p w:rsidR="00D42F2F" w:rsidRDefault="00D42F2F">
      <w:pPr>
        <w:widowControl w:val="0"/>
        <w:tabs>
          <w:tab w:val="left" w:pos="7440"/>
        </w:tabs>
        <w:spacing w:after="0" w:line="240" w:lineRule="auto"/>
        <w:ind w:firstLine="709"/>
        <w:jc w:val="both"/>
        <w:rPr>
          <w:rFonts w:ascii="Times New Roman" w:hAnsi="Times New Roman" w:cs="Times New Roman"/>
          <w:sz w:val="24"/>
          <w:szCs w:val="24"/>
        </w:rPr>
      </w:pPr>
    </w:p>
    <w:p w:rsidR="00D42F2F" w:rsidRDefault="00D42F2F">
      <w:pPr>
        <w:widowControl w:val="0"/>
        <w:tabs>
          <w:tab w:val="left" w:pos="7440"/>
        </w:tabs>
        <w:spacing w:after="0" w:line="240" w:lineRule="auto"/>
        <w:ind w:firstLine="709"/>
        <w:jc w:val="both"/>
        <w:rPr>
          <w:rFonts w:ascii="Times New Roman" w:hAnsi="Times New Roman" w:cs="Times New Roman"/>
          <w:sz w:val="24"/>
          <w:szCs w:val="24"/>
        </w:rPr>
      </w:pPr>
    </w:p>
    <w:p w:rsidR="00D42F2F" w:rsidRDefault="00D42F2F">
      <w:pPr>
        <w:widowControl w:val="0"/>
        <w:tabs>
          <w:tab w:val="left" w:pos="7440"/>
        </w:tabs>
        <w:spacing w:after="0" w:line="240" w:lineRule="auto"/>
        <w:ind w:firstLine="709"/>
        <w:jc w:val="both"/>
        <w:rPr>
          <w:rFonts w:ascii="Times New Roman" w:hAnsi="Times New Roman" w:cs="Times New Roman"/>
          <w:sz w:val="24"/>
          <w:szCs w:val="24"/>
        </w:rPr>
      </w:pPr>
    </w:p>
    <w:p w:rsidR="00D42F2F" w:rsidRDefault="00361712">
      <w:pPr>
        <w:widowControl w:val="0"/>
        <w:tabs>
          <w:tab w:val="left" w:pos="7440"/>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1</w:t>
      </w:r>
    </w:p>
    <w:p w:rsidR="00D42F2F" w:rsidRDefault="00361712">
      <w:pPr>
        <w:widowControl w:val="0"/>
        <w:tabs>
          <w:tab w:val="left" w:pos="7440"/>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D42F2F" w:rsidRDefault="00361712">
      <w:pPr>
        <w:widowControl w:val="0"/>
        <w:tabs>
          <w:tab w:val="left" w:pos="7440"/>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Шарьинского муниципального округа</w:t>
      </w:r>
    </w:p>
    <w:p w:rsidR="00D42F2F" w:rsidRDefault="00361712">
      <w:pPr>
        <w:widowControl w:val="0"/>
        <w:tabs>
          <w:tab w:val="left" w:pos="7440"/>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«24» февраля 2026 г. № 86</w:t>
      </w:r>
    </w:p>
    <w:p w:rsidR="00D42F2F" w:rsidRDefault="00D42F2F">
      <w:pPr>
        <w:widowControl w:val="0"/>
        <w:tabs>
          <w:tab w:val="left" w:pos="7440"/>
        </w:tabs>
        <w:spacing w:after="0" w:line="240" w:lineRule="auto"/>
        <w:ind w:firstLine="709"/>
        <w:jc w:val="both"/>
        <w:rPr>
          <w:rFonts w:ascii="Times New Roman" w:hAnsi="Times New Roman" w:cs="Times New Roman"/>
          <w:sz w:val="24"/>
          <w:szCs w:val="24"/>
        </w:rPr>
      </w:pPr>
    </w:p>
    <w:p w:rsidR="00D42F2F" w:rsidRDefault="00361712">
      <w:pPr>
        <w:widowControl w:val="0"/>
        <w:tabs>
          <w:tab w:val="left" w:pos="7440"/>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Состав муниципальной межведомственной рабочей группы по реализации региональной программы «Снижение доли населения с доходами ниже границы бедности в Костромской области»</w:t>
      </w:r>
    </w:p>
    <w:p w:rsidR="00D42F2F" w:rsidRDefault="00D42F2F">
      <w:pPr>
        <w:widowControl w:val="0"/>
        <w:tabs>
          <w:tab w:val="left" w:pos="7440"/>
        </w:tabs>
        <w:spacing w:after="0" w:line="240" w:lineRule="auto"/>
        <w:ind w:firstLine="709"/>
        <w:jc w:val="both"/>
        <w:rPr>
          <w:rFonts w:ascii="Times New Roman" w:hAnsi="Times New Roman" w:cs="Times New Roman"/>
          <w:sz w:val="24"/>
          <w:szCs w:val="24"/>
        </w:rPr>
      </w:pPr>
    </w:p>
    <w:p w:rsidR="00D42F2F" w:rsidRDefault="00361712">
      <w:pPr>
        <w:widowControl w:val="0"/>
        <w:tabs>
          <w:tab w:val="left" w:pos="744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1. Смирнов С.С., первый заместитель главы администрации Шарьинского муниципального округа, </w:t>
      </w:r>
      <w:r>
        <w:rPr>
          <w:rFonts w:ascii="Times New Roman" w:hAnsi="Times New Roman" w:cs="Times New Roman"/>
          <w:b/>
          <w:bCs/>
          <w:sz w:val="24"/>
          <w:szCs w:val="24"/>
        </w:rPr>
        <w:t>председатель;</w:t>
      </w:r>
    </w:p>
    <w:p w:rsidR="00D42F2F" w:rsidRDefault="00361712">
      <w:pPr>
        <w:widowControl w:val="0"/>
        <w:tabs>
          <w:tab w:val="left" w:pos="744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2. Шабышова И.А., заместитель главы администрации Шарьинского муниципального округа, </w:t>
      </w:r>
      <w:r>
        <w:rPr>
          <w:rFonts w:ascii="Times New Roman" w:hAnsi="Times New Roman" w:cs="Times New Roman"/>
          <w:b/>
          <w:bCs/>
          <w:sz w:val="24"/>
          <w:szCs w:val="24"/>
        </w:rPr>
        <w:t>заместитель председателя;</w:t>
      </w:r>
    </w:p>
    <w:p w:rsidR="00D42F2F" w:rsidRDefault="00361712">
      <w:pPr>
        <w:widowControl w:val="0"/>
        <w:tabs>
          <w:tab w:val="left" w:pos="7440"/>
        </w:tabs>
        <w:spacing w:after="0" w:line="240" w:lineRule="auto"/>
        <w:ind w:left="709"/>
        <w:jc w:val="both"/>
        <w:rPr>
          <w:rFonts w:ascii="Times New Roman" w:hAnsi="Times New Roman" w:cs="Times New Roman"/>
          <w:sz w:val="24"/>
          <w:szCs w:val="24"/>
        </w:rPr>
      </w:pPr>
      <w:r>
        <w:rPr>
          <w:rFonts w:ascii="Times New Roman" w:hAnsi="Times New Roman" w:cs="Times New Roman"/>
          <w:bCs/>
          <w:sz w:val="24"/>
          <w:szCs w:val="24"/>
        </w:rPr>
        <w:t xml:space="preserve">3. Добрецова А.В. заведующий отделом по социальной политике, </w:t>
      </w:r>
      <w:r>
        <w:rPr>
          <w:rFonts w:ascii="Times New Roman" w:hAnsi="Times New Roman" w:cs="Times New Roman"/>
          <w:b/>
          <w:bCs/>
          <w:sz w:val="24"/>
          <w:szCs w:val="24"/>
        </w:rPr>
        <w:t>секретарь;</w:t>
      </w:r>
    </w:p>
    <w:p w:rsidR="00D42F2F" w:rsidRDefault="00361712">
      <w:pPr>
        <w:widowControl w:val="0"/>
        <w:tabs>
          <w:tab w:val="left" w:pos="744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4. Графова В.Н., председатель комитета по экономике и прогнозированию;</w:t>
      </w:r>
    </w:p>
    <w:p w:rsidR="00D42F2F" w:rsidRDefault="00361712">
      <w:pPr>
        <w:widowControl w:val="0"/>
        <w:tabs>
          <w:tab w:val="left" w:pos="744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5. Фролова Т.И., председатель комитета АПК;</w:t>
      </w:r>
    </w:p>
    <w:p w:rsidR="00D42F2F" w:rsidRDefault="00361712">
      <w:pPr>
        <w:widowControl w:val="0"/>
        <w:tabs>
          <w:tab w:val="left" w:pos="744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6. Лебедева И.В., председатель комитета по управлению муниципальным имуществом  и земельнымм ресурсами;</w:t>
      </w:r>
    </w:p>
    <w:p w:rsidR="00D42F2F" w:rsidRDefault="00361712">
      <w:pPr>
        <w:widowControl w:val="0"/>
        <w:tabs>
          <w:tab w:val="left" w:pos="744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 Ширяева Е.С., заведующий юридическим отделом:</w:t>
      </w:r>
    </w:p>
    <w:p w:rsidR="00D42F2F" w:rsidRDefault="00361712">
      <w:pPr>
        <w:widowControl w:val="0"/>
        <w:tabs>
          <w:tab w:val="left" w:pos="744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8. Лапина М.М., председатель комитета образования;</w:t>
      </w:r>
    </w:p>
    <w:p w:rsidR="00D42F2F" w:rsidRDefault="00361712">
      <w:pPr>
        <w:widowControl w:val="0"/>
        <w:tabs>
          <w:tab w:val="left" w:pos="744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9. Председатель комитета по делам культуры, молодежи и спорта;</w:t>
      </w:r>
    </w:p>
    <w:p w:rsidR="00D42F2F" w:rsidRDefault="00361712">
      <w:pPr>
        <w:widowControl w:val="0"/>
        <w:tabs>
          <w:tab w:val="left" w:pos="744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10. Разумова И.И.,  руководитель общественного совета администрации Шарьинского муниципального округа;</w:t>
      </w:r>
    </w:p>
    <w:p w:rsidR="00D42F2F" w:rsidRDefault="00361712">
      <w:pPr>
        <w:widowControl w:val="0"/>
        <w:tabs>
          <w:tab w:val="left" w:pos="744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11. Орлова М.В., директор ОГКУ «Шарьинское лесничество»;</w:t>
      </w:r>
    </w:p>
    <w:p w:rsidR="00D42F2F" w:rsidRDefault="00361712">
      <w:pPr>
        <w:widowControl w:val="0"/>
        <w:tabs>
          <w:tab w:val="left" w:pos="744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12. Лысенко С.В., директор ОГБУ «Шарьинский КЦСОН» (по согласованию);</w:t>
      </w:r>
    </w:p>
    <w:p w:rsidR="00D42F2F" w:rsidRDefault="00361712">
      <w:pPr>
        <w:widowControl w:val="0"/>
        <w:tabs>
          <w:tab w:val="left" w:pos="744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13. Косарева Е.А., начальник Шарьинского отделения ОГКУ «Центр занятости населения Костромской области» (по согласованию);</w:t>
      </w:r>
    </w:p>
    <w:p w:rsidR="00D42F2F" w:rsidRDefault="00361712">
      <w:pPr>
        <w:widowControl w:val="0"/>
        <w:tabs>
          <w:tab w:val="left" w:pos="744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14. Качкова О.А., директор МКУ «Ивановское»;</w:t>
      </w:r>
    </w:p>
    <w:p w:rsidR="00D42F2F" w:rsidRDefault="00361712">
      <w:pPr>
        <w:widowControl w:val="0"/>
        <w:tabs>
          <w:tab w:val="left" w:pos="744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15. Цымлякова Н.А., директор МКУ «Шангское»;</w:t>
      </w:r>
    </w:p>
    <w:p w:rsidR="00D42F2F" w:rsidRDefault="00361712">
      <w:pPr>
        <w:widowControl w:val="0"/>
        <w:tabs>
          <w:tab w:val="left" w:pos="744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16. Беляев Г.И., директор МКУ «Шекшемское»;</w:t>
      </w:r>
    </w:p>
    <w:p w:rsidR="00D42F2F" w:rsidRDefault="00361712">
      <w:pPr>
        <w:widowControl w:val="0"/>
        <w:tabs>
          <w:tab w:val="left" w:pos="744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17. Гасанбеков З.Г., директор МКУ «Зебляковское»;</w:t>
      </w:r>
    </w:p>
    <w:p w:rsidR="00D42F2F" w:rsidRDefault="00361712">
      <w:pPr>
        <w:widowControl w:val="0"/>
        <w:tabs>
          <w:tab w:val="left" w:pos="744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18. Куваева Е.В., социальный координатор костромского филиала Фонда «Защитники Отечества» Шарьинского муниципального округа.</w:t>
      </w: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361712">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№2</w:t>
      </w:r>
    </w:p>
    <w:p w:rsidR="00D42F2F" w:rsidRDefault="00361712">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D42F2F" w:rsidRDefault="00361712">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Шарьинского муниципального округа </w:t>
      </w:r>
    </w:p>
    <w:p w:rsidR="00D42F2F" w:rsidRDefault="00361712">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«24» февраля 2026 г. № 68</w:t>
      </w: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36171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ПОЛОЖЕНИЕ</w:t>
      </w:r>
    </w:p>
    <w:p w:rsidR="00D42F2F" w:rsidRDefault="0036171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 межведомственной рабочей группе по разработке и реализации на территории </w:t>
      </w:r>
      <w:r>
        <w:rPr>
          <w:rFonts w:ascii="Times New Roman" w:hAnsi="Times New Roman" w:cs="Times New Roman"/>
          <w:b/>
          <w:sz w:val="24"/>
          <w:szCs w:val="24"/>
        </w:rPr>
        <w:lastRenderedPageBreak/>
        <w:t xml:space="preserve">Шарьинского муниципального округа региональной программы </w:t>
      </w:r>
      <w:r>
        <w:rPr>
          <w:rFonts w:ascii="Times New Roman" w:hAnsi="Times New Roman" w:cs="Times New Roman"/>
          <w:b/>
          <w:bCs/>
          <w:sz w:val="24"/>
          <w:szCs w:val="24"/>
        </w:rPr>
        <w:t>«Снижение доли населения с доходами ниже границы бедности в Костромской области»</w:t>
      </w:r>
    </w:p>
    <w:p w:rsidR="00D42F2F" w:rsidRDefault="00D42F2F">
      <w:pPr>
        <w:widowControl w:val="0"/>
        <w:spacing w:after="0" w:line="240" w:lineRule="auto"/>
        <w:ind w:firstLine="709"/>
        <w:jc w:val="center"/>
        <w:rPr>
          <w:rFonts w:ascii="Times New Roman" w:hAnsi="Times New Roman" w:cs="Times New Roman"/>
          <w:b/>
          <w:sz w:val="24"/>
          <w:szCs w:val="24"/>
        </w:rPr>
      </w:pPr>
    </w:p>
    <w:p w:rsidR="00D42F2F" w:rsidRDefault="00361712">
      <w:pPr>
        <w:widowControl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Глава 1. Общие положения</w:t>
      </w:r>
    </w:p>
    <w:p w:rsidR="00D42F2F" w:rsidRDefault="00361712">
      <w:pPr>
        <w:pStyle w:val="affe"/>
        <w:spacing w:line="240" w:lineRule="auto"/>
        <w:ind w:firstLine="709"/>
        <w:rPr>
          <w:rFonts w:ascii="Times New Roman" w:hAnsi="Times New Roman" w:cs="Times New Roman"/>
        </w:rPr>
      </w:pPr>
      <w:r>
        <w:rPr>
          <w:rFonts w:ascii="Times New Roman" w:hAnsi="Times New Roman" w:cs="Times New Roman"/>
        </w:rPr>
        <w:t xml:space="preserve">1. </w:t>
      </w:r>
      <w:proofErr w:type="gramStart"/>
      <w:r>
        <w:rPr>
          <w:rFonts w:ascii="Times New Roman" w:hAnsi="Times New Roman" w:cs="Times New Roman"/>
        </w:rPr>
        <w:t xml:space="preserve">Межведомственная рабочая группа по разработке и реализации на территории  Шарьинского муниципального округа  региональной программы </w:t>
      </w:r>
      <w:r>
        <w:rPr>
          <w:rFonts w:ascii="Times New Roman" w:hAnsi="Times New Roman" w:cs="Times New Roman"/>
          <w:bCs/>
        </w:rPr>
        <w:t>«Снижение доли населения с доходами ниже границы бедности в Костромской области»</w:t>
      </w:r>
      <w:r>
        <w:rPr>
          <w:rFonts w:ascii="Times New Roman" w:hAnsi="Times New Roman" w:cs="Times New Roman"/>
        </w:rPr>
        <w:t>, направленной на достижение целевого показателя: «снижение уровня бедности ниже 7 процентов к 2030 году и ниже 5 процентов к 2036 году, в том числе уровня бедности многодетных семей до 12 процентов к 2030 году и</w:t>
      </w:r>
      <w:proofErr w:type="gramEnd"/>
      <w:r>
        <w:rPr>
          <w:rFonts w:ascii="Times New Roman" w:hAnsi="Times New Roman" w:cs="Times New Roman"/>
        </w:rPr>
        <w:t xml:space="preserve"> </w:t>
      </w:r>
      <w:proofErr w:type="gramStart"/>
      <w:r>
        <w:rPr>
          <w:rFonts w:ascii="Times New Roman" w:hAnsi="Times New Roman" w:cs="Times New Roman"/>
        </w:rPr>
        <w:t>до 8 процентов к 2036 году, в рамках национальной цели на период до 2030 года и на перспективу до 2036 года, "Сохранение населения, укрепление здоровья и повышение благополучия людей, поддержка семьи" и обеспечение устойчивого роста доходов населения и уровня пенсионного обеспечения не ниже уровня инфляции в рамках национальной цели на период до 2030 года и на перспективу до 2036 года</w:t>
      </w:r>
      <w:proofErr w:type="gramEnd"/>
      <w:r>
        <w:rPr>
          <w:rFonts w:ascii="Times New Roman" w:hAnsi="Times New Roman" w:cs="Times New Roman"/>
        </w:rPr>
        <w:t xml:space="preserve"> "Устойчивая и динамичная экономика" (далее–межведомственная рабочая группа). Региональная программа подготовлена в соответствии с Указом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Межведомственная рабочая группа в своей деятельности руководствуется </w:t>
      </w:r>
      <w:hyperlink r:id="rId36" w:tooltip="http://docs.cntd.ru/document/9004937" w:history="1">
        <w:r>
          <w:rPr>
            <w:rStyle w:val="a5"/>
            <w:rFonts w:ascii="Times New Roman" w:hAnsi="Times New Roman" w:cs="Times New Roman"/>
            <w:color w:val="auto"/>
            <w:sz w:val="24"/>
            <w:szCs w:val="24"/>
            <w:u w:val="none"/>
          </w:rPr>
          <w:t>Конституцией Российской Федерации</w:t>
        </w:r>
      </w:hyperlink>
      <w:r>
        <w:rPr>
          <w:rFonts w:ascii="Times New Roman" w:hAnsi="Times New Roman" w:cs="Times New Roman"/>
          <w:sz w:val="24"/>
          <w:szCs w:val="24"/>
        </w:rPr>
        <w:t>,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Костромской области, постановлениями и распоряжениями губернатора Костромской области и администрации Костромской области, Уставом Шарьинского муниципального округа, а также настоящим Положением.</w:t>
      </w: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361712">
      <w:pPr>
        <w:widowControl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Глава 2. Функции и задачи межведомственной рабочей группы</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К основным функциям межведомственной рабочей группы относится:</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анализ текущей ситуации, связанной с уровнем жизни населения;</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проведение мониторинга исполнения Региональной программы и оценка ее эффективности.</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Основными задачами межведомственной рабочей группы являются:</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анализ уровня жизни населения на территории Шарьинского муниципального округа  на основе:</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показателей социально-экономического развития Шарьинского муниципального округа, в том числе показателей экономического развития, уровня занятости и безработицы, демографической ситуации, уровня доходов населения (номинальных и реальных), состава доходов населения;</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оценки влияния показателей, характеризующих социально-экономическое развитие Шарьинского муниципального округа, и мероприятий, реализуемых в рамках национальных проектов в сфере демографии, производительности труда и поддержки занятости, малого и среднего предпринимательства и поддержки индивидуальной предпринимательской инициативы, образования и здравоохранения, на повышение доходов населения и снижение уровня бедности;</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данных о реальном уровне и структуре бедности на региональном уровне и в разрезе муниципальных образований;</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факторов и причин бедности семей и одиноко проживающих граждан (уровень доходов, иждивенческая нагрузка, состояние здоровья, уровень образования, уровень занятости и безработицы, участие в программах социальной поддержки и др.);</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данных о периоде пребывания семьи в состоянии бедности (постоянно или периодически в силу чрезвычайных обстоятельств);</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особенностей бедности в  сельской местности;</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факторов, которые обусловливают попадание и хроническое пребывание в группе малоимущих;</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ранжирования граждан с доходами ниже прожиточного минимума, выявления </w:t>
      </w:r>
      <w:r>
        <w:rPr>
          <w:rFonts w:ascii="Times New Roman" w:hAnsi="Times New Roman" w:cs="Times New Roman"/>
          <w:sz w:val="24"/>
          <w:szCs w:val="24"/>
        </w:rPr>
        <w:lastRenderedPageBreak/>
        <w:t>наиболее незащищенных граждан с доходами ниже прожиточного минимума, социальная поддержка которых является приоритетной;</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мер социальной поддержки на региональном уровне и в разрезе муниципальных образований, в том числе:</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классификации имеющихся в регионе мер социальной поддержки;</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данных об охвате малоимущих граждан мерами социальной поддержки;</w:t>
      </w:r>
    </w:p>
    <w:p w:rsidR="00D42F2F" w:rsidRDefault="00361712">
      <w:pPr>
        <w:widowControl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выявления малоимущих граждан, получающих и не получающих меры социальной поддержки и (или) государственную социальную помощь за счет федерального, регионального или муниципального бюджетов, а также причин, по которым малоимущие граждане не получают меры социальной поддержки и (или) государственную социальную помощь;</w:t>
      </w:r>
      <w:proofErr w:type="gramEnd"/>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оценки влияния региональных мер социальной поддержки на снижение бедности, а также выявления наиболее эффективных инструментов социальной поддержки, способствующих скорейшему выходу семей и одиноко проживающих граждан из трудной жизненной ситуации;</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оценки возможности перераспределения ресурсов в пользу нуждающихся граждан на основе существующих мер социальной поддержки;</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практики применения государственной социальной помощи на основании социального контракта, в том числе:</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данных о количестве заключенных социальных контрактов, размере выплат, периодичности предоставления помощи;</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оценки эффективности оказания государственной социальной помощи на основании социального контракта, в том числе изменения материального положения семьи (одиноко проживающего гражданина) по окончании срока действия социального контракта;</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измерение глубины бедности и ранжирование граждан с доходами ниже прожиточного минимума в целях выявления наиболее нуждающихся граждан с доходами ниже прожиточного минимума;</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выработка предложений, направленных на выполнение целевого показателя «достижение в Костромской области к 2030 году значения целевого показателя "уровень бедности" - 6,9%, к 2036 году - 4,9%; достижение в Костромской области к 2030 году значения целевого показателя "уровень бедности" многодетных семей - 11,9%, к 2036 году - 7,9%»;</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подготовка рекомендаций для директоров МКУ по эффективной реализации мероприятий Региональной программы;</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мониторинг промежуточных итогов реализации Региональной программы.</w:t>
      </w:r>
    </w:p>
    <w:p w:rsidR="00D42F2F" w:rsidRDefault="00D42F2F">
      <w:pPr>
        <w:widowControl w:val="0"/>
        <w:spacing w:after="0" w:line="240" w:lineRule="auto"/>
        <w:ind w:firstLine="709"/>
        <w:jc w:val="both"/>
        <w:rPr>
          <w:rFonts w:ascii="Times New Roman" w:hAnsi="Times New Roman" w:cs="Times New Roman"/>
          <w:b/>
          <w:sz w:val="24"/>
          <w:szCs w:val="24"/>
        </w:rPr>
      </w:pPr>
    </w:p>
    <w:p w:rsidR="00D42F2F" w:rsidRDefault="00361712">
      <w:pPr>
        <w:widowControl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Глава 3. Порядок работы межведомственной рабочей группы</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Межведомственная рабочая группа формируется из</w:t>
      </w:r>
      <w:bookmarkStart w:id="105" w:name="_GoBack"/>
      <w:bookmarkEnd w:id="105"/>
      <w:r>
        <w:rPr>
          <w:rFonts w:ascii="Times New Roman" w:hAnsi="Times New Roman" w:cs="Times New Roman"/>
          <w:sz w:val="24"/>
          <w:szCs w:val="24"/>
        </w:rPr>
        <w:t xml:space="preserve"> представителей территориальных органов федеральных органов исполнительной власти в Костромской области, структурных подразделений администрации  Шарьинского муниципального округа, директора МКУ. </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Персональный состав межведомственной рабочей группы утверждается постановлением главы Шарьинского муниципального округа.</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В состав межведомственной рабочей группы входят председатель, заместитель председателя, секретарь и члены межведомственной рабочей группы.</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Председателем межведомственной рабочей группы является первый заместитель главы Шарьинского муниципального округа.</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8.Заместитель председателя межведомственной рабочей группы является заместитель главы по социальным вопросам.</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 Председатель осуществляют общее руководство деятельностью межведомственной рабочей группы;</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организуют выполнение функций и задач, возложенных на межведомственную рабочую группу;</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утверждает регламент работы межведомственной рабочей группы;</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принимает решения о проведении заседаний межведомственной рабочей группы и ведет заседания межведомственной рабочей группы.</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дает поручения секретарю и членам межведомственной рабочей группы.</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поручению председателя межведомственной рабочей группы заседание может проводить заместитель председателя межведомственной рабочей группы;</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 Секретарь межведомственной рабочей группы:</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организует текущую деятельность межведомственной рабочей группы;</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формирует повестку дня заседаний межведомственной рабочей группы с учетом предложений председателя межведомственной рабочей группы и ее членов и по согласованию с заинтересованными лицами;</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информирует членов межведомственной рабочей группы о времени, месте и повестке дня заседания межведомственной рабочей группы;</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обеспечивает во взаимодействии с членами межведомственной рабочей группы подготовку информационно-аналитических материалов к заседанию межведомственной рабочей группы по вопросам, включенным в повестку дня;</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осуществляет ведение, оформление, хранение протоколов заседаний межведомственной рабочей группы и направление их в департамент по труду и социальной защите населения Костромской области.</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 Члены межведомственной рабочей группы обеспечивают межведомственное взаимодействие при  проведении мониторинга ее исполнения, а также при анализе уровня жизни путем обмена документами и (или) информацией, находящимися в их распоряжении.</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 Члены межведомственной рабочей группы имеют право:</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участвовать в работе межведомственной рабочей группы;</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вносить предложения по обсуждаемым на заседании вопросам;</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знакомиться в установленном порядке с документами и материалами по вопросам, вынесенным на обсуждение межведомственной рабочей группы, на стадии их подготовки, вносить свои предложения;</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в случае несогласия с принятым решением, высказывать свое мнение по конкретному рассматриваемому вопросу, которое приобщается к протоколу заседания;</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вносить предложения по повестке дня заседания межведомственной рабочей группы;</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привлекать в установленном порядке при необходимости экспертов и консультантов для проработки вопросов, вносимых на рассмотрение межведомственной рабочей группы.</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 Заседания межведомственной рабочей группы проводятся по мере необходимости, но не реже одного раза в месяц.</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Заседание межведомственной рабочей группы считается правомочным, если на нем присутствует не менее двух третей ее членов.</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участия в обсуждении вопросов повестки дня без права совещательного голоса, по поручению председателя межведомственной рабочей группы, на заседания могут быть приглашены представители заинтересованных организаций и общественных объединений.</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Решения межведомственной рабочей группы принимаются простым большинством голосов присутствующих на заседании членов межведомственной рабочей группы и оформляются протоколом, который подписывается председателем межведомственной рабочей группы. </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равенстве голосов решающим является голос председателя межведомственной рабочей группы.</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При необходимости решение межведомственной рабочей группы может быть принято заочно путем проведения письменного опроса ее членов и оформления соответствующего протокола.</w:t>
      </w:r>
    </w:p>
    <w:p w:rsidR="00D42F2F" w:rsidRDefault="00D42F2F">
      <w:pPr>
        <w:widowControl w:val="0"/>
        <w:tabs>
          <w:tab w:val="left" w:pos="7440"/>
        </w:tabs>
        <w:spacing w:after="0" w:line="240" w:lineRule="auto"/>
        <w:ind w:firstLine="709"/>
        <w:jc w:val="both"/>
        <w:rPr>
          <w:rFonts w:ascii="Times New Roman" w:hAnsi="Times New Roman" w:cs="Times New Roman"/>
          <w:sz w:val="24"/>
          <w:szCs w:val="24"/>
        </w:rPr>
      </w:pPr>
    </w:p>
    <w:p w:rsidR="00D42F2F" w:rsidRDefault="00D42F2F">
      <w:pPr>
        <w:widowControl w:val="0"/>
        <w:tabs>
          <w:tab w:val="left" w:pos="7440"/>
        </w:tabs>
        <w:spacing w:after="0" w:line="240" w:lineRule="auto"/>
        <w:ind w:firstLine="709"/>
        <w:jc w:val="both"/>
        <w:rPr>
          <w:rFonts w:ascii="Times New Roman" w:hAnsi="Times New Roman" w:cs="Times New Roman"/>
          <w:sz w:val="24"/>
          <w:szCs w:val="24"/>
        </w:rPr>
      </w:pPr>
    </w:p>
    <w:p w:rsidR="00D42F2F" w:rsidRDefault="00D42F2F">
      <w:pPr>
        <w:pStyle w:val="a3"/>
        <w:widowControl w:val="0"/>
        <w:ind w:firstLine="709"/>
        <w:jc w:val="both"/>
        <w:rPr>
          <w:sz w:val="24"/>
          <w:szCs w:val="24"/>
        </w:rPr>
      </w:pPr>
    </w:p>
    <w:p w:rsidR="00D42F2F" w:rsidRDefault="00361712">
      <w:pPr>
        <w:pStyle w:val="a3"/>
        <w:widowControl w:val="0"/>
        <w:ind w:firstLine="709"/>
        <w:jc w:val="right"/>
        <w:rPr>
          <w:b w:val="0"/>
          <w:sz w:val="24"/>
          <w:szCs w:val="24"/>
        </w:rPr>
      </w:pPr>
      <w:r>
        <w:rPr>
          <w:b w:val="0"/>
          <w:sz w:val="24"/>
          <w:szCs w:val="24"/>
        </w:rPr>
        <w:t>Приложение № 3</w:t>
      </w:r>
    </w:p>
    <w:p w:rsidR="00D42F2F" w:rsidRDefault="00361712">
      <w:pPr>
        <w:pStyle w:val="a3"/>
        <w:widowControl w:val="0"/>
        <w:ind w:firstLine="709"/>
        <w:jc w:val="right"/>
        <w:rPr>
          <w:b w:val="0"/>
          <w:sz w:val="24"/>
          <w:szCs w:val="24"/>
        </w:rPr>
      </w:pPr>
      <w:r>
        <w:rPr>
          <w:b w:val="0"/>
          <w:sz w:val="24"/>
          <w:szCs w:val="24"/>
        </w:rPr>
        <w:lastRenderedPageBreak/>
        <w:t>к постановлению администрации</w:t>
      </w:r>
    </w:p>
    <w:p w:rsidR="00D42F2F" w:rsidRDefault="00361712">
      <w:pPr>
        <w:pStyle w:val="a3"/>
        <w:widowControl w:val="0"/>
        <w:ind w:firstLine="709"/>
        <w:jc w:val="right"/>
        <w:rPr>
          <w:b w:val="0"/>
          <w:sz w:val="24"/>
          <w:szCs w:val="24"/>
        </w:rPr>
      </w:pPr>
      <w:r>
        <w:rPr>
          <w:b w:val="0"/>
          <w:sz w:val="24"/>
          <w:szCs w:val="24"/>
        </w:rPr>
        <w:t>Шарьинского муниципального округа</w:t>
      </w:r>
    </w:p>
    <w:p w:rsidR="00D42F2F" w:rsidRDefault="00361712">
      <w:pPr>
        <w:pStyle w:val="a3"/>
        <w:widowControl w:val="0"/>
        <w:ind w:firstLine="709"/>
        <w:jc w:val="right"/>
        <w:rPr>
          <w:b w:val="0"/>
          <w:sz w:val="24"/>
          <w:szCs w:val="24"/>
        </w:rPr>
      </w:pPr>
      <w:r>
        <w:rPr>
          <w:b w:val="0"/>
          <w:sz w:val="24"/>
          <w:szCs w:val="24"/>
        </w:rPr>
        <w:t>от «24» февраля 2026 г. № 68</w:t>
      </w:r>
    </w:p>
    <w:p w:rsidR="00D42F2F" w:rsidRDefault="00D42F2F">
      <w:pPr>
        <w:pStyle w:val="a3"/>
        <w:widowControl w:val="0"/>
        <w:ind w:firstLine="709"/>
        <w:jc w:val="both"/>
        <w:rPr>
          <w:sz w:val="24"/>
          <w:szCs w:val="24"/>
        </w:rPr>
      </w:pPr>
    </w:p>
    <w:p w:rsidR="00D42F2F" w:rsidRDefault="00361712">
      <w:pPr>
        <w:pStyle w:val="Heading1"/>
        <w:keepNext w:val="0"/>
        <w:widowControl w:val="0"/>
        <w:ind w:left="0" w:firstLine="709"/>
        <w:jc w:val="center"/>
        <w:rPr>
          <w:b/>
          <w:sz w:val="24"/>
          <w:szCs w:val="24"/>
        </w:rPr>
      </w:pPr>
      <w:r>
        <w:rPr>
          <w:b/>
          <w:sz w:val="24"/>
          <w:szCs w:val="24"/>
        </w:rPr>
        <w:t>Муниципальный план</w:t>
      </w:r>
    </w:p>
    <w:p w:rsidR="00D42F2F" w:rsidRDefault="00361712">
      <w:pPr>
        <w:pStyle w:val="Heading1"/>
        <w:keepNext w:val="0"/>
        <w:widowControl w:val="0"/>
        <w:ind w:left="0" w:firstLine="709"/>
        <w:jc w:val="center"/>
        <w:rPr>
          <w:b/>
          <w:sz w:val="24"/>
          <w:szCs w:val="24"/>
        </w:rPr>
      </w:pPr>
      <w:r>
        <w:rPr>
          <w:b/>
          <w:sz w:val="24"/>
          <w:szCs w:val="24"/>
        </w:rPr>
        <w:t>мероприятий для реализации региональной программы "Снижение доли населения с доходами ниже границы бедности в Костромской области на период до 2030 года и на перспективу до 2036 года"</w:t>
      </w:r>
    </w:p>
    <w:p w:rsidR="00D42F2F" w:rsidRDefault="00D42F2F">
      <w:pPr>
        <w:widowControl w:val="0"/>
        <w:spacing w:after="0" w:line="240" w:lineRule="auto"/>
        <w:ind w:firstLine="709"/>
        <w:jc w:val="both"/>
        <w:rPr>
          <w:rFonts w:ascii="Times New Roman" w:hAnsi="Times New Roman" w:cs="Times New Roman"/>
          <w:sz w:val="24"/>
          <w:szCs w:val="24"/>
        </w:rPr>
      </w:pPr>
    </w:p>
    <w:tbl>
      <w:tblPr>
        <w:tblW w:w="882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6"/>
        <w:gridCol w:w="1727"/>
        <w:gridCol w:w="2805"/>
        <w:gridCol w:w="890"/>
        <w:gridCol w:w="1052"/>
        <w:gridCol w:w="1861"/>
      </w:tblGrid>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N</w:t>
            </w:r>
            <w:r>
              <w:rPr>
                <w:rFonts w:ascii="Times New Roman" w:hAnsi="Times New Roman" w:cs="Times New Roman"/>
              </w:rPr>
              <w:br/>
            </w:r>
            <w:proofErr w:type="gramStart"/>
            <w:r>
              <w:rPr>
                <w:rFonts w:ascii="Times New Roman" w:hAnsi="Times New Roman" w:cs="Times New Roman"/>
              </w:rPr>
              <w:t>п</w:t>
            </w:r>
            <w:proofErr w:type="gramEnd"/>
            <w:r>
              <w:rPr>
                <w:rFonts w:ascii="Times New Roman" w:hAnsi="Times New Roman" w:cs="Times New Roman"/>
              </w:rPr>
              <w:t>/п</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Наименование мероприятия</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Ожидаемый результат/документ, подтверждающий исполнение мероприятия</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Срок реализации</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Ответственный исполнитель</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Источник ресурсного обеспечения (при наличии)</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1</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3</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4</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5</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6</w:t>
            </w:r>
          </w:p>
        </w:tc>
      </w:tr>
      <w:tr w:rsidR="00D42F2F">
        <w:trPr>
          <w:trHeight w:val="144"/>
        </w:trPr>
        <w:tc>
          <w:tcPr>
            <w:tcW w:w="8821" w:type="dxa"/>
            <w:gridSpan w:val="6"/>
            <w:tcBorders>
              <w:top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Задача 1. Повышение уровня доходов граждан и превышение темпов роста доходов граждан, в том числе средней заработной платы, над темпом роста инфляции</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1.1.</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Обеспечение проведения индексации заработной платы работников бюджетной сферы на уровень инфляции</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 xml:space="preserve">Обеспечение индексации заработной платы работников бюджетной сферы Костромской области на уровень инфляции. В соответствии со </w:t>
            </w:r>
            <w:hyperlink r:id="rId37" w:tooltip="garantF1://12025268.134" w:history="1">
              <w:r>
                <w:rPr>
                  <w:rStyle w:val="aff8"/>
                  <w:rFonts w:ascii="Times New Roman" w:hAnsi="Times New Roman" w:cs="Times New Roman"/>
                  <w:color w:val="auto"/>
                  <w:sz w:val="24"/>
                  <w:szCs w:val="24"/>
                </w:rPr>
                <w:t>статьей 134</w:t>
              </w:r>
            </w:hyperlink>
            <w:r>
              <w:rPr>
                <w:rFonts w:ascii="Times New Roman" w:hAnsi="Times New Roman" w:cs="Times New Roman"/>
              </w:rPr>
              <w:t xml:space="preserve"> Трудового кодекса Российской Федерации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w:t>
            </w:r>
            <w:hyperlink r:id="rId38" w:tooltip="garantF1://12025268.0" w:history="1">
              <w:r>
                <w:rPr>
                  <w:rStyle w:val="aff8"/>
                  <w:rFonts w:ascii="Times New Roman" w:hAnsi="Times New Roman" w:cs="Times New Roman"/>
                  <w:color w:val="auto"/>
                  <w:sz w:val="24"/>
                  <w:szCs w:val="24"/>
                </w:rPr>
                <w:t>трудовым законодательством</w:t>
              </w:r>
            </w:hyperlink>
            <w:r>
              <w:rPr>
                <w:rFonts w:ascii="Times New Roman" w:hAnsi="Times New Roman" w:cs="Times New Roman"/>
              </w:rPr>
              <w:t xml:space="preserve"> и иными нормативными правовыми актами/нормативные правовые акты</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Комитет образования,</w:t>
            </w:r>
          </w:p>
          <w:p w:rsidR="00D42F2F" w:rsidRDefault="00361712">
            <w:pPr>
              <w:pStyle w:val="affe"/>
              <w:spacing w:line="240" w:lineRule="auto"/>
              <w:rPr>
                <w:rFonts w:ascii="Times New Roman" w:hAnsi="Times New Roman" w:cs="Times New Roman"/>
              </w:rPr>
            </w:pPr>
            <w:r>
              <w:rPr>
                <w:rFonts w:ascii="Times New Roman" w:hAnsi="Times New Roman" w:cs="Times New Roman"/>
              </w:rPr>
              <w:t>Комитет культуры</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 xml:space="preserve">Индексация осуществляется в соответствии с правовыми актами Российской Федерации и Костромской области </w:t>
            </w:r>
            <w:proofErr w:type="gramStart"/>
            <w:r>
              <w:rPr>
                <w:rFonts w:ascii="Times New Roman" w:hAnsi="Times New Roman" w:cs="Times New Roman"/>
              </w:rPr>
              <w:t xml:space="preserve">за счет предусмотренных на эти цели средств в </w:t>
            </w:r>
            <w:hyperlink r:id="rId39" w:tooltip="garantF1://15050380.0" w:history="1">
              <w:r>
                <w:rPr>
                  <w:rStyle w:val="aff8"/>
                  <w:rFonts w:ascii="Times New Roman" w:hAnsi="Times New Roman" w:cs="Times New Roman"/>
                  <w:color w:val="auto"/>
                  <w:sz w:val="24"/>
                  <w:szCs w:val="24"/>
                </w:rPr>
                <w:t>законе</w:t>
              </w:r>
            </w:hyperlink>
            <w:r>
              <w:rPr>
                <w:rFonts w:ascii="Times New Roman" w:hAnsi="Times New Roman" w:cs="Times New Roman"/>
              </w:rPr>
              <w:t xml:space="preserve"> Костромской области об областном бюджете на текущий финансовый год</w:t>
            </w:r>
            <w:proofErr w:type="gramEnd"/>
            <w:r>
              <w:rPr>
                <w:rFonts w:ascii="Times New Roman" w:hAnsi="Times New Roman" w:cs="Times New Roman"/>
              </w:rPr>
              <w:t xml:space="preserve"> и плановый период, в решениях о бюджете муниципальных образований Костромской области на текущий финансовый год и плановый период</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1.2.</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 xml:space="preserve">Обеспечение заработной платы не ниже </w:t>
            </w:r>
            <w:hyperlink r:id="rId40" w:tooltip="garantF1://10080093.0" w:history="1">
              <w:r>
                <w:rPr>
                  <w:rStyle w:val="aff8"/>
                  <w:rFonts w:ascii="Times New Roman" w:hAnsi="Times New Roman" w:cs="Times New Roman"/>
                  <w:color w:val="auto"/>
                  <w:sz w:val="24"/>
                  <w:szCs w:val="24"/>
                </w:rPr>
                <w:t>минимального уровня</w:t>
              </w:r>
            </w:hyperlink>
            <w:r>
              <w:rPr>
                <w:rFonts w:ascii="Times New Roman" w:hAnsi="Times New Roman" w:cs="Times New Roman"/>
              </w:rPr>
              <w:t xml:space="preserve"> </w:t>
            </w:r>
            <w:r>
              <w:rPr>
                <w:rFonts w:ascii="Times New Roman" w:hAnsi="Times New Roman" w:cs="Times New Roman"/>
              </w:rPr>
              <w:lastRenderedPageBreak/>
              <w:t>оплаты труда (далее - МРОТ) работников организаций, расположенных на территориях Шарьинского муниципального округа (за исключением финансируемых из федерального и регионального бюджетов) не ниже прожиточного минимума</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 xml:space="preserve">Обеспечение выплаты работникам в организациях округа заработной платы не менее </w:t>
            </w:r>
            <w:hyperlink r:id="rId41" w:tooltip="garantF1://10080093.0" w:history="1">
              <w:r>
                <w:rPr>
                  <w:rStyle w:val="aff8"/>
                  <w:rFonts w:ascii="Times New Roman" w:hAnsi="Times New Roman" w:cs="Times New Roman"/>
                  <w:color w:val="auto"/>
                  <w:sz w:val="24"/>
                  <w:szCs w:val="24"/>
                </w:rPr>
                <w:t>МРОТ</w:t>
              </w:r>
            </w:hyperlink>
            <w:r>
              <w:rPr>
                <w:rFonts w:ascii="Times New Roman" w:hAnsi="Times New Roman" w:cs="Times New Roman"/>
              </w:rPr>
              <w:t xml:space="preserve">, </w:t>
            </w:r>
            <w:r>
              <w:rPr>
                <w:rFonts w:ascii="Times New Roman" w:hAnsi="Times New Roman" w:cs="Times New Roman"/>
              </w:rPr>
              <w:lastRenderedPageBreak/>
              <w:t xml:space="preserve">установленного </w:t>
            </w:r>
            <w:hyperlink r:id="rId42" w:tooltip="garantF1://12019913.0" w:history="1">
              <w:r>
                <w:rPr>
                  <w:rStyle w:val="aff8"/>
                  <w:rFonts w:ascii="Times New Roman" w:hAnsi="Times New Roman" w:cs="Times New Roman"/>
                  <w:color w:val="auto"/>
                  <w:sz w:val="24"/>
                  <w:szCs w:val="24"/>
                </w:rPr>
                <w:t>Федеральным законом</w:t>
              </w:r>
            </w:hyperlink>
            <w:r>
              <w:rPr>
                <w:rFonts w:ascii="Times New Roman" w:hAnsi="Times New Roman" w:cs="Times New Roman"/>
              </w:rPr>
              <w:t xml:space="preserve"> от 19.06.2000 N 82-ФЗ "О минимальном </w:t>
            </w:r>
            <w:proofErr w:type="gramStart"/>
            <w:r>
              <w:rPr>
                <w:rFonts w:ascii="Times New Roman" w:hAnsi="Times New Roman" w:cs="Times New Roman"/>
              </w:rPr>
              <w:t>размере оплаты труда</w:t>
            </w:r>
            <w:proofErr w:type="gramEnd"/>
            <w:r>
              <w:rPr>
                <w:rFonts w:ascii="Times New Roman" w:hAnsi="Times New Roman" w:cs="Times New Roman"/>
              </w:rPr>
              <w:t>" /нормативные правовые акты.</w:t>
            </w:r>
          </w:p>
          <w:p w:rsidR="00D42F2F" w:rsidRDefault="00361712">
            <w:pPr>
              <w:pStyle w:val="affe"/>
              <w:spacing w:line="240" w:lineRule="auto"/>
              <w:rPr>
                <w:rFonts w:ascii="Times New Roman" w:hAnsi="Times New Roman" w:cs="Times New Roman"/>
              </w:rPr>
            </w:pPr>
            <w:r>
              <w:rPr>
                <w:rFonts w:ascii="Times New Roman" w:hAnsi="Times New Roman" w:cs="Times New Roman"/>
              </w:rPr>
              <w:t>Муниципальное соглашение о минимальном размере оплаты труда (далее - МРОТ</w:t>
            </w:r>
            <w:proofErr w:type="gramStart"/>
            <w:r>
              <w:rPr>
                <w:rFonts w:ascii="Times New Roman" w:hAnsi="Times New Roman" w:cs="Times New Roman"/>
              </w:rPr>
              <w:t>)в</w:t>
            </w:r>
            <w:proofErr w:type="gramEnd"/>
            <w:r>
              <w:rPr>
                <w:rFonts w:ascii="Times New Roman" w:hAnsi="Times New Roman" w:cs="Times New Roman"/>
              </w:rPr>
              <w:t xml:space="preserve"> регионе не заключалось</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Администрация Шарьинского муници</w:t>
            </w:r>
            <w:r>
              <w:rPr>
                <w:rFonts w:ascii="Times New Roman" w:hAnsi="Times New Roman" w:cs="Times New Roman"/>
              </w:rPr>
              <w:lastRenderedPageBreak/>
              <w:t>пального округа</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 xml:space="preserve">Денежные средства на выплату минимального </w:t>
            </w:r>
            <w:proofErr w:type="gramStart"/>
            <w:r>
              <w:rPr>
                <w:rFonts w:ascii="Times New Roman" w:hAnsi="Times New Roman" w:cs="Times New Roman"/>
              </w:rPr>
              <w:t xml:space="preserve">размера оплаты </w:t>
            </w:r>
            <w:r>
              <w:rPr>
                <w:rFonts w:ascii="Times New Roman" w:hAnsi="Times New Roman" w:cs="Times New Roman"/>
              </w:rPr>
              <w:lastRenderedPageBreak/>
              <w:t>труда</w:t>
            </w:r>
            <w:proofErr w:type="gramEnd"/>
            <w:r>
              <w:rPr>
                <w:rFonts w:ascii="Times New Roman" w:hAnsi="Times New Roman" w:cs="Times New Roman"/>
              </w:rPr>
              <w:t xml:space="preserve"> работникам бюджетной сферы Шарьинского муниципального округа выделяются из средств, предусмотренных в бюджете Шарьинского муниципального округа на текущий финансовый год и плановый период.</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1.3.</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proofErr w:type="gramStart"/>
            <w:r>
              <w:rPr>
                <w:rFonts w:ascii="Times New Roman" w:hAnsi="Times New Roman" w:cs="Times New Roman"/>
              </w:rPr>
              <w:t xml:space="preserve">Обеспечение сохранения соотношения средней заработной платы отдельных категорий работников, установленного Указами Президента Российской Федерации </w:t>
            </w:r>
            <w:hyperlink r:id="rId43" w:tooltip="garantF1://70070950.0" w:history="1">
              <w:r>
                <w:rPr>
                  <w:rStyle w:val="aff8"/>
                  <w:rFonts w:ascii="Times New Roman" w:hAnsi="Times New Roman" w:cs="Times New Roman"/>
                  <w:color w:val="auto"/>
                  <w:sz w:val="24"/>
                  <w:szCs w:val="24"/>
                </w:rPr>
                <w:t>от 7 мая 2012 года N 597</w:t>
              </w:r>
            </w:hyperlink>
            <w:r>
              <w:rPr>
                <w:rFonts w:ascii="Times New Roman" w:hAnsi="Times New Roman" w:cs="Times New Roman"/>
              </w:rPr>
              <w:t xml:space="preserve"> "О мероприятиях по реализации государственной социальной политики", </w:t>
            </w:r>
            <w:hyperlink r:id="rId44" w:tooltip="garantF1://70083566.0" w:history="1">
              <w:r>
                <w:rPr>
                  <w:rStyle w:val="aff8"/>
                  <w:rFonts w:ascii="Times New Roman" w:hAnsi="Times New Roman" w:cs="Times New Roman"/>
                  <w:color w:val="auto"/>
                  <w:sz w:val="24"/>
                  <w:szCs w:val="24"/>
                </w:rPr>
                <w:t>от 1 июня 2012 года N 761</w:t>
              </w:r>
            </w:hyperlink>
            <w:r>
              <w:rPr>
                <w:rFonts w:ascii="Times New Roman" w:hAnsi="Times New Roman" w:cs="Times New Roman"/>
              </w:rPr>
              <w:t xml:space="preserve"> "О Национальной стратегии действий в интересах детей на 2012 - 2017 годы", </w:t>
            </w:r>
            <w:hyperlink r:id="rId45" w:tooltip="garantF1://70191040.0" w:history="1">
              <w:r>
                <w:rPr>
                  <w:rStyle w:val="aff8"/>
                  <w:rFonts w:ascii="Times New Roman" w:hAnsi="Times New Roman" w:cs="Times New Roman"/>
                  <w:color w:val="auto"/>
                  <w:sz w:val="24"/>
                  <w:szCs w:val="24"/>
                </w:rPr>
                <w:t>от 28 декабря 2012 года N 1688</w:t>
              </w:r>
            </w:hyperlink>
            <w:r>
              <w:rPr>
                <w:rFonts w:ascii="Times New Roman" w:hAnsi="Times New Roman" w:cs="Times New Roman"/>
              </w:rPr>
              <w:t xml:space="preserve"> "О </w:t>
            </w:r>
            <w:r>
              <w:rPr>
                <w:rFonts w:ascii="Times New Roman" w:hAnsi="Times New Roman" w:cs="Times New Roman"/>
              </w:rPr>
              <w:lastRenderedPageBreak/>
              <w:t>некоторых мерах по реализации государственной политики</w:t>
            </w:r>
            <w:proofErr w:type="gramEnd"/>
            <w:r>
              <w:rPr>
                <w:rFonts w:ascii="Times New Roman" w:hAnsi="Times New Roman" w:cs="Times New Roman"/>
              </w:rPr>
              <w:t xml:space="preserve"> в сфере защиты детей-сирот и детей, оставшихся без попечения родителей", с показателем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по Костромской области</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Обеспечение роста заработной платы работников бюджетного сектора экономики/отчет</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Администрация Шарьинского муниципального округа</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Финансирование осуществляется в соответствии с  решением о бюджете Шарьинского муниципального округа на текущий финансовый год и плановый период</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1.4.</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Мониторинг показателей уровня погашения задолженности по невыплате заработной платы перед работниками организаций Шарьинского муниципального округа</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 xml:space="preserve">Комитетом по экономике и прогнозированию  администрации Шарьинского муниципального округа ведется еженедельный мониторинг ситуации с выплатой задолженности по заработной плате в организациях округа. Ситуация с погашением задолженности по заработной плате находится на постоянном контроле в администрации  Шарьинского </w:t>
            </w:r>
            <w:proofErr w:type="gramStart"/>
            <w:r>
              <w:rPr>
                <w:rFonts w:ascii="Times New Roman" w:hAnsi="Times New Roman" w:cs="Times New Roman"/>
              </w:rPr>
              <w:t>муниципального</w:t>
            </w:r>
            <w:proofErr w:type="gramEnd"/>
            <w:r>
              <w:rPr>
                <w:rFonts w:ascii="Times New Roman" w:hAnsi="Times New Roman" w:cs="Times New Roman"/>
              </w:rPr>
              <w:t xml:space="preserve"> округ. </w:t>
            </w:r>
            <w:r>
              <w:rPr>
                <w:rFonts w:ascii="Times New Roman" w:hAnsi="Times New Roman" w:cs="Times New Roman"/>
              </w:rPr>
              <w:lastRenderedPageBreak/>
              <w:t>В ежемесячном режиме при первом заместителе главы Администрации Шарьинского муниципального округа проводятся совещания и заседания межведомственной комиссии по легализации заработной платы, сокращению неформальной занятости и погашению просроченной задолженности по заработной плате, на которой заслушиваются работодатели, допускающие нарушения сроков выплаты заработной платы/отчет.</w:t>
            </w:r>
          </w:p>
          <w:p w:rsidR="00D42F2F" w:rsidRDefault="00D42F2F">
            <w:pPr>
              <w:pStyle w:val="affe"/>
              <w:spacing w:line="240" w:lineRule="auto"/>
              <w:rPr>
                <w:rFonts w:ascii="Times New Roman" w:hAnsi="Times New Roman" w:cs="Times New Roman"/>
              </w:rPr>
            </w:pP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Комитет по экономике и прогнозированию</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Без финансирования</w:t>
            </w:r>
          </w:p>
        </w:tc>
      </w:tr>
      <w:tr w:rsidR="00D42F2F">
        <w:trPr>
          <w:trHeight w:val="144"/>
        </w:trPr>
        <w:tc>
          <w:tcPr>
            <w:tcW w:w="486" w:type="dxa"/>
            <w:vMerge w:val="restart"/>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1.5.</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Проведение мероприятий по недопущению роста уровня безработицы по методологии Международной организации труда выше 5%, в том числе:</w:t>
            </w:r>
          </w:p>
        </w:tc>
        <w:tc>
          <w:tcPr>
            <w:tcW w:w="2805" w:type="dxa"/>
            <w:tcBorders>
              <w:top w:val="single" w:sz="4" w:space="0" w:color="auto"/>
              <w:left w:val="single" w:sz="4" w:space="0" w:color="auto"/>
              <w:bottom w:val="single" w:sz="4" w:space="0" w:color="auto"/>
              <w:right w:val="single" w:sz="4" w:space="0" w:color="auto"/>
            </w:tcBorders>
            <w:shd w:val="clear" w:color="auto" w:fill="FFFFFF" w:themeFill="background1"/>
          </w:tcPr>
          <w:p w:rsidR="00D42F2F" w:rsidRDefault="00D42F2F">
            <w:pPr>
              <w:pStyle w:val="affe"/>
              <w:spacing w:line="240" w:lineRule="auto"/>
              <w:rPr>
                <w:rFonts w:ascii="Times New Roman" w:hAnsi="Times New Roman" w:cs="Times New Roman"/>
              </w:rPr>
            </w:pPr>
          </w:p>
          <w:p w:rsidR="00D42F2F" w:rsidRDefault="00D42F2F">
            <w:pPr>
              <w:pStyle w:val="affe"/>
              <w:spacing w:line="240" w:lineRule="auto"/>
              <w:rPr>
                <w:rFonts w:ascii="Times New Roman" w:hAnsi="Times New Roman" w:cs="Times New Roman"/>
              </w:rPr>
            </w:pPr>
          </w:p>
        </w:tc>
        <w:tc>
          <w:tcPr>
            <w:tcW w:w="890" w:type="dxa"/>
            <w:vMerge w:val="restart"/>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vMerge w:val="restart"/>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ОГКУ «Центр занятости населения по Шарьинскому муниципальному округу»</w:t>
            </w:r>
          </w:p>
        </w:tc>
        <w:tc>
          <w:tcPr>
            <w:tcW w:w="1861" w:type="dxa"/>
            <w:vMerge w:val="restart"/>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 xml:space="preserve">Финансирование осуществляется в </w:t>
            </w:r>
            <w:proofErr w:type="gramStart"/>
            <w:r>
              <w:rPr>
                <w:rFonts w:ascii="Times New Roman" w:hAnsi="Times New Roman" w:cs="Times New Roman"/>
              </w:rPr>
              <w:t>в</w:t>
            </w:r>
            <w:proofErr w:type="gramEnd"/>
            <w:r>
              <w:rPr>
                <w:rFonts w:ascii="Times New Roman" w:hAnsi="Times New Roman" w:cs="Times New Roman"/>
              </w:rPr>
              <w:t xml:space="preserve"> рамках программы Костромской области "Содействие занятости населения Костромской области"</w:t>
            </w:r>
          </w:p>
        </w:tc>
      </w:tr>
      <w:tr w:rsidR="00D42F2F">
        <w:trPr>
          <w:trHeight w:val="144"/>
        </w:trPr>
        <w:tc>
          <w:tcPr>
            <w:tcW w:w="486" w:type="dxa"/>
            <w:vMerge/>
            <w:tcBorders>
              <w:top w:val="single" w:sz="4" w:space="0" w:color="auto"/>
              <w:bottom w:val="single" w:sz="4" w:space="0" w:color="auto"/>
              <w:right w:val="single" w:sz="4" w:space="0" w:color="auto"/>
            </w:tcBorders>
          </w:tcPr>
          <w:p w:rsidR="00D42F2F" w:rsidRDefault="00D42F2F">
            <w:pPr>
              <w:pStyle w:val="affe"/>
              <w:spacing w:line="240" w:lineRule="auto"/>
              <w:rPr>
                <w:rFonts w:ascii="Times New Roman" w:hAnsi="Times New Roman" w:cs="Times New Roman"/>
              </w:rPr>
            </w:pP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организация ярмарок вакансий и учебных рабочих мест;</w:t>
            </w:r>
          </w:p>
        </w:tc>
        <w:tc>
          <w:tcPr>
            <w:tcW w:w="2805" w:type="dxa"/>
            <w:tcBorders>
              <w:top w:val="single" w:sz="4" w:space="0" w:color="auto"/>
              <w:left w:val="single" w:sz="4" w:space="0" w:color="auto"/>
              <w:bottom w:val="single" w:sz="4" w:space="0" w:color="auto"/>
              <w:right w:val="single" w:sz="4" w:space="0" w:color="auto"/>
            </w:tcBorders>
            <w:shd w:val="clear" w:color="auto" w:fill="FFFFFF" w:themeFill="background1"/>
          </w:tcPr>
          <w:p w:rsidR="00D42F2F" w:rsidRDefault="00D42F2F">
            <w:pPr>
              <w:pStyle w:val="affe"/>
              <w:spacing w:line="240" w:lineRule="auto"/>
              <w:rPr>
                <w:rFonts w:ascii="Times New Roman" w:hAnsi="Times New Roman" w:cs="Times New Roman"/>
              </w:rPr>
            </w:pPr>
          </w:p>
        </w:tc>
        <w:tc>
          <w:tcPr>
            <w:tcW w:w="890" w:type="dxa"/>
            <w:vMerge/>
            <w:tcBorders>
              <w:top w:val="single" w:sz="4" w:space="0" w:color="auto"/>
              <w:left w:val="single" w:sz="4" w:space="0" w:color="auto"/>
              <w:bottom w:val="single" w:sz="4" w:space="0" w:color="auto"/>
              <w:right w:val="single" w:sz="4" w:space="0" w:color="auto"/>
            </w:tcBorders>
          </w:tcPr>
          <w:p w:rsidR="00D42F2F" w:rsidRDefault="00D42F2F">
            <w:pPr>
              <w:pStyle w:val="affe"/>
              <w:spacing w:line="240" w:lineRule="auto"/>
              <w:rPr>
                <w:rFonts w:ascii="Times New Roman" w:hAnsi="Times New Roman" w:cs="Times New Roman"/>
              </w:rPr>
            </w:pPr>
          </w:p>
        </w:tc>
        <w:tc>
          <w:tcPr>
            <w:tcW w:w="1052" w:type="dxa"/>
            <w:vMerge/>
            <w:tcBorders>
              <w:top w:val="single" w:sz="4" w:space="0" w:color="auto"/>
              <w:left w:val="single" w:sz="4" w:space="0" w:color="auto"/>
              <w:bottom w:val="single" w:sz="4" w:space="0" w:color="auto"/>
              <w:right w:val="single" w:sz="4" w:space="0" w:color="auto"/>
            </w:tcBorders>
          </w:tcPr>
          <w:p w:rsidR="00D42F2F" w:rsidRDefault="00D42F2F">
            <w:pPr>
              <w:pStyle w:val="affe"/>
              <w:spacing w:line="240" w:lineRule="auto"/>
              <w:rPr>
                <w:rFonts w:ascii="Times New Roman" w:hAnsi="Times New Roman" w:cs="Times New Roman"/>
              </w:rPr>
            </w:pPr>
          </w:p>
        </w:tc>
        <w:tc>
          <w:tcPr>
            <w:tcW w:w="1861" w:type="dxa"/>
            <w:vMerge/>
            <w:tcBorders>
              <w:top w:val="single" w:sz="4" w:space="0" w:color="auto"/>
              <w:left w:val="single" w:sz="4" w:space="0" w:color="auto"/>
              <w:bottom w:val="single" w:sz="4" w:space="0" w:color="auto"/>
            </w:tcBorders>
          </w:tcPr>
          <w:p w:rsidR="00D42F2F" w:rsidRDefault="00D42F2F">
            <w:pPr>
              <w:pStyle w:val="affe"/>
              <w:spacing w:line="240" w:lineRule="auto"/>
              <w:rPr>
                <w:rFonts w:ascii="Times New Roman" w:hAnsi="Times New Roman" w:cs="Times New Roman"/>
              </w:rPr>
            </w:pPr>
          </w:p>
        </w:tc>
      </w:tr>
      <w:tr w:rsidR="00D42F2F">
        <w:trPr>
          <w:trHeight w:val="144"/>
        </w:trPr>
        <w:tc>
          <w:tcPr>
            <w:tcW w:w="486" w:type="dxa"/>
            <w:vMerge/>
            <w:tcBorders>
              <w:top w:val="single" w:sz="4" w:space="0" w:color="auto"/>
              <w:bottom w:val="single" w:sz="4" w:space="0" w:color="auto"/>
              <w:right w:val="single" w:sz="4" w:space="0" w:color="auto"/>
            </w:tcBorders>
          </w:tcPr>
          <w:p w:rsidR="00D42F2F" w:rsidRDefault="00D42F2F">
            <w:pPr>
              <w:pStyle w:val="affe"/>
              <w:spacing w:line="240" w:lineRule="auto"/>
              <w:rPr>
                <w:rFonts w:ascii="Times New Roman" w:hAnsi="Times New Roman" w:cs="Times New Roman"/>
              </w:rPr>
            </w:pP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организация временного трудоустройства несовершеннолетних граждан в возрасте от 14 до 18 лет в свободное от учебы время;</w:t>
            </w:r>
          </w:p>
        </w:tc>
        <w:tc>
          <w:tcPr>
            <w:tcW w:w="2805" w:type="dxa"/>
            <w:tcBorders>
              <w:top w:val="single" w:sz="4" w:space="0" w:color="auto"/>
              <w:left w:val="single" w:sz="4" w:space="0" w:color="auto"/>
              <w:bottom w:val="single" w:sz="4" w:space="0" w:color="auto"/>
              <w:right w:val="single" w:sz="4" w:space="0" w:color="auto"/>
            </w:tcBorders>
            <w:shd w:val="clear" w:color="auto" w:fill="FFFFFF" w:themeFill="background1"/>
          </w:tcPr>
          <w:p w:rsidR="00D42F2F" w:rsidRDefault="00D42F2F">
            <w:pPr>
              <w:pStyle w:val="affe"/>
              <w:spacing w:line="240" w:lineRule="auto"/>
              <w:rPr>
                <w:rFonts w:ascii="Times New Roman" w:hAnsi="Times New Roman" w:cs="Times New Roman"/>
              </w:rPr>
            </w:pPr>
          </w:p>
        </w:tc>
        <w:tc>
          <w:tcPr>
            <w:tcW w:w="890" w:type="dxa"/>
            <w:vMerge/>
            <w:tcBorders>
              <w:top w:val="single" w:sz="4" w:space="0" w:color="auto"/>
              <w:left w:val="single" w:sz="4" w:space="0" w:color="auto"/>
              <w:bottom w:val="single" w:sz="4" w:space="0" w:color="auto"/>
              <w:right w:val="single" w:sz="4" w:space="0" w:color="auto"/>
            </w:tcBorders>
          </w:tcPr>
          <w:p w:rsidR="00D42F2F" w:rsidRDefault="00D42F2F">
            <w:pPr>
              <w:pStyle w:val="affe"/>
              <w:spacing w:line="240" w:lineRule="auto"/>
              <w:rPr>
                <w:rFonts w:ascii="Times New Roman" w:hAnsi="Times New Roman" w:cs="Times New Roman"/>
              </w:rPr>
            </w:pPr>
          </w:p>
        </w:tc>
        <w:tc>
          <w:tcPr>
            <w:tcW w:w="1052" w:type="dxa"/>
            <w:vMerge/>
            <w:tcBorders>
              <w:top w:val="single" w:sz="4" w:space="0" w:color="auto"/>
              <w:left w:val="single" w:sz="4" w:space="0" w:color="auto"/>
              <w:bottom w:val="single" w:sz="4" w:space="0" w:color="auto"/>
              <w:right w:val="single" w:sz="4" w:space="0" w:color="auto"/>
            </w:tcBorders>
          </w:tcPr>
          <w:p w:rsidR="00D42F2F" w:rsidRDefault="00D42F2F">
            <w:pPr>
              <w:pStyle w:val="affe"/>
              <w:spacing w:line="240" w:lineRule="auto"/>
              <w:rPr>
                <w:rFonts w:ascii="Times New Roman" w:hAnsi="Times New Roman" w:cs="Times New Roman"/>
              </w:rPr>
            </w:pPr>
          </w:p>
        </w:tc>
        <w:tc>
          <w:tcPr>
            <w:tcW w:w="1861" w:type="dxa"/>
            <w:vMerge/>
            <w:tcBorders>
              <w:top w:val="single" w:sz="4" w:space="0" w:color="auto"/>
              <w:left w:val="single" w:sz="4" w:space="0" w:color="auto"/>
              <w:bottom w:val="single" w:sz="4" w:space="0" w:color="auto"/>
            </w:tcBorders>
          </w:tcPr>
          <w:p w:rsidR="00D42F2F" w:rsidRDefault="00D42F2F">
            <w:pPr>
              <w:pStyle w:val="affe"/>
              <w:spacing w:line="240" w:lineRule="auto"/>
              <w:rPr>
                <w:rFonts w:ascii="Times New Roman" w:hAnsi="Times New Roman" w:cs="Times New Roman"/>
              </w:rPr>
            </w:pPr>
          </w:p>
        </w:tc>
      </w:tr>
      <w:tr w:rsidR="00D42F2F">
        <w:trPr>
          <w:trHeight w:val="144"/>
        </w:trPr>
        <w:tc>
          <w:tcPr>
            <w:tcW w:w="486" w:type="dxa"/>
            <w:vMerge/>
            <w:tcBorders>
              <w:top w:val="single" w:sz="4" w:space="0" w:color="auto"/>
              <w:bottom w:val="single" w:sz="4" w:space="0" w:color="auto"/>
              <w:right w:val="single" w:sz="4" w:space="0" w:color="auto"/>
            </w:tcBorders>
          </w:tcPr>
          <w:p w:rsidR="00D42F2F" w:rsidRDefault="00D42F2F">
            <w:pPr>
              <w:pStyle w:val="affe"/>
              <w:spacing w:line="240" w:lineRule="auto"/>
              <w:rPr>
                <w:rFonts w:ascii="Times New Roman" w:hAnsi="Times New Roman" w:cs="Times New Roman"/>
              </w:rPr>
            </w:pP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 xml:space="preserve">организация </w:t>
            </w:r>
            <w:r>
              <w:rPr>
                <w:rFonts w:ascii="Times New Roman" w:hAnsi="Times New Roman" w:cs="Times New Roman"/>
              </w:rPr>
              <w:lastRenderedPageBreak/>
              <w:t>по направлению службы занятости профессионального обучения и дополнительного профессионального образования безработных граждан, а также отдельных категорий граждан;</w:t>
            </w:r>
          </w:p>
        </w:tc>
        <w:tc>
          <w:tcPr>
            <w:tcW w:w="2805" w:type="dxa"/>
            <w:tcBorders>
              <w:top w:val="single" w:sz="4" w:space="0" w:color="auto"/>
              <w:left w:val="single" w:sz="4" w:space="0" w:color="auto"/>
              <w:bottom w:val="single" w:sz="4" w:space="0" w:color="auto"/>
              <w:right w:val="single" w:sz="4" w:space="0" w:color="auto"/>
            </w:tcBorders>
            <w:shd w:val="clear" w:color="auto" w:fill="FFFFFF" w:themeFill="background1"/>
          </w:tcPr>
          <w:p w:rsidR="00D42F2F" w:rsidRDefault="00D42F2F">
            <w:pPr>
              <w:pStyle w:val="affe"/>
              <w:spacing w:line="240" w:lineRule="auto"/>
              <w:rPr>
                <w:rFonts w:ascii="Times New Roman" w:hAnsi="Times New Roman" w:cs="Times New Roman"/>
              </w:rPr>
            </w:pPr>
          </w:p>
        </w:tc>
        <w:tc>
          <w:tcPr>
            <w:tcW w:w="890" w:type="dxa"/>
            <w:vMerge/>
            <w:tcBorders>
              <w:top w:val="single" w:sz="4" w:space="0" w:color="auto"/>
              <w:left w:val="single" w:sz="4" w:space="0" w:color="auto"/>
              <w:bottom w:val="single" w:sz="4" w:space="0" w:color="auto"/>
              <w:right w:val="single" w:sz="4" w:space="0" w:color="auto"/>
            </w:tcBorders>
          </w:tcPr>
          <w:p w:rsidR="00D42F2F" w:rsidRDefault="00D42F2F">
            <w:pPr>
              <w:pStyle w:val="affe"/>
              <w:spacing w:line="240" w:lineRule="auto"/>
              <w:rPr>
                <w:rFonts w:ascii="Times New Roman" w:hAnsi="Times New Roman" w:cs="Times New Roman"/>
              </w:rPr>
            </w:pPr>
          </w:p>
        </w:tc>
        <w:tc>
          <w:tcPr>
            <w:tcW w:w="1052" w:type="dxa"/>
            <w:vMerge/>
            <w:tcBorders>
              <w:top w:val="single" w:sz="4" w:space="0" w:color="auto"/>
              <w:left w:val="single" w:sz="4" w:space="0" w:color="auto"/>
              <w:bottom w:val="single" w:sz="4" w:space="0" w:color="auto"/>
              <w:right w:val="single" w:sz="4" w:space="0" w:color="auto"/>
            </w:tcBorders>
          </w:tcPr>
          <w:p w:rsidR="00D42F2F" w:rsidRDefault="00D42F2F">
            <w:pPr>
              <w:pStyle w:val="affe"/>
              <w:spacing w:line="240" w:lineRule="auto"/>
              <w:rPr>
                <w:rFonts w:ascii="Times New Roman" w:hAnsi="Times New Roman" w:cs="Times New Roman"/>
              </w:rPr>
            </w:pPr>
          </w:p>
        </w:tc>
        <w:tc>
          <w:tcPr>
            <w:tcW w:w="1861" w:type="dxa"/>
            <w:vMerge/>
            <w:tcBorders>
              <w:top w:val="single" w:sz="4" w:space="0" w:color="auto"/>
              <w:left w:val="single" w:sz="4" w:space="0" w:color="auto"/>
              <w:bottom w:val="single" w:sz="4" w:space="0" w:color="auto"/>
            </w:tcBorders>
          </w:tcPr>
          <w:p w:rsidR="00D42F2F" w:rsidRDefault="00D42F2F">
            <w:pPr>
              <w:pStyle w:val="affe"/>
              <w:spacing w:line="240" w:lineRule="auto"/>
              <w:rPr>
                <w:rFonts w:ascii="Times New Roman" w:hAnsi="Times New Roman" w:cs="Times New Roman"/>
              </w:rPr>
            </w:pPr>
          </w:p>
        </w:tc>
      </w:tr>
      <w:tr w:rsidR="00D42F2F">
        <w:trPr>
          <w:trHeight w:val="144"/>
        </w:trPr>
        <w:tc>
          <w:tcPr>
            <w:tcW w:w="486" w:type="dxa"/>
            <w:vMerge/>
            <w:tcBorders>
              <w:top w:val="single" w:sz="4" w:space="0" w:color="auto"/>
              <w:bottom w:val="single" w:sz="4" w:space="0" w:color="auto"/>
              <w:right w:val="single" w:sz="4" w:space="0" w:color="auto"/>
            </w:tcBorders>
          </w:tcPr>
          <w:p w:rsidR="00D42F2F" w:rsidRDefault="00D42F2F">
            <w:pPr>
              <w:pStyle w:val="affe"/>
              <w:spacing w:line="240" w:lineRule="auto"/>
              <w:rPr>
                <w:rFonts w:ascii="Times New Roman" w:hAnsi="Times New Roman" w:cs="Times New Roman"/>
              </w:rPr>
            </w:pP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proofErr w:type="gramStart"/>
            <w:r>
              <w:rPr>
                <w:rFonts w:ascii="Times New Roman" w:hAnsi="Times New Roman" w:cs="Times New Roman"/>
              </w:rPr>
              <w:t xml:space="preserve">проактивная работа с населением (предувольнительные консультации с работниками под риском увольнения; сопровождение участников СВО и членов их семей; обеспечение занятости студентов и выпускников профессиональных образовательных организаций; информирование учащихся общеобразовательных организаций о возможности перспективного трудоустройства; подбор кандидатов на заключение контрактов на военную </w:t>
            </w:r>
            <w:r>
              <w:rPr>
                <w:rFonts w:ascii="Times New Roman" w:hAnsi="Times New Roman" w:cs="Times New Roman"/>
              </w:rPr>
              <w:lastRenderedPageBreak/>
              <w:t>службу; информирование граждан о возможности трудоустройства на предприятия оборонно-промышленного комплекса;</w:t>
            </w:r>
            <w:proofErr w:type="gramEnd"/>
            <w:r>
              <w:rPr>
                <w:rFonts w:ascii="Times New Roman" w:hAnsi="Times New Roman" w:cs="Times New Roman"/>
              </w:rPr>
              <w:t xml:space="preserve"> опрос инвалидов, проживающих на территории муниципального образования; работа с высококвалифицированными работниками по построению карьеры и др.)</w:t>
            </w:r>
          </w:p>
        </w:tc>
        <w:tc>
          <w:tcPr>
            <w:tcW w:w="2805" w:type="dxa"/>
            <w:tcBorders>
              <w:top w:val="single" w:sz="4" w:space="0" w:color="auto"/>
              <w:left w:val="single" w:sz="4" w:space="0" w:color="auto"/>
              <w:bottom w:val="single" w:sz="4" w:space="0" w:color="auto"/>
              <w:right w:val="single" w:sz="4" w:space="0" w:color="auto"/>
            </w:tcBorders>
          </w:tcPr>
          <w:p w:rsidR="00D42F2F" w:rsidRDefault="00D42F2F">
            <w:pPr>
              <w:pStyle w:val="affe"/>
              <w:spacing w:line="240" w:lineRule="auto"/>
              <w:rPr>
                <w:rFonts w:ascii="Times New Roman" w:hAnsi="Times New Roman" w:cs="Times New Roman"/>
              </w:rPr>
            </w:pPr>
          </w:p>
        </w:tc>
        <w:tc>
          <w:tcPr>
            <w:tcW w:w="890" w:type="dxa"/>
            <w:vMerge/>
            <w:tcBorders>
              <w:top w:val="single" w:sz="4" w:space="0" w:color="auto"/>
              <w:left w:val="single" w:sz="4" w:space="0" w:color="auto"/>
              <w:bottom w:val="single" w:sz="4" w:space="0" w:color="auto"/>
              <w:right w:val="single" w:sz="4" w:space="0" w:color="auto"/>
            </w:tcBorders>
          </w:tcPr>
          <w:p w:rsidR="00D42F2F" w:rsidRDefault="00D42F2F">
            <w:pPr>
              <w:pStyle w:val="affe"/>
              <w:spacing w:line="240" w:lineRule="auto"/>
              <w:rPr>
                <w:rFonts w:ascii="Times New Roman" w:hAnsi="Times New Roman" w:cs="Times New Roman"/>
              </w:rPr>
            </w:pPr>
          </w:p>
        </w:tc>
        <w:tc>
          <w:tcPr>
            <w:tcW w:w="1052" w:type="dxa"/>
            <w:vMerge/>
            <w:tcBorders>
              <w:top w:val="single" w:sz="4" w:space="0" w:color="auto"/>
              <w:left w:val="single" w:sz="4" w:space="0" w:color="auto"/>
              <w:bottom w:val="single" w:sz="4" w:space="0" w:color="auto"/>
              <w:right w:val="single" w:sz="4" w:space="0" w:color="auto"/>
            </w:tcBorders>
          </w:tcPr>
          <w:p w:rsidR="00D42F2F" w:rsidRDefault="00D42F2F">
            <w:pPr>
              <w:pStyle w:val="affe"/>
              <w:spacing w:line="240" w:lineRule="auto"/>
              <w:rPr>
                <w:rFonts w:ascii="Times New Roman" w:hAnsi="Times New Roman" w:cs="Times New Roman"/>
              </w:rPr>
            </w:pPr>
          </w:p>
        </w:tc>
        <w:tc>
          <w:tcPr>
            <w:tcW w:w="1861" w:type="dxa"/>
            <w:vMerge/>
            <w:tcBorders>
              <w:top w:val="single" w:sz="4" w:space="0" w:color="auto"/>
              <w:left w:val="single" w:sz="4" w:space="0" w:color="auto"/>
              <w:bottom w:val="single" w:sz="4" w:space="0" w:color="auto"/>
            </w:tcBorders>
          </w:tcPr>
          <w:p w:rsidR="00D42F2F" w:rsidRDefault="00D42F2F">
            <w:pPr>
              <w:pStyle w:val="affe"/>
              <w:spacing w:line="240" w:lineRule="auto"/>
              <w:rPr>
                <w:rFonts w:ascii="Times New Roman" w:hAnsi="Times New Roman" w:cs="Times New Roman"/>
              </w:rPr>
            </w:pP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1.6.</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Организация работы по снижению неформальной занятости и легализации "теневых" доходов: выявление и легализация неформально занятых граждан:</w:t>
            </w:r>
          </w:p>
          <w:p w:rsidR="00D42F2F" w:rsidRDefault="00361712">
            <w:pPr>
              <w:pStyle w:val="affe"/>
              <w:spacing w:line="240" w:lineRule="auto"/>
              <w:rPr>
                <w:rFonts w:ascii="Times New Roman" w:hAnsi="Times New Roman" w:cs="Times New Roman"/>
              </w:rPr>
            </w:pPr>
            <w:r>
              <w:rPr>
                <w:rFonts w:ascii="Times New Roman" w:hAnsi="Times New Roman" w:cs="Times New Roman"/>
              </w:rPr>
              <w:t xml:space="preserve">размещение публикаций о негативных последствиях сокрытия фактической заработной платы и ведения "теневого" бизнеса, о работодателях, допускающих нарушения </w:t>
            </w:r>
            <w:hyperlink r:id="rId46" w:tooltip="garantF1://12025268.0" w:history="1">
              <w:r>
                <w:rPr>
                  <w:rStyle w:val="aff8"/>
                  <w:rFonts w:ascii="Times New Roman" w:hAnsi="Times New Roman" w:cs="Times New Roman"/>
                  <w:color w:val="auto"/>
                  <w:sz w:val="24"/>
                  <w:szCs w:val="24"/>
                </w:rPr>
                <w:t xml:space="preserve">трудового </w:t>
              </w:r>
              <w:r>
                <w:rPr>
                  <w:rStyle w:val="aff8"/>
                  <w:rFonts w:ascii="Times New Roman" w:hAnsi="Times New Roman" w:cs="Times New Roman"/>
                  <w:color w:val="auto"/>
                  <w:sz w:val="24"/>
                  <w:szCs w:val="24"/>
                </w:rPr>
                <w:lastRenderedPageBreak/>
                <w:t>законодательства</w:t>
              </w:r>
            </w:hyperlink>
            <w:r>
              <w:rPr>
                <w:rFonts w:ascii="Times New Roman" w:hAnsi="Times New Roman" w:cs="Times New Roman"/>
              </w:rPr>
              <w:t xml:space="preserve"> в части выплаты заработной платы и официального трудоустройства работников, в СМИ и на официальных интернет-сайтах;</w:t>
            </w:r>
          </w:p>
          <w:p w:rsidR="00D42F2F" w:rsidRDefault="00361712">
            <w:pPr>
              <w:pStyle w:val="affe"/>
              <w:spacing w:line="240" w:lineRule="auto"/>
              <w:rPr>
                <w:rFonts w:ascii="Times New Roman" w:hAnsi="Times New Roman" w:cs="Times New Roman"/>
              </w:rPr>
            </w:pPr>
            <w:r>
              <w:rPr>
                <w:rFonts w:ascii="Times New Roman" w:hAnsi="Times New Roman" w:cs="Times New Roman"/>
              </w:rPr>
              <w:t xml:space="preserve">проведение разъяснительной работы, в т.ч. общественных обсуждений, встреч, разъяснительных бесед с работниками и работодателями по вопросам соблюдения </w:t>
            </w:r>
            <w:hyperlink r:id="rId47" w:tooltip="garantF1://12025268.0" w:history="1">
              <w:r>
                <w:rPr>
                  <w:rStyle w:val="aff8"/>
                  <w:rFonts w:ascii="Times New Roman" w:hAnsi="Times New Roman" w:cs="Times New Roman"/>
                  <w:color w:val="auto"/>
                  <w:sz w:val="24"/>
                  <w:szCs w:val="24"/>
                </w:rPr>
                <w:t>трудового законодательства</w:t>
              </w:r>
            </w:hyperlink>
            <w:r>
              <w:rPr>
                <w:rFonts w:ascii="Times New Roman" w:hAnsi="Times New Roman" w:cs="Times New Roman"/>
              </w:rPr>
              <w:t xml:space="preserve"> в части трудовых отношений и оплаты труда;</w:t>
            </w:r>
          </w:p>
          <w:p w:rsidR="00D42F2F" w:rsidRDefault="00361712">
            <w:pPr>
              <w:pStyle w:val="affe"/>
              <w:spacing w:line="240" w:lineRule="auto"/>
              <w:rPr>
                <w:rFonts w:ascii="Times New Roman" w:hAnsi="Times New Roman" w:cs="Times New Roman"/>
              </w:rPr>
            </w:pPr>
            <w:r>
              <w:rPr>
                <w:rFonts w:ascii="Times New Roman" w:hAnsi="Times New Roman" w:cs="Times New Roman"/>
              </w:rPr>
              <w:t xml:space="preserve">проведение встреч со студентами учреждений высшего и среднего профессионального образования региона, учащимися старших классов школ Костромской области по вопросам их трудоустройства с соблюдением требований </w:t>
            </w:r>
            <w:hyperlink r:id="rId48" w:tooltip="garantF1://12025268.0" w:history="1">
              <w:r>
                <w:rPr>
                  <w:rStyle w:val="aff8"/>
                  <w:rFonts w:ascii="Times New Roman" w:hAnsi="Times New Roman" w:cs="Times New Roman"/>
                  <w:color w:val="auto"/>
                  <w:sz w:val="24"/>
                  <w:szCs w:val="24"/>
                </w:rPr>
                <w:t>трудового законодательства</w:t>
              </w:r>
            </w:hyperlink>
            <w:r>
              <w:rPr>
                <w:rFonts w:ascii="Times New Roman" w:hAnsi="Times New Roman" w:cs="Times New Roman"/>
              </w:rPr>
              <w:t>;</w:t>
            </w:r>
          </w:p>
          <w:p w:rsidR="00D42F2F" w:rsidRDefault="00361712">
            <w:pPr>
              <w:pStyle w:val="affe"/>
              <w:spacing w:line="240" w:lineRule="auto"/>
              <w:rPr>
                <w:rFonts w:ascii="Times New Roman" w:hAnsi="Times New Roman" w:cs="Times New Roman"/>
              </w:rPr>
            </w:pPr>
            <w:r>
              <w:rPr>
                <w:rFonts w:ascii="Times New Roman" w:hAnsi="Times New Roman" w:cs="Times New Roman"/>
              </w:rPr>
              <w:t>организация работы горячей линии по вопросам легализации заработной платы и трудовых отношений</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Комитетом по экономике и прогнозированию осуществляется координация работы по сокращению уровня неформальной занятости на региональном и муниципальном уровнях, обеспечивается деятельность областной межведомственной комиссии, проводится мониторинг неформальной занятости. В комитете</w:t>
            </w:r>
            <w:r>
              <w:rPr>
                <w:rFonts w:ascii="Times New Roman" w:hAnsi="Times New Roman" w:cs="Times New Roman"/>
                <w:b/>
                <w:bCs/>
                <w:i/>
                <w:iCs/>
              </w:rPr>
              <w:t xml:space="preserve">  </w:t>
            </w:r>
            <w:r>
              <w:rPr>
                <w:rFonts w:ascii="Times New Roman" w:hAnsi="Times New Roman" w:cs="Times New Roman"/>
              </w:rPr>
              <w:t>организован телефон горячей линии</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Комитет по экономике и прогнозированию</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Без финансирования</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1.7.</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Оказание содействия гражданам, обратившимся в центр занятости населения, в поиске работы и трудоустройстве, в прохождении профессионального обучения и получении дополнительного профессионального образования, переобучение востребованным на рынке труда профессиям, организации самозанятости и открытии собственного дела</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Содействие в поиске подходящей работы гражданам, обратившимся в центры занятости населения, в том числе путем организации профессионального обучения и дополнительного профессионального образования</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ОГКУ «Центр занятости населения по Шарьинскому муниципальному округу»</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Финансирование в рамках Государственной программы Костромской области "Содействие занятости населения Костромской области"</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1.8.</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 xml:space="preserve">Формирование ежегодной потребности организаций в профессиональных кадрах на основе заявок работодателей в соответствии </w:t>
            </w:r>
            <w:r>
              <w:rPr>
                <w:rFonts w:ascii="Times New Roman" w:hAnsi="Times New Roman" w:cs="Times New Roman"/>
              </w:rPr>
              <w:lastRenderedPageBreak/>
              <w:t>с приоритетными направлениями социально-экономического развития Костромской области</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Развитие кадрового потенциала Костромской области в соответствии с потребностями рынка труда. Организация обучения безработных граждан/нормативный правовой акт</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Комитет по экономике и прогнозированию</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Без финансирования</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1.9.</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Привлечение инвесторов, создание благоприятных условий для развития бизнеса</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 xml:space="preserve">Организация работы с инвесторами по реализации инвестиционных проектов на территории Костромской области, привлечение новых инвесторов на территорию Костромской области, реализация целевых </w:t>
            </w:r>
            <w:proofErr w:type="gramStart"/>
            <w:r>
              <w:rPr>
                <w:rFonts w:ascii="Times New Roman" w:hAnsi="Times New Roman" w:cs="Times New Roman"/>
              </w:rPr>
              <w:t>моделей упрощения процедур ведения бизнеса</w:t>
            </w:r>
            <w:proofErr w:type="gramEnd"/>
            <w:r>
              <w:rPr>
                <w:rFonts w:ascii="Times New Roman" w:hAnsi="Times New Roman" w:cs="Times New Roman"/>
              </w:rPr>
              <w:t xml:space="preserve"> и повышения инвестиционной привлекательности региона/отчет</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Комитет по экономике и прогнозированию</w:t>
            </w:r>
          </w:p>
          <w:p w:rsidR="00D42F2F" w:rsidRDefault="00361712">
            <w:pPr>
              <w:pStyle w:val="affe"/>
              <w:spacing w:line="240" w:lineRule="auto"/>
              <w:rPr>
                <w:rFonts w:ascii="Times New Roman" w:hAnsi="Times New Roman" w:cs="Times New Roman"/>
              </w:rPr>
            </w:pPr>
            <w:r>
              <w:rPr>
                <w:rFonts w:ascii="Times New Roman" w:hAnsi="Times New Roman" w:cs="Times New Roman"/>
              </w:rPr>
              <w:t>Комитет АПК</w:t>
            </w:r>
          </w:p>
          <w:p w:rsidR="00D42F2F" w:rsidRDefault="00361712">
            <w:pPr>
              <w:pStyle w:val="affe"/>
              <w:spacing w:line="240" w:lineRule="auto"/>
              <w:rPr>
                <w:rFonts w:ascii="Times New Roman" w:hAnsi="Times New Roman" w:cs="Times New Roman"/>
              </w:rPr>
            </w:pPr>
            <w:r>
              <w:rPr>
                <w:rFonts w:ascii="Times New Roman" w:hAnsi="Times New Roman" w:cs="Times New Roman"/>
              </w:rPr>
              <w:t>Комитет КУМиЗР</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Без финансирования</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highlight w:val="yellow"/>
              </w:rPr>
            </w:pPr>
            <w:r>
              <w:rPr>
                <w:rFonts w:ascii="Times New Roman" w:hAnsi="Times New Roman" w:cs="Times New Roman"/>
              </w:rPr>
              <w:t>1.10</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Мониторинг цен на отдельные виды социально значимых продовольственных товаров</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Своевременное реагирование на рост цен на отдельные виды социально значимых продовольственных товаров/мониторинг</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Комитет по экономике и прогнозированию</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Без финансирования</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1.11</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Поддержка малого и среднего предпринимательства в рамках реализации государственной программы Костромской области "Экономическое развитие Костромской области"</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Обеспечение поддержки субъектов малого и среднего предпринимательства в виде финансовых, кредитных, гарантийных услуг, консультационной и образовательной поддержки/отчет</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Комитет по экономике и прогнозированию</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Финансирование осуществляется в рамках программы Костромской области "Экономическое развитие Костромской области"</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1.12.</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highlight w:val="yellow"/>
              </w:rPr>
            </w:pPr>
            <w:r>
              <w:rPr>
                <w:rFonts w:ascii="Times New Roman" w:hAnsi="Times New Roman" w:cs="Times New Roman"/>
              </w:rPr>
              <w:t xml:space="preserve">Реализация регионального проекта "Улучшение условий </w:t>
            </w:r>
            <w:r>
              <w:rPr>
                <w:rFonts w:ascii="Times New Roman" w:hAnsi="Times New Roman" w:cs="Times New Roman"/>
              </w:rPr>
              <w:lastRenderedPageBreak/>
              <w:t>ведения предпринимательской деятельности"</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highlight w:val="yellow"/>
              </w:rPr>
            </w:pPr>
            <w:r>
              <w:rPr>
                <w:rFonts w:ascii="Times New Roman" w:hAnsi="Times New Roman" w:cs="Times New Roman"/>
              </w:rPr>
              <w:lastRenderedPageBreak/>
              <w:t xml:space="preserve">Обеспечение имущественной поддержки малого бизнеса в виде увеличения количества </w:t>
            </w:r>
            <w:r>
              <w:rPr>
                <w:rFonts w:ascii="Times New Roman" w:hAnsi="Times New Roman" w:cs="Times New Roman"/>
              </w:rPr>
              <w:lastRenderedPageBreak/>
              <w:t>объектов в перечнях государственного и муниципального имущества, предназначенного для предоставления в пользование субъектам МСП</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highlight w:val="yellow"/>
              </w:rPr>
            </w:pPr>
            <w:r>
              <w:rPr>
                <w:rFonts w:ascii="Times New Roman" w:hAnsi="Times New Roman" w:cs="Times New Roman"/>
              </w:rPr>
              <w:lastRenderedPageBreak/>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highlight w:val="yellow"/>
              </w:rPr>
            </w:pPr>
            <w:r>
              <w:rPr>
                <w:rFonts w:ascii="Times New Roman" w:hAnsi="Times New Roman" w:cs="Times New Roman"/>
              </w:rPr>
              <w:t>КУМиЗР</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highlight w:val="yellow"/>
              </w:rPr>
            </w:pPr>
            <w:r>
              <w:rPr>
                <w:rFonts w:ascii="Times New Roman" w:hAnsi="Times New Roman" w:cs="Times New Roman"/>
              </w:rPr>
              <w:t>Без финансирования</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highlight w:val="yellow"/>
              </w:rPr>
            </w:pPr>
            <w:r>
              <w:rPr>
                <w:rFonts w:ascii="Times New Roman" w:hAnsi="Times New Roman" w:cs="Times New Roman"/>
              </w:rPr>
              <w:lastRenderedPageBreak/>
              <w:t>1.13.</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Стимулирование развития малых форм хозяйствования на селе</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Количество проводимых конкурсов посредством оказания грантовой поддержки с 2025 по 2030 годы - не менее 1 конкурса в год/отчет</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 xml:space="preserve">Комитет АПК </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Финансирование осуществляется в рамках программы Костромской области "Развитие агропромышленного комплекса Костромской области"</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1.14.</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c"/>
              <w:suppressLineNumbers w:val="0"/>
              <w:jc w:val="both"/>
              <w:rPr>
                <w:rFonts w:cs="Times New Roman"/>
              </w:rPr>
            </w:pPr>
            <w:r>
              <w:rPr>
                <w:rFonts w:cs="Times New Roman"/>
              </w:rPr>
              <w:t>Стимулирование развития приоритетных подотраслей агропромышленного комплекса и развитие малых форм хозяйствования</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c"/>
              <w:suppressLineNumbers w:val="0"/>
              <w:jc w:val="both"/>
              <w:rPr>
                <w:rFonts w:cs="Times New Roman"/>
              </w:rPr>
            </w:pPr>
            <w:bookmarkStart w:id="106" w:name="P0146009B"/>
            <w:bookmarkEnd w:id="106"/>
            <w:r>
              <w:rPr>
                <w:rFonts w:cs="Times New Roman"/>
              </w:rPr>
              <w:t>Количество крестьянских (фермерских) хозяйств, осуществляющих проекты создания и развития своих хозяйств с помощью грантовой поддержки, с 2025 года по 2030 год - 5</w:t>
            </w:r>
            <w:r>
              <w:rPr>
                <w:rFonts w:cs="Times New Roman"/>
                <w:b/>
                <w:bCs/>
              </w:rPr>
              <w:t xml:space="preserve"> </w:t>
            </w:r>
            <w:r>
              <w:rPr>
                <w:rFonts w:cs="Times New Roman"/>
              </w:rPr>
              <w:t>единиц</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c"/>
              <w:suppressLineNumbers w:val="0"/>
              <w:jc w:val="both"/>
              <w:rPr>
                <w:rFonts w:cs="Times New Roman"/>
              </w:rPr>
            </w:pPr>
            <w:bookmarkStart w:id="107" w:name="P0146009C"/>
            <w:bookmarkEnd w:id="107"/>
            <w:r>
              <w:rPr>
                <w:rFonts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c"/>
              <w:suppressLineNumbers w:val="0"/>
              <w:jc w:val="both"/>
              <w:rPr>
                <w:rFonts w:cs="Times New Roman"/>
              </w:rPr>
            </w:pPr>
            <w:r>
              <w:rPr>
                <w:rFonts w:cs="Times New Roman"/>
              </w:rPr>
              <w:t xml:space="preserve">Комитет АПК </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Финансирование осуществляется в рамках программы Костромской области "Развитие агропромышленного комплекса Костромской области"</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1.15.</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Предоставление гражданам земельных участков для выращивания картофеля и овощей по муниципальным образованиям Костромской области</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Количество предоставляемых земельных участков для выращивания картофеля и овощей по муниципальным образованиям Костромской области не менее 2 участков в год/отчет</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Комитет АПК</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Без финансирования</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1.16.</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proofErr w:type="gramStart"/>
            <w:r>
              <w:rPr>
                <w:rFonts w:ascii="Times New Roman" w:hAnsi="Times New Roman" w:cs="Times New Roman"/>
              </w:rPr>
              <w:t xml:space="preserve">Организация бесплатного горячего питания обучающихся, получающих начальное общее </w:t>
            </w:r>
            <w:r>
              <w:rPr>
                <w:rFonts w:ascii="Times New Roman" w:hAnsi="Times New Roman" w:cs="Times New Roman"/>
              </w:rPr>
              <w:lastRenderedPageBreak/>
              <w:t>образование в государственных и муниципальных общеобразовательных организациях</w:t>
            </w:r>
            <w:proofErr w:type="gramEnd"/>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 xml:space="preserve">Обеспечение 100-процентного охвата бесплатным горячим питанием обучающихся, получающих начальное общее образование в государственных и муниципальных </w:t>
            </w:r>
            <w:r>
              <w:rPr>
                <w:rFonts w:ascii="Times New Roman" w:hAnsi="Times New Roman" w:cs="Times New Roman"/>
              </w:rPr>
              <w:lastRenderedPageBreak/>
              <w:t xml:space="preserve">общеобразовательных </w:t>
            </w:r>
            <w:proofErr w:type="gramStart"/>
            <w:r>
              <w:rPr>
                <w:rFonts w:ascii="Times New Roman" w:hAnsi="Times New Roman" w:cs="Times New Roman"/>
              </w:rPr>
              <w:t>организациях</w:t>
            </w:r>
            <w:proofErr w:type="gramEnd"/>
            <w:r>
              <w:rPr>
                <w:rFonts w:ascii="Times New Roman" w:hAnsi="Times New Roman" w:cs="Times New Roman"/>
              </w:rPr>
              <w:t>/мониторинг</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Комитет образования</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Финансирование осуществляется программы Костромской области "Развитие образования"</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1.17.</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Развитие системы дополнительного образования, в том числе с использованием дистанционных технологий</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Обеспечение бесплатным дополнительным образованием, в том числе с использованием дистанционных технологий, детей с ограниченными возможностями здоровья, детей-инвалидов, детей-сирот, детей, оставшихся без попечения родителей, из малообеспеченных семей в возрасте от 5 до 18 лет/отчет</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Комитет образования</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Без финансирования</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highlight w:val="yellow"/>
              </w:rPr>
            </w:pPr>
            <w:r>
              <w:rPr>
                <w:rFonts w:ascii="Times New Roman" w:hAnsi="Times New Roman" w:cs="Times New Roman"/>
              </w:rPr>
              <w:t>1.18.</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Организация содействия в трудоустройстве выпускников профессиональных образовательных организаций и образовательных организаций высшего образования, в том числе через центры (службы) содействия трудоустройству выпускников образовательных организаций</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Содействие в трудоустройстве выпускников, обучавшихся по образовательным программам среднего профессионального и высшего образования в течение 1 года после выпуска/ежегодный мониторинг трудоустройства выпускников</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Комитет образования</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Без финансирования</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1.19.</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 xml:space="preserve">Реализация социального проекта "Учиться никогда не </w:t>
            </w:r>
            <w:r>
              <w:rPr>
                <w:rFonts w:ascii="Times New Roman" w:hAnsi="Times New Roman" w:cs="Times New Roman"/>
              </w:rPr>
              <w:lastRenderedPageBreak/>
              <w:t>поздно" для лиц пенсионного возраста, в том числе обучение компьютерной и финансовой грамотности</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Ежегодное обучение не менее 10 граждан пенсионного возраста/отчет</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 xml:space="preserve">Комитет по делам культуры, </w:t>
            </w:r>
            <w:r>
              <w:rPr>
                <w:rFonts w:ascii="Times New Roman" w:hAnsi="Times New Roman" w:cs="Times New Roman"/>
              </w:rPr>
              <w:lastRenderedPageBreak/>
              <w:t>молодежи и спорта</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Без финансирования</w:t>
            </w:r>
          </w:p>
        </w:tc>
      </w:tr>
      <w:tr w:rsidR="00D42F2F">
        <w:trPr>
          <w:trHeight w:val="144"/>
        </w:trPr>
        <w:tc>
          <w:tcPr>
            <w:tcW w:w="8821" w:type="dxa"/>
            <w:gridSpan w:val="6"/>
            <w:tcBorders>
              <w:top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Задача 2. Развитие системы социальной помощи нуждающимся гражданам</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2.1.</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Совершенствование механизмов предоставления мер социальной поддержки, в том числе при применении новых критериев нуждаемости граждан</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Усиление адресности социальной поддержки в пользу наиболее нуждающихся слоев населения/мониторинг</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Шарьинский КЦСОН</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Без финансирования</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2.2.</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Вручение подарочного комплекта детских принадлежностей для новорожденного ребенка семьям, постоянно проживающим на территории Костромской области</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Улучшение демографической ситуации в Костромской области, обеспечение социальной поддержки семей, постоянно проживающих на территории Костромской области/отчет</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Шарьинский КЦСОН, ЗАГС</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Финансирование осуществляется по программе Костромской области "Социальная поддержка семей, имеющих детей"</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2.3.</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 xml:space="preserve">Оказание благотворительной социальной помощи (продукты питания, товары первой необходимости) семьям, находящимся в социально опасном положении, за счет </w:t>
            </w:r>
            <w:r>
              <w:rPr>
                <w:rFonts w:ascii="Times New Roman" w:hAnsi="Times New Roman" w:cs="Times New Roman"/>
              </w:rPr>
              <w:lastRenderedPageBreak/>
              <w:t>привлечения благотворительных фондов и организаций</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Развитие механизмов государственно-частного партнерства в сфере социальной поддержки граждан, семей с детьми, оказавшихся в трудной жизненной ситуации/отчет</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Шарьинский КЦСОН</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Иные внебюджетные источники</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2.4.</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 xml:space="preserve">Предоставление семьям, имеющим трех и более детей, земельных участков, обеспеченных инженерной инфраструктурой, для индивидуального жилищного строительства, а также земельных участков </w:t>
            </w:r>
            <w:proofErr w:type="gramStart"/>
            <w:r>
              <w:rPr>
                <w:rFonts w:ascii="Times New Roman" w:hAnsi="Times New Roman" w:cs="Times New Roman"/>
              </w:rPr>
              <w:t>для</w:t>
            </w:r>
            <w:proofErr w:type="gramEnd"/>
            <w:r>
              <w:rPr>
                <w:rFonts w:ascii="Times New Roman" w:hAnsi="Times New Roman" w:cs="Times New Roman"/>
              </w:rPr>
              <w:t xml:space="preserve"> </w:t>
            </w:r>
            <w:proofErr w:type="gramStart"/>
            <w:r>
              <w:rPr>
                <w:rFonts w:ascii="Times New Roman" w:hAnsi="Times New Roman" w:cs="Times New Roman"/>
              </w:rPr>
              <w:t>эксплуатация</w:t>
            </w:r>
            <w:proofErr w:type="gramEnd"/>
            <w:r>
              <w:rPr>
                <w:rFonts w:ascii="Times New Roman" w:hAnsi="Times New Roman" w:cs="Times New Roman"/>
              </w:rPr>
              <w:t xml:space="preserve"> жилого дома</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 xml:space="preserve">Предоставление земельных участков в соответствии с </w:t>
            </w:r>
            <w:hyperlink r:id="rId49" w:tooltip="garantF1://42650220.0" w:history="1">
              <w:r>
                <w:rPr>
                  <w:rStyle w:val="aff8"/>
                  <w:rFonts w:ascii="Times New Roman" w:hAnsi="Times New Roman" w:cs="Times New Roman"/>
                  <w:color w:val="auto"/>
                  <w:sz w:val="24"/>
                  <w:szCs w:val="24"/>
                </w:rPr>
                <w:t>Законом</w:t>
              </w:r>
            </w:hyperlink>
            <w:r>
              <w:rPr>
                <w:rFonts w:ascii="Times New Roman" w:hAnsi="Times New Roman" w:cs="Times New Roman"/>
              </w:rPr>
              <w:t xml:space="preserve"> Костромской области от 22.04.2015 N 668-5-ЗКО "О предоставлении земельных участков отдельным категориям граждан в собственность бесплатно" /отчет</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 xml:space="preserve">Период действия </w:t>
            </w:r>
            <w:hyperlink r:id="rId50" w:tooltip="garantF1://42650220.0" w:history="1">
              <w:r>
                <w:rPr>
                  <w:rStyle w:val="aff8"/>
                  <w:rFonts w:ascii="Times New Roman" w:hAnsi="Times New Roman" w:cs="Times New Roman"/>
                  <w:color w:val="auto"/>
                  <w:sz w:val="24"/>
                  <w:szCs w:val="24"/>
                </w:rPr>
                <w:t>Закона</w:t>
              </w:r>
            </w:hyperlink>
            <w:r>
              <w:rPr>
                <w:rFonts w:ascii="Times New Roman" w:hAnsi="Times New Roman" w:cs="Times New Roman"/>
              </w:rPr>
              <w:t xml:space="preserve"> Костромской области от 22.04.2015</w:t>
            </w:r>
          </w:p>
          <w:p w:rsidR="00D42F2F" w:rsidRDefault="00361712">
            <w:pPr>
              <w:pStyle w:val="affe"/>
              <w:spacing w:line="240" w:lineRule="auto"/>
              <w:rPr>
                <w:rFonts w:ascii="Times New Roman" w:hAnsi="Times New Roman" w:cs="Times New Roman"/>
              </w:rPr>
            </w:pPr>
            <w:r>
              <w:rPr>
                <w:rFonts w:ascii="Times New Roman" w:hAnsi="Times New Roman" w:cs="Times New Roman"/>
              </w:rPr>
              <w:t>N 668-5-ЗКО "О предоставлении земельных участков отдельным категориям граждан в собственность бесплатно"</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КУМИ и ЗР</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Без финансирования</w:t>
            </w:r>
          </w:p>
        </w:tc>
      </w:tr>
      <w:tr w:rsidR="00D42F2F">
        <w:trPr>
          <w:trHeight w:val="144"/>
        </w:trPr>
        <w:tc>
          <w:tcPr>
            <w:tcW w:w="8821" w:type="dxa"/>
            <w:gridSpan w:val="6"/>
            <w:tcBorders>
              <w:top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Задача 3. Развитие системы социального контракта</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3.1.</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Совершенствование действующего регионального законодательства по оказанию государственной социальной помощи на основании социального контракта</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Увеличение доходов семьи, возможность выхода семьи из трудной жизненной ситуации/</w:t>
            </w:r>
          </w:p>
          <w:p w:rsidR="00D42F2F" w:rsidRDefault="00361712">
            <w:pPr>
              <w:pStyle w:val="affe"/>
              <w:spacing w:line="240" w:lineRule="auto"/>
              <w:rPr>
                <w:rFonts w:ascii="Times New Roman" w:hAnsi="Times New Roman" w:cs="Times New Roman"/>
              </w:rPr>
            </w:pPr>
            <w:r>
              <w:rPr>
                <w:rFonts w:ascii="Times New Roman" w:hAnsi="Times New Roman" w:cs="Times New Roman"/>
              </w:rPr>
              <w:t>нормативные правовые акты</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Центр Занятости</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Без финансирования</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3.2.</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 xml:space="preserve">Оказание содействия в </w:t>
            </w:r>
            <w:r>
              <w:rPr>
                <w:rFonts w:ascii="Times New Roman" w:hAnsi="Times New Roman" w:cs="Times New Roman"/>
              </w:rPr>
              <w:lastRenderedPageBreak/>
              <w:t>поиске работы и трудоустройстве, прохождении профессионального обучения и получении дополнительного профессионального образования, переобучение востребованным на рынке труда профессиям</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 xml:space="preserve">Заключение социального контракта в </w:t>
            </w:r>
            <w:r>
              <w:rPr>
                <w:rFonts w:ascii="Times New Roman" w:hAnsi="Times New Roman" w:cs="Times New Roman"/>
              </w:rPr>
              <w:lastRenderedPageBreak/>
              <w:t>соответствии с действующим законодательством/отчет</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2025 - 2036 </w:t>
            </w:r>
            <w:r>
              <w:rPr>
                <w:rFonts w:ascii="Times New Roman" w:hAnsi="Times New Roman" w:cs="Times New Roman"/>
              </w:rPr>
              <w:lastRenderedPageBreak/>
              <w:t>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Центр Занятос</w:t>
            </w:r>
            <w:r>
              <w:rPr>
                <w:rFonts w:ascii="Times New Roman" w:hAnsi="Times New Roman" w:cs="Times New Roman"/>
              </w:rPr>
              <w:lastRenderedPageBreak/>
              <w:t>ти</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 xml:space="preserve">Финансирование </w:t>
            </w:r>
            <w:r>
              <w:rPr>
                <w:rFonts w:ascii="Times New Roman" w:hAnsi="Times New Roman" w:cs="Times New Roman"/>
              </w:rPr>
              <w:lastRenderedPageBreak/>
              <w:t>осуществляется по программе Костромской области "Социальная поддержка граждан Костромской области"</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3.3.</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Оказание помощи (консультации, профобучение), предоставление средств на осуществление индивидуальной предпринимательской деятельности с целью развития предпринимательства и самозанятости</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Заключение социального контракта в соответствии с действующим законодательством/отчет</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Центр Занятости</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Финансирование осуществляется по программе Костромской области "Социальная поддержка граждан Костромской области"</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3.4.</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 xml:space="preserve">Предоставление получателю социального контракта консультационных и образовательных услуг по развитию предпринимательских компетенций; содействие в рамках </w:t>
            </w:r>
            <w:r>
              <w:rPr>
                <w:rFonts w:ascii="Times New Roman" w:hAnsi="Times New Roman" w:cs="Times New Roman"/>
              </w:rPr>
              <w:lastRenderedPageBreak/>
              <w:t>имеющихся программ участию получателя социального контракта в деловых мероприятиях, форумах, выставках</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Заключение социального контракта в соответствии с действующим законодательством/мониторинг</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 xml:space="preserve"> Центр Занятости,</w:t>
            </w:r>
          </w:p>
          <w:p w:rsidR="00D42F2F" w:rsidRDefault="00361712">
            <w:pPr>
              <w:pStyle w:val="affe"/>
              <w:spacing w:line="240" w:lineRule="auto"/>
              <w:rPr>
                <w:rFonts w:ascii="Times New Roman" w:hAnsi="Times New Roman" w:cs="Times New Roman"/>
              </w:rPr>
            </w:pPr>
            <w:r>
              <w:rPr>
                <w:rFonts w:ascii="Times New Roman" w:hAnsi="Times New Roman" w:cs="Times New Roman"/>
              </w:rPr>
              <w:t>Комитет по экономике и прогнозированию</w:t>
            </w:r>
          </w:p>
          <w:p w:rsidR="00D42F2F" w:rsidRDefault="00361712">
            <w:pPr>
              <w:pStyle w:val="affe"/>
              <w:spacing w:line="240" w:lineRule="auto"/>
              <w:rPr>
                <w:rFonts w:ascii="Times New Roman" w:hAnsi="Times New Roman" w:cs="Times New Roman"/>
              </w:rPr>
            </w:pPr>
            <w:r>
              <w:rPr>
                <w:rFonts w:ascii="Times New Roman" w:hAnsi="Times New Roman" w:cs="Times New Roman"/>
              </w:rPr>
              <w:t>Комитет АПК</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Без финансирования</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3.5.</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В сфере развития сельского хозяйства - ведение и развитие личного подсобного хозяйства</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Заключение социального контракта в соответствии с действующим законодательством/отчет</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Шарьинский КЦСОН</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Финансирование осуществляется по программе Костромской области "Социальная поддержка граждан Костромской области"</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3.6.</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Оказание помощи по осуществлению иных мероприятий, направленных на преодоление гражданином трудной жизненной ситуации</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Заключение социального контракта в соответствии с действующим законодательством/отчет</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Шарьинский КЦСОН</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Финансирование осуществляется по программе Костромской области "Социальная поддержка граждан Костромской области"</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3.7.</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c"/>
              <w:suppressLineNumbers w:val="0"/>
              <w:jc w:val="both"/>
              <w:rPr>
                <w:rFonts w:cs="Times New Roman"/>
              </w:rPr>
            </w:pPr>
            <w:r>
              <w:rPr>
                <w:rFonts w:cs="Times New Roman"/>
              </w:rPr>
              <w:t xml:space="preserve">Предоставление гражданам, получающим государственную социальную помощь на основании социального контракта, древесины для строительства, ремонта и реконструкции хозяйственных строений по ставке платы по договору купли-продажи, </w:t>
            </w:r>
            <w:r>
              <w:rPr>
                <w:rFonts w:cs="Times New Roman"/>
              </w:rPr>
              <w:lastRenderedPageBreak/>
              <w:t>сниженной на 25%</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c"/>
              <w:suppressLineNumbers w:val="0"/>
              <w:jc w:val="both"/>
              <w:rPr>
                <w:rFonts w:cs="Times New Roman"/>
              </w:rPr>
            </w:pPr>
            <w:bookmarkStart w:id="108" w:name="P01460153"/>
            <w:bookmarkEnd w:id="108"/>
            <w:r>
              <w:rPr>
                <w:rFonts w:cs="Times New Roman"/>
              </w:rPr>
              <w:lastRenderedPageBreak/>
              <w:t>Повышение доступности строительства, реконструкции и ремонта хозяйственных строений граждан, оказавшихся в трудной жизненной ситуации</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c"/>
              <w:suppressLineNumbers w:val="0"/>
              <w:jc w:val="both"/>
              <w:rPr>
                <w:rFonts w:cs="Times New Roman"/>
              </w:rPr>
            </w:pPr>
            <w:bookmarkStart w:id="109" w:name="P01460154"/>
            <w:bookmarkEnd w:id="109"/>
            <w:r>
              <w:rPr>
                <w:rFonts w:cs="Times New Roman"/>
              </w:rPr>
              <w:t>2025-20236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c"/>
              <w:suppressLineNumbers w:val="0"/>
              <w:jc w:val="both"/>
              <w:rPr>
                <w:rFonts w:cs="Times New Roman"/>
              </w:rPr>
            </w:pPr>
            <w:r>
              <w:rPr>
                <w:rFonts w:cs="Times New Roman"/>
              </w:rPr>
              <w:t>ОГКУ Шарьинское лесничество</w:t>
            </w:r>
          </w:p>
        </w:tc>
        <w:tc>
          <w:tcPr>
            <w:tcW w:w="1861" w:type="dxa"/>
            <w:tcBorders>
              <w:top w:val="single" w:sz="4" w:space="0" w:color="auto"/>
              <w:left w:val="single" w:sz="4" w:space="0" w:color="auto"/>
              <w:bottom w:val="single" w:sz="4" w:space="0" w:color="auto"/>
            </w:tcBorders>
          </w:tcPr>
          <w:p w:rsidR="00D42F2F" w:rsidRDefault="00361712">
            <w:pPr>
              <w:pStyle w:val="ac"/>
              <w:suppressLineNumbers w:val="0"/>
              <w:jc w:val="both"/>
              <w:rPr>
                <w:rFonts w:cs="Times New Roman"/>
              </w:rPr>
            </w:pPr>
            <w:bookmarkStart w:id="110" w:name="P01460156"/>
            <w:bookmarkEnd w:id="110"/>
            <w:r>
              <w:rPr>
                <w:rFonts w:cs="Times New Roman"/>
              </w:rPr>
              <w:t>Без финансирования</w:t>
            </w:r>
          </w:p>
        </w:tc>
      </w:tr>
      <w:tr w:rsidR="00D42F2F">
        <w:trPr>
          <w:trHeight w:val="144"/>
        </w:trPr>
        <w:tc>
          <w:tcPr>
            <w:tcW w:w="8821" w:type="dxa"/>
            <w:gridSpan w:val="6"/>
            <w:tcBorders>
              <w:top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Задача 4. Организация социальной адаптации малоимущих граждан</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4.1.</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proofErr w:type="gramStart"/>
            <w:r>
              <w:rPr>
                <w:rFonts w:ascii="Times New Roman" w:hAnsi="Times New Roman" w:cs="Times New Roman"/>
              </w:rPr>
              <w:t>Предоставление льготного посещения платных мероприятий, проводимых государственными учреждениями культуры, для детей дошкольного возраста, обучающихся, инвалидов и военнослужащих, проходящих военную службу по призыву; проведение государственными учреждениями культуры благотворительных мероприятий и предоставление билетов (приглашений) на бесплатной и льготной основе через социозащитные организации (по заявкам) для вышеуказанных категорий и иных социально незащищенных категорий населения (включая малоимущих)</w:t>
            </w:r>
            <w:proofErr w:type="gramEnd"/>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Не менее 100 посещений в год для детей дошкольного возраста, обучающихся, инвалидов и военнослужащих, проходящих военную службу по призыву/отчет</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Комитет по делам культуры, молодежи и спорта</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Финансирование осуществляется в рамках программы Костромской области "Развитие культуры в Костромской области"</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lastRenderedPageBreak/>
              <w:t>4.2.</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Сопровождение малообеспеченных семей и семей, находящихся в социально опасном положении, имеющих детей, обучающихся в выпускных классах общеобразовательных организаций, по вопросам получения детьми профессионального образования</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Поступление выпускников общеобразовательных организаций в профессиональные образовательные организации Костромской области/мониторинг</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Комитет образования</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Без финансирования</w:t>
            </w:r>
          </w:p>
        </w:tc>
      </w:tr>
      <w:tr w:rsidR="00D42F2F">
        <w:trPr>
          <w:trHeight w:val="144"/>
        </w:trPr>
        <w:tc>
          <w:tcPr>
            <w:tcW w:w="486" w:type="dxa"/>
            <w:tcBorders>
              <w:top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4.3.</w:t>
            </w:r>
          </w:p>
        </w:tc>
        <w:tc>
          <w:tcPr>
            <w:tcW w:w="1727"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Оснащение объектов спортивной инфраструктуры спортивно-технологическим оборудованием (обустройство спортивных площадок ГТО, приобретение спортивного инвентаря, антивандальных тренажеров)</w:t>
            </w:r>
          </w:p>
        </w:tc>
        <w:tc>
          <w:tcPr>
            <w:tcW w:w="2805"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Увеличение доли населения Костромской области, систематически занимающегося физической культурой и спортом, до 70%/отчет</w:t>
            </w:r>
          </w:p>
        </w:tc>
        <w:tc>
          <w:tcPr>
            <w:tcW w:w="890"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2025 - 2036 годы</w:t>
            </w:r>
          </w:p>
        </w:tc>
        <w:tc>
          <w:tcPr>
            <w:tcW w:w="1052" w:type="dxa"/>
            <w:tcBorders>
              <w:top w:val="single" w:sz="4" w:space="0" w:color="auto"/>
              <w:left w:val="single" w:sz="4" w:space="0" w:color="auto"/>
              <w:bottom w:val="single" w:sz="4" w:space="0" w:color="auto"/>
              <w:right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 xml:space="preserve">Комитет по делам культуры, молодежи и спорта </w:t>
            </w:r>
          </w:p>
        </w:tc>
        <w:tc>
          <w:tcPr>
            <w:tcW w:w="1861" w:type="dxa"/>
            <w:tcBorders>
              <w:top w:val="single" w:sz="4" w:space="0" w:color="auto"/>
              <w:left w:val="single" w:sz="4" w:space="0" w:color="auto"/>
              <w:bottom w:val="single" w:sz="4" w:space="0" w:color="auto"/>
            </w:tcBorders>
          </w:tcPr>
          <w:p w:rsidR="00D42F2F" w:rsidRDefault="00361712">
            <w:pPr>
              <w:pStyle w:val="affe"/>
              <w:spacing w:line="240" w:lineRule="auto"/>
              <w:rPr>
                <w:rFonts w:ascii="Times New Roman" w:hAnsi="Times New Roman" w:cs="Times New Roman"/>
              </w:rPr>
            </w:pPr>
            <w:r>
              <w:rPr>
                <w:rFonts w:ascii="Times New Roman" w:hAnsi="Times New Roman" w:cs="Times New Roman"/>
              </w:rPr>
              <w:t>Финансирование осуществляется в рамках программы Костромской области "Развитие физической культуры и спорта в Костромской области"</w:t>
            </w:r>
          </w:p>
        </w:tc>
      </w:tr>
    </w:tbl>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D42F2F">
      <w:pPr>
        <w:widowControl w:val="0"/>
        <w:tabs>
          <w:tab w:val="left" w:pos="7440"/>
        </w:tabs>
        <w:spacing w:after="0" w:line="240" w:lineRule="auto"/>
        <w:ind w:firstLine="709"/>
        <w:jc w:val="both"/>
        <w:rPr>
          <w:rFonts w:ascii="Times New Roman" w:hAnsi="Times New Roman" w:cs="Times New Roman"/>
          <w:sz w:val="24"/>
          <w:szCs w:val="24"/>
        </w:rPr>
      </w:pP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361712">
      <w:pPr>
        <w:widowControl w:val="0"/>
        <w:spacing w:after="0" w:line="240" w:lineRule="auto"/>
        <w:ind w:firstLine="709"/>
        <w:jc w:val="cente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t>АДМИНИСТРАЦИЯ ШАРЬИНСКОГО МУНИЦИПАЛЬНОГО ОКРУГА</w:t>
      </w:r>
    </w:p>
    <w:p w:rsidR="00D42F2F" w:rsidRDefault="00361712">
      <w:pPr>
        <w:widowControl w:val="0"/>
        <w:spacing w:after="0" w:line="240" w:lineRule="auto"/>
        <w:ind w:firstLine="709"/>
        <w:jc w:val="cente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color w:val="0D0D0D" w:themeColor="text1" w:themeTint="F2"/>
          <w:sz w:val="24"/>
          <w:szCs w:val="24"/>
        </w:rPr>
        <w:t>КОСТРОМСКОЙ ОБЛАСТИ</w:t>
      </w:r>
    </w:p>
    <w:p w:rsidR="00D42F2F" w:rsidRDefault="00D42F2F">
      <w:pPr>
        <w:widowControl w:val="0"/>
        <w:tabs>
          <w:tab w:val="left" w:pos="2565"/>
          <w:tab w:val="center" w:pos="4729"/>
        </w:tabs>
        <w:spacing w:after="0" w:line="240" w:lineRule="auto"/>
        <w:ind w:firstLine="709"/>
        <w:jc w:val="center"/>
        <w:rPr>
          <w:rFonts w:ascii="Times New Roman" w:eastAsia="Times New Roman" w:hAnsi="Times New Roman" w:cs="Times New Roman"/>
          <w:b/>
          <w:bCs/>
          <w:color w:val="0D0D0D" w:themeColor="text1" w:themeTint="F2"/>
          <w:sz w:val="24"/>
          <w:szCs w:val="24"/>
        </w:rPr>
      </w:pPr>
    </w:p>
    <w:p w:rsidR="00D42F2F" w:rsidRDefault="00361712">
      <w:pPr>
        <w:widowControl w:val="0"/>
        <w:tabs>
          <w:tab w:val="left" w:pos="2565"/>
          <w:tab w:val="center" w:pos="4729"/>
        </w:tabs>
        <w:spacing w:after="0" w:line="240" w:lineRule="auto"/>
        <w:ind w:firstLine="709"/>
        <w:jc w:val="cente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ПОСТАНОВЛЕНИЕ</w:t>
      </w:r>
    </w:p>
    <w:p w:rsidR="00D42F2F" w:rsidRDefault="00361712">
      <w:pPr>
        <w:widowControl w:val="0"/>
        <w:tabs>
          <w:tab w:val="left" w:pos="2565"/>
          <w:tab w:val="center" w:pos="4729"/>
        </w:tabs>
        <w:spacing w:after="0" w:line="240" w:lineRule="auto"/>
        <w:ind w:firstLine="709"/>
        <w:jc w:val="center"/>
        <w:rPr>
          <w:rFonts w:ascii="Times New Roman" w:eastAsia="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«24</w:t>
      </w:r>
      <w:r>
        <w:rPr>
          <w:rFonts w:ascii="Times New Roman" w:eastAsia="Times New Roman" w:hAnsi="Times New Roman" w:cs="Times New Roman"/>
          <w:b/>
          <w:color w:val="0D0D0D" w:themeColor="text1" w:themeTint="F2"/>
          <w:sz w:val="24"/>
          <w:szCs w:val="24"/>
        </w:rPr>
        <w:t>» февраля 2026 года № 87</w:t>
      </w:r>
    </w:p>
    <w:p w:rsidR="00D42F2F" w:rsidRDefault="000372D5">
      <w:pPr>
        <w:pStyle w:val="Heading1"/>
        <w:keepNext w:val="0"/>
        <w:widowControl w:val="0"/>
        <w:numPr>
          <w:ilvl w:val="0"/>
          <w:numId w:val="0"/>
        </w:numPr>
        <w:ind w:left="709"/>
        <w:jc w:val="center"/>
        <w:rPr>
          <w:rStyle w:val="aff8"/>
          <w:b/>
          <w:color w:val="auto"/>
          <w:sz w:val="24"/>
          <w:szCs w:val="24"/>
        </w:rPr>
      </w:pPr>
      <w:r w:rsidRPr="000372D5">
        <w:rPr>
          <w:b/>
          <w:sz w:val="24"/>
          <w:szCs w:val="24"/>
        </w:rPr>
        <w:fldChar w:fldCharType="begin"/>
      </w:r>
      <w:r w:rsidR="00361712">
        <w:rPr>
          <w:b/>
          <w:sz w:val="24"/>
          <w:szCs w:val="24"/>
        </w:rPr>
        <w:instrText>HYPERLINK "garantF1://412608353.0"</w:instrText>
      </w:r>
      <w:r w:rsidRPr="000372D5">
        <w:rPr>
          <w:b/>
          <w:sz w:val="24"/>
          <w:szCs w:val="24"/>
        </w:rPr>
        <w:fldChar w:fldCharType="separate"/>
      </w:r>
    </w:p>
    <w:p w:rsidR="00D42F2F" w:rsidRDefault="00361712">
      <w:pPr>
        <w:pStyle w:val="Heading1"/>
        <w:keepNext w:val="0"/>
        <w:widowControl w:val="0"/>
        <w:numPr>
          <w:ilvl w:val="0"/>
          <w:numId w:val="0"/>
        </w:numPr>
        <w:ind w:left="709"/>
        <w:jc w:val="center"/>
        <w:rPr>
          <w:b/>
          <w:sz w:val="24"/>
          <w:szCs w:val="24"/>
        </w:rPr>
      </w:pPr>
      <w:r>
        <w:rPr>
          <w:rStyle w:val="aff8"/>
          <w:b/>
          <w:color w:val="auto"/>
          <w:sz w:val="24"/>
          <w:szCs w:val="24"/>
        </w:rPr>
        <w:t xml:space="preserve">Об утверждении Порядка организации сбора и накопления отработанных ртутьсодержащих ламп на территории Шарьинского муниципального округа Костромской области и определении мест первичного сбора отработанных </w:t>
      </w:r>
      <w:r>
        <w:rPr>
          <w:rStyle w:val="aff8"/>
          <w:b/>
          <w:color w:val="auto"/>
          <w:sz w:val="24"/>
          <w:szCs w:val="24"/>
        </w:rPr>
        <w:lastRenderedPageBreak/>
        <w:t xml:space="preserve">ртутьсодержащих ламп </w:t>
      </w:r>
      <w:r w:rsidR="000372D5">
        <w:rPr>
          <w:sz w:val="24"/>
          <w:szCs w:val="24"/>
        </w:rPr>
        <w:fldChar w:fldCharType="end"/>
      </w:r>
    </w:p>
    <w:p w:rsidR="00D42F2F" w:rsidRDefault="00D42F2F">
      <w:pPr>
        <w:pStyle w:val="a8"/>
        <w:widowControl w:val="0"/>
        <w:spacing w:line="240" w:lineRule="auto"/>
        <w:ind w:firstLine="709"/>
        <w:rPr>
          <w:color w:val="0D0D0D" w:themeColor="text1" w:themeTint="F2"/>
          <w:sz w:val="24"/>
          <w:szCs w:val="24"/>
        </w:rPr>
      </w:pPr>
    </w:p>
    <w:p w:rsidR="00D42F2F" w:rsidRDefault="00361712">
      <w:pPr>
        <w:pStyle w:val="a8"/>
        <w:widowControl w:val="0"/>
        <w:spacing w:line="240" w:lineRule="auto"/>
        <w:ind w:firstLine="709"/>
        <w:rPr>
          <w:sz w:val="24"/>
          <w:szCs w:val="24"/>
        </w:rPr>
      </w:pPr>
      <w:proofErr w:type="gramStart"/>
      <w:r>
        <w:rPr>
          <w:sz w:val="24"/>
          <w:szCs w:val="24"/>
        </w:rPr>
        <w:t>В целях организации сбора отработанных ртутьсодержащих ламп на территории Шарьинского муниципального округа Костромской области, в соответствии с</w:t>
      </w:r>
      <w:r>
        <w:rPr>
          <w:b/>
          <w:sz w:val="24"/>
          <w:szCs w:val="24"/>
        </w:rPr>
        <w:t xml:space="preserve"> </w:t>
      </w:r>
      <w:hyperlink r:id="rId51" w:tooltip="garantF1://12012084.0" w:history="1">
        <w:r>
          <w:rPr>
            <w:rStyle w:val="aff8"/>
            <w:color w:val="auto"/>
            <w:sz w:val="24"/>
            <w:szCs w:val="24"/>
          </w:rPr>
          <w:t>Федеральным законом</w:t>
        </w:r>
      </w:hyperlink>
      <w:r>
        <w:rPr>
          <w:sz w:val="24"/>
          <w:szCs w:val="24"/>
        </w:rPr>
        <w:t xml:space="preserve"> от 24.06.98 N 89-ФЗ "Об отходах производства и потребления", </w:t>
      </w:r>
      <w:hyperlink r:id="rId52" w:tooltip="garantF1://400065422.0" w:history="1">
        <w:r>
          <w:rPr>
            <w:rStyle w:val="aff8"/>
            <w:color w:val="auto"/>
            <w:sz w:val="24"/>
            <w:szCs w:val="24"/>
          </w:rPr>
          <w:t>постановлением</w:t>
        </w:r>
      </w:hyperlink>
      <w:r>
        <w:rPr>
          <w:b/>
          <w:sz w:val="24"/>
          <w:szCs w:val="24"/>
        </w:rPr>
        <w:t xml:space="preserve"> </w:t>
      </w:r>
      <w:r>
        <w:rPr>
          <w:sz w:val="24"/>
          <w:szCs w:val="24"/>
        </w:rPr>
        <w:t>Правительства Российской Федерации N 2314 от 28.12.2020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w:t>
      </w:r>
      <w:proofErr w:type="gramEnd"/>
      <w:r>
        <w:rPr>
          <w:sz w:val="24"/>
          <w:szCs w:val="24"/>
        </w:rPr>
        <w:t xml:space="preserve"> может повлечь причинение вреда жизни, здоровью граждан, вреда животным, растениям и окружающей среде", п.24 ч.1 ст.16 </w:t>
      </w:r>
      <w:hyperlink r:id="rId53" w:tooltip="garantF1://86367.0" w:history="1">
        <w:r>
          <w:rPr>
            <w:rStyle w:val="aff8"/>
            <w:color w:val="auto"/>
            <w:sz w:val="24"/>
            <w:szCs w:val="24"/>
          </w:rPr>
          <w:t>Федерального закона</w:t>
        </w:r>
      </w:hyperlink>
      <w:r>
        <w:rPr>
          <w:sz w:val="24"/>
          <w:szCs w:val="24"/>
        </w:rPr>
        <w:t xml:space="preserve"> от 06.10.2003 N 131-ФЗ "Об общих принципах организации местного самоуправления в Российской Федерации", руководствуясь ст. 29, 35 Устава муниципального образования Шарьинский муниципальный округ Костромской области, администрация Шарьинского муниципального округа </w:t>
      </w:r>
    </w:p>
    <w:p w:rsidR="00D42F2F" w:rsidRDefault="00D42F2F">
      <w:pPr>
        <w:widowControl w:val="0"/>
        <w:tabs>
          <w:tab w:val="left" w:pos="1215"/>
        </w:tabs>
        <w:spacing w:after="0" w:line="240" w:lineRule="auto"/>
        <w:ind w:firstLine="709"/>
        <w:jc w:val="both"/>
        <w:rPr>
          <w:rFonts w:ascii="Times New Roman" w:hAnsi="Times New Roman" w:cs="Times New Roman"/>
          <w:b/>
          <w:color w:val="0D0D0D" w:themeColor="text1" w:themeTint="F2"/>
          <w:sz w:val="24"/>
          <w:szCs w:val="24"/>
        </w:rPr>
      </w:pPr>
    </w:p>
    <w:p w:rsidR="00D42F2F" w:rsidRDefault="00361712">
      <w:pPr>
        <w:widowControl w:val="0"/>
        <w:tabs>
          <w:tab w:val="left" w:pos="1215"/>
        </w:tabs>
        <w:spacing w:after="0" w:line="240" w:lineRule="auto"/>
        <w:ind w:firstLine="709"/>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ПОСТАНОВЛЯЕТ:</w:t>
      </w:r>
    </w:p>
    <w:p w:rsidR="00D42F2F" w:rsidRDefault="00D42F2F">
      <w:pPr>
        <w:widowControl w:val="0"/>
        <w:tabs>
          <w:tab w:val="left" w:pos="1215"/>
        </w:tabs>
        <w:spacing w:after="0" w:line="240" w:lineRule="auto"/>
        <w:ind w:firstLine="709"/>
        <w:jc w:val="both"/>
        <w:rPr>
          <w:rFonts w:ascii="Times New Roman" w:hAnsi="Times New Roman" w:cs="Times New Roman"/>
          <w:b/>
          <w:color w:val="0D0D0D" w:themeColor="text1" w:themeTint="F2"/>
          <w:sz w:val="24"/>
          <w:szCs w:val="24"/>
        </w:rPr>
      </w:pPr>
    </w:p>
    <w:p w:rsidR="00D42F2F" w:rsidRDefault="00361712">
      <w:pPr>
        <w:pStyle w:val="ab"/>
        <w:widowControl w:val="0"/>
        <w:tabs>
          <w:tab w:val="left" w:pos="993"/>
        </w:tabs>
        <w:ind w:firstLine="709"/>
        <w:jc w:val="both"/>
        <w:rPr>
          <w:rFonts w:ascii="Times New Roman" w:hAnsi="Times New Roman" w:cs="Times New Roman"/>
        </w:rPr>
      </w:pPr>
      <w:r>
        <w:rPr>
          <w:rFonts w:ascii="Times New Roman" w:hAnsi="Times New Roman" w:cs="Times New Roman"/>
        </w:rPr>
        <w:t xml:space="preserve">1. Утвердить Порядок организации сбора и накопления отработанных ртутьсодержащих ламп на территории Шарьинского муниципального округа Костромской области, согласно </w:t>
      </w:r>
      <w:hyperlink w:anchor="sub_1000" w:tooltip="#sub_1000" w:history="1">
        <w:r>
          <w:rPr>
            <w:rStyle w:val="aff8"/>
            <w:rFonts w:ascii="Times New Roman" w:hAnsi="Times New Roman" w:cs="Times New Roman"/>
            <w:color w:val="auto"/>
            <w:sz w:val="24"/>
            <w:szCs w:val="24"/>
          </w:rPr>
          <w:t>приложению № 1</w:t>
        </w:r>
      </w:hyperlink>
      <w:r>
        <w:rPr>
          <w:rFonts w:ascii="Times New Roman" w:hAnsi="Times New Roman" w:cs="Times New Roman"/>
        </w:rPr>
        <w:t>.</w:t>
      </w:r>
    </w:p>
    <w:p w:rsidR="00D42F2F" w:rsidRDefault="00361712">
      <w:pPr>
        <w:pStyle w:val="ab"/>
        <w:widowControl w:val="0"/>
        <w:tabs>
          <w:tab w:val="left" w:pos="993"/>
        </w:tabs>
        <w:ind w:firstLine="709"/>
        <w:jc w:val="both"/>
        <w:rPr>
          <w:rFonts w:ascii="Times New Roman" w:hAnsi="Times New Roman" w:cs="Times New Roman"/>
        </w:rPr>
      </w:pPr>
      <w:r>
        <w:rPr>
          <w:rFonts w:ascii="Times New Roman" w:hAnsi="Times New Roman" w:cs="Times New Roman"/>
        </w:rPr>
        <w:t xml:space="preserve">2. Определить место первичного сбора отработанных ртутьсодержащих ламп на территории Шарьинского муниципального округа Костромской области в складских помещениях, расположенных по адресам: </w:t>
      </w:r>
    </w:p>
    <w:p w:rsidR="00D42F2F" w:rsidRDefault="00361712">
      <w:pPr>
        <w:pStyle w:val="ab"/>
        <w:widowControl w:val="0"/>
        <w:tabs>
          <w:tab w:val="left" w:pos="993"/>
        </w:tabs>
        <w:ind w:firstLine="709"/>
        <w:jc w:val="both"/>
        <w:rPr>
          <w:rFonts w:ascii="Times New Roman" w:hAnsi="Times New Roman" w:cs="Times New Roman"/>
        </w:rPr>
      </w:pPr>
      <w:r>
        <w:rPr>
          <w:rFonts w:ascii="Times New Roman" w:hAnsi="Times New Roman" w:cs="Times New Roman"/>
        </w:rPr>
        <w:t xml:space="preserve">- Костромская обл., Шарьинский район, с. Рождественское, ул. Коммунальная, д.4; </w:t>
      </w:r>
    </w:p>
    <w:p w:rsidR="00D42F2F" w:rsidRDefault="00361712">
      <w:pPr>
        <w:pStyle w:val="ab"/>
        <w:widowControl w:val="0"/>
        <w:tabs>
          <w:tab w:val="left" w:pos="993"/>
        </w:tabs>
        <w:ind w:firstLine="709"/>
        <w:jc w:val="both"/>
        <w:rPr>
          <w:rFonts w:ascii="Times New Roman" w:hAnsi="Times New Roman" w:cs="Times New Roman"/>
        </w:rPr>
      </w:pPr>
      <w:r>
        <w:rPr>
          <w:rFonts w:ascii="Times New Roman" w:hAnsi="Times New Roman" w:cs="Times New Roman"/>
        </w:rPr>
        <w:t>- Костромская обл., Шарьинский район, с. Николо-Шанга, ул</w:t>
      </w:r>
      <w:proofErr w:type="gramStart"/>
      <w:r>
        <w:rPr>
          <w:rFonts w:ascii="Times New Roman" w:hAnsi="Times New Roman" w:cs="Times New Roman"/>
        </w:rPr>
        <w:t>.Ю</w:t>
      </w:r>
      <w:proofErr w:type="gramEnd"/>
      <w:r>
        <w:rPr>
          <w:rFonts w:ascii="Times New Roman" w:hAnsi="Times New Roman" w:cs="Times New Roman"/>
        </w:rPr>
        <w:t xml:space="preserve">рия Смирнова, д.19; </w:t>
      </w:r>
    </w:p>
    <w:p w:rsidR="00D42F2F" w:rsidRDefault="00361712">
      <w:pPr>
        <w:pStyle w:val="ab"/>
        <w:widowControl w:val="0"/>
        <w:tabs>
          <w:tab w:val="left" w:pos="993"/>
        </w:tabs>
        <w:ind w:firstLine="709"/>
        <w:jc w:val="both"/>
        <w:rPr>
          <w:rFonts w:ascii="Times New Roman" w:hAnsi="Times New Roman" w:cs="Times New Roman"/>
        </w:rPr>
      </w:pPr>
      <w:r>
        <w:rPr>
          <w:rFonts w:ascii="Times New Roman" w:hAnsi="Times New Roman" w:cs="Times New Roman"/>
        </w:rPr>
        <w:t>- Костромская обл., Шарьинский район, п</w:t>
      </w:r>
      <w:proofErr w:type="gramStart"/>
      <w:r>
        <w:rPr>
          <w:rFonts w:ascii="Times New Roman" w:hAnsi="Times New Roman" w:cs="Times New Roman"/>
        </w:rPr>
        <w:t>.З</w:t>
      </w:r>
      <w:proofErr w:type="gramEnd"/>
      <w:r>
        <w:rPr>
          <w:rFonts w:ascii="Times New Roman" w:hAnsi="Times New Roman" w:cs="Times New Roman"/>
        </w:rPr>
        <w:t xml:space="preserve">ебляки, ул.Октябрьская, д.74; </w:t>
      </w:r>
    </w:p>
    <w:p w:rsidR="00D42F2F" w:rsidRDefault="00361712">
      <w:pPr>
        <w:pStyle w:val="ab"/>
        <w:widowControl w:val="0"/>
        <w:tabs>
          <w:tab w:val="left" w:pos="993"/>
        </w:tabs>
        <w:ind w:firstLine="709"/>
        <w:jc w:val="both"/>
        <w:rPr>
          <w:rFonts w:ascii="Times New Roman" w:hAnsi="Times New Roman" w:cs="Times New Roman"/>
        </w:rPr>
      </w:pPr>
      <w:r>
        <w:rPr>
          <w:rFonts w:ascii="Times New Roman" w:hAnsi="Times New Roman" w:cs="Times New Roman"/>
        </w:rPr>
        <w:t>- Костромская обл., Шарьинский район, п. Шекшема, ул</w:t>
      </w:r>
      <w:proofErr w:type="gramStart"/>
      <w:r>
        <w:rPr>
          <w:rFonts w:ascii="Times New Roman" w:hAnsi="Times New Roman" w:cs="Times New Roman"/>
        </w:rPr>
        <w:t>.В</w:t>
      </w:r>
      <w:proofErr w:type="gramEnd"/>
      <w:r>
        <w:rPr>
          <w:rFonts w:ascii="Times New Roman" w:hAnsi="Times New Roman" w:cs="Times New Roman"/>
        </w:rPr>
        <w:t xml:space="preserve">окзальная, д.7; </w:t>
      </w:r>
    </w:p>
    <w:p w:rsidR="00D42F2F" w:rsidRDefault="00361712">
      <w:pPr>
        <w:pStyle w:val="ab"/>
        <w:widowControl w:val="0"/>
        <w:tabs>
          <w:tab w:val="left" w:pos="993"/>
        </w:tabs>
        <w:ind w:firstLine="709"/>
        <w:jc w:val="both"/>
        <w:rPr>
          <w:rFonts w:ascii="Times New Roman" w:hAnsi="Times New Roman" w:cs="Times New Roman"/>
        </w:rPr>
      </w:pPr>
      <w:r>
        <w:rPr>
          <w:rFonts w:ascii="Times New Roman" w:hAnsi="Times New Roman" w:cs="Times New Roman"/>
        </w:rPr>
        <w:t>для следующих потребителей ртутьсодержащих ламп:</w:t>
      </w:r>
    </w:p>
    <w:p w:rsidR="00D42F2F" w:rsidRDefault="00361712">
      <w:pPr>
        <w:pStyle w:val="a8"/>
        <w:widowControl w:val="0"/>
        <w:tabs>
          <w:tab w:val="left" w:pos="1134"/>
        </w:tabs>
        <w:spacing w:line="240" w:lineRule="auto"/>
        <w:ind w:firstLine="709"/>
        <w:rPr>
          <w:sz w:val="24"/>
          <w:szCs w:val="24"/>
        </w:rPr>
      </w:pPr>
      <w:r>
        <w:rPr>
          <w:sz w:val="24"/>
          <w:szCs w:val="24"/>
        </w:rPr>
        <w:t xml:space="preserve">- физические лица, </w:t>
      </w:r>
      <w:proofErr w:type="gramStart"/>
      <w:r>
        <w:rPr>
          <w:sz w:val="24"/>
          <w:szCs w:val="24"/>
        </w:rPr>
        <w:t>проживающих</w:t>
      </w:r>
      <w:proofErr w:type="gramEnd"/>
      <w:r>
        <w:rPr>
          <w:sz w:val="24"/>
          <w:szCs w:val="24"/>
        </w:rPr>
        <w:t xml:space="preserve"> в частном секторе на территории Шарьинского муниципального округа  Костромской области;</w:t>
      </w:r>
    </w:p>
    <w:p w:rsidR="00D42F2F" w:rsidRDefault="00361712">
      <w:pPr>
        <w:pStyle w:val="a8"/>
        <w:widowControl w:val="0"/>
        <w:spacing w:line="240" w:lineRule="auto"/>
        <w:ind w:firstLine="709"/>
        <w:rPr>
          <w:sz w:val="24"/>
          <w:szCs w:val="24"/>
        </w:rPr>
      </w:pPr>
      <w:r>
        <w:rPr>
          <w:sz w:val="24"/>
          <w:szCs w:val="24"/>
        </w:rPr>
        <w:t xml:space="preserve">- собственники, наниматели, пользователи помещений в многоквартирных домах, в </w:t>
      </w:r>
      <w:proofErr w:type="gramStart"/>
      <w:r>
        <w:rPr>
          <w:sz w:val="24"/>
          <w:szCs w:val="24"/>
        </w:rPr>
        <w:t>случае</w:t>
      </w:r>
      <w:proofErr w:type="gramEnd"/>
      <w:r>
        <w:rPr>
          <w:sz w:val="24"/>
          <w:szCs w:val="24"/>
        </w:rPr>
        <w:t xml:space="preserve"> когда организация мест накопления отработанных ртутьсодержащих ламп в соответствии с </w:t>
      </w:r>
      <w:hyperlink r:id="rId54" w:tooltip="garantF1://400065422.1004" w:history="1">
        <w:r>
          <w:rPr>
            <w:rStyle w:val="aff8"/>
            <w:color w:val="auto"/>
            <w:sz w:val="24"/>
            <w:szCs w:val="24"/>
          </w:rPr>
          <w:t>пунктом 4</w:t>
        </w:r>
      </w:hyperlink>
      <w:r>
        <w:rPr>
          <w:sz w:val="24"/>
          <w:szCs w:val="24"/>
        </w:rPr>
        <w:t xml:space="preserve">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утверждённых </w:t>
      </w:r>
      <w:hyperlink r:id="rId55" w:tooltip="garantF1://400065422.0" w:history="1">
        <w:r>
          <w:rPr>
            <w:rStyle w:val="aff8"/>
            <w:color w:val="auto"/>
            <w:sz w:val="24"/>
            <w:szCs w:val="24"/>
          </w:rPr>
          <w:t>Постановлением</w:t>
        </w:r>
      </w:hyperlink>
      <w:r>
        <w:rPr>
          <w:sz w:val="24"/>
          <w:szCs w:val="24"/>
        </w:rPr>
        <w:t xml:space="preserve"> Правительства Российской Федерации от 28.12.2020 N 2314, не представляется возможным в силу отсутствия в многоквартирных домах помещений для организации мест накопления, а также информирование потребителей о расположении таких мест.</w:t>
      </w:r>
    </w:p>
    <w:p w:rsidR="00D42F2F" w:rsidRDefault="00361712">
      <w:pPr>
        <w:pStyle w:val="a8"/>
        <w:widowControl w:val="0"/>
        <w:spacing w:line="240" w:lineRule="auto"/>
        <w:ind w:firstLine="709"/>
        <w:rPr>
          <w:sz w:val="24"/>
          <w:szCs w:val="24"/>
        </w:rPr>
      </w:pPr>
      <w:r>
        <w:rPr>
          <w:sz w:val="24"/>
          <w:szCs w:val="24"/>
        </w:rPr>
        <w:t xml:space="preserve">3. Возложить на председателя комитета ЖКХ администрации Шарьинского муниципального округа обязанность по работе в электронной системе на платформе </w:t>
      </w:r>
      <w:r>
        <w:rPr>
          <w:rStyle w:val="af8"/>
          <w:b w:val="0"/>
          <w:sz w:val="24"/>
          <w:szCs w:val="24"/>
          <w:shd w:val="clear" w:color="auto" w:fill="FFFFFF"/>
        </w:rPr>
        <w:t xml:space="preserve">Федеральной государственной информационной системы учёта и </w:t>
      </w:r>
      <w:proofErr w:type="gramStart"/>
      <w:r>
        <w:rPr>
          <w:rStyle w:val="af8"/>
          <w:b w:val="0"/>
          <w:sz w:val="24"/>
          <w:szCs w:val="24"/>
          <w:shd w:val="clear" w:color="auto" w:fill="FFFFFF"/>
        </w:rPr>
        <w:t>контроля за</w:t>
      </w:r>
      <w:proofErr w:type="gramEnd"/>
      <w:r>
        <w:rPr>
          <w:rStyle w:val="af8"/>
          <w:b w:val="0"/>
          <w:sz w:val="24"/>
          <w:szCs w:val="24"/>
          <w:shd w:val="clear" w:color="auto" w:fill="FFFFFF"/>
        </w:rPr>
        <w:t xml:space="preserve"> обращением с отходами I и II классов опасности</w:t>
      </w:r>
      <w:r>
        <w:rPr>
          <w:sz w:val="24"/>
          <w:szCs w:val="24"/>
        </w:rPr>
        <w:t xml:space="preserve"> (далее ФГИС ОПВК) на территории Шарьинского муниципального округа Костромской области.</w:t>
      </w:r>
    </w:p>
    <w:p w:rsidR="00D42F2F" w:rsidRDefault="00361712">
      <w:pPr>
        <w:pStyle w:val="a8"/>
        <w:widowControl w:val="0"/>
        <w:spacing w:line="240" w:lineRule="auto"/>
        <w:ind w:firstLine="709"/>
        <w:rPr>
          <w:sz w:val="24"/>
          <w:szCs w:val="24"/>
        </w:rPr>
      </w:pPr>
      <w:r>
        <w:rPr>
          <w:sz w:val="24"/>
          <w:szCs w:val="24"/>
        </w:rPr>
        <w:t>4. Возложить на заведующего территориальным отделом администрации Шарьинского муниципального округа полномочия по сбору, хранению отработанных ртутьсодержащих ламп, обустройству и надлежащему содержанию в соответствии с требованиями санитарных норм мест первичного сбора отработанных ртутьсодержащих ламп на территории Шарьинского муниципального округа Костромской области.</w:t>
      </w:r>
    </w:p>
    <w:p w:rsidR="00D42F2F" w:rsidRDefault="00361712">
      <w:pPr>
        <w:pStyle w:val="a8"/>
        <w:widowControl w:val="0"/>
        <w:spacing w:line="240" w:lineRule="auto"/>
        <w:ind w:firstLine="709"/>
        <w:rPr>
          <w:sz w:val="24"/>
          <w:szCs w:val="24"/>
        </w:rPr>
      </w:pPr>
      <w:bookmarkStart w:id="111" w:name="sub_4"/>
      <w:r>
        <w:rPr>
          <w:sz w:val="24"/>
          <w:szCs w:val="24"/>
        </w:rPr>
        <w:t xml:space="preserve">5. Утвердить график работы мест сбора отработанных ртутьсодержащих ламп для потребителей ртутьсодержащих ламп, указанных в </w:t>
      </w:r>
      <w:hyperlink w:anchor="sub_2" w:tooltip="#sub_2" w:history="1">
        <w:r>
          <w:rPr>
            <w:rStyle w:val="aff8"/>
            <w:color w:val="auto"/>
            <w:sz w:val="24"/>
            <w:szCs w:val="24"/>
          </w:rPr>
          <w:t>п. 2</w:t>
        </w:r>
      </w:hyperlink>
      <w:r>
        <w:rPr>
          <w:sz w:val="24"/>
          <w:szCs w:val="24"/>
        </w:rPr>
        <w:t xml:space="preserve"> настоящего постановления </w:t>
      </w:r>
      <w:proofErr w:type="gramStart"/>
      <w:r>
        <w:rPr>
          <w:sz w:val="24"/>
          <w:szCs w:val="24"/>
        </w:rPr>
        <w:t>согласно графика</w:t>
      </w:r>
      <w:proofErr w:type="gramEnd"/>
      <w:r>
        <w:rPr>
          <w:sz w:val="24"/>
          <w:szCs w:val="24"/>
        </w:rPr>
        <w:t>: понедельник-пятница с 08.00 до 17.00; перерыв с 12.00 до 13.00; выходные дни: суббота, воскресенье.</w:t>
      </w:r>
    </w:p>
    <w:p w:rsidR="00D42F2F" w:rsidRDefault="00361712">
      <w:pPr>
        <w:pStyle w:val="a8"/>
        <w:widowControl w:val="0"/>
        <w:spacing w:line="240" w:lineRule="auto"/>
        <w:ind w:firstLine="709"/>
        <w:rPr>
          <w:sz w:val="24"/>
          <w:szCs w:val="24"/>
        </w:rPr>
      </w:pPr>
      <w:bookmarkStart w:id="112" w:name="sub_5"/>
      <w:bookmarkEnd w:id="111"/>
      <w:r>
        <w:rPr>
          <w:sz w:val="24"/>
          <w:szCs w:val="24"/>
        </w:rPr>
        <w:lastRenderedPageBreak/>
        <w:t xml:space="preserve">6. Рекомендовать руководителям предприятий, организаций всех форм собственности, индивидуальным предпринимателям, физическим лицам при обращении с отработанными ртутьсодержащими лампами руководствоваться </w:t>
      </w:r>
      <w:hyperlink w:anchor="sub_1000" w:tooltip="#sub_1000" w:history="1">
        <w:r>
          <w:rPr>
            <w:rStyle w:val="aff8"/>
            <w:color w:val="auto"/>
            <w:sz w:val="24"/>
            <w:szCs w:val="24"/>
          </w:rPr>
          <w:t>Порядком</w:t>
        </w:r>
      </w:hyperlink>
      <w:r>
        <w:rPr>
          <w:sz w:val="24"/>
          <w:szCs w:val="24"/>
        </w:rPr>
        <w:t>, утверждённым настоящим постановлением.</w:t>
      </w:r>
    </w:p>
    <w:p w:rsidR="00D42F2F" w:rsidRDefault="00361712">
      <w:pPr>
        <w:pStyle w:val="a8"/>
        <w:widowControl w:val="0"/>
        <w:spacing w:line="240" w:lineRule="auto"/>
        <w:ind w:firstLine="709"/>
        <w:rPr>
          <w:sz w:val="24"/>
          <w:szCs w:val="24"/>
        </w:rPr>
      </w:pPr>
      <w:bookmarkStart w:id="113" w:name="sub_6"/>
      <w:bookmarkEnd w:id="112"/>
      <w:r>
        <w:rPr>
          <w:sz w:val="24"/>
          <w:szCs w:val="24"/>
        </w:rPr>
        <w:t xml:space="preserve">7. Утвердить инструкцию по сбору и хранению ртутьсодержащих ламп согласно </w:t>
      </w:r>
      <w:hyperlink w:anchor="sub_2000" w:tooltip="#sub_2000" w:history="1">
        <w:r>
          <w:rPr>
            <w:rStyle w:val="aff8"/>
            <w:color w:val="auto"/>
            <w:sz w:val="24"/>
            <w:szCs w:val="24"/>
          </w:rPr>
          <w:t>приложению № 2</w:t>
        </w:r>
      </w:hyperlink>
      <w:r>
        <w:rPr>
          <w:sz w:val="24"/>
          <w:szCs w:val="24"/>
        </w:rPr>
        <w:t xml:space="preserve"> к настоящему постановлению.</w:t>
      </w:r>
    </w:p>
    <w:p w:rsidR="00D42F2F" w:rsidRDefault="00361712">
      <w:pPr>
        <w:pStyle w:val="a8"/>
        <w:widowControl w:val="0"/>
        <w:tabs>
          <w:tab w:val="left" w:pos="993"/>
        </w:tabs>
        <w:spacing w:line="240" w:lineRule="auto"/>
        <w:ind w:firstLine="709"/>
        <w:rPr>
          <w:sz w:val="24"/>
          <w:szCs w:val="24"/>
        </w:rPr>
      </w:pPr>
      <w:bookmarkStart w:id="114" w:name="sub_9"/>
      <w:bookmarkEnd w:id="113"/>
      <w:r>
        <w:rPr>
          <w:sz w:val="24"/>
          <w:szCs w:val="24"/>
        </w:rPr>
        <w:t xml:space="preserve">8. </w:t>
      </w:r>
      <w:proofErr w:type="gramStart"/>
      <w:r>
        <w:rPr>
          <w:sz w:val="24"/>
          <w:szCs w:val="24"/>
        </w:rPr>
        <w:t>Контроль за</w:t>
      </w:r>
      <w:proofErr w:type="gramEnd"/>
      <w:r>
        <w:rPr>
          <w:sz w:val="24"/>
          <w:szCs w:val="24"/>
        </w:rPr>
        <w:t xml:space="preserve"> исполнением настоящего постановления оставляю за собой.</w:t>
      </w:r>
    </w:p>
    <w:p w:rsidR="00D42F2F" w:rsidRDefault="00361712">
      <w:pPr>
        <w:pStyle w:val="a8"/>
        <w:widowControl w:val="0"/>
        <w:tabs>
          <w:tab w:val="left" w:pos="993"/>
        </w:tabs>
        <w:spacing w:line="240" w:lineRule="auto"/>
        <w:ind w:firstLine="709"/>
        <w:rPr>
          <w:sz w:val="24"/>
          <w:szCs w:val="24"/>
        </w:rPr>
      </w:pPr>
      <w:bookmarkStart w:id="115" w:name="sub_10"/>
      <w:bookmarkEnd w:id="114"/>
      <w:r>
        <w:rPr>
          <w:sz w:val="24"/>
          <w:szCs w:val="24"/>
        </w:rPr>
        <w:t>9. Настоящее постановление вступает в силу после его официального опубликования в информационном бюллетене «Вестник Шарьинского района».</w:t>
      </w:r>
      <w:bookmarkEnd w:id="115"/>
    </w:p>
    <w:p w:rsidR="00D42F2F" w:rsidRDefault="00D42F2F">
      <w:pPr>
        <w:pStyle w:val="a8"/>
        <w:widowControl w:val="0"/>
        <w:spacing w:line="240" w:lineRule="auto"/>
        <w:ind w:firstLine="709"/>
        <w:rPr>
          <w:sz w:val="24"/>
          <w:szCs w:val="24"/>
        </w:rPr>
      </w:pPr>
    </w:p>
    <w:p w:rsidR="00D42F2F" w:rsidRDefault="00D42F2F">
      <w:pPr>
        <w:pStyle w:val="a8"/>
        <w:widowControl w:val="0"/>
        <w:spacing w:line="240" w:lineRule="auto"/>
        <w:ind w:firstLine="709"/>
        <w:rPr>
          <w:sz w:val="24"/>
          <w:szCs w:val="24"/>
        </w:rPr>
      </w:pPr>
    </w:p>
    <w:p w:rsidR="00D42F2F" w:rsidRDefault="00D42F2F">
      <w:pPr>
        <w:pStyle w:val="a8"/>
        <w:widowControl w:val="0"/>
        <w:spacing w:line="240" w:lineRule="auto"/>
        <w:ind w:firstLine="709"/>
        <w:rPr>
          <w:sz w:val="24"/>
          <w:szCs w:val="24"/>
        </w:rPr>
      </w:pPr>
    </w:p>
    <w:p w:rsidR="00D42F2F" w:rsidRDefault="00361712">
      <w:pPr>
        <w:pStyle w:val="a8"/>
        <w:widowControl w:val="0"/>
        <w:spacing w:line="240" w:lineRule="auto"/>
        <w:ind w:firstLine="709"/>
        <w:rPr>
          <w:sz w:val="24"/>
          <w:szCs w:val="24"/>
        </w:rPr>
      </w:pPr>
      <w:r>
        <w:rPr>
          <w:sz w:val="24"/>
          <w:szCs w:val="24"/>
        </w:rPr>
        <w:t>Глава Шарьинского</w:t>
      </w:r>
    </w:p>
    <w:p w:rsidR="00D42F2F" w:rsidRDefault="00361712">
      <w:pPr>
        <w:pStyle w:val="a8"/>
        <w:widowControl w:val="0"/>
        <w:spacing w:line="240" w:lineRule="auto"/>
        <w:ind w:firstLine="709"/>
        <w:rPr>
          <w:sz w:val="24"/>
          <w:szCs w:val="24"/>
        </w:rPr>
      </w:pPr>
      <w:r>
        <w:rPr>
          <w:sz w:val="24"/>
          <w:szCs w:val="24"/>
        </w:rPr>
        <w:t>муниципального округа                                                        Н.С. Глушаков</w:t>
      </w:r>
    </w:p>
    <w:p w:rsidR="00D42F2F" w:rsidRDefault="00D42F2F">
      <w:pPr>
        <w:pStyle w:val="a8"/>
        <w:widowControl w:val="0"/>
        <w:spacing w:line="240" w:lineRule="auto"/>
        <w:ind w:firstLine="709"/>
        <w:rPr>
          <w:sz w:val="24"/>
          <w:szCs w:val="24"/>
        </w:rPr>
      </w:pPr>
    </w:p>
    <w:p w:rsidR="00D42F2F" w:rsidRDefault="00D42F2F">
      <w:pPr>
        <w:pStyle w:val="a8"/>
        <w:widowControl w:val="0"/>
        <w:spacing w:line="240" w:lineRule="auto"/>
        <w:ind w:firstLine="709"/>
        <w:rPr>
          <w:sz w:val="24"/>
          <w:szCs w:val="24"/>
        </w:rPr>
      </w:pPr>
    </w:p>
    <w:p w:rsidR="00D42F2F" w:rsidRDefault="00D42F2F">
      <w:pPr>
        <w:pStyle w:val="a8"/>
        <w:widowControl w:val="0"/>
        <w:spacing w:line="240" w:lineRule="auto"/>
        <w:ind w:firstLine="709"/>
        <w:rPr>
          <w:sz w:val="24"/>
          <w:szCs w:val="24"/>
        </w:rPr>
      </w:pPr>
      <w:bookmarkStart w:id="116" w:name="sub_1000"/>
    </w:p>
    <w:p w:rsidR="00D42F2F" w:rsidRDefault="00361712">
      <w:pPr>
        <w:pStyle w:val="a8"/>
        <w:widowControl w:val="0"/>
        <w:spacing w:line="240" w:lineRule="auto"/>
        <w:ind w:firstLine="709"/>
        <w:jc w:val="right"/>
        <w:rPr>
          <w:rStyle w:val="affff8"/>
          <w:b w:val="0"/>
          <w:bCs w:val="0"/>
          <w:sz w:val="24"/>
          <w:szCs w:val="24"/>
        </w:rPr>
      </w:pPr>
      <w:r>
        <w:rPr>
          <w:rStyle w:val="affff8"/>
          <w:b w:val="0"/>
          <w:bCs w:val="0"/>
          <w:sz w:val="24"/>
          <w:szCs w:val="24"/>
        </w:rPr>
        <w:t>Приложение № 1</w:t>
      </w:r>
    </w:p>
    <w:p w:rsidR="00D42F2F" w:rsidRDefault="00361712">
      <w:pPr>
        <w:pStyle w:val="a8"/>
        <w:widowControl w:val="0"/>
        <w:spacing w:line="240" w:lineRule="auto"/>
        <w:ind w:firstLine="709"/>
        <w:jc w:val="right"/>
        <w:rPr>
          <w:rStyle w:val="affff8"/>
          <w:b w:val="0"/>
          <w:bCs w:val="0"/>
          <w:sz w:val="24"/>
          <w:szCs w:val="24"/>
        </w:rPr>
      </w:pPr>
      <w:r>
        <w:rPr>
          <w:rStyle w:val="affff8"/>
          <w:b w:val="0"/>
          <w:bCs w:val="0"/>
          <w:sz w:val="24"/>
          <w:szCs w:val="24"/>
        </w:rPr>
        <w:t xml:space="preserve">к </w:t>
      </w:r>
      <w:hyperlink w:anchor="sub_0" w:tooltip="#sub_0" w:history="1">
        <w:r>
          <w:rPr>
            <w:rStyle w:val="aff8"/>
            <w:color w:val="auto"/>
            <w:sz w:val="24"/>
            <w:szCs w:val="24"/>
          </w:rPr>
          <w:t>постановлению</w:t>
        </w:r>
      </w:hyperlink>
      <w:r>
        <w:rPr>
          <w:rStyle w:val="affff8"/>
          <w:b w:val="0"/>
          <w:bCs w:val="0"/>
          <w:sz w:val="24"/>
          <w:szCs w:val="24"/>
        </w:rPr>
        <w:t xml:space="preserve"> администрации Шарьинского</w:t>
      </w:r>
    </w:p>
    <w:p w:rsidR="00D42F2F" w:rsidRDefault="00361712">
      <w:pPr>
        <w:pStyle w:val="a8"/>
        <w:widowControl w:val="0"/>
        <w:spacing w:line="240" w:lineRule="auto"/>
        <w:ind w:firstLine="709"/>
        <w:jc w:val="right"/>
        <w:rPr>
          <w:rStyle w:val="affff8"/>
          <w:b w:val="0"/>
          <w:bCs w:val="0"/>
          <w:sz w:val="24"/>
          <w:szCs w:val="24"/>
        </w:rPr>
      </w:pPr>
      <w:r>
        <w:rPr>
          <w:rStyle w:val="affff8"/>
          <w:b w:val="0"/>
          <w:bCs w:val="0"/>
          <w:sz w:val="24"/>
          <w:szCs w:val="24"/>
        </w:rPr>
        <w:t>муниципального округа Костромской области</w:t>
      </w:r>
    </w:p>
    <w:p w:rsidR="00D42F2F" w:rsidRDefault="00361712">
      <w:pPr>
        <w:pStyle w:val="a8"/>
        <w:widowControl w:val="0"/>
        <w:spacing w:line="240" w:lineRule="auto"/>
        <w:ind w:firstLine="709"/>
        <w:jc w:val="right"/>
        <w:rPr>
          <w:rStyle w:val="affff8"/>
          <w:b w:val="0"/>
          <w:bCs w:val="0"/>
          <w:sz w:val="24"/>
          <w:szCs w:val="24"/>
        </w:rPr>
      </w:pPr>
      <w:r>
        <w:rPr>
          <w:rStyle w:val="affff8"/>
          <w:b w:val="0"/>
          <w:bCs w:val="0"/>
          <w:sz w:val="24"/>
          <w:szCs w:val="24"/>
        </w:rPr>
        <w:t>от 24 февраля 2026г. № 87</w:t>
      </w:r>
      <w:bookmarkEnd w:id="116"/>
    </w:p>
    <w:p w:rsidR="00D42F2F" w:rsidRDefault="00D42F2F">
      <w:pPr>
        <w:pStyle w:val="a8"/>
        <w:widowControl w:val="0"/>
        <w:spacing w:line="240" w:lineRule="auto"/>
        <w:ind w:firstLine="709"/>
        <w:jc w:val="center"/>
        <w:rPr>
          <w:sz w:val="24"/>
          <w:szCs w:val="24"/>
        </w:rPr>
      </w:pPr>
    </w:p>
    <w:p w:rsidR="00D42F2F" w:rsidRDefault="00361712">
      <w:pPr>
        <w:pStyle w:val="a8"/>
        <w:widowControl w:val="0"/>
        <w:spacing w:line="240" w:lineRule="auto"/>
        <w:ind w:firstLine="709"/>
        <w:jc w:val="center"/>
        <w:rPr>
          <w:b/>
          <w:sz w:val="24"/>
          <w:szCs w:val="24"/>
        </w:rPr>
      </w:pPr>
      <w:r>
        <w:rPr>
          <w:b/>
          <w:sz w:val="24"/>
          <w:szCs w:val="24"/>
        </w:rPr>
        <w:t>Порядок</w:t>
      </w:r>
    </w:p>
    <w:p w:rsidR="00D42F2F" w:rsidRDefault="00361712">
      <w:pPr>
        <w:pStyle w:val="a8"/>
        <w:widowControl w:val="0"/>
        <w:spacing w:line="240" w:lineRule="auto"/>
        <w:ind w:firstLine="709"/>
        <w:jc w:val="center"/>
        <w:rPr>
          <w:b/>
          <w:sz w:val="24"/>
          <w:szCs w:val="24"/>
        </w:rPr>
      </w:pPr>
      <w:r>
        <w:rPr>
          <w:b/>
          <w:sz w:val="24"/>
          <w:szCs w:val="24"/>
        </w:rPr>
        <w:t>организации сбора и накопления отработанных ртутьсодержащих ламп на территории Шарьинского муниципального округа</w:t>
      </w:r>
    </w:p>
    <w:p w:rsidR="00D42F2F" w:rsidRDefault="00361712">
      <w:pPr>
        <w:pStyle w:val="a8"/>
        <w:widowControl w:val="0"/>
        <w:spacing w:line="240" w:lineRule="auto"/>
        <w:ind w:firstLine="709"/>
        <w:jc w:val="center"/>
        <w:rPr>
          <w:b/>
          <w:sz w:val="24"/>
          <w:szCs w:val="24"/>
        </w:rPr>
      </w:pPr>
      <w:r>
        <w:rPr>
          <w:b/>
          <w:sz w:val="24"/>
          <w:szCs w:val="24"/>
        </w:rPr>
        <w:t>Костромской области</w:t>
      </w:r>
    </w:p>
    <w:p w:rsidR="00D42F2F" w:rsidRDefault="00361712">
      <w:pPr>
        <w:pStyle w:val="ab"/>
        <w:widowControl w:val="0"/>
        <w:ind w:firstLine="709"/>
        <w:jc w:val="both"/>
        <w:rPr>
          <w:rFonts w:ascii="Times New Roman" w:hAnsi="Times New Roman" w:cs="Times New Roman"/>
        </w:rPr>
      </w:pPr>
      <w:bookmarkStart w:id="117" w:name="sub_1100"/>
      <w:r>
        <w:rPr>
          <w:rFonts w:ascii="Times New Roman" w:hAnsi="Times New Roman" w:cs="Times New Roman"/>
        </w:rPr>
        <w:t>Общие положения</w:t>
      </w:r>
      <w:bookmarkEnd w:id="117"/>
    </w:p>
    <w:p w:rsidR="00D42F2F" w:rsidRDefault="00361712">
      <w:pPr>
        <w:pStyle w:val="a8"/>
        <w:widowControl w:val="0"/>
        <w:spacing w:line="240" w:lineRule="auto"/>
        <w:ind w:firstLine="709"/>
        <w:rPr>
          <w:sz w:val="24"/>
          <w:szCs w:val="24"/>
        </w:rPr>
      </w:pPr>
      <w:bookmarkStart w:id="118" w:name="sub_2401"/>
      <w:r>
        <w:rPr>
          <w:sz w:val="24"/>
          <w:szCs w:val="24"/>
        </w:rPr>
        <w:t xml:space="preserve">1. </w:t>
      </w:r>
      <w:proofErr w:type="gramStart"/>
      <w:r>
        <w:rPr>
          <w:sz w:val="24"/>
          <w:szCs w:val="24"/>
        </w:rPr>
        <w:t>Настоящий Порядок организации сбора и накопления отработанных ртутьсодержащих ламп на территории Шарьинского муниципального округа Костромской области (далее - Порядок) устанавливает правила обращения с отходами производства и потребления в части осветительных устройств и электрических ламп, содержащих в своем составе ртуть и (или) ее соединения (ртутьсодержащие лампы),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w:t>
      </w:r>
      <w:proofErr w:type="gramEnd"/>
      <w:r>
        <w:rPr>
          <w:sz w:val="24"/>
          <w:szCs w:val="24"/>
        </w:rPr>
        <w:t>, вреда животным, растениям и окружающей среде. Порядок разработан в целях предотвращения неблагоприятного воздействия на здоровье граждан и окружающую среду отработанных ртутьсодержащих ламп путем организации их сбора.</w:t>
      </w:r>
    </w:p>
    <w:p w:rsidR="00D42F2F" w:rsidRDefault="00361712">
      <w:pPr>
        <w:pStyle w:val="a8"/>
        <w:widowControl w:val="0"/>
        <w:spacing w:line="240" w:lineRule="auto"/>
        <w:ind w:firstLine="709"/>
        <w:rPr>
          <w:sz w:val="24"/>
          <w:szCs w:val="24"/>
        </w:rPr>
      </w:pPr>
      <w:bookmarkStart w:id="119" w:name="sub_2402"/>
      <w:bookmarkEnd w:id="118"/>
      <w:r>
        <w:rPr>
          <w:sz w:val="24"/>
          <w:szCs w:val="24"/>
        </w:rPr>
        <w:t xml:space="preserve">2. </w:t>
      </w:r>
      <w:proofErr w:type="gramStart"/>
      <w:r>
        <w:rPr>
          <w:sz w:val="24"/>
          <w:szCs w:val="24"/>
        </w:rPr>
        <w:t>Требования настоящего Порядка распространяются на юридических лиц (независимо от организационно-правовой формы) и индивидуальных предпринимателей, в том числе осуществляющих управление многоквартирными домами на основании заключенного договора или заключивших с собственниками помещений многоквартирного дома договоры на оказание услуг по содержанию и ремонту общего имущества в таком доме (далее - юридические лица и индивидуальные предприниматели), а также физических лиц, проживающих на территории Шарьинского муниципального</w:t>
      </w:r>
      <w:proofErr w:type="gramEnd"/>
      <w:r>
        <w:rPr>
          <w:sz w:val="24"/>
          <w:szCs w:val="24"/>
        </w:rPr>
        <w:t xml:space="preserve"> округа Костромской области.</w:t>
      </w:r>
    </w:p>
    <w:p w:rsidR="00D42F2F" w:rsidRDefault="00361712">
      <w:pPr>
        <w:pStyle w:val="a8"/>
        <w:widowControl w:val="0"/>
        <w:spacing w:line="240" w:lineRule="auto"/>
        <w:ind w:firstLine="709"/>
        <w:rPr>
          <w:sz w:val="24"/>
          <w:szCs w:val="24"/>
        </w:rPr>
      </w:pPr>
      <w:bookmarkStart w:id="120" w:name="sub_2403"/>
      <w:bookmarkEnd w:id="119"/>
      <w:r>
        <w:rPr>
          <w:sz w:val="24"/>
          <w:szCs w:val="24"/>
        </w:rPr>
        <w:t>3. Юридические лица и индивидуальные предприниматели в соответствии с настоящим Порядком и другими нормативными правовыми актами Российской Федерации разрабатывают инструкцию по организации сбора, накопления, использования, обезвреживания, транспортирования и размещения отработанных ртутьсодержащих ламп применительно к конкретным условиям и назначают в установленном порядке ответственных лиц за обращение с указанными отходами.</w:t>
      </w:r>
    </w:p>
    <w:p w:rsidR="00D42F2F" w:rsidRDefault="00361712">
      <w:pPr>
        <w:pStyle w:val="a8"/>
        <w:widowControl w:val="0"/>
        <w:spacing w:line="240" w:lineRule="auto"/>
        <w:ind w:firstLine="709"/>
        <w:rPr>
          <w:sz w:val="24"/>
          <w:szCs w:val="24"/>
        </w:rPr>
      </w:pPr>
      <w:bookmarkStart w:id="121" w:name="sub_2404"/>
      <w:bookmarkEnd w:id="120"/>
      <w:r>
        <w:rPr>
          <w:sz w:val="24"/>
          <w:szCs w:val="24"/>
        </w:rPr>
        <w:t>4. Сбор, накопление, хранение и транспортирование ртутьсодержащих ламп юридическими лицами и индивидуальными предпринимателями осуществляется на основании требований действующего законодательства Российской Федерации в соответствии с утвержденной разрешительной документацией.</w:t>
      </w:r>
    </w:p>
    <w:p w:rsidR="00D42F2F" w:rsidRDefault="00361712">
      <w:pPr>
        <w:pStyle w:val="a8"/>
        <w:widowControl w:val="0"/>
        <w:spacing w:line="240" w:lineRule="auto"/>
        <w:ind w:firstLine="709"/>
        <w:rPr>
          <w:sz w:val="24"/>
          <w:szCs w:val="24"/>
        </w:rPr>
      </w:pPr>
      <w:bookmarkStart w:id="122" w:name="sub_2405"/>
      <w:bookmarkEnd w:id="121"/>
      <w:r>
        <w:rPr>
          <w:sz w:val="24"/>
          <w:szCs w:val="24"/>
        </w:rPr>
        <w:lastRenderedPageBreak/>
        <w:t>5. Для целей настоящего Порядка применяются следующие понятия:</w:t>
      </w:r>
      <w:bookmarkEnd w:id="122"/>
    </w:p>
    <w:p w:rsidR="00D42F2F" w:rsidRDefault="00361712">
      <w:pPr>
        <w:pStyle w:val="a8"/>
        <w:widowControl w:val="0"/>
        <w:spacing w:line="240" w:lineRule="auto"/>
        <w:ind w:firstLine="709"/>
        <w:rPr>
          <w:sz w:val="24"/>
          <w:szCs w:val="24"/>
        </w:rPr>
      </w:pPr>
      <w:r>
        <w:rPr>
          <w:rStyle w:val="affff8"/>
          <w:bCs w:val="0"/>
          <w:color w:val="auto"/>
          <w:sz w:val="24"/>
          <w:szCs w:val="24"/>
        </w:rPr>
        <w:t>"отработанные ртутьсодержащие лампы"</w:t>
      </w:r>
      <w:r>
        <w:rPr>
          <w:sz w:val="24"/>
          <w:szCs w:val="24"/>
        </w:rPr>
        <w:t xml:space="preserve"> - ртутьсодержащие отходы, представляющие собой отходы от использования товаров с ртутным заполнением и содержанием ртути не менее 0,01 процента, утративших свои потребительские свойства (люминесцентные лампы с холодным катодом, люминесцентные лампы с внешним электродом, лампы люминесцентные малогабаритные, лампы люминесцентные трубчатые, лампы общего освещения ртутные высокого давления паросветные);</w:t>
      </w:r>
    </w:p>
    <w:p w:rsidR="00D42F2F" w:rsidRDefault="00361712">
      <w:pPr>
        <w:pStyle w:val="a8"/>
        <w:widowControl w:val="0"/>
        <w:spacing w:line="240" w:lineRule="auto"/>
        <w:ind w:firstLine="709"/>
        <w:rPr>
          <w:sz w:val="24"/>
          <w:szCs w:val="24"/>
        </w:rPr>
      </w:pPr>
      <w:r>
        <w:rPr>
          <w:rStyle w:val="affff8"/>
          <w:bCs w:val="0"/>
          <w:color w:val="auto"/>
          <w:sz w:val="24"/>
          <w:szCs w:val="24"/>
        </w:rPr>
        <w:t>"потребители ртутьсодержащих ламп"</w:t>
      </w:r>
      <w:r>
        <w:rPr>
          <w:sz w:val="24"/>
          <w:szCs w:val="24"/>
        </w:rPr>
        <w:t xml:space="preserve"> - юридические лица или индивидуальные предприниматели, физические лица, эксплуатирующие ртутьсодержащие лампы;</w:t>
      </w:r>
    </w:p>
    <w:p w:rsidR="00D42F2F" w:rsidRDefault="00361712">
      <w:pPr>
        <w:pStyle w:val="a8"/>
        <w:widowControl w:val="0"/>
        <w:spacing w:line="240" w:lineRule="auto"/>
        <w:ind w:firstLine="709"/>
        <w:rPr>
          <w:sz w:val="24"/>
          <w:szCs w:val="24"/>
        </w:rPr>
      </w:pPr>
      <w:r>
        <w:rPr>
          <w:rStyle w:val="affff8"/>
          <w:bCs w:val="0"/>
          <w:color w:val="auto"/>
          <w:sz w:val="24"/>
          <w:szCs w:val="24"/>
        </w:rPr>
        <w:t>"оператор по обращению с отработанными ртутьсодержащими лампами</w:t>
      </w:r>
      <w:r>
        <w:rPr>
          <w:rStyle w:val="affff8"/>
          <w:bCs w:val="0"/>
          <w:sz w:val="24"/>
          <w:szCs w:val="24"/>
        </w:rPr>
        <w:t>"</w:t>
      </w:r>
      <w:r>
        <w:rPr>
          <w:sz w:val="24"/>
          <w:szCs w:val="24"/>
        </w:rPr>
        <w:t xml:space="preserve"> (далее - оператор) - юридическое лицо и индивидуальный предприниматель, осуществляющие деятельность по сбору, транспортированию, обработке, утилизации, обезвреживанию, хранению отработанных ртутьсодержащих ламп на основании полученной в установленном порядке лицензии на осуществление деятельности по сбору, транспортированию, обработке, утилизации, обезвреживанию и размещению отходов I - IV класса опасности;</w:t>
      </w:r>
    </w:p>
    <w:p w:rsidR="00D42F2F" w:rsidRDefault="00361712">
      <w:pPr>
        <w:pStyle w:val="a8"/>
        <w:widowControl w:val="0"/>
        <w:spacing w:line="240" w:lineRule="auto"/>
        <w:ind w:firstLine="709"/>
        <w:rPr>
          <w:sz w:val="24"/>
          <w:szCs w:val="24"/>
        </w:rPr>
      </w:pPr>
      <w:r>
        <w:rPr>
          <w:rStyle w:val="affff8"/>
          <w:bCs w:val="0"/>
          <w:color w:val="auto"/>
          <w:sz w:val="24"/>
          <w:szCs w:val="24"/>
        </w:rPr>
        <w:t>"место накопления отработанных ртутьсодержащих ламп"</w:t>
      </w:r>
      <w:r>
        <w:rPr>
          <w:sz w:val="24"/>
          <w:szCs w:val="24"/>
        </w:rPr>
        <w:t xml:space="preserve"> - место накопления отработанных ртутьсодержащих ламп потребителями ртутьсодержащих ламп в целях последующей их передачи оператору для транспортирования, обработки, утилизации, обезвреживания, хранения;</w:t>
      </w:r>
    </w:p>
    <w:p w:rsidR="00D42F2F" w:rsidRDefault="00361712">
      <w:pPr>
        <w:pStyle w:val="a8"/>
        <w:widowControl w:val="0"/>
        <w:spacing w:line="240" w:lineRule="auto"/>
        <w:ind w:firstLine="709"/>
        <w:rPr>
          <w:sz w:val="24"/>
          <w:szCs w:val="24"/>
        </w:rPr>
      </w:pPr>
      <w:r>
        <w:rPr>
          <w:rStyle w:val="affff8"/>
          <w:bCs w:val="0"/>
          <w:color w:val="auto"/>
          <w:sz w:val="24"/>
          <w:szCs w:val="24"/>
        </w:rPr>
        <w:t>"индивидуальная упаковка для отработанных ртутьсодержащих ламп"</w:t>
      </w:r>
      <w:r>
        <w:rPr>
          <w:sz w:val="24"/>
          <w:szCs w:val="24"/>
        </w:rPr>
        <w:t xml:space="preserve"> - изделие, которое используется для упаковки отдельной отработанной ртутьсодержащей лампы, обеспечивающее ее сохранность при накоплении;</w:t>
      </w:r>
    </w:p>
    <w:p w:rsidR="00D42F2F" w:rsidRDefault="00361712">
      <w:pPr>
        <w:pStyle w:val="a8"/>
        <w:widowControl w:val="0"/>
        <w:spacing w:line="240" w:lineRule="auto"/>
        <w:ind w:firstLine="709"/>
        <w:rPr>
          <w:sz w:val="24"/>
          <w:szCs w:val="24"/>
        </w:rPr>
      </w:pPr>
      <w:r>
        <w:rPr>
          <w:rStyle w:val="affff8"/>
          <w:bCs w:val="0"/>
          <w:color w:val="auto"/>
          <w:sz w:val="24"/>
          <w:szCs w:val="24"/>
        </w:rPr>
        <w:t>"транспортная упаковка для отработанных ртутьсодержащих ламп"</w:t>
      </w:r>
      <w:r>
        <w:rPr>
          <w:sz w:val="24"/>
          <w:szCs w:val="24"/>
        </w:rPr>
        <w:t xml:space="preserve"> - изделие, которое используется для складирования отработанных ртутьсодержащих ламп в индивидуальной упаковке, обеспечивающее их сохранность при накоплении, хранении, погрузо-разгрузочных работах и транспортировании;</w:t>
      </w:r>
    </w:p>
    <w:p w:rsidR="00D42F2F" w:rsidRDefault="00361712">
      <w:pPr>
        <w:pStyle w:val="a8"/>
        <w:widowControl w:val="0"/>
        <w:spacing w:line="240" w:lineRule="auto"/>
        <w:ind w:firstLine="709"/>
        <w:rPr>
          <w:sz w:val="24"/>
          <w:szCs w:val="24"/>
        </w:rPr>
      </w:pPr>
      <w:r>
        <w:rPr>
          <w:rStyle w:val="affff8"/>
          <w:bCs w:val="0"/>
          <w:color w:val="auto"/>
          <w:sz w:val="24"/>
          <w:szCs w:val="24"/>
        </w:rPr>
        <w:t>"герметичность транспортной упаковки"</w:t>
      </w:r>
      <w:r>
        <w:rPr>
          <w:sz w:val="24"/>
          <w:szCs w:val="24"/>
        </w:rPr>
        <w:t xml:space="preserve"> - способность оболочки (корпуса) упаковки, отдельных ее элементов и соединений препятствовать газовому или жидкостному обмену между средами, разделенными этой оболочкой.</w:t>
      </w:r>
    </w:p>
    <w:p w:rsidR="00D42F2F" w:rsidRDefault="00361712">
      <w:pPr>
        <w:pStyle w:val="a8"/>
        <w:widowControl w:val="0"/>
        <w:spacing w:line="240" w:lineRule="auto"/>
        <w:ind w:firstLine="709"/>
        <w:rPr>
          <w:sz w:val="24"/>
          <w:szCs w:val="24"/>
        </w:rPr>
      </w:pPr>
      <w:bookmarkStart w:id="123" w:name="sub_2406"/>
      <w:r>
        <w:rPr>
          <w:sz w:val="24"/>
          <w:szCs w:val="24"/>
        </w:rPr>
        <w:t>6. Порядок разработан на основании и в соответствии с действующими нормативными документами:</w:t>
      </w:r>
      <w:bookmarkEnd w:id="123"/>
    </w:p>
    <w:p w:rsidR="00D42F2F" w:rsidRDefault="00361712">
      <w:pPr>
        <w:pStyle w:val="a8"/>
        <w:widowControl w:val="0"/>
        <w:spacing w:line="240" w:lineRule="auto"/>
        <w:ind w:firstLine="709"/>
        <w:rPr>
          <w:sz w:val="24"/>
          <w:szCs w:val="24"/>
        </w:rPr>
      </w:pPr>
      <w:r>
        <w:rPr>
          <w:sz w:val="24"/>
          <w:szCs w:val="24"/>
        </w:rPr>
        <w:t xml:space="preserve">- </w:t>
      </w:r>
      <w:hyperlink r:id="rId56" w:tooltip="garantF1://12012084.0" w:history="1">
        <w:r>
          <w:rPr>
            <w:rStyle w:val="aff8"/>
            <w:color w:val="auto"/>
            <w:sz w:val="24"/>
            <w:szCs w:val="24"/>
          </w:rPr>
          <w:t>Федеральным законом</w:t>
        </w:r>
      </w:hyperlink>
      <w:r>
        <w:rPr>
          <w:sz w:val="24"/>
          <w:szCs w:val="24"/>
        </w:rPr>
        <w:t xml:space="preserve"> от 24.06.1998 N 89-ФЗ "Об отходах производства и потребления";</w:t>
      </w:r>
    </w:p>
    <w:p w:rsidR="00D42F2F" w:rsidRDefault="00361712">
      <w:pPr>
        <w:pStyle w:val="a8"/>
        <w:widowControl w:val="0"/>
        <w:spacing w:line="240" w:lineRule="auto"/>
        <w:ind w:firstLine="709"/>
        <w:rPr>
          <w:sz w:val="24"/>
          <w:szCs w:val="24"/>
        </w:rPr>
      </w:pPr>
      <w:r>
        <w:rPr>
          <w:sz w:val="24"/>
          <w:szCs w:val="24"/>
        </w:rPr>
        <w:t xml:space="preserve">- </w:t>
      </w:r>
      <w:hyperlink r:id="rId57" w:tooltip="garantF1://12015118.0" w:history="1">
        <w:r>
          <w:rPr>
            <w:rStyle w:val="aff8"/>
            <w:color w:val="auto"/>
            <w:sz w:val="24"/>
            <w:szCs w:val="24"/>
          </w:rPr>
          <w:t>Федеральным законом</w:t>
        </w:r>
      </w:hyperlink>
      <w:r>
        <w:rPr>
          <w:sz w:val="24"/>
          <w:szCs w:val="24"/>
        </w:rPr>
        <w:t xml:space="preserve"> от 30.03.1999 N 52-ФЗ "О санитарно-эпидемиологическом благополучии населения";</w:t>
      </w:r>
    </w:p>
    <w:p w:rsidR="00D42F2F" w:rsidRDefault="00361712">
      <w:pPr>
        <w:pStyle w:val="a8"/>
        <w:widowControl w:val="0"/>
        <w:spacing w:line="240" w:lineRule="auto"/>
        <w:ind w:firstLine="709"/>
        <w:rPr>
          <w:sz w:val="24"/>
          <w:szCs w:val="24"/>
        </w:rPr>
      </w:pPr>
      <w:r>
        <w:rPr>
          <w:sz w:val="24"/>
          <w:szCs w:val="24"/>
        </w:rPr>
        <w:t xml:space="preserve">- </w:t>
      </w:r>
      <w:hyperlink r:id="rId58" w:tooltip="garantF1://12025350.0" w:history="1">
        <w:r>
          <w:rPr>
            <w:rStyle w:val="aff8"/>
            <w:color w:val="auto"/>
            <w:sz w:val="24"/>
            <w:szCs w:val="24"/>
          </w:rPr>
          <w:t>Федеральным законом</w:t>
        </w:r>
      </w:hyperlink>
      <w:r>
        <w:rPr>
          <w:sz w:val="24"/>
          <w:szCs w:val="24"/>
        </w:rPr>
        <w:t xml:space="preserve"> от 10.01.2002 N 7-ФЗ "Об охране окружающей среды";</w:t>
      </w:r>
    </w:p>
    <w:p w:rsidR="00D42F2F" w:rsidRDefault="00361712">
      <w:pPr>
        <w:pStyle w:val="a8"/>
        <w:widowControl w:val="0"/>
        <w:spacing w:line="240" w:lineRule="auto"/>
        <w:ind w:firstLine="709"/>
        <w:rPr>
          <w:sz w:val="24"/>
          <w:szCs w:val="24"/>
        </w:rPr>
      </w:pPr>
      <w:r>
        <w:rPr>
          <w:sz w:val="24"/>
          <w:szCs w:val="24"/>
        </w:rPr>
        <w:t xml:space="preserve">- </w:t>
      </w:r>
      <w:hyperlink r:id="rId59" w:tooltip="garantF1://86367.0" w:history="1">
        <w:r>
          <w:rPr>
            <w:rStyle w:val="aff8"/>
            <w:color w:val="auto"/>
            <w:sz w:val="24"/>
            <w:szCs w:val="24"/>
          </w:rPr>
          <w:t>Федеральным законом</w:t>
        </w:r>
      </w:hyperlink>
      <w:r>
        <w:rPr>
          <w:sz w:val="24"/>
          <w:szCs w:val="24"/>
        </w:rPr>
        <w:t xml:space="preserve"> от 06.10.2003 N 131-ФЗ "Об общих принципах организации местного самоуправления в Российской Федерации";</w:t>
      </w:r>
    </w:p>
    <w:p w:rsidR="00D42F2F" w:rsidRDefault="00361712">
      <w:pPr>
        <w:pStyle w:val="a8"/>
        <w:widowControl w:val="0"/>
        <w:spacing w:line="240" w:lineRule="auto"/>
        <w:ind w:firstLine="709"/>
        <w:rPr>
          <w:sz w:val="24"/>
          <w:szCs w:val="24"/>
        </w:rPr>
      </w:pPr>
      <w:proofErr w:type="gramStart"/>
      <w:r>
        <w:rPr>
          <w:sz w:val="24"/>
          <w:szCs w:val="24"/>
        </w:rPr>
        <w:t xml:space="preserve">- </w:t>
      </w:r>
      <w:hyperlink r:id="rId60" w:tooltip="garantF1://12048944.0" w:history="1">
        <w:r>
          <w:rPr>
            <w:rStyle w:val="aff8"/>
            <w:color w:val="auto"/>
            <w:sz w:val="24"/>
            <w:szCs w:val="24"/>
          </w:rPr>
          <w:t>Постановлением</w:t>
        </w:r>
      </w:hyperlink>
      <w:r>
        <w:rPr>
          <w:sz w:val="24"/>
          <w:szCs w:val="24"/>
        </w:rPr>
        <w:t xml:space="preserve"> Правительства Российской Федерации от 13.08.2006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D42F2F" w:rsidRDefault="00361712">
      <w:pPr>
        <w:pStyle w:val="a8"/>
        <w:widowControl w:val="0"/>
        <w:spacing w:line="240" w:lineRule="auto"/>
        <w:ind w:firstLine="709"/>
        <w:rPr>
          <w:sz w:val="24"/>
          <w:szCs w:val="24"/>
        </w:rPr>
      </w:pPr>
      <w:r>
        <w:rPr>
          <w:sz w:val="24"/>
          <w:szCs w:val="24"/>
        </w:rPr>
        <w:t xml:space="preserve">- </w:t>
      </w:r>
      <w:hyperlink r:id="rId61" w:tooltip="garantF1://400065422.0" w:history="1">
        <w:r>
          <w:rPr>
            <w:rStyle w:val="aff8"/>
            <w:color w:val="auto"/>
            <w:sz w:val="24"/>
            <w:szCs w:val="24"/>
          </w:rPr>
          <w:t>Постановлением</w:t>
        </w:r>
      </w:hyperlink>
      <w:r>
        <w:rPr>
          <w:sz w:val="24"/>
          <w:szCs w:val="24"/>
        </w:rPr>
        <w:t xml:space="preserve"> Правительства Российской Федерации от 28.12.2020 N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D42F2F" w:rsidRDefault="00361712">
      <w:pPr>
        <w:pStyle w:val="a8"/>
        <w:widowControl w:val="0"/>
        <w:spacing w:line="240" w:lineRule="auto"/>
        <w:ind w:firstLine="709"/>
        <w:rPr>
          <w:sz w:val="24"/>
          <w:szCs w:val="24"/>
        </w:rPr>
      </w:pPr>
      <w:proofErr w:type="gramStart"/>
      <w:r>
        <w:rPr>
          <w:sz w:val="24"/>
          <w:szCs w:val="24"/>
        </w:rPr>
        <w:t xml:space="preserve">- </w:t>
      </w:r>
      <w:hyperlink r:id="rId62" w:tooltip="garantF1://400189764.0" w:history="1">
        <w:r>
          <w:rPr>
            <w:rStyle w:val="aff8"/>
            <w:color w:val="auto"/>
            <w:sz w:val="24"/>
            <w:szCs w:val="24"/>
          </w:rPr>
          <w:t>Постановлением</w:t>
        </w:r>
      </w:hyperlink>
      <w:r>
        <w:rPr>
          <w:sz w:val="24"/>
          <w:szCs w:val="24"/>
        </w:rPr>
        <w:t xml:space="preserve"> Главного государственного санитарного врача РФ от 28.01.2021 N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w:t>
      </w:r>
      <w:r>
        <w:rPr>
          <w:sz w:val="24"/>
          <w:szCs w:val="24"/>
        </w:rPr>
        <w:lastRenderedPageBreak/>
        <w:t>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roofErr w:type="gramEnd"/>
    </w:p>
    <w:p w:rsidR="00D42F2F" w:rsidRDefault="00361712">
      <w:pPr>
        <w:pStyle w:val="a8"/>
        <w:widowControl w:val="0"/>
        <w:spacing w:line="240" w:lineRule="auto"/>
        <w:ind w:firstLine="709"/>
        <w:rPr>
          <w:sz w:val="24"/>
          <w:szCs w:val="24"/>
        </w:rPr>
      </w:pPr>
      <w:r>
        <w:rPr>
          <w:sz w:val="24"/>
          <w:szCs w:val="24"/>
        </w:rPr>
        <w:t xml:space="preserve">- </w:t>
      </w:r>
      <w:hyperlink r:id="rId63" w:tooltip="garantF1://400020650.0" w:history="1">
        <w:r>
          <w:rPr>
            <w:rStyle w:val="aff8"/>
            <w:color w:val="auto"/>
            <w:sz w:val="24"/>
            <w:szCs w:val="24"/>
          </w:rPr>
          <w:t>Приказом</w:t>
        </w:r>
      </w:hyperlink>
      <w:r>
        <w:rPr>
          <w:b/>
          <w:sz w:val="24"/>
          <w:szCs w:val="24"/>
        </w:rPr>
        <w:t xml:space="preserve"> </w:t>
      </w:r>
      <w:r>
        <w:rPr>
          <w:sz w:val="24"/>
          <w:szCs w:val="24"/>
        </w:rPr>
        <w:t>Минприроды России от 08.12.2020 N 1028"Об утверждении Порядка учета в области обращения с отходами".</w:t>
      </w:r>
    </w:p>
    <w:p w:rsidR="00D42F2F" w:rsidRDefault="00361712">
      <w:pPr>
        <w:pStyle w:val="a8"/>
        <w:widowControl w:val="0"/>
        <w:spacing w:line="240" w:lineRule="auto"/>
        <w:ind w:firstLine="709"/>
        <w:rPr>
          <w:sz w:val="24"/>
          <w:szCs w:val="24"/>
        </w:rPr>
      </w:pPr>
      <w:bookmarkStart w:id="124" w:name="sub_2407"/>
      <w:r>
        <w:rPr>
          <w:sz w:val="24"/>
          <w:szCs w:val="24"/>
        </w:rPr>
        <w:t xml:space="preserve">7. </w:t>
      </w:r>
      <w:proofErr w:type="gramStart"/>
      <w:r>
        <w:rPr>
          <w:sz w:val="24"/>
          <w:szCs w:val="24"/>
        </w:rPr>
        <w:t>Места накопления отработанных ртутьсодержащих ламп у потребителей ртутьсодержащих ламп, являющихся собственниками, нанимателями, пользователями помещений в многоквартирных домах, определяются указанными лицами или по их поручению лицами,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(или) выполнения работ по содержанию и ремонту общего имущества в таких домах, которые организуют такие места накопления в местах</w:t>
      </w:r>
      <w:proofErr w:type="gramEnd"/>
      <w:r>
        <w:rPr>
          <w:sz w:val="24"/>
          <w:szCs w:val="24"/>
        </w:rPr>
        <w:t xml:space="preserve">, являющихся общим имуществом собственников многоквартирных домов, в соответствии с требованиями к содержанию общего имущества, предусмотренными </w:t>
      </w:r>
      <w:hyperlink r:id="rId64" w:tooltip="garantF1://12048944.1000" w:history="1">
        <w:r>
          <w:rPr>
            <w:rStyle w:val="aff8"/>
            <w:color w:val="auto"/>
            <w:sz w:val="24"/>
            <w:szCs w:val="24"/>
          </w:rPr>
          <w:t>Правилами</w:t>
        </w:r>
      </w:hyperlink>
      <w:r>
        <w:rPr>
          <w:sz w:val="24"/>
          <w:szCs w:val="24"/>
        </w:rPr>
        <w:t xml:space="preserve"> содержания общего имущества в многоквартирном доме, утвержденными </w:t>
      </w:r>
      <w:hyperlink r:id="rId65" w:tooltip="garantF1://12048944.0" w:history="1">
        <w:r>
          <w:rPr>
            <w:rStyle w:val="aff8"/>
            <w:color w:val="auto"/>
            <w:sz w:val="24"/>
            <w:szCs w:val="24"/>
          </w:rPr>
          <w:t>постановлением</w:t>
        </w:r>
      </w:hyperlink>
      <w:r>
        <w:rPr>
          <w:sz w:val="24"/>
          <w:szCs w:val="24"/>
        </w:rPr>
        <w:t xml:space="preserve"> Правительства Российской Федерации от 13 августа 2006г. </w:t>
      </w:r>
      <w:proofErr w:type="gramStart"/>
      <w:r>
        <w:rPr>
          <w:sz w:val="24"/>
          <w:szCs w:val="24"/>
        </w:rPr>
        <w:t>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 уведомляют о таких местах накопления оператора на основании договора об обращении с отходами</w:t>
      </w:r>
      <w:proofErr w:type="gramEnd"/>
      <w:r>
        <w:rPr>
          <w:sz w:val="24"/>
          <w:szCs w:val="24"/>
        </w:rPr>
        <w:t>.</w:t>
      </w:r>
    </w:p>
    <w:p w:rsidR="00D42F2F" w:rsidRDefault="00361712">
      <w:pPr>
        <w:pStyle w:val="a8"/>
        <w:widowControl w:val="0"/>
        <w:spacing w:line="240" w:lineRule="auto"/>
        <w:ind w:firstLine="709"/>
        <w:rPr>
          <w:sz w:val="24"/>
          <w:szCs w:val="24"/>
        </w:rPr>
      </w:pPr>
      <w:bookmarkStart w:id="125" w:name="sub_2408"/>
      <w:bookmarkEnd w:id="124"/>
      <w:r>
        <w:rPr>
          <w:sz w:val="24"/>
          <w:szCs w:val="24"/>
        </w:rPr>
        <w:t xml:space="preserve">8. </w:t>
      </w:r>
      <w:proofErr w:type="gramStart"/>
      <w:r>
        <w:rPr>
          <w:sz w:val="24"/>
          <w:szCs w:val="24"/>
        </w:rPr>
        <w:t xml:space="preserve">Территориальный отдел администрации Шарьинского муниципального округа организует создание мест накопления отработанных ртутьсодержащих ламп, в том числе в случаях, когда организация таких мест накопления в соответствии с </w:t>
      </w:r>
      <w:hyperlink w:anchor="sub_2407" w:tooltip="#sub_2407" w:history="1">
        <w:r>
          <w:rPr>
            <w:rStyle w:val="aff8"/>
            <w:color w:val="auto"/>
            <w:sz w:val="24"/>
            <w:szCs w:val="24"/>
          </w:rPr>
          <w:t>п. 7</w:t>
        </w:r>
      </w:hyperlink>
      <w:r>
        <w:rPr>
          <w:sz w:val="24"/>
          <w:szCs w:val="24"/>
        </w:rPr>
        <w:t xml:space="preserve"> настоящего Порядка не представляется возможной в силу отсутствия в многоквартирных домах помещений для организации мест накопления, а также информирует потребителей о расположении таких мест.</w:t>
      </w:r>
      <w:bookmarkEnd w:id="125"/>
      <w:proofErr w:type="gramEnd"/>
    </w:p>
    <w:p w:rsidR="00D42F2F" w:rsidRDefault="00D42F2F">
      <w:pPr>
        <w:pStyle w:val="ab"/>
        <w:widowControl w:val="0"/>
        <w:ind w:firstLine="709"/>
        <w:jc w:val="both"/>
        <w:rPr>
          <w:rFonts w:ascii="Times New Roman" w:hAnsi="Times New Roman" w:cs="Times New Roman"/>
          <w:b/>
        </w:rPr>
      </w:pPr>
    </w:p>
    <w:p w:rsidR="00D42F2F" w:rsidRDefault="00361712">
      <w:pPr>
        <w:pStyle w:val="ab"/>
        <w:widowControl w:val="0"/>
        <w:ind w:firstLine="709"/>
        <w:jc w:val="both"/>
        <w:rPr>
          <w:rFonts w:ascii="Times New Roman" w:hAnsi="Times New Roman" w:cs="Times New Roman"/>
          <w:b/>
        </w:rPr>
      </w:pPr>
      <w:bookmarkStart w:id="126" w:name="sub_1200"/>
      <w:r>
        <w:rPr>
          <w:rFonts w:ascii="Times New Roman" w:hAnsi="Times New Roman" w:cs="Times New Roman"/>
          <w:b/>
        </w:rPr>
        <w:t>Организация сбора и накопления отработанных ртутьсодержащих ламп</w:t>
      </w:r>
      <w:bookmarkEnd w:id="126"/>
    </w:p>
    <w:p w:rsidR="00D42F2F" w:rsidRDefault="00D42F2F">
      <w:pPr>
        <w:pStyle w:val="a8"/>
        <w:widowControl w:val="0"/>
        <w:spacing w:line="240" w:lineRule="auto"/>
        <w:ind w:firstLine="709"/>
        <w:rPr>
          <w:sz w:val="24"/>
          <w:szCs w:val="24"/>
        </w:rPr>
      </w:pPr>
    </w:p>
    <w:p w:rsidR="00D42F2F" w:rsidRDefault="00361712">
      <w:pPr>
        <w:pStyle w:val="a8"/>
        <w:widowControl w:val="0"/>
        <w:spacing w:line="240" w:lineRule="auto"/>
        <w:ind w:firstLine="709"/>
        <w:rPr>
          <w:sz w:val="24"/>
          <w:szCs w:val="24"/>
        </w:rPr>
      </w:pPr>
      <w:bookmarkStart w:id="127" w:name="sub_2409"/>
      <w:r>
        <w:rPr>
          <w:sz w:val="24"/>
          <w:szCs w:val="24"/>
        </w:rPr>
        <w:t>9. Сбору в соответствии с Порядком подлежат осветительные устройства и электрические лампы с ртутным заполнением (ртутно-кварцевые, люминесцентные ламы) и содержанием ртути не менее 0,01%, "отработанные ртутьсодержащие лампы" выведенные из эксплуатации и подлежащие утилизации.</w:t>
      </w:r>
    </w:p>
    <w:p w:rsidR="00D42F2F" w:rsidRDefault="00361712">
      <w:pPr>
        <w:pStyle w:val="a8"/>
        <w:widowControl w:val="0"/>
        <w:spacing w:line="240" w:lineRule="auto"/>
        <w:ind w:firstLine="709"/>
        <w:rPr>
          <w:sz w:val="24"/>
          <w:szCs w:val="24"/>
        </w:rPr>
      </w:pPr>
      <w:bookmarkStart w:id="128" w:name="sub_2410"/>
      <w:bookmarkEnd w:id="127"/>
      <w:r>
        <w:rPr>
          <w:sz w:val="24"/>
          <w:szCs w:val="24"/>
        </w:rPr>
        <w:t>10. На территории Шарьинского муниципального округа Костромской области запрещается складирование ртутьсодержащих отходов в контейнеры и мусоросборники, предназначенные для твердых бытовых отходов.</w:t>
      </w:r>
    </w:p>
    <w:p w:rsidR="00D42F2F" w:rsidRDefault="00361712">
      <w:pPr>
        <w:pStyle w:val="a8"/>
        <w:widowControl w:val="0"/>
        <w:spacing w:line="240" w:lineRule="auto"/>
        <w:ind w:firstLine="709"/>
        <w:rPr>
          <w:sz w:val="24"/>
          <w:szCs w:val="24"/>
        </w:rPr>
      </w:pPr>
      <w:bookmarkStart w:id="129" w:name="sub_2411"/>
      <w:bookmarkEnd w:id="128"/>
      <w:r>
        <w:rPr>
          <w:sz w:val="24"/>
          <w:szCs w:val="24"/>
        </w:rPr>
        <w:t>11. Накопление отработанных ртутьсодержащих ламп производится отдельно от других видов отходов.</w:t>
      </w:r>
    </w:p>
    <w:p w:rsidR="00D42F2F" w:rsidRDefault="00361712">
      <w:pPr>
        <w:pStyle w:val="a8"/>
        <w:widowControl w:val="0"/>
        <w:spacing w:line="240" w:lineRule="auto"/>
        <w:ind w:firstLine="709"/>
        <w:rPr>
          <w:sz w:val="24"/>
          <w:szCs w:val="24"/>
        </w:rPr>
      </w:pPr>
      <w:bookmarkStart w:id="130" w:name="sub_2412"/>
      <w:bookmarkEnd w:id="129"/>
      <w:r>
        <w:rPr>
          <w:sz w:val="24"/>
          <w:szCs w:val="24"/>
        </w:rPr>
        <w:t>12. Сбор и размещение отработанных ртутьсодержащих ламп от физических лиц, являющихся собственниками, нанимателями, пользователями помещений в многоквартирных домах, обеспечивают:</w:t>
      </w:r>
    </w:p>
    <w:p w:rsidR="00D42F2F" w:rsidRDefault="00361712">
      <w:pPr>
        <w:pStyle w:val="a8"/>
        <w:widowControl w:val="0"/>
        <w:spacing w:line="240" w:lineRule="auto"/>
        <w:ind w:firstLine="709"/>
        <w:rPr>
          <w:sz w:val="24"/>
          <w:szCs w:val="24"/>
        </w:rPr>
      </w:pPr>
      <w:bookmarkStart w:id="131" w:name="sub_2413"/>
      <w:bookmarkEnd w:id="130"/>
      <w:r>
        <w:rPr>
          <w:sz w:val="24"/>
          <w:szCs w:val="24"/>
        </w:rPr>
        <w:t>а) при управлении управляющей организацией - юридические лица и индивидуальные предприниматели, осуществляющие управление многоквартирными домами на основании заключенного договора управления или договора оказания услуг и (или) выполнения работ по содержанию и ремонту общего имущества с собственниками помещений многоквартирного дома;</w:t>
      </w:r>
    </w:p>
    <w:p w:rsidR="00D42F2F" w:rsidRDefault="00361712">
      <w:pPr>
        <w:pStyle w:val="a8"/>
        <w:widowControl w:val="0"/>
        <w:spacing w:line="240" w:lineRule="auto"/>
        <w:ind w:firstLine="709"/>
        <w:rPr>
          <w:sz w:val="24"/>
          <w:szCs w:val="24"/>
        </w:rPr>
      </w:pPr>
      <w:bookmarkStart w:id="132" w:name="sub_2414"/>
      <w:bookmarkEnd w:id="131"/>
      <w:proofErr w:type="gramStart"/>
      <w:r>
        <w:rPr>
          <w:sz w:val="24"/>
          <w:szCs w:val="24"/>
        </w:rPr>
        <w:t>б) при управлении товариществом собственников жилья либо жилищным кооперативом или иным специализированным потребительским кооперативом - товариществом собственников жилья, либо жилищным кооперативом или иным специализированным потребительским кооперативом, либо юридическими лицами и индивидуальными предпринимателями, заключившими с указанными организациями договоры на управление или договора оказания услуг и (или) выполнения работ по содержанию и ремонту общего имущества;</w:t>
      </w:r>
      <w:proofErr w:type="gramEnd"/>
    </w:p>
    <w:p w:rsidR="00D42F2F" w:rsidRDefault="00361712">
      <w:pPr>
        <w:pStyle w:val="a8"/>
        <w:widowControl w:val="0"/>
        <w:spacing w:line="240" w:lineRule="auto"/>
        <w:ind w:firstLine="709"/>
        <w:rPr>
          <w:sz w:val="24"/>
          <w:szCs w:val="24"/>
        </w:rPr>
      </w:pPr>
      <w:bookmarkStart w:id="133" w:name="sub_2415"/>
      <w:bookmarkEnd w:id="132"/>
      <w:r>
        <w:rPr>
          <w:sz w:val="24"/>
          <w:szCs w:val="24"/>
        </w:rPr>
        <w:lastRenderedPageBreak/>
        <w:t>в) при непосредственном управлении собственниками помещений в многоквартирном доме - администрация Шарьинского муниципального округа.</w:t>
      </w:r>
    </w:p>
    <w:p w:rsidR="00D42F2F" w:rsidRDefault="00361712">
      <w:pPr>
        <w:pStyle w:val="a8"/>
        <w:widowControl w:val="0"/>
        <w:spacing w:line="240" w:lineRule="auto"/>
        <w:ind w:firstLine="709"/>
        <w:rPr>
          <w:sz w:val="24"/>
          <w:szCs w:val="24"/>
        </w:rPr>
      </w:pPr>
      <w:bookmarkStart w:id="134" w:name="sub_2416"/>
      <w:bookmarkEnd w:id="133"/>
      <w:r>
        <w:rPr>
          <w:sz w:val="24"/>
          <w:szCs w:val="24"/>
        </w:rPr>
        <w:t>13. Физические лица, являющиеся собственниками отходов, в том числе проживающие в многоквартирных домах, управление которыми осуществляют юридические лица и индивидуальные предприниматели, обязаны осуществлять складирование отходов в специально отведенное помещение, в случае отсутствия возможности организации такого помещения в многоквартирных домах, в местах накопления отработанных ртутьсодержащих ламп, организованных органом местного самоуправления.</w:t>
      </w:r>
    </w:p>
    <w:p w:rsidR="00D42F2F" w:rsidRDefault="00361712">
      <w:pPr>
        <w:pStyle w:val="a8"/>
        <w:widowControl w:val="0"/>
        <w:spacing w:line="240" w:lineRule="auto"/>
        <w:ind w:firstLine="709"/>
        <w:rPr>
          <w:sz w:val="24"/>
          <w:szCs w:val="24"/>
        </w:rPr>
      </w:pPr>
      <w:bookmarkStart w:id="135" w:name="sub_2417"/>
      <w:bookmarkEnd w:id="134"/>
      <w:r>
        <w:rPr>
          <w:sz w:val="24"/>
          <w:szCs w:val="24"/>
        </w:rPr>
        <w:t>14. Потребители ртутьсодержащих ламп, за исключением физических лиц, осуществляющие накопление отработанных ртутьсодержащих ламп:</w:t>
      </w:r>
      <w:bookmarkEnd w:id="135"/>
    </w:p>
    <w:p w:rsidR="00D42F2F" w:rsidRDefault="00361712">
      <w:pPr>
        <w:pStyle w:val="a8"/>
        <w:widowControl w:val="0"/>
        <w:spacing w:line="240" w:lineRule="auto"/>
        <w:ind w:firstLine="709"/>
        <w:rPr>
          <w:sz w:val="24"/>
          <w:szCs w:val="24"/>
        </w:rPr>
      </w:pPr>
      <w:r>
        <w:rPr>
          <w:sz w:val="24"/>
          <w:szCs w:val="24"/>
        </w:rPr>
        <w:t>- обеспечивают накопление ртутьсодержащих отходов;</w:t>
      </w:r>
    </w:p>
    <w:p w:rsidR="00D42F2F" w:rsidRDefault="00361712">
      <w:pPr>
        <w:pStyle w:val="a8"/>
        <w:widowControl w:val="0"/>
        <w:spacing w:line="240" w:lineRule="auto"/>
        <w:ind w:firstLine="709"/>
        <w:rPr>
          <w:sz w:val="24"/>
          <w:szCs w:val="24"/>
        </w:rPr>
      </w:pPr>
      <w:r>
        <w:rPr>
          <w:sz w:val="24"/>
          <w:szCs w:val="24"/>
        </w:rPr>
        <w:t>- обеспечивают надлежащий учет ртутьсодержащих отходов;</w:t>
      </w:r>
    </w:p>
    <w:p w:rsidR="00D42F2F" w:rsidRDefault="00361712">
      <w:pPr>
        <w:pStyle w:val="a8"/>
        <w:widowControl w:val="0"/>
        <w:spacing w:line="240" w:lineRule="auto"/>
        <w:ind w:firstLine="709"/>
        <w:rPr>
          <w:sz w:val="24"/>
          <w:szCs w:val="24"/>
        </w:rPr>
      </w:pPr>
      <w:r>
        <w:rPr>
          <w:sz w:val="24"/>
          <w:szCs w:val="24"/>
        </w:rPr>
        <w:t>- разрабатывают и утверждают инструкцию по сбору, накоплению и учету отработанных ртутьсодержащих ламп;</w:t>
      </w:r>
    </w:p>
    <w:p w:rsidR="00D42F2F" w:rsidRDefault="00361712">
      <w:pPr>
        <w:pStyle w:val="a8"/>
        <w:widowControl w:val="0"/>
        <w:spacing w:line="240" w:lineRule="auto"/>
        <w:ind w:firstLine="709"/>
        <w:rPr>
          <w:sz w:val="24"/>
          <w:szCs w:val="24"/>
        </w:rPr>
      </w:pPr>
      <w:r>
        <w:rPr>
          <w:sz w:val="24"/>
          <w:szCs w:val="24"/>
        </w:rPr>
        <w:t>- назначают лиц, ответственных за обеспечение безопасного накопления отработанных ртутьсодержащих ламп и их передачу оператору;</w:t>
      </w:r>
    </w:p>
    <w:p w:rsidR="00D42F2F" w:rsidRDefault="00361712">
      <w:pPr>
        <w:pStyle w:val="a8"/>
        <w:widowControl w:val="0"/>
        <w:spacing w:line="240" w:lineRule="auto"/>
        <w:ind w:firstLine="709"/>
        <w:rPr>
          <w:sz w:val="24"/>
          <w:szCs w:val="24"/>
        </w:rPr>
      </w:pPr>
      <w:r>
        <w:rPr>
          <w:sz w:val="24"/>
          <w:szCs w:val="24"/>
        </w:rPr>
        <w:t>- организуют обучение работников проведению демеркуризационных работ собственными силами в случае возникновения чрезвычайных ситуаций, связанных с ртутным загрязнением, либо с привлечением специализированной организации за счет собственных средств;</w:t>
      </w:r>
    </w:p>
    <w:p w:rsidR="00D42F2F" w:rsidRDefault="00361712">
      <w:pPr>
        <w:pStyle w:val="a8"/>
        <w:widowControl w:val="0"/>
        <w:spacing w:line="240" w:lineRule="auto"/>
        <w:ind w:firstLine="709"/>
        <w:rPr>
          <w:sz w:val="24"/>
          <w:szCs w:val="24"/>
        </w:rPr>
      </w:pPr>
      <w:r>
        <w:rPr>
          <w:sz w:val="24"/>
          <w:szCs w:val="24"/>
        </w:rPr>
        <w:t>- заключают договоры с оператором.</w:t>
      </w:r>
    </w:p>
    <w:p w:rsidR="00D42F2F" w:rsidRDefault="00361712">
      <w:pPr>
        <w:pStyle w:val="a8"/>
        <w:widowControl w:val="0"/>
        <w:spacing w:line="240" w:lineRule="auto"/>
        <w:ind w:firstLine="709"/>
        <w:rPr>
          <w:sz w:val="24"/>
          <w:szCs w:val="24"/>
        </w:rPr>
      </w:pPr>
      <w:bookmarkStart w:id="136" w:name="sub_2418"/>
      <w:r>
        <w:rPr>
          <w:sz w:val="24"/>
          <w:szCs w:val="24"/>
        </w:rPr>
        <w:t xml:space="preserve">15. </w:t>
      </w:r>
      <w:proofErr w:type="gramStart"/>
      <w:r>
        <w:rPr>
          <w:sz w:val="24"/>
          <w:szCs w:val="24"/>
        </w:rPr>
        <w:t>Хранение отработанных ртутьсодержащих ламп производится в специально выделенном для этой цели помещении, защищенном от химически агрессивных веществ, атмосферных осадков, поверхностных и грунтовых вод, а также в местах, исключающих повреждение тары.</w:t>
      </w:r>
      <w:proofErr w:type="gramEnd"/>
    </w:p>
    <w:p w:rsidR="00D42F2F" w:rsidRDefault="00361712">
      <w:pPr>
        <w:pStyle w:val="a8"/>
        <w:widowControl w:val="0"/>
        <w:spacing w:line="240" w:lineRule="auto"/>
        <w:ind w:firstLine="709"/>
        <w:rPr>
          <w:sz w:val="24"/>
          <w:szCs w:val="24"/>
        </w:rPr>
      </w:pPr>
      <w:bookmarkStart w:id="137" w:name="sub_2419"/>
      <w:bookmarkEnd w:id="136"/>
      <w:r>
        <w:rPr>
          <w:sz w:val="24"/>
          <w:szCs w:val="24"/>
        </w:rPr>
        <w:t>16. Накопление неповрежденных отработанных ртутьсодержащих ламп производится в соответствии с требованиями безопасности, предусмотренными производителем ртутьсодержащих ламп, указанных в правилах эксплуатации таких товаров. Накопление неповрежденных отработанных ртутьсодержащих ламп производится в индивидуальной и транспортной упаковках, обеспечивающих сохранность отработанных ртутьсодержащих ламп.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w:t>
      </w:r>
    </w:p>
    <w:p w:rsidR="00D42F2F" w:rsidRDefault="00361712">
      <w:pPr>
        <w:pStyle w:val="a8"/>
        <w:widowControl w:val="0"/>
        <w:spacing w:line="240" w:lineRule="auto"/>
        <w:ind w:firstLine="709"/>
        <w:rPr>
          <w:sz w:val="24"/>
          <w:szCs w:val="24"/>
        </w:rPr>
      </w:pPr>
      <w:bookmarkStart w:id="138" w:name="sub_2420"/>
      <w:bookmarkEnd w:id="137"/>
      <w:r>
        <w:rPr>
          <w:sz w:val="24"/>
          <w:szCs w:val="24"/>
        </w:rPr>
        <w:t>17. Накопление поврежденных отработанных ртутьсодержащих ламп производится отдельно от других видов отходов, в герметичной транспортной упаковке, исключающей загрязнение окружающей среды и причинение вреда жизни и здоровью человека. Не допускается совместное накопление поврежденных и неповрежденных ртутьсодержащих ламп.</w:t>
      </w:r>
    </w:p>
    <w:p w:rsidR="00D42F2F" w:rsidRDefault="00361712">
      <w:pPr>
        <w:pStyle w:val="a8"/>
        <w:widowControl w:val="0"/>
        <w:spacing w:line="240" w:lineRule="auto"/>
        <w:ind w:firstLine="709"/>
        <w:rPr>
          <w:sz w:val="24"/>
          <w:szCs w:val="24"/>
        </w:rPr>
      </w:pPr>
      <w:bookmarkStart w:id="139" w:name="sub_2421"/>
      <w:bookmarkEnd w:id="138"/>
      <w:r>
        <w:rPr>
          <w:sz w:val="24"/>
          <w:szCs w:val="24"/>
        </w:rPr>
        <w:t>18. В случае загрязнения помещения, где расположено место накопления отработанных ртутьсодержащих ламп, парами и (или) остатками ртути лицом, организовавшим места накопления, должно быть обеспечено проведение работ по обезвреживанию отходов отработанных (в том числе поврежденных) ртутьсодержащих ламп с привлечением оператора на основании договора об оказании услуг по обращению с отходами.</w:t>
      </w:r>
    </w:p>
    <w:p w:rsidR="00D42F2F" w:rsidRDefault="00361712">
      <w:pPr>
        <w:pStyle w:val="a8"/>
        <w:widowControl w:val="0"/>
        <w:spacing w:line="240" w:lineRule="auto"/>
        <w:ind w:firstLine="709"/>
        <w:rPr>
          <w:sz w:val="24"/>
          <w:szCs w:val="24"/>
        </w:rPr>
      </w:pPr>
      <w:bookmarkStart w:id="140" w:name="sub_2422"/>
      <w:bookmarkEnd w:id="139"/>
      <w:r>
        <w:rPr>
          <w:sz w:val="24"/>
          <w:szCs w:val="24"/>
        </w:rPr>
        <w:t xml:space="preserve">19. Транспортирование отработанных ртутьсодержащих ламп осуществляется оператором в соответствии с требованиями </w:t>
      </w:r>
      <w:hyperlink r:id="rId66" w:tooltip="garantF1://12012084.16" w:history="1">
        <w:r>
          <w:rPr>
            <w:rStyle w:val="aff8"/>
            <w:color w:val="auto"/>
            <w:sz w:val="24"/>
            <w:szCs w:val="24"/>
          </w:rPr>
          <w:t>статьи 16</w:t>
        </w:r>
      </w:hyperlink>
      <w:r>
        <w:rPr>
          <w:sz w:val="24"/>
          <w:szCs w:val="24"/>
        </w:rPr>
        <w:t xml:space="preserve"> Федерального закона "Об отходах производства и потребления". </w:t>
      </w:r>
      <w:proofErr w:type="gramStart"/>
      <w:r>
        <w:rPr>
          <w:sz w:val="24"/>
          <w:szCs w:val="24"/>
        </w:rPr>
        <w:t>Допускается транспортирование отработанных ртутьсодержащих ламп потребителями до места накопления в индивидуальной и транспортной упаковках из-под ртутьсодержащих ламп аналогичных размеров, не имеющих видимых повреждений, или иной герметичной транспортной упаковке, обеспечивающей сохранность таких ламп при их транспортировании.</w:t>
      </w:r>
      <w:proofErr w:type="gramEnd"/>
    </w:p>
    <w:p w:rsidR="00D42F2F" w:rsidRDefault="00361712">
      <w:pPr>
        <w:pStyle w:val="a8"/>
        <w:widowControl w:val="0"/>
        <w:spacing w:line="240" w:lineRule="auto"/>
        <w:ind w:firstLine="709"/>
        <w:rPr>
          <w:sz w:val="24"/>
          <w:szCs w:val="24"/>
        </w:rPr>
      </w:pPr>
      <w:bookmarkStart w:id="141" w:name="sub_2423"/>
      <w:bookmarkEnd w:id="140"/>
      <w:r>
        <w:rPr>
          <w:sz w:val="24"/>
          <w:szCs w:val="24"/>
        </w:rPr>
        <w:t>20. Для транспортирования поврежденных отработанных ртутьсодержащих ламп используется герметичная тара, исключающая возможность загрязнения окружающей среды и причинение вреда жизни и здоровью человека. Транспортирование поврежденных отработанных ртутьсодержащих ламп осуществляется оператором.</w:t>
      </w:r>
    </w:p>
    <w:p w:rsidR="00D42F2F" w:rsidRDefault="00361712">
      <w:pPr>
        <w:pStyle w:val="a8"/>
        <w:widowControl w:val="0"/>
        <w:spacing w:line="240" w:lineRule="auto"/>
        <w:ind w:firstLine="709"/>
        <w:rPr>
          <w:sz w:val="24"/>
          <w:szCs w:val="24"/>
        </w:rPr>
      </w:pPr>
      <w:bookmarkStart w:id="142" w:name="sub_2424"/>
      <w:bookmarkEnd w:id="141"/>
      <w:r>
        <w:rPr>
          <w:sz w:val="24"/>
          <w:szCs w:val="24"/>
        </w:rPr>
        <w:lastRenderedPageBreak/>
        <w:t>21. Сбор отработанных ртутьсодержащих ламп у потребителей осуществляют операторы в местах накопления отработанных ртутьсодержащих ламп, информация о которых отражена в территориальной схеме обращения с отходами Костромской области.</w:t>
      </w:r>
    </w:p>
    <w:p w:rsidR="00D42F2F" w:rsidRDefault="00361712">
      <w:pPr>
        <w:pStyle w:val="a8"/>
        <w:widowControl w:val="0"/>
        <w:spacing w:line="240" w:lineRule="auto"/>
        <w:ind w:firstLine="709"/>
        <w:rPr>
          <w:sz w:val="24"/>
          <w:szCs w:val="24"/>
        </w:rPr>
      </w:pPr>
      <w:bookmarkStart w:id="143" w:name="sub_2425"/>
      <w:bookmarkEnd w:id="142"/>
      <w:r>
        <w:rPr>
          <w:sz w:val="24"/>
          <w:szCs w:val="24"/>
        </w:rPr>
        <w:t>22. Утилизация и обезвреживание отработанных ртутьсодержащих ламп осуществляется в соответствии с требованиями законодательства Российской Федерации, а также с учетом информационно-технических справочников по наилучшим доступным технологиям.</w:t>
      </w:r>
    </w:p>
    <w:p w:rsidR="00D42F2F" w:rsidRDefault="00361712">
      <w:pPr>
        <w:pStyle w:val="a8"/>
        <w:widowControl w:val="0"/>
        <w:spacing w:line="240" w:lineRule="auto"/>
        <w:ind w:firstLine="709"/>
        <w:rPr>
          <w:sz w:val="24"/>
          <w:szCs w:val="24"/>
        </w:rPr>
      </w:pPr>
      <w:bookmarkStart w:id="144" w:name="sub_2426"/>
      <w:bookmarkEnd w:id="143"/>
      <w:r>
        <w:rPr>
          <w:sz w:val="24"/>
          <w:szCs w:val="24"/>
        </w:rPr>
        <w:t xml:space="preserve">23. </w:t>
      </w:r>
      <w:proofErr w:type="gramStart"/>
      <w:r>
        <w:rPr>
          <w:sz w:val="24"/>
          <w:szCs w:val="24"/>
        </w:rPr>
        <w:t xml:space="preserve">Операторы, осуществляющие сбор, транспортирование, обработку, утилизацию, обезвреживание, хранение отработанных ртутьсодержащих ламп, ведут учет принятых, транспортированных, обработанных, утилизированных, обезвреженных, находящихся на хранении отходов в порядке, установленном </w:t>
      </w:r>
      <w:hyperlink r:id="rId67" w:tooltip="garantF1://12012084.19" w:history="1">
        <w:r>
          <w:rPr>
            <w:rStyle w:val="aff8"/>
            <w:color w:val="auto"/>
            <w:sz w:val="24"/>
            <w:szCs w:val="24"/>
          </w:rPr>
          <w:t>статьей 19</w:t>
        </w:r>
      </w:hyperlink>
      <w:r>
        <w:rPr>
          <w:sz w:val="24"/>
          <w:szCs w:val="24"/>
        </w:rPr>
        <w:t xml:space="preserve"> Федерального закона "Об отходах производства и потребления".</w:t>
      </w:r>
      <w:proofErr w:type="gramEnd"/>
    </w:p>
    <w:p w:rsidR="00D42F2F" w:rsidRDefault="00361712">
      <w:pPr>
        <w:pStyle w:val="a8"/>
        <w:widowControl w:val="0"/>
        <w:spacing w:line="240" w:lineRule="auto"/>
        <w:ind w:firstLine="709"/>
        <w:rPr>
          <w:sz w:val="24"/>
          <w:szCs w:val="24"/>
        </w:rPr>
      </w:pPr>
      <w:bookmarkStart w:id="145" w:name="sub_2427"/>
      <w:bookmarkEnd w:id="144"/>
      <w:r>
        <w:rPr>
          <w:sz w:val="24"/>
          <w:szCs w:val="24"/>
        </w:rPr>
        <w:t>24. Захоронение отработанных ртутьсодержащих ламп запрещено.</w:t>
      </w:r>
    </w:p>
    <w:p w:rsidR="00D42F2F" w:rsidRDefault="00361712">
      <w:pPr>
        <w:pStyle w:val="a8"/>
        <w:widowControl w:val="0"/>
        <w:spacing w:line="240" w:lineRule="auto"/>
        <w:ind w:firstLine="709"/>
        <w:rPr>
          <w:sz w:val="24"/>
          <w:szCs w:val="24"/>
        </w:rPr>
      </w:pPr>
      <w:bookmarkStart w:id="146" w:name="sub_2428"/>
      <w:bookmarkEnd w:id="145"/>
      <w:r>
        <w:rPr>
          <w:sz w:val="24"/>
          <w:szCs w:val="24"/>
        </w:rPr>
        <w:t>25. Не допускается самостоятельное обезвреживание, использование, транспортирование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 за исключением размещения в местах первичного сбора и размещения, и транспортирования до них.</w:t>
      </w:r>
      <w:bookmarkEnd w:id="146"/>
    </w:p>
    <w:p w:rsidR="00D42F2F" w:rsidRDefault="00D42F2F">
      <w:pPr>
        <w:pStyle w:val="a8"/>
        <w:widowControl w:val="0"/>
        <w:spacing w:line="240" w:lineRule="auto"/>
        <w:ind w:firstLine="709"/>
        <w:rPr>
          <w:sz w:val="24"/>
          <w:szCs w:val="24"/>
        </w:rPr>
      </w:pPr>
    </w:p>
    <w:p w:rsidR="00D42F2F" w:rsidRDefault="00361712">
      <w:pPr>
        <w:pStyle w:val="a8"/>
        <w:widowControl w:val="0"/>
        <w:spacing w:line="240" w:lineRule="auto"/>
        <w:ind w:firstLine="709"/>
        <w:rPr>
          <w:b/>
          <w:sz w:val="24"/>
          <w:szCs w:val="24"/>
        </w:rPr>
      </w:pPr>
      <w:bookmarkStart w:id="147" w:name="sub_1300"/>
      <w:r>
        <w:rPr>
          <w:b/>
          <w:sz w:val="24"/>
          <w:szCs w:val="24"/>
        </w:rPr>
        <w:t>Информирование о порядке осуществления сбора, хранения и транспортировки ртутьсодержащих ламп</w:t>
      </w:r>
      <w:bookmarkEnd w:id="147"/>
    </w:p>
    <w:p w:rsidR="00D42F2F" w:rsidRDefault="00D42F2F">
      <w:pPr>
        <w:pStyle w:val="a8"/>
        <w:widowControl w:val="0"/>
        <w:spacing w:line="240" w:lineRule="auto"/>
        <w:ind w:firstLine="709"/>
        <w:rPr>
          <w:sz w:val="24"/>
          <w:szCs w:val="24"/>
        </w:rPr>
      </w:pPr>
    </w:p>
    <w:p w:rsidR="00D42F2F" w:rsidRDefault="00361712">
      <w:pPr>
        <w:pStyle w:val="a8"/>
        <w:widowControl w:val="0"/>
        <w:spacing w:line="240" w:lineRule="auto"/>
        <w:ind w:firstLine="709"/>
        <w:rPr>
          <w:sz w:val="24"/>
          <w:szCs w:val="24"/>
        </w:rPr>
      </w:pPr>
      <w:bookmarkStart w:id="148" w:name="sub_2429"/>
      <w:r>
        <w:rPr>
          <w:sz w:val="24"/>
          <w:szCs w:val="24"/>
        </w:rPr>
        <w:t>26. Информирование юридических лиц, индивидуальных предпринимателей и физических лиц о порядке осуществления сбора, хранения и транспортировки ртутьсодержащих ламп осуществляется администрацией муниципального образования, операторами, осуществляющими сбор и накопление ртутьсодержащих отходов.</w:t>
      </w:r>
    </w:p>
    <w:p w:rsidR="00D42F2F" w:rsidRDefault="00361712">
      <w:pPr>
        <w:pStyle w:val="a8"/>
        <w:widowControl w:val="0"/>
        <w:spacing w:line="240" w:lineRule="auto"/>
        <w:ind w:firstLine="709"/>
        <w:rPr>
          <w:sz w:val="24"/>
          <w:szCs w:val="24"/>
        </w:rPr>
      </w:pPr>
      <w:bookmarkStart w:id="149" w:name="sub_2430"/>
      <w:bookmarkEnd w:id="148"/>
      <w:r>
        <w:rPr>
          <w:sz w:val="24"/>
          <w:szCs w:val="24"/>
        </w:rPr>
        <w:t>27. Информация о Порядке сбора отработанных ртутьсодержащих ламп размещается на официальном сайте администрации муниципального образования в сети Интернет, в средствах массовой информации муниципального образования.</w:t>
      </w:r>
      <w:bookmarkEnd w:id="149"/>
    </w:p>
    <w:p w:rsidR="00D42F2F" w:rsidRDefault="00D42F2F">
      <w:pPr>
        <w:pStyle w:val="a8"/>
        <w:widowControl w:val="0"/>
        <w:spacing w:line="240" w:lineRule="auto"/>
        <w:ind w:firstLine="709"/>
        <w:rPr>
          <w:sz w:val="24"/>
          <w:szCs w:val="24"/>
        </w:rPr>
      </w:pPr>
    </w:p>
    <w:p w:rsidR="00D42F2F" w:rsidRDefault="00361712">
      <w:pPr>
        <w:pStyle w:val="a8"/>
        <w:widowControl w:val="0"/>
        <w:spacing w:line="240" w:lineRule="auto"/>
        <w:ind w:firstLine="709"/>
        <w:rPr>
          <w:b/>
          <w:sz w:val="24"/>
          <w:szCs w:val="24"/>
        </w:rPr>
      </w:pPr>
      <w:bookmarkStart w:id="150" w:name="sub_1400"/>
      <w:r>
        <w:rPr>
          <w:b/>
          <w:sz w:val="24"/>
          <w:szCs w:val="24"/>
        </w:rPr>
        <w:t>Ответственность за несоблюдение требований в области обращения с ртутьсодержащими отходами</w:t>
      </w:r>
      <w:bookmarkEnd w:id="150"/>
    </w:p>
    <w:p w:rsidR="00D42F2F" w:rsidRDefault="00D42F2F">
      <w:pPr>
        <w:pStyle w:val="a8"/>
        <w:widowControl w:val="0"/>
        <w:spacing w:line="240" w:lineRule="auto"/>
        <w:ind w:firstLine="709"/>
        <w:rPr>
          <w:sz w:val="24"/>
          <w:szCs w:val="24"/>
        </w:rPr>
      </w:pPr>
    </w:p>
    <w:p w:rsidR="00D42F2F" w:rsidRDefault="00361712">
      <w:pPr>
        <w:pStyle w:val="a8"/>
        <w:widowControl w:val="0"/>
        <w:spacing w:line="240" w:lineRule="auto"/>
        <w:ind w:firstLine="709"/>
        <w:rPr>
          <w:sz w:val="24"/>
          <w:szCs w:val="24"/>
        </w:rPr>
      </w:pPr>
      <w:bookmarkStart w:id="151" w:name="sub_2431"/>
      <w:r>
        <w:rPr>
          <w:sz w:val="24"/>
          <w:szCs w:val="24"/>
        </w:rPr>
        <w:t>28. За несоблюдение требований в области обращения с ртутьсодержащими отходами физические, юридические лица (независимо от организационно-правовой формы) и индивидуальные предприниматели, в том числе осуществляющие управление многоквартирными домами несут ответственность в соответствии с действующим законодательством Российской Федерации и Костромской области.</w:t>
      </w:r>
      <w:bookmarkEnd w:id="151"/>
    </w:p>
    <w:p w:rsidR="00D42F2F" w:rsidRDefault="00D42F2F">
      <w:pPr>
        <w:pStyle w:val="ab"/>
        <w:widowControl w:val="0"/>
        <w:ind w:firstLine="709"/>
        <w:jc w:val="both"/>
        <w:rPr>
          <w:rFonts w:ascii="Times New Roman" w:hAnsi="Times New Roman" w:cs="Times New Roman"/>
        </w:rPr>
      </w:pPr>
    </w:p>
    <w:p w:rsidR="00D42F2F" w:rsidRDefault="00D42F2F">
      <w:pPr>
        <w:pStyle w:val="ab"/>
        <w:widowControl w:val="0"/>
        <w:ind w:firstLine="709"/>
        <w:jc w:val="both"/>
        <w:rPr>
          <w:rFonts w:ascii="Times New Roman" w:hAnsi="Times New Roman" w:cs="Times New Roman"/>
        </w:rPr>
      </w:pPr>
    </w:p>
    <w:p w:rsidR="00D42F2F" w:rsidRDefault="00D42F2F">
      <w:pPr>
        <w:pStyle w:val="ab"/>
        <w:widowControl w:val="0"/>
        <w:ind w:firstLine="709"/>
        <w:jc w:val="right"/>
        <w:rPr>
          <w:rFonts w:ascii="Times New Roman" w:hAnsi="Times New Roman" w:cs="Times New Roman"/>
        </w:rPr>
      </w:pPr>
    </w:p>
    <w:p w:rsidR="00D42F2F" w:rsidRDefault="00361712">
      <w:pPr>
        <w:pStyle w:val="a8"/>
        <w:widowControl w:val="0"/>
        <w:spacing w:line="240" w:lineRule="auto"/>
        <w:ind w:firstLine="709"/>
        <w:jc w:val="right"/>
        <w:rPr>
          <w:rStyle w:val="affff8"/>
          <w:b w:val="0"/>
          <w:bCs w:val="0"/>
          <w:sz w:val="24"/>
          <w:szCs w:val="24"/>
        </w:rPr>
      </w:pPr>
      <w:r>
        <w:rPr>
          <w:rStyle w:val="affff8"/>
          <w:b w:val="0"/>
          <w:bCs w:val="0"/>
          <w:sz w:val="24"/>
          <w:szCs w:val="24"/>
        </w:rPr>
        <w:t>Приложение № 2</w:t>
      </w:r>
    </w:p>
    <w:p w:rsidR="00D42F2F" w:rsidRDefault="00361712">
      <w:pPr>
        <w:pStyle w:val="a8"/>
        <w:widowControl w:val="0"/>
        <w:spacing w:line="240" w:lineRule="auto"/>
        <w:ind w:firstLine="709"/>
        <w:jc w:val="right"/>
        <w:rPr>
          <w:rStyle w:val="affff8"/>
          <w:b w:val="0"/>
          <w:bCs w:val="0"/>
          <w:sz w:val="24"/>
          <w:szCs w:val="24"/>
        </w:rPr>
      </w:pPr>
      <w:r>
        <w:rPr>
          <w:rStyle w:val="affff8"/>
          <w:b w:val="0"/>
          <w:bCs w:val="0"/>
          <w:sz w:val="24"/>
          <w:szCs w:val="24"/>
        </w:rPr>
        <w:t xml:space="preserve">к </w:t>
      </w:r>
      <w:hyperlink w:anchor="sub_0" w:tooltip="#sub_0" w:history="1">
        <w:r>
          <w:rPr>
            <w:rStyle w:val="aff8"/>
            <w:color w:val="auto"/>
            <w:sz w:val="24"/>
            <w:szCs w:val="24"/>
          </w:rPr>
          <w:t>постановлению</w:t>
        </w:r>
      </w:hyperlink>
      <w:r>
        <w:rPr>
          <w:rStyle w:val="affff8"/>
          <w:bCs w:val="0"/>
          <w:sz w:val="24"/>
          <w:szCs w:val="24"/>
        </w:rPr>
        <w:t xml:space="preserve"> </w:t>
      </w:r>
      <w:r>
        <w:rPr>
          <w:rStyle w:val="affff8"/>
          <w:b w:val="0"/>
          <w:bCs w:val="0"/>
          <w:sz w:val="24"/>
          <w:szCs w:val="24"/>
        </w:rPr>
        <w:t>администрации Шарьинского</w:t>
      </w:r>
    </w:p>
    <w:p w:rsidR="00D42F2F" w:rsidRDefault="00361712">
      <w:pPr>
        <w:pStyle w:val="a8"/>
        <w:widowControl w:val="0"/>
        <w:spacing w:line="240" w:lineRule="auto"/>
        <w:ind w:firstLine="709"/>
        <w:jc w:val="right"/>
        <w:rPr>
          <w:rStyle w:val="affff8"/>
          <w:b w:val="0"/>
          <w:bCs w:val="0"/>
          <w:sz w:val="24"/>
          <w:szCs w:val="24"/>
        </w:rPr>
      </w:pPr>
      <w:r>
        <w:rPr>
          <w:rStyle w:val="affff8"/>
          <w:b w:val="0"/>
          <w:bCs w:val="0"/>
          <w:sz w:val="24"/>
          <w:szCs w:val="24"/>
        </w:rPr>
        <w:t>муниципального округа Костромской области</w:t>
      </w:r>
    </w:p>
    <w:p w:rsidR="00D42F2F" w:rsidRDefault="00361712">
      <w:pPr>
        <w:pStyle w:val="a8"/>
        <w:widowControl w:val="0"/>
        <w:spacing w:line="240" w:lineRule="auto"/>
        <w:ind w:firstLine="709"/>
        <w:jc w:val="right"/>
        <w:rPr>
          <w:rStyle w:val="affff8"/>
          <w:b w:val="0"/>
          <w:bCs w:val="0"/>
          <w:sz w:val="24"/>
          <w:szCs w:val="24"/>
        </w:rPr>
      </w:pPr>
      <w:r>
        <w:rPr>
          <w:rStyle w:val="affff8"/>
          <w:b w:val="0"/>
          <w:bCs w:val="0"/>
          <w:sz w:val="24"/>
          <w:szCs w:val="24"/>
        </w:rPr>
        <w:t>от 24 февраля 2026г. № 87</w:t>
      </w:r>
    </w:p>
    <w:p w:rsidR="00D42F2F" w:rsidRDefault="00D42F2F">
      <w:pPr>
        <w:pStyle w:val="ab"/>
        <w:widowControl w:val="0"/>
        <w:ind w:firstLine="709"/>
        <w:jc w:val="both"/>
        <w:rPr>
          <w:rFonts w:ascii="Times New Roman" w:hAnsi="Times New Roman" w:cs="Times New Roman"/>
          <w:b/>
        </w:rPr>
      </w:pPr>
    </w:p>
    <w:p w:rsidR="00D42F2F" w:rsidRDefault="00361712">
      <w:pPr>
        <w:pStyle w:val="a8"/>
        <w:widowControl w:val="0"/>
        <w:spacing w:line="240" w:lineRule="auto"/>
        <w:ind w:firstLine="709"/>
        <w:jc w:val="center"/>
        <w:rPr>
          <w:b/>
          <w:sz w:val="24"/>
          <w:szCs w:val="24"/>
        </w:rPr>
      </w:pPr>
      <w:r>
        <w:rPr>
          <w:b/>
          <w:sz w:val="24"/>
          <w:szCs w:val="24"/>
        </w:rPr>
        <w:t>Инструкция</w:t>
      </w:r>
    </w:p>
    <w:p w:rsidR="00D42F2F" w:rsidRDefault="00361712">
      <w:pPr>
        <w:pStyle w:val="a8"/>
        <w:widowControl w:val="0"/>
        <w:spacing w:line="240" w:lineRule="auto"/>
        <w:ind w:firstLine="709"/>
        <w:jc w:val="center"/>
        <w:rPr>
          <w:b/>
          <w:sz w:val="24"/>
          <w:szCs w:val="24"/>
        </w:rPr>
      </w:pPr>
      <w:r>
        <w:rPr>
          <w:b/>
          <w:sz w:val="24"/>
          <w:szCs w:val="24"/>
        </w:rPr>
        <w:t>по сбору, накоплению и учету отработанных ртутьсодержащих ламп</w:t>
      </w:r>
    </w:p>
    <w:p w:rsidR="00D42F2F" w:rsidRDefault="00D42F2F">
      <w:pPr>
        <w:pStyle w:val="a8"/>
        <w:widowControl w:val="0"/>
        <w:spacing w:line="240" w:lineRule="auto"/>
        <w:ind w:firstLine="709"/>
        <w:rPr>
          <w:sz w:val="24"/>
          <w:szCs w:val="24"/>
        </w:rPr>
      </w:pPr>
    </w:p>
    <w:p w:rsidR="00D42F2F" w:rsidRDefault="00361712">
      <w:pPr>
        <w:pStyle w:val="a8"/>
        <w:widowControl w:val="0"/>
        <w:spacing w:line="240" w:lineRule="auto"/>
        <w:ind w:firstLine="709"/>
        <w:rPr>
          <w:sz w:val="24"/>
          <w:szCs w:val="24"/>
        </w:rPr>
      </w:pPr>
      <w:bookmarkStart w:id="152" w:name="sub_2100"/>
      <w:r>
        <w:rPr>
          <w:sz w:val="24"/>
          <w:szCs w:val="24"/>
        </w:rPr>
        <w:t>Общие положения</w:t>
      </w:r>
      <w:bookmarkEnd w:id="152"/>
    </w:p>
    <w:p w:rsidR="00D42F2F" w:rsidRDefault="00D42F2F">
      <w:pPr>
        <w:pStyle w:val="a8"/>
        <w:widowControl w:val="0"/>
        <w:spacing w:line="240" w:lineRule="auto"/>
        <w:ind w:firstLine="709"/>
        <w:rPr>
          <w:sz w:val="24"/>
          <w:szCs w:val="24"/>
        </w:rPr>
      </w:pPr>
    </w:p>
    <w:p w:rsidR="00D42F2F" w:rsidRDefault="00361712">
      <w:pPr>
        <w:pStyle w:val="a8"/>
        <w:widowControl w:val="0"/>
        <w:spacing w:line="240" w:lineRule="auto"/>
        <w:ind w:firstLine="709"/>
        <w:rPr>
          <w:sz w:val="24"/>
          <w:szCs w:val="24"/>
        </w:rPr>
      </w:pPr>
      <w:bookmarkStart w:id="153" w:name="sub_2432"/>
      <w:r>
        <w:rPr>
          <w:sz w:val="24"/>
          <w:szCs w:val="24"/>
        </w:rPr>
        <w:t>1. Понятия, используемые в настоящей инструкции:</w:t>
      </w:r>
      <w:bookmarkEnd w:id="153"/>
    </w:p>
    <w:p w:rsidR="00D42F2F" w:rsidRDefault="00361712">
      <w:pPr>
        <w:pStyle w:val="a8"/>
        <w:widowControl w:val="0"/>
        <w:spacing w:line="240" w:lineRule="auto"/>
        <w:ind w:firstLine="709"/>
        <w:rPr>
          <w:sz w:val="24"/>
          <w:szCs w:val="24"/>
        </w:rPr>
      </w:pPr>
      <w:r>
        <w:rPr>
          <w:sz w:val="24"/>
          <w:szCs w:val="24"/>
        </w:rPr>
        <w:t xml:space="preserve">- </w:t>
      </w:r>
      <w:r>
        <w:rPr>
          <w:rStyle w:val="affff8"/>
          <w:bCs w:val="0"/>
          <w:color w:val="auto"/>
          <w:sz w:val="24"/>
          <w:szCs w:val="24"/>
        </w:rPr>
        <w:t>отработанные ртутьсодержащие лампы (далее - ОРТЛ)</w:t>
      </w:r>
      <w:r>
        <w:rPr>
          <w:sz w:val="24"/>
          <w:szCs w:val="24"/>
        </w:rPr>
        <w:t xml:space="preserve"> - отходы I класса опасности (чрезвычайно опасные), подлежащие сбору и отправке на демеркуризацию;</w:t>
      </w:r>
    </w:p>
    <w:p w:rsidR="00D42F2F" w:rsidRDefault="00361712">
      <w:pPr>
        <w:pStyle w:val="a8"/>
        <w:widowControl w:val="0"/>
        <w:spacing w:line="240" w:lineRule="auto"/>
        <w:ind w:firstLine="709"/>
        <w:rPr>
          <w:sz w:val="24"/>
          <w:szCs w:val="24"/>
        </w:rPr>
      </w:pPr>
      <w:r>
        <w:rPr>
          <w:sz w:val="24"/>
          <w:szCs w:val="24"/>
        </w:rPr>
        <w:lastRenderedPageBreak/>
        <w:t xml:space="preserve">- </w:t>
      </w:r>
      <w:r>
        <w:rPr>
          <w:rStyle w:val="affff8"/>
          <w:bCs w:val="0"/>
          <w:color w:val="auto"/>
          <w:sz w:val="24"/>
          <w:szCs w:val="24"/>
        </w:rPr>
        <w:t>ртутьсодержащие лампы (РТЛ)</w:t>
      </w:r>
      <w:r>
        <w:rPr>
          <w:sz w:val="24"/>
          <w:szCs w:val="24"/>
        </w:rPr>
        <w:t xml:space="preserve"> - лампы типа ДРЛ, ЛБ, ЛД, L18/20 и F18/W54 (не российского производства) и другие типы ламп, содержащие в своем составе ртуть, используемые для освещения помещений; ртутьсодержащие лампы представляют собой газоразрядные источники света, принцип действия которых заключается в следующем: под воздействием электрического поля в парах ртути, закачанной в герметичную стеклянную трубку, возникает электрический разряд, сопровождающийся ультрафиолетовым излучением. Нанесенный на внутреннюю поверхность люминофор преобразует ультрафиолетовое излучение в видимый свет;</w:t>
      </w:r>
    </w:p>
    <w:p w:rsidR="00D42F2F" w:rsidRDefault="00361712">
      <w:pPr>
        <w:pStyle w:val="a8"/>
        <w:widowControl w:val="0"/>
        <w:spacing w:line="240" w:lineRule="auto"/>
        <w:ind w:firstLine="709"/>
        <w:rPr>
          <w:sz w:val="24"/>
          <w:szCs w:val="24"/>
        </w:rPr>
      </w:pPr>
      <w:r>
        <w:rPr>
          <w:sz w:val="24"/>
          <w:szCs w:val="24"/>
        </w:rPr>
        <w:t xml:space="preserve">- </w:t>
      </w:r>
      <w:r>
        <w:rPr>
          <w:rStyle w:val="affff8"/>
          <w:bCs w:val="0"/>
          <w:sz w:val="24"/>
          <w:szCs w:val="24"/>
        </w:rPr>
        <w:t>ртуть</w:t>
      </w:r>
      <w:r>
        <w:rPr>
          <w:sz w:val="24"/>
          <w:szCs w:val="24"/>
        </w:rPr>
        <w:t xml:space="preserve"> - жидкий металл серебристо-белого цвета, пары которого оказывают токсичное действие на живой организм.</w:t>
      </w:r>
    </w:p>
    <w:p w:rsidR="00D42F2F" w:rsidRDefault="00361712">
      <w:pPr>
        <w:pStyle w:val="a8"/>
        <w:widowControl w:val="0"/>
        <w:spacing w:line="240" w:lineRule="auto"/>
        <w:ind w:firstLine="709"/>
        <w:rPr>
          <w:sz w:val="24"/>
          <w:szCs w:val="24"/>
        </w:rPr>
      </w:pPr>
      <w:bookmarkStart w:id="154" w:name="sub_2433"/>
      <w:r>
        <w:rPr>
          <w:sz w:val="24"/>
          <w:szCs w:val="24"/>
        </w:rPr>
        <w:t>2. Одна разбитая лампа, содержащая ртуть в количестве 0,1 г., делает непригодным для дыхания воздух в помещении объемом 5000 м3.</w:t>
      </w:r>
    </w:p>
    <w:p w:rsidR="00D42F2F" w:rsidRDefault="00361712">
      <w:pPr>
        <w:pStyle w:val="a8"/>
        <w:widowControl w:val="0"/>
        <w:spacing w:line="240" w:lineRule="auto"/>
        <w:ind w:firstLine="709"/>
        <w:rPr>
          <w:sz w:val="24"/>
          <w:szCs w:val="24"/>
        </w:rPr>
      </w:pPr>
      <w:bookmarkStart w:id="155" w:name="sub_2434"/>
      <w:bookmarkEnd w:id="154"/>
      <w:r>
        <w:rPr>
          <w:sz w:val="24"/>
          <w:szCs w:val="24"/>
        </w:rPr>
        <w:t xml:space="preserve">3. Ртуть оказывает негативное влияние на нервную систему организма человека, вызывая эмоциональную неустойчивость, повышенную утомляемость, снижение памяти, нарушение сна. Нередко наблюдаются боли в конечностях (ртутные полиневриты). Кроме того, жидкий металл оказывает токсическое действие на эндокринные железы, на зрительный анализатор, на </w:t>
      </w:r>
      <w:proofErr w:type="gramStart"/>
      <w:r>
        <w:rPr>
          <w:sz w:val="24"/>
          <w:szCs w:val="24"/>
        </w:rPr>
        <w:t>сердечно-сосудистую</w:t>
      </w:r>
      <w:proofErr w:type="gramEnd"/>
      <w:r>
        <w:rPr>
          <w:sz w:val="24"/>
          <w:szCs w:val="24"/>
        </w:rPr>
        <w:t xml:space="preserve"> систему, органы пищеварения.</w:t>
      </w:r>
      <w:bookmarkEnd w:id="155"/>
    </w:p>
    <w:p w:rsidR="00D42F2F" w:rsidRDefault="00D42F2F">
      <w:pPr>
        <w:pStyle w:val="a8"/>
        <w:widowControl w:val="0"/>
        <w:spacing w:line="240" w:lineRule="auto"/>
        <w:ind w:firstLine="709"/>
        <w:rPr>
          <w:sz w:val="24"/>
          <w:szCs w:val="24"/>
        </w:rPr>
      </w:pPr>
    </w:p>
    <w:p w:rsidR="00D42F2F" w:rsidRDefault="00361712">
      <w:pPr>
        <w:pStyle w:val="a8"/>
        <w:widowControl w:val="0"/>
        <w:spacing w:line="240" w:lineRule="auto"/>
        <w:ind w:firstLine="709"/>
        <w:rPr>
          <w:b/>
          <w:sz w:val="24"/>
          <w:szCs w:val="24"/>
        </w:rPr>
      </w:pPr>
      <w:bookmarkStart w:id="156" w:name="sub_2200"/>
      <w:r>
        <w:rPr>
          <w:b/>
          <w:sz w:val="24"/>
          <w:szCs w:val="24"/>
        </w:rPr>
        <w:t>Условия хранения отработанных ртутьсодержащих ламп</w:t>
      </w:r>
      <w:bookmarkEnd w:id="156"/>
    </w:p>
    <w:p w:rsidR="00D42F2F" w:rsidRDefault="00D42F2F">
      <w:pPr>
        <w:pStyle w:val="a8"/>
        <w:widowControl w:val="0"/>
        <w:spacing w:line="240" w:lineRule="auto"/>
        <w:ind w:firstLine="709"/>
        <w:rPr>
          <w:sz w:val="24"/>
          <w:szCs w:val="24"/>
        </w:rPr>
      </w:pPr>
    </w:p>
    <w:p w:rsidR="00D42F2F" w:rsidRDefault="00361712">
      <w:pPr>
        <w:pStyle w:val="a8"/>
        <w:widowControl w:val="0"/>
        <w:spacing w:line="240" w:lineRule="auto"/>
        <w:ind w:firstLine="709"/>
        <w:rPr>
          <w:sz w:val="24"/>
          <w:szCs w:val="24"/>
        </w:rPr>
      </w:pPr>
      <w:bookmarkStart w:id="157" w:name="sub_2435"/>
      <w:r>
        <w:rPr>
          <w:sz w:val="24"/>
          <w:szCs w:val="24"/>
        </w:rPr>
        <w:t>4. Главным условием при замене и сборе ОРТЛ является сохранение герметичности.</w:t>
      </w:r>
    </w:p>
    <w:p w:rsidR="00D42F2F" w:rsidRDefault="00361712">
      <w:pPr>
        <w:pStyle w:val="a8"/>
        <w:widowControl w:val="0"/>
        <w:spacing w:line="240" w:lineRule="auto"/>
        <w:ind w:firstLine="709"/>
        <w:rPr>
          <w:sz w:val="24"/>
          <w:szCs w:val="24"/>
        </w:rPr>
      </w:pPr>
      <w:bookmarkStart w:id="158" w:name="sub_2436"/>
      <w:bookmarkEnd w:id="157"/>
      <w:r>
        <w:rPr>
          <w:sz w:val="24"/>
          <w:szCs w:val="24"/>
        </w:rPr>
        <w:t>5. Сбор ОРТЛ необходимо производить на месте их образования строго отдельно от обычного мусора.</w:t>
      </w:r>
    </w:p>
    <w:p w:rsidR="00D42F2F" w:rsidRDefault="00361712">
      <w:pPr>
        <w:pStyle w:val="a8"/>
        <w:widowControl w:val="0"/>
        <w:spacing w:line="240" w:lineRule="auto"/>
        <w:ind w:firstLine="709"/>
        <w:rPr>
          <w:sz w:val="24"/>
          <w:szCs w:val="24"/>
        </w:rPr>
      </w:pPr>
      <w:bookmarkStart w:id="159" w:name="sub_2437"/>
      <w:bookmarkEnd w:id="158"/>
      <w:r>
        <w:rPr>
          <w:sz w:val="24"/>
          <w:szCs w:val="24"/>
        </w:rPr>
        <w:t>6. В процессе сбора лампы разделяются по диаметру и длине.</w:t>
      </w:r>
    </w:p>
    <w:p w:rsidR="00D42F2F" w:rsidRDefault="00361712">
      <w:pPr>
        <w:pStyle w:val="a8"/>
        <w:widowControl w:val="0"/>
        <w:spacing w:line="240" w:lineRule="auto"/>
        <w:ind w:firstLine="709"/>
        <w:rPr>
          <w:sz w:val="24"/>
          <w:szCs w:val="24"/>
        </w:rPr>
      </w:pPr>
      <w:bookmarkStart w:id="160" w:name="sub_2438"/>
      <w:bookmarkEnd w:id="159"/>
      <w:r>
        <w:rPr>
          <w:sz w:val="24"/>
          <w:szCs w:val="24"/>
        </w:rPr>
        <w:t>7. Тарой для сбора и хранения ОРТЛ являются целые индивидуальные картонные коробки от ламп типа ЛБ, ЛД, ДРЛ и др.</w:t>
      </w:r>
    </w:p>
    <w:p w:rsidR="00D42F2F" w:rsidRDefault="00361712">
      <w:pPr>
        <w:pStyle w:val="a8"/>
        <w:widowControl w:val="0"/>
        <w:spacing w:line="240" w:lineRule="auto"/>
        <w:ind w:firstLine="709"/>
        <w:rPr>
          <w:sz w:val="24"/>
          <w:szCs w:val="24"/>
        </w:rPr>
      </w:pPr>
      <w:bookmarkStart w:id="161" w:name="sub_2439"/>
      <w:bookmarkEnd w:id="160"/>
      <w:r>
        <w:rPr>
          <w:sz w:val="24"/>
          <w:szCs w:val="24"/>
        </w:rPr>
        <w:t>8. После упаковки ОРТЛ в тару для хранения их следует сложить в отдельные коробки из фанеры или ДСП.</w:t>
      </w:r>
    </w:p>
    <w:p w:rsidR="00D42F2F" w:rsidRDefault="00361712">
      <w:pPr>
        <w:pStyle w:val="a8"/>
        <w:widowControl w:val="0"/>
        <w:spacing w:line="240" w:lineRule="auto"/>
        <w:ind w:firstLine="709"/>
        <w:rPr>
          <w:sz w:val="24"/>
          <w:szCs w:val="24"/>
        </w:rPr>
      </w:pPr>
      <w:bookmarkStart w:id="162" w:name="sub_2440"/>
      <w:bookmarkEnd w:id="161"/>
      <w:r>
        <w:rPr>
          <w:sz w:val="24"/>
          <w:szCs w:val="24"/>
        </w:rPr>
        <w:t>9. Для каждого типа лампы должна быть предусмотрена своя отдельная коробка. Каждая коробка должна быть подписана (указываются тип ламп, марка, длина, диаметр, максимальное количество, которое возможно положить в коробку).</w:t>
      </w:r>
    </w:p>
    <w:p w:rsidR="00D42F2F" w:rsidRDefault="00361712">
      <w:pPr>
        <w:pStyle w:val="a8"/>
        <w:widowControl w:val="0"/>
        <w:spacing w:line="240" w:lineRule="auto"/>
        <w:ind w:firstLine="709"/>
        <w:rPr>
          <w:sz w:val="24"/>
          <w:szCs w:val="24"/>
        </w:rPr>
      </w:pPr>
      <w:bookmarkStart w:id="163" w:name="sub_2441"/>
      <w:bookmarkEnd w:id="162"/>
      <w:r>
        <w:rPr>
          <w:sz w:val="24"/>
          <w:szCs w:val="24"/>
        </w:rPr>
        <w:t>10. Лампы в коробку должны укладываться плотно.</w:t>
      </w:r>
    </w:p>
    <w:p w:rsidR="00D42F2F" w:rsidRDefault="00361712">
      <w:pPr>
        <w:pStyle w:val="a8"/>
        <w:widowControl w:val="0"/>
        <w:spacing w:line="240" w:lineRule="auto"/>
        <w:ind w:firstLine="709"/>
        <w:rPr>
          <w:sz w:val="24"/>
          <w:szCs w:val="24"/>
        </w:rPr>
      </w:pPr>
      <w:bookmarkStart w:id="164" w:name="sub_2442"/>
      <w:bookmarkEnd w:id="163"/>
      <w:r>
        <w:rPr>
          <w:sz w:val="24"/>
          <w:szCs w:val="24"/>
        </w:rPr>
        <w:t>11. Помещение, предназначенное для накопления ОРТЛ, должно быть просторным (чтобы не стесняло движение человека с вытянутыми руками), иметь возможность проветриваться, также необходимо наличие приточно-вытяжной вентиляции.</w:t>
      </w:r>
    </w:p>
    <w:p w:rsidR="00D42F2F" w:rsidRDefault="00361712">
      <w:pPr>
        <w:pStyle w:val="a8"/>
        <w:widowControl w:val="0"/>
        <w:spacing w:line="240" w:lineRule="auto"/>
        <w:ind w:firstLine="709"/>
        <w:rPr>
          <w:sz w:val="24"/>
          <w:szCs w:val="24"/>
        </w:rPr>
      </w:pPr>
      <w:bookmarkStart w:id="165" w:name="sub_2443"/>
      <w:bookmarkEnd w:id="164"/>
      <w:r>
        <w:rPr>
          <w:sz w:val="24"/>
          <w:szCs w:val="24"/>
        </w:rPr>
        <w:t>12. Помещение, предназначенное для накопления ОРТЛ, должно быть удалено от бытовых помещений.</w:t>
      </w:r>
    </w:p>
    <w:p w:rsidR="00D42F2F" w:rsidRDefault="00361712">
      <w:pPr>
        <w:pStyle w:val="a8"/>
        <w:widowControl w:val="0"/>
        <w:spacing w:line="240" w:lineRule="auto"/>
        <w:ind w:firstLine="709"/>
        <w:rPr>
          <w:sz w:val="24"/>
          <w:szCs w:val="24"/>
        </w:rPr>
      </w:pPr>
      <w:bookmarkStart w:id="166" w:name="sub_2444"/>
      <w:bookmarkEnd w:id="165"/>
      <w:r>
        <w:rPr>
          <w:sz w:val="24"/>
          <w:szCs w:val="24"/>
        </w:rPr>
        <w:t>13. В помещении, предназначенном для накопления ОРТЛ, пол должен быть сделан из водонепроницаемого, несорбционного материала, предотвращающего попадание вредных веществ (в данном случае ртути) в окружающую среду.</w:t>
      </w:r>
    </w:p>
    <w:p w:rsidR="00D42F2F" w:rsidRDefault="00361712">
      <w:pPr>
        <w:pStyle w:val="a8"/>
        <w:widowControl w:val="0"/>
        <w:spacing w:line="240" w:lineRule="auto"/>
        <w:ind w:firstLine="709"/>
        <w:rPr>
          <w:sz w:val="24"/>
          <w:szCs w:val="24"/>
        </w:rPr>
      </w:pPr>
      <w:bookmarkStart w:id="167" w:name="sub_2445"/>
      <w:bookmarkEnd w:id="166"/>
      <w:r>
        <w:rPr>
          <w:sz w:val="24"/>
          <w:szCs w:val="24"/>
        </w:rPr>
        <w:t>14. В случае загрязнения помещения, где расположено место накопления отработанных ртутьсодержащих ламп, парами и (или) остатками ртути лицом, организовавшим места накопления, должно быть обеспечено проведение работ по обезвреживанию отходов отработанных (в том числе поврежденных) ртутьсодержащих ламп с привлечением оператора на основании договора об оказании услуг по обращению с отходами.</w:t>
      </w:r>
    </w:p>
    <w:p w:rsidR="00D42F2F" w:rsidRDefault="00361712">
      <w:pPr>
        <w:pStyle w:val="a8"/>
        <w:widowControl w:val="0"/>
        <w:spacing w:line="240" w:lineRule="auto"/>
        <w:ind w:firstLine="709"/>
        <w:rPr>
          <w:sz w:val="24"/>
          <w:szCs w:val="24"/>
        </w:rPr>
      </w:pPr>
      <w:bookmarkStart w:id="168" w:name="sub_2446"/>
      <w:bookmarkEnd w:id="167"/>
      <w:r>
        <w:rPr>
          <w:sz w:val="24"/>
          <w:szCs w:val="24"/>
        </w:rPr>
        <w:t>15. Помещение, предназначенное для хранения ОРТЛ, должно быть защищено от химически агрессивных сред, атмосферных осадков, грунтовых вод. Двери помещения должны быть надежно закрыты.</w:t>
      </w:r>
    </w:p>
    <w:p w:rsidR="00D42F2F" w:rsidRDefault="00361712">
      <w:pPr>
        <w:pStyle w:val="a8"/>
        <w:widowControl w:val="0"/>
        <w:spacing w:line="240" w:lineRule="auto"/>
        <w:ind w:firstLine="709"/>
        <w:rPr>
          <w:sz w:val="24"/>
          <w:szCs w:val="24"/>
        </w:rPr>
      </w:pPr>
      <w:bookmarkStart w:id="169" w:name="sub_2447"/>
      <w:bookmarkEnd w:id="168"/>
      <w:r>
        <w:rPr>
          <w:sz w:val="24"/>
          <w:szCs w:val="24"/>
        </w:rPr>
        <w:t xml:space="preserve">16. Разбитые лампы должны немедленно, после события, собираться в полиэтиленовые мешки, плотно завязываться и помещаться в плотные картонные или фанерные коробки. Работы по сбору и упаковке разбитых ламп проводить с применением средств индивидуальной защиты органов дыхания. На разбитые лампы составляется акт произвольной формы, в котором указывается тип разбитых ламп, их количество, дата </w:t>
      </w:r>
      <w:r>
        <w:rPr>
          <w:sz w:val="24"/>
          <w:szCs w:val="24"/>
        </w:rPr>
        <w:lastRenderedPageBreak/>
        <w:t>происшествия, место происшествия.</w:t>
      </w:r>
    </w:p>
    <w:p w:rsidR="00D42F2F" w:rsidRDefault="00361712">
      <w:pPr>
        <w:pStyle w:val="a8"/>
        <w:widowControl w:val="0"/>
        <w:spacing w:line="240" w:lineRule="auto"/>
        <w:ind w:firstLine="709"/>
        <w:rPr>
          <w:sz w:val="24"/>
          <w:szCs w:val="24"/>
        </w:rPr>
      </w:pPr>
      <w:bookmarkStart w:id="170" w:name="sub_2448"/>
      <w:bookmarkEnd w:id="169"/>
      <w:r>
        <w:rPr>
          <w:sz w:val="24"/>
          <w:szCs w:val="24"/>
        </w:rPr>
        <w:t>17. Запрещается:</w:t>
      </w:r>
    </w:p>
    <w:p w:rsidR="00D42F2F" w:rsidRDefault="00361712">
      <w:pPr>
        <w:pStyle w:val="a8"/>
        <w:widowControl w:val="0"/>
        <w:spacing w:line="240" w:lineRule="auto"/>
        <w:ind w:firstLine="709"/>
        <w:rPr>
          <w:sz w:val="24"/>
          <w:szCs w:val="24"/>
        </w:rPr>
      </w:pPr>
      <w:bookmarkStart w:id="171" w:name="sub_2449"/>
      <w:bookmarkEnd w:id="170"/>
      <w:r>
        <w:rPr>
          <w:sz w:val="24"/>
          <w:szCs w:val="24"/>
        </w:rPr>
        <w:t>1) накапливать лампы под открытым небом;</w:t>
      </w:r>
    </w:p>
    <w:p w:rsidR="00D42F2F" w:rsidRDefault="00361712">
      <w:pPr>
        <w:pStyle w:val="a8"/>
        <w:widowControl w:val="0"/>
        <w:spacing w:line="240" w:lineRule="auto"/>
        <w:ind w:firstLine="709"/>
        <w:rPr>
          <w:sz w:val="24"/>
          <w:szCs w:val="24"/>
        </w:rPr>
      </w:pPr>
      <w:bookmarkStart w:id="172" w:name="sub_2450"/>
      <w:bookmarkEnd w:id="171"/>
      <w:r>
        <w:rPr>
          <w:sz w:val="24"/>
          <w:szCs w:val="24"/>
        </w:rPr>
        <w:t>2) накапливать в таких местах, где к ним могут иметь доступ дети;</w:t>
      </w:r>
    </w:p>
    <w:p w:rsidR="00D42F2F" w:rsidRDefault="00361712">
      <w:pPr>
        <w:pStyle w:val="a8"/>
        <w:widowControl w:val="0"/>
        <w:spacing w:line="240" w:lineRule="auto"/>
        <w:ind w:firstLine="709"/>
        <w:rPr>
          <w:sz w:val="24"/>
          <w:szCs w:val="24"/>
        </w:rPr>
      </w:pPr>
      <w:bookmarkStart w:id="173" w:name="sub_2451"/>
      <w:bookmarkEnd w:id="172"/>
      <w:r>
        <w:rPr>
          <w:sz w:val="24"/>
          <w:szCs w:val="24"/>
        </w:rPr>
        <w:t>3) накапливать лампы без тары;</w:t>
      </w:r>
    </w:p>
    <w:p w:rsidR="00D42F2F" w:rsidRDefault="00361712">
      <w:pPr>
        <w:pStyle w:val="a8"/>
        <w:widowControl w:val="0"/>
        <w:spacing w:line="240" w:lineRule="auto"/>
        <w:ind w:firstLine="709"/>
        <w:rPr>
          <w:sz w:val="24"/>
          <w:szCs w:val="24"/>
        </w:rPr>
      </w:pPr>
      <w:bookmarkStart w:id="174" w:name="sub_2452"/>
      <w:bookmarkEnd w:id="173"/>
      <w:r>
        <w:rPr>
          <w:sz w:val="24"/>
          <w:szCs w:val="24"/>
        </w:rPr>
        <w:t>4) накапливать лампы в мягких картонных коробках, уложенных друг на друга;</w:t>
      </w:r>
    </w:p>
    <w:p w:rsidR="00D42F2F" w:rsidRDefault="00361712">
      <w:pPr>
        <w:pStyle w:val="a8"/>
        <w:widowControl w:val="0"/>
        <w:spacing w:line="240" w:lineRule="auto"/>
        <w:ind w:firstLine="709"/>
        <w:rPr>
          <w:sz w:val="24"/>
          <w:szCs w:val="24"/>
        </w:rPr>
      </w:pPr>
      <w:bookmarkStart w:id="175" w:name="sub_2453"/>
      <w:bookmarkEnd w:id="174"/>
      <w:r>
        <w:rPr>
          <w:sz w:val="24"/>
          <w:szCs w:val="24"/>
        </w:rPr>
        <w:t>5) накапливать лампы на грунтовой поверхности.</w:t>
      </w:r>
    </w:p>
    <w:p w:rsidR="00D42F2F" w:rsidRDefault="00D42F2F">
      <w:pPr>
        <w:pStyle w:val="a8"/>
        <w:widowControl w:val="0"/>
        <w:spacing w:line="240" w:lineRule="auto"/>
        <w:ind w:firstLine="709"/>
        <w:rPr>
          <w:b/>
          <w:sz w:val="24"/>
          <w:szCs w:val="24"/>
        </w:rPr>
      </w:pPr>
      <w:bookmarkStart w:id="176" w:name="sub_2300"/>
      <w:bookmarkEnd w:id="175"/>
    </w:p>
    <w:p w:rsidR="00D42F2F" w:rsidRDefault="00361712">
      <w:pPr>
        <w:pStyle w:val="a8"/>
        <w:widowControl w:val="0"/>
        <w:spacing w:line="240" w:lineRule="auto"/>
        <w:ind w:firstLine="709"/>
        <w:rPr>
          <w:b/>
          <w:sz w:val="24"/>
          <w:szCs w:val="24"/>
        </w:rPr>
      </w:pPr>
      <w:r>
        <w:rPr>
          <w:b/>
          <w:sz w:val="24"/>
          <w:szCs w:val="24"/>
        </w:rPr>
        <w:t>Учет отработанных ртутьсодержащих ламп</w:t>
      </w:r>
      <w:bookmarkEnd w:id="176"/>
    </w:p>
    <w:p w:rsidR="00D42F2F" w:rsidRDefault="00D42F2F">
      <w:pPr>
        <w:pStyle w:val="a8"/>
        <w:widowControl w:val="0"/>
        <w:spacing w:line="240" w:lineRule="auto"/>
        <w:ind w:firstLine="709"/>
        <w:rPr>
          <w:sz w:val="24"/>
          <w:szCs w:val="24"/>
        </w:rPr>
      </w:pPr>
    </w:p>
    <w:p w:rsidR="00D42F2F" w:rsidRDefault="00361712">
      <w:pPr>
        <w:pStyle w:val="a8"/>
        <w:widowControl w:val="0"/>
        <w:spacing w:line="240" w:lineRule="auto"/>
        <w:ind w:firstLine="709"/>
        <w:rPr>
          <w:sz w:val="24"/>
          <w:szCs w:val="24"/>
        </w:rPr>
      </w:pPr>
      <w:bookmarkStart w:id="177" w:name="sub_2454"/>
      <w:r>
        <w:rPr>
          <w:sz w:val="24"/>
          <w:szCs w:val="24"/>
        </w:rPr>
        <w:t>18. Учет наличия и движения ОРТЛ организуется на всех предприятиях (организациях, учреждениях) независимо от форм собственности и ведомственной принадлежности.</w:t>
      </w:r>
    </w:p>
    <w:p w:rsidR="00D42F2F" w:rsidRDefault="00361712">
      <w:pPr>
        <w:pStyle w:val="a8"/>
        <w:widowControl w:val="0"/>
        <w:spacing w:line="240" w:lineRule="auto"/>
        <w:ind w:firstLine="709"/>
        <w:rPr>
          <w:sz w:val="24"/>
          <w:szCs w:val="24"/>
        </w:rPr>
      </w:pPr>
      <w:bookmarkStart w:id="178" w:name="sub_2455"/>
      <w:bookmarkEnd w:id="177"/>
      <w:r>
        <w:rPr>
          <w:sz w:val="24"/>
          <w:szCs w:val="24"/>
        </w:rPr>
        <w:t>19. Учет ведется в специальном журнале, где в обязательном порядке отмечается движение целых ртутьсодержащих ламп и ОРТЛ.</w:t>
      </w:r>
    </w:p>
    <w:p w:rsidR="00D42F2F" w:rsidRDefault="00361712">
      <w:pPr>
        <w:pStyle w:val="a8"/>
        <w:widowControl w:val="0"/>
        <w:spacing w:line="240" w:lineRule="auto"/>
        <w:ind w:firstLine="709"/>
        <w:rPr>
          <w:sz w:val="24"/>
          <w:szCs w:val="24"/>
        </w:rPr>
      </w:pPr>
      <w:bookmarkStart w:id="179" w:name="sub_2456"/>
      <w:bookmarkEnd w:id="178"/>
      <w:r>
        <w:rPr>
          <w:sz w:val="24"/>
          <w:szCs w:val="24"/>
        </w:rPr>
        <w:t>20. Страницы журнала должны быть пронумерованы, прошнурованы и скреплены.</w:t>
      </w:r>
    </w:p>
    <w:p w:rsidR="00D42F2F" w:rsidRDefault="00361712">
      <w:pPr>
        <w:pStyle w:val="a8"/>
        <w:widowControl w:val="0"/>
        <w:spacing w:line="240" w:lineRule="auto"/>
        <w:ind w:firstLine="709"/>
        <w:rPr>
          <w:sz w:val="24"/>
          <w:szCs w:val="24"/>
        </w:rPr>
      </w:pPr>
      <w:bookmarkStart w:id="180" w:name="sub_2457"/>
      <w:bookmarkEnd w:id="179"/>
      <w:r>
        <w:rPr>
          <w:sz w:val="24"/>
          <w:szCs w:val="24"/>
        </w:rPr>
        <w:t>21. Журнал учета должен заполняться ответственным лицом. В журнал вносятся данные о поступивших целых и отработанных лампах. Обязательно указываются марка ламп, количество, дата приемки и лицо, которое сдает лампы.</w:t>
      </w:r>
      <w:bookmarkEnd w:id="180"/>
    </w:p>
    <w:p w:rsidR="00D42F2F" w:rsidRDefault="00D42F2F">
      <w:pPr>
        <w:pStyle w:val="a8"/>
        <w:widowControl w:val="0"/>
        <w:spacing w:line="240" w:lineRule="auto"/>
        <w:ind w:firstLine="709"/>
        <w:rPr>
          <w:sz w:val="24"/>
          <w:szCs w:val="24"/>
        </w:rPr>
      </w:pPr>
    </w:p>
    <w:p w:rsidR="00D42F2F" w:rsidRDefault="00361712">
      <w:pPr>
        <w:pStyle w:val="a8"/>
        <w:widowControl w:val="0"/>
        <w:spacing w:line="240" w:lineRule="auto"/>
        <w:ind w:firstLine="709"/>
        <w:rPr>
          <w:b/>
          <w:sz w:val="24"/>
          <w:szCs w:val="24"/>
        </w:rPr>
      </w:pPr>
      <w:bookmarkStart w:id="181" w:name="sub_2400"/>
      <w:r>
        <w:rPr>
          <w:b/>
          <w:sz w:val="24"/>
          <w:szCs w:val="24"/>
        </w:rPr>
        <w:t>Порядок сдачи, транспортировки и перевозки отработанных ртутьсодержащих ламп на утилизирующие предприятия</w:t>
      </w:r>
      <w:bookmarkEnd w:id="181"/>
    </w:p>
    <w:p w:rsidR="00D42F2F" w:rsidRDefault="00D42F2F">
      <w:pPr>
        <w:pStyle w:val="a8"/>
        <w:widowControl w:val="0"/>
        <w:spacing w:line="240" w:lineRule="auto"/>
        <w:ind w:firstLine="709"/>
        <w:rPr>
          <w:sz w:val="24"/>
          <w:szCs w:val="24"/>
        </w:rPr>
      </w:pPr>
    </w:p>
    <w:p w:rsidR="00D42F2F" w:rsidRDefault="00361712">
      <w:pPr>
        <w:pStyle w:val="a8"/>
        <w:widowControl w:val="0"/>
        <w:spacing w:line="240" w:lineRule="auto"/>
        <w:ind w:firstLine="709"/>
        <w:rPr>
          <w:sz w:val="24"/>
          <w:szCs w:val="24"/>
        </w:rPr>
      </w:pPr>
      <w:bookmarkStart w:id="182" w:name="sub_2458"/>
      <w:r>
        <w:rPr>
          <w:sz w:val="24"/>
          <w:szCs w:val="24"/>
        </w:rPr>
        <w:t>22. Передача ОРТЛ на обезвреживание осуществляется в соответствии с договором, заключенным с оператором.</w:t>
      </w:r>
    </w:p>
    <w:p w:rsidR="00D42F2F" w:rsidRDefault="00361712">
      <w:pPr>
        <w:pStyle w:val="a8"/>
        <w:widowControl w:val="0"/>
        <w:spacing w:line="240" w:lineRule="auto"/>
        <w:ind w:firstLine="709"/>
        <w:rPr>
          <w:sz w:val="24"/>
          <w:szCs w:val="24"/>
        </w:rPr>
      </w:pPr>
      <w:bookmarkStart w:id="183" w:name="sub_2459"/>
      <w:bookmarkEnd w:id="182"/>
      <w:r>
        <w:rPr>
          <w:sz w:val="24"/>
          <w:szCs w:val="24"/>
        </w:rPr>
        <w:t>23. Перевозку ОРТЛ с территории организации до места утилизации осуществляет оператор, на основании договора об оказании услуг по обращению с отходами, который несет полную ответственность за все, что может произойти при их транспортировке.</w:t>
      </w:r>
      <w:bookmarkEnd w:id="183"/>
    </w:p>
    <w:p w:rsidR="00D42F2F" w:rsidRDefault="00D42F2F">
      <w:pPr>
        <w:widowControl w:val="0"/>
        <w:spacing w:after="0" w:line="240" w:lineRule="auto"/>
        <w:ind w:firstLine="709"/>
        <w:jc w:val="both"/>
        <w:rPr>
          <w:rFonts w:ascii="Times New Roman" w:eastAsia="Times New Roman" w:hAnsi="Times New Roman" w:cs="Times New Roman"/>
          <w:sz w:val="24"/>
          <w:szCs w:val="24"/>
        </w:rPr>
      </w:pPr>
    </w:p>
    <w:p w:rsidR="00D42F2F" w:rsidRPr="00FB1F50" w:rsidRDefault="00D42F2F" w:rsidP="00FB1F50">
      <w:pPr>
        <w:widowControl w:val="0"/>
        <w:spacing w:after="0" w:line="240" w:lineRule="auto"/>
        <w:ind w:firstLine="709"/>
        <w:jc w:val="both"/>
        <w:rPr>
          <w:rFonts w:ascii="Times New Roman" w:eastAsia="Times New Roman" w:hAnsi="Times New Roman" w:cs="Times New Roman"/>
          <w:sz w:val="24"/>
          <w:szCs w:val="24"/>
        </w:rPr>
      </w:pPr>
    </w:p>
    <w:p w:rsidR="00FB1F50" w:rsidRPr="00FB1F50" w:rsidRDefault="00FB1F50" w:rsidP="00FB1F50">
      <w:pPr>
        <w:widowControl w:val="0"/>
        <w:spacing w:after="0" w:line="240" w:lineRule="auto"/>
        <w:ind w:firstLine="709"/>
        <w:jc w:val="center"/>
        <w:rPr>
          <w:rFonts w:ascii="Times New Roman" w:eastAsia="Times New Roman" w:hAnsi="Times New Roman" w:cs="Times New Roman"/>
          <w:sz w:val="24"/>
          <w:szCs w:val="24"/>
        </w:rPr>
      </w:pPr>
    </w:p>
    <w:p w:rsidR="00FB1F50" w:rsidRPr="00FB1F50" w:rsidRDefault="00FB1F50" w:rsidP="00FB1F50">
      <w:pPr>
        <w:spacing w:after="0" w:line="240" w:lineRule="auto"/>
        <w:ind w:firstLine="709"/>
        <w:jc w:val="center"/>
        <w:rPr>
          <w:rFonts w:ascii="Times New Roman" w:hAnsi="Times New Roman" w:cs="Times New Roman"/>
          <w:b/>
          <w:sz w:val="24"/>
          <w:szCs w:val="24"/>
        </w:rPr>
      </w:pPr>
      <w:r w:rsidRPr="00FB1F50">
        <w:rPr>
          <w:rFonts w:ascii="Times New Roman" w:hAnsi="Times New Roman" w:cs="Times New Roman"/>
          <w:b/>
          <w:sz w:val="24"/>
          <w:szCs w:val="24"/>
        </w:rPr>
        <w:t>АДМИНИСТРАЦИЯ ШАРЬИНСКОГО МУНИЦИПАЛЬНОГО ОКРУГА</w:t>
      </w:r>
    </w:p>
    <w:p w:rsidR="00FB1F50" w:rsidRPr="00FB1F50" w:rsidRDefault="00FB1F50" w:rsidP="00FB1F50">
      <w:pPr>
        <w:spacing w:after="0" w:line="240" w:lineRule="auto"/>
        <w:ind w:firstLine="709"/>
        <w:jc w:val="center"/>
        <w:rPr>
          <w:rFonts w:ascii="Times New Roman" w:hAnsi="Times New Roman" w:cs="Times New Roman"/>
          <w:b/>
          <w:sz w:val="24"/>
          <w:szCs w:val="24"/>
        </w:rPr>
      </w:pPr>
      <w:r w:rsidRPr="00FB1F50">
        <w:rPr>
          <w:rFonts w:ascii="Times New Roman" w:hAnsi="Times New Roman" w:cs="Times New Roman"/>
          <w:b/>
          <w:sz w:val="24"/>
          <w:szCs w:val="24"/>
        </w:rPr>
        <w:t>КОСТРОМСКОЙ ОБЛАСТИ</w:t>
      </w:r>
    </w:p>
    <w:p w:rsidR="00FB1F50" w:rsidRPr="00FB1F50" w:rsidRDefault="00FB1F50" w:rsidP="00FB1F50">
      <w:pPr>
        <w:tabs>
          <w:tab w:val="left" w:pos="2565"/>
          <w:tab w:val="center" w:pos="4729"/>
        </w:tabs>
        <w:spacing w:after="0" w:line="240" w:lineRule="auto"/>
        <w:ind w:firstLine="709"/>
        <w:jc w:val="center"/>
        <w:rPr>
          <w:rFonts w:ascii="Times New Roman" w:hAnsi="Times New Roman" w:cs="Times New Roman"/>
          <w:b/>
          <w:bCs/>
          <w:sz w:val="24"/>
          <w:szCs w:val="24"/>
        </w:rPr>
      </w:pPr>
    </w:p>
    <w:p w:rsidR="00FB1F50" w:rsidRPr="00FB1F50" w:rsidRDefault="00FB1F50" w:rsidP="00FB1F50">
      <w:pPr>
        <w:tabs>
          <w:tab w:val="left" w:pos="2565"/>
          <w:tab w:val="center" w:pos="4729"/>
        </w:tabs>
        <w:spacing w:after="0" w:line="240" w:lineRule="auto"/>
        <w:ind w:firstLine="709"/>
        <w:jc w:val="center"/>
        <w:rPr>
          <w:rFonts w:ascii="Times New Roman" w:hAnsi="Times New Roman" w:cs="Times New Roman"/>
          <w:b/>
          <w:bCs/>
          <w:sz w:val="24"/>
          <w:szCs w:val="24"/>
        </w:rPr>
      </w:pPr>
      <w:r w:rsidRPr="00FB1F50">
        <w:rPr>
          <w:rFonts w:ascii="Times New Roman" w:hAnsi="Times New Roman" w:cs="Times New Roman"/>
          <w:b/>
          <w:sz w:val="24"/>
          <w:szCs w:val="24"/>
        </w:rPr>
        <w:t>ПОСТАНОВЛЕНИЕ</w:t>
      </w:r>
    </w:p>
    <w:p w:rsidR="00FB1F50" w:rsidRPr="00FB1F50" w:rsidRDefault="00FB1F50" w:rsidP="00FB1F50">
      <w:pPr>
        <w:spacing w:after="0" w:line="240" w:lineRule="auto"/>
        <w:ind w:firstLine="709"/>
        <w:jc w:val="center"/>
        <w:rPr>
          <w:rFonts w:ascii="Times New Roman" w:hAnsi="Times New Roman" w:cs="Times New Roman"/>
          <w:b/>
          <w:sz w:val="24"/>
          <w:szCs w:val="24"/>
        </w:rPr>
      </w:pPr>
      <w:r w:rsidRPr="00FB1F50">
        <w:rPr>
          <w:rFonts w:ascii="Times New Roman" w:hAnsi="Times New Roman" w:cs="Times New Roman"/>
          <w:b/>
          <w:sz w:val="24"/>
          <w:szCs w:val="24"/>
        </w:rPr>
        <w:t>«24» февраля 2026 г. № 88</w:t>
      </w:r>
    </w:p>
    <w:p w:rsidR="00FB1F50" w:rsidRPr="00FB1F50" w:rsidRDefault="00FB1F50" w:rsidP="00FB1F50">
      <w:pPr>
        <w:spacing w:after="0" w:line="240" w:lineRule="auto"/>
        <w:ind w:firstLine="709"/>
        <w:jc w:val="center"/>
        <w:rPr>
          <w:rFonts w:ascii="Times New Roman" w:hAnsi="Times New Roman" w:cs="Times New Roman"/>
          <w:sz w:val="24"/>
          <w:szCs w:val="24"/>
        </w:rPr>
      </w:pPr>
    </w:p>
    <w:p w:rsidR="00FB1F50" w:rsidRPr="00FB1F50" w:rsidRDefault="00FB1F50" w:rsidP="00FB1F50">
      <w:pPr>
        <w:spacing w:after="0" w:line="240" w:lineRule="auto"/>
        <w:ind w:firstLine="709"/>
        <w:jc w:val="center"/>
        <w:rPr>
          <w:rFonts w:ascii="Times New Roman" w:hAnsi="Times New Roman" w:cs="Times New Roman"/>
          <w:b/>
          <w:bCs/>
          <w:sz w:val="24"/>
          <w:szCs w:val="24"/>
        </w:rPr>
      </w:pPr>
      <w:r w:rsidRPr="00FB1F50">
        <w:rPr>
          <w:rFonts w:ascii="Times New Roman" w:hAnsi="Times New Roman" w:cs="Times New Roman"/>
          <w:b/>
          <w:sz w:val="24"/>
          <w:szCs w:val="24"/>
        </w:rPr>
        <w:t>О внесении изменений в муниципальную программу</w:t>
      </w:r>
    </w:p>
    <w:p w:rsidR="00FB1F50" w:rsidRPr="00FB1F50" w:rsidRDefault="00FB1F50" w:rsidP="00FB1F50">
      <w:pPr>
        <w:spacing w:after="0" w:line="240" w:lineRule="auto"/>
        <w:ind w:firstLine="709"/>
        <w:jc w:val="center"/>
        <w:rPr>
          <w:rFonts w:ascii="Times New Roman" w:hAnsi="Times New Roman" w:cs="Times New Roman"/>
          <w:b/>
          <w:bCs/>
          <w:sz w:val="24"/>
          <w:szCs w:val="24"/>
        </w:rPr>
      </w:pPr>
      <w:r w:rsidRPr="00FB1F50">
        <w:rPr>
          <w:rFonts w:ascii="Times New Roman" w:hAnsi="Times New Roman" w:cs="Times New Roman"/>
          <w:b/>
          <w:sz w:val="24"/>
          <w:szCs w:val="24"/>
        </w:rPr>
        <w:t xml:space="preserve">«Профилактика терроризма, а также минимизация и (или) ликвидация последствий его проявления на 2022-2026 годы», </w:t>
      </w:r>
      <w:proofErr w:type="gramStart"/>
      <w:r w:rsidRPr="00FB1F50">
        <w:rPr>
          <w:rFonts w:ascii="Times New Roman" w:hAnsi="Times New Roman" w:cs="Times New Roman"/>
          <w:b/>
          <w:sz w:val="24"/>
          <w:szCs w:val="24"/>
        </w:rPr>
        <w:t>утвержденную</w:t>
      </w:r>
      <w:proofErr w:type="gramEnd"/>
      <w:r w:rsidRPr="00FB1F50">
        <w:rPr>
          <w:rFonts w:ascii="Times New Roman" w:hAnsi="Times New Roman" w:cs="Times New Roman"/>
          <w:b/>
          <w:sz w:val="24"/>
          <w:szCs w:val="24"/>
        </w:rPr>
        <w:t xml:space="preserve"> постановлением администрации Шарьинского муниципального района</w:t>
      </w:r>
    </w:p>
    <w:p w:rsidR="00FB1F50" w:rsidRPr="00FB1F50" w:rsidRDefault="00FB1F50" w:rsidP="00FB1F50">
      <w:pPr>
        <w:spacing w:after="0" w:line="240" w:lineRule="auto"/>
        <w:ind w:firstLine="709"/>
        <w:jc w:val="center"/>
        <w:rPr>
          <w:rFonts w:ascii="Times New Roman" w:hAnsi="Times New Roman" w:cs="Times New Roman"/>
          <w:b/>
          <w:bCs/>
          <w:sz w:val="24"/>
          <w:szCs w:val="24"/>
        </w:rPr>
      </w:pPr>
      <w:r w:rsidRPr="00FB1F50">
        <w:rPr>
          <w:rFonts w:ascii="Times New Roman" w:hAnsi="Times New Roman" w:cs="Times New Roman"/>
          <w:b/>
          <w:sz w:val="24"/>
          <w:szCs w:val="24"/>
        </w:rPr>
        <w:t>от 18 октября 2021 года № 309</w:t>
      </w:r>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 xml:space="preserve">В целях актуализации муниципальной программы «Профилактика терроризма, а также минимизация и (или) ликвидация последствий его проявлений на 2022 – 2026 годы», руководствуясь Уставом муниципального образования Шарьинский муниципальный округ Костромской области, администрация Шарьинского муниципального округа </w:t>
      </w:r>
    </w:p>
    <w:p w:rsidR="00FB1F50" w:rsidRPr="00FB1F50" w:rsidRDefault="00FB1F50" w:rsidP="00FB1F50">
      <w:pPr>
        <w:spacing w:after="0" w:line="240" w:lineRule="auto"/>
        <w:ind w:firstLine="709"/>
        <w:jc w:val="both"/>
        <w:rPr>
          <w:rFonts w:ascii="Times New Roman" w:hAnsi="Times New Roman" w:cs="Times New Roman"/>
          <w:b/>
          <w:bCs/>
          <w:sz w:val="24"/>
          <w:szCs w:val="24"/>
        </w:rPr>
      </w:pPr>
    </w:p>
    <w:p w:rsidR="00FB1F50" w:rsidRPr="00FB1F50" w:rsidRDefault="00FB1F50" w:rsidP="00FB1F50">
      <w:pPr>
        <w:spacing w:after="0" w:line="240" w:lineRule="auto"/>
        <w:ind w:firstLine="709"/>
        <w:jc w:val="center"/>
        <w:rPr>
          <w:rFonts w:ascii="Times New Roman" w:hAnsi="Times New Roman" w:cs="Times New Roman"/>
          <w:b/>
          <w:bCs/>
          <w:sz w:val="24"/>
          <w:szCs w:val="24"/>
        </w:rPr>
      </w:pPr>
      <w:r w:rsidRPr="00FB1F50">
        <w:rPr>
          <w:rFonts w:ascii="Times New Roman" w:hAnsi="Times New Roman" w:cs="Times New Roman"/>
          <w:b/>
          <w:sz w:val="24"/>
          <w:szCs w:val="24"/>
        </w:rPr>
        <w:t>ПОСТАНОВЛЯЕТ:</w:t>
      </w:r>
    </w:p>
    <w:p w:rsid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 xml:space="preserve">1. </w:t>
      </w:r>
      <w:proofErr w:type="gramStart"/>
      <w:r w:rsidRPr="00FB1F50">
        <w:rPr>
          <w:rFonts w:ascii="Times New Roman" w:hAnsi="Times New Roman" w:cs="Times New Roman"/>
          <w:sz w:val="24"/>
          <w:szCs w:val="24"/>
        </w:rPr>
        <w:t xml:space="preserve">Внести в муниципальную программу «Профилактика терроризма, а также минимизация и (или) ликвидация последствий его проявления на 2022-2026 годы», утвержденную постановлением администрации Шарьинского муниципального района от 18 октября 2021 года № 309 (в редакции от 25 февраля 2022 года № 48, от 20 апреля 2022 года </w:t>
      </w:r>
      <w:r w:rsidRPr="00FB1F50">
        <w:rPr>
          <w:rFonts w:ascii="Times New Roman" w:hAnsi="Times New Roman" w:cs="Times New Roman"/>
          <w:sz w:val="24"/>
          <w:szCs w:val="24"/>
        </w:rPr>
        <w:lastRenderedPageBreak/>
        <w:t>№ 143, от 26 октября 2022 года № 401, от 29 июня 2023 года № 254, от 15 апреля 2025</w:t>
      </w:r>
      <w:proofErr w:type="gramEnd"/>
      <w:r w:rsidRPr="00FB1F50">
        <w:rPr>
          <w:rFonts w:ascii="Times New Roman" w:hAnsi="Times New Roman" w:cs="Times New Roman"/>
          <w:sz w:val="24"/>
          <w:szCs w:val="24"/>
        </w:rPr>
        <w:t xml:space="preserve"> года № 122, от 3 декабря 2025 года № 349, от 14 января 2026 года № 8) следующие изменения:</w:t>
      </w:r>
    </w:p>
    <w:p w:rsidR="00FB1F50" w:rsidRPr="00FB1F50" w:rsidRDefault="00FB1F50" w:rsidP="00FB1F50">
      <w:pPr>
        <w:spacing w:after="0" w:line="240" w:lineRule="auto"/>
        <w:ind w:firstLine="709"/>
        <w:jc w:val="both"/>
        <w:rPr>
          <w:rFonts w:ascii="Times New Roman" w:eastAsia="Arial" w:hAnsi="Times New Roman" w:cs="Times New Roman"/>
          <w:color w:val="000000"/>
          <w:sz w:val="24"/>
          <w:szCs w:val="24"/>
        </w:rPr>
      </w:pPr>
      <w:r w:rsidRPr="00FB1F50">
        <w:rPr>
          <w:rFonts w:ascii="Times New Roman" w:eastAsia="Arial" w:hAnsi="Times New Roman" w:cs="Times New Roman"/>
          <w:color w:val="000000"/>
          <w:sz w:val="24"/>
          <w:szCs w:val="24"/>
        </w:rPr>
        <w:t xml:space="preserve">1) в названии постановления слово «района» </w:t>
      </w:r>
      <w:proofErr w:type="gramStart"/>
      <w:r w:rsidRPr="00FB1F50">
        <w:rPr>
          <w:rFonts w:ascii="Times New Roman" w:eastAsia="Arial" w:hAnsi="Times New Roman" w:cs="Times New Roman"/>
          <w:color w:val="000000"/>
          <w:sz w:val="24"/>
          <w:szCs w:val="24"/>
        </w:rPr>
        <w:t>заменить на слово</w:t>
      </w:r>
      <w:proofErr w:type="gramEnd"/>
      <w:r w:rsidRPr="00FB1F50">
        <w:rPr>
          <w:rFonts w:ascii="Times New Roman" w:eastAsia="Arial" w:hAnsi="Times New Roman" w:cs="Times New Roman"/>
          <w:color w:val="000000"/>
          <w:sz w:val="24"/>
          <w:szCs w:val="24"/>
        </w:rPr>
        <w:t xml:space="preserve"> «округа»;</w:t>
      </w:r>
    </w:p>
    <w:p w:rsidR="00FB1F50" w:rsidRPr="00FB1F50" w:rsidRDefault="00FB1F50" w:rsidP="00FB1F50">
      <w:pPr>
        <w:spacing w:after="0" w:line="240" w:lineRule="auto"/>
        <w:ind w:firstLine="709"/>
        <w:jc w:val="both"/>
        <w:rPr>
          <w:rFonts w:ascii="Times New Roman" w:eastAsia="Arial" w:hAnsi="Times New Roman" w:cs="Times New Roman"/>
          <w:color w:val="000000"/>
          <w:sz w:val="24"/>
          <w:szCs w:val="24"/>
        </w:rPr>
      </w:pPr>
      <w:r w:rsidRPr="00FB1F50">
        <w:rPr>
          <w:rFonts w:ascii="Times New Roman" w:eastAsia="Arial" w:hAnsi="Times New Roman" w:cs="Times New Roman"/>
          <w:color w:val="000000"/>
          <w:sz w:val="24"/>
          <w:szCs w:val="24"/>
        </w:rPr>
        <w:t xml:space="preserve">2) в постановлении и в приложениях к постановлению по тексту слово «район» </w:t>
      </w:r>
      <w:proofErr w:type="gramStart"/>
      <w:r w:rsidRPr="00FB1F50">
        <w:rPr>
          <w:rFonts w:ascii="Times New Roman" w:eastAsia="Arial" w:hAnsi="Times New Roman" w:cs="Times New Roman"/>
          <w:color w:val="000000"/>
          <w:sz w:val="24"/>
          <w:szCs w:val="24"/>
        </w:rPr>
        <w:t>заменить на слово</w:t>
      </w:r>
      <w:proofErr w:type="gramEnd"/>
      <w:r w:rsidRPr="00FB1F50">
        <w:rPr>
          <w:rFonts w:ascii="Times New Roman" w:eastAsia="Arial" w:hAnsi="Times New Roman" w:cs="Times New Roman"/>
          <w:color w:val="000000"/>
          <w:sz w:val="24"/>
          <w:szCs w:val="24"/>
        </w:rPr>
        <w:t xml:space="preserve"> «округ» в соответствующем падеже;</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 xml:space="preserve">3) в подразделе «Объемы и источники финансирования Программы» раздела </w:t>
      </w:r>
      <w:r w:rsidRPr="00FB1F50">
        <w:rPr>
          <w:rFonts w:ascii="Times New Roman" w:hAnsi="Times New Roman" w:cs="Times New Roman"/>
          <w:sz w:val="24"/>
          <w:szCs w:val="24"/>
          <w:lang w:val="en-US"/>
        </w:rPr>
        <w:t>I</w:t>
      </w:r>
      <w:r w:rsidRPr="00FB1F50">
        <w:rPr>
          <w:rFonts w:ascii="Times New Roman" w:hAnsi="Times New Roman" w:cs="Times New Roman"/>
          <w:sz w:val="24"/>
          <w:szCs w:val="24"/>
        </w:rPr>
        <w:t xml:space="preserve"> Программы:</w:t>
      </w:r>
    </w:p>
    <w:p w:rsidR="00FB1F50" w:rsidRPr="00FB1F50" w:rsidRDefault="00FB1F50" w:rsidP="00FB1F50">
      <w:pPr>
        <w:spacing w:after="0" w:line="240" w:lineRule="auto"/>
        <w:ind w:firstLine="709"/>
        <w:jc w:val="both"/>
        <w:rPr>
          <w:rFonts w:ascii="Times New Roman" w:hAnsi="Times New Roman" w:cs="Times New Roman"/>
          <w:sz w:val="24"/>
          <w:szCs w:val="24"/>
          <w:highlight w:val="white"/>
        </w:rPr>
      </w:pPr>
      <w:r w:rsidRPr="00FB1F50">
        <w:rPr>
          <w:rFonts w:ascii="Times New Roman" w:hAnsi="Times New Roman" w:cs="Times New Roman"/>
          <w:sz w:val="24"/>
          <w:szCs w:val="24"/>
          <w:highlight w:val="white"/>
        </w:rPr>
        <w:t xml:space="preserve">а) слова «6896,6 тысяч рублей» </w:t>
      </w:r>
      <w:proofErr w:type="gramStart"/>
      <w:r w:rsidRPr="00FB1F50">
        <w:rPr>
          <w:rFonts w:ascii="Times New Roman" w:hAnsi="Times New Roman" w:cs="Times New Roman"/>
          <w:sz w:val="24"/>
          <w:szCs w:val="24"/>
          <w:highlight w:val="white"/>
        </w:rPr>
        <w:t>заменить на слова</w:t>
      </w:r>
      <w:proofErr w:type="gramEnd"/>
      <w:r w:rsidRPr="00FB1F50">
        <w:rPr>
          <w:rFonts w:ascii="Times New Roman" w:hAnsi="Times New Roman" w:cs="Times New Roman"/>
          <w:sz w:val="24"/>
          <w:szCs w:val="24"/>
          <w:highlight w:val="white"/>
        </w:rPr>
        <w:t xml:space="preserve"> «7133,3 тысяч рублей»;</w:t>
      </w:r>
    </w:p>
    <w:p w:rsidR="00FB1F50" w:rsidRPr="00FB1F50" w:rsidRDefault="00FB1F50" w:rsidP="00FB1F50">
      <w:pPr>
        <w:spacing w:after="0" w:line="240" w:lineRule="auto"/>
        <w:ind w:firstLine="709"/>
        <w:jc w:val="both"/>
        <w:rPr>
          <w:rFonts w:ascii="Times New Roman" w:hAnsi="Times New Roman" w:cs="Times New Roman"/>
          <w:sz w:val="24"/>
          <w:szCs w:val="24"/>
        </w:rPr>
      </w:pPr>
      <w:proofErr w:type="gramStart"/>
      <w:r w:rsidRPr="00FB1F50">
        <w:rPr>
          <w:rFonts w:ascii="Times New Roman" w:hAnsi="Times New Roman" w:cs="Times New Roman"/>
          <w:sz w:val="24"/>
          <w:szCs w:val="24"/>
          <w:highlight w:val="white"/>
        </w:rPr>
        <w:t>б) слова «2025 год – 3288,</w:t>
      </w:r>
      <w:r>
        <w:rPr>
          <w:rFonts w:ascii="Times New Roman" w:hAnsi="Times New Roman" w:cs="Times New Roman"/>
          <w:sz w:val="24"/>
          <w:szCs w:val="24"/>
          <w:highlight w:val="white"/>
        </w:rPr>
        <w:t xml:space="preserve">6 тыс. руб.» заменить на слова </w:t>
      </w:r>
      <w:r w:rsidRPr="00FB1F50">
        <w:rPr>
          <w:rFonts w:ascii="Times New Roman" w:hAnsi="Times New Roman" w:cs="Times New Roman"/>
          <w:sz w:val="24"/>
          <w:szCs w:val="24"/>
          <w:highlight w:val="white"/>
        </w:rPr>
        <w:t>«2025 год – 3525,3 тыс. руб.»;</w:t>
      </w:r>
      <w:proofErr w:type="gramEnd"/>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4) Пункт 1  Раздела 6. Показатели (индикаторы) реализации Программы  изложить в новой редакции</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 xml:space="preserve">«1) доля ОУ, </w:t>
      </w:r>
      <w:proofErr w:type="gramStart"/>
      <w:r w:rsidRPr="00FB1F50">
        <w:rPr>
          <w:rFonts w:ascii="Times New Roman" w:hAnsi="Times New Roman" w:cs="Times New Roman"/>
          <w:sz w:val="24"/>
          <w:szCs w:val="24"/>
        </w:rPr>
        <w:t>находящихся</w:t>
      </w:r>
      <w:proofErr w:type="gramEnd"/>
      <w:r w:rsidRPr="00FB1F50">
        <w:rPr>
          <w:rFonts w:ascii="Times New Roman" w:hAnsi="Times New Roman" w:cs="Times New Roman"/>
          <w:sz w:val="24"/>
          <w:szCs w:val="24"/>
        </w:rPr>
        <w:t xml:space="preserve"> на территории Шарьинского муниципального округа Костромской области и отвечающих требованиям антитеррористической защищенности по установке видеонаблюдения:</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2022 год – 52,94 %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2023 год – 58,82 %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2024 год – 58,82 %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2025 год – 58,82 %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2026 год –100,00 % »</w:t>
      </w:r>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5) приложение к муниципальной программе «Система программных мероприятий муниципальной программы по профилактике терроризма и экстремизма, а также минимизации и (или) ликвидации последствий его проявлений в Шарьинском муниципальном округе на период 2022 – 2026 годов» изложить в новой редакции (приложение к настоящему постановлению)</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 xml:space="preserve">2. </w:t>
      </w:r>
      <w:proofErr w:type="gramStart"/>
      <w:r w:rsidRPr="00FB1F50">
        <w:rPr>
          <w:rFonts w:ascii="Times New Roman" w:hAnsi="Times New Roman" w:cs="Times New Roman"/>
          <w:sz w:val="24"/>
          <w:szCs w:val="24"/>
        </w:rPr>
        <w:t>Контроль за</w:t>
      </w:r>
      <w:proofErr w:type="gramEnd"/>
      <w:r w:rsidRPr="00FB1F50">
        <w:rPr>
          <w:rFonts w:ascii="Times New Roman" w:hAnsi="Times New Roman" w:cs="Times New Roman"/>
          <w:sz w:val="24"/>
          <w:szCs w:val="24"/>
        </w:rPr>
        <w:t xml:space="preserve"> выполнением данного постановления оставляю за собой.</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3. Настоящее постановление вступает в силу после его официального опубликования в информационном бюллетене «Вестник Шарьинского района».</w:t>
      </w:r>
    </w:p>
    <w:p w:rsidR="00FB1F50" w:rsidRPr="00FB1F50" w:rsidRDefault="00FB1F50" w:rsidP="00FB1F50">
      <w:pPr>
        <w:tabs>
          <w:tab w:val="left" w:pos="7440"/>
        </w:tabs>
        <w:spacing w:after="0" w:line="240" w:lineRule="auto"/>
        <w:ind w:firstLine="709"/>
        <w:jc w:val="both"/>
        <w:rPr>
          <w:rFonts w:ascii="Times New Roman" w:hAnsi="Times New Roman" w:cs="Times New Roman"/>
          <w:sz w:val="24"/>
          <w:szCs w:val="24"/>
        </w:rPr>
      </w:pPr>
    </w:p>
    <w:p w:rsidR="00FB1F50" w:rsidRDefault="00FB1F50" w:rsidP="00FB1F50">
      <w:pPr>
        <w:tabs>
          <w:tab w:val="left" w:pos="7440"/>
        </w:tabs>
        <w:spacing w:after="0" w:line="240" w:lineRule="auto"/>
        <w:ind w:firstLine="709"/>
        <w:jc w:val="both"/>
        <w:rPr>
          <w:rFonts w:ascii="Times New Roman" w:hAnsi="Times New Roman" w:cs="Times New Roman"/>
          <w:sz w:val="24"/>
          <w:szCs w:val="24"/>
        </w:rPr>
      </w:pPr>
    </w:p>
    <w:p w:rsidR="00FB1F50" w:rsidRPr="00FB1F50" w:rsidRDefault="00FB1F50" w:rsidP="00FB1F50">
      <w:pPr>
        <w:tabs>
          <w:tab w:val="left" w:pos="7440"/>
        </w:tabs>
        <w:spacing w:after="0" w:line="240" w:lineRule="auto"/>
        <w:ind w:firstLine="709"/>
        <w:jc w:val="both"/>
        <w:rPr>
          <w:rFonts w:ascii="Times New Roman" w:hAnsi="Times New Roman" w:cs="Times New Roman"/>
          <w:sz w:val="24"/>
          <w:szCs w:val="24"/>
        </w:rPr>
      </w:pPr>
    </w:p>
    <w:p w:rsidR="00FB1F50" w:rsidRPr="00FB1F50" w:rsidRDefault="00FB1F50" w:rsidP="00FB1F50">
      <w:pPr>
        <w:tabs>
          <w:tab w:val="left" w:pos="7440"/>
        </w:tabs>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Глава Шарьинского</w:t>
      </w:r>
    </w:p>
    <w:p w:rsidR="00FB1F50" w:rsidRPr="00FB1F50" w:rsidRDefault="00FB1F50" w:rsidP="00FB1F50">
      <w:pPr>
        <w:tabs>
          <w:tab w:val="left" w:pos="7440"/>
        </w:tabs>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муниципального округа</w:t>
      </w:r>
      <w:r w:rsidRPr="00FB1F50">
        <w:rPr>
          <w:rFonts w:ascii="Times New Roman" w:hAnsi="Times New Roman" w:cs="Times New Roman"/>
          <w:sz w:val="24"/>
          <w:szCs w:val="24"/>
        </w:rPr>
        <w:tab/>
        <w:t>Н.С. Глушаков</w:t>
      </w:r>
    </w:p>
    <w:p w:rsidR="00FB1F50" w:rsidRPr="00FB1F50" w:rsidRDefault="00FB1F50" w:rsidP="00FB1F50">
      <w:pPr>
        <w:tabs>
          <w:tab w:val="left" w:pos="1335"/>
        </w:tabs>
        <w:spacing w:after="0" w:line="240" w:lineRule="auto"/>
        <w:ind w:firstLine="709"/>
        <w:jc w:val="both"/>
        <w:rPr>
          <w:rFonts w:ascii="Times New Roman" w:hAnsi="Times New Roman" w:cs="Times New Roman"/>
          <w:sz w:val="24"/>
          <w:szCs w:val="24"/>
        </w:rPr>
      </w:pPr>
    </w:p>
    <w:p w:rsidR="00FB1F50" w:rsidRPr="00FB1F50" w:rsidRDefault="00FB1F50" w:rsidP="00FB1F5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FB1F50" w:rsidRDefault="00FB1F50" w:rsidP="00FB1F5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FB1F50" w:rsidRPr="00FB1F50" w:rsidRDefault="00FB1F50" w:rsidP="00FB1F50">
      <w:pPr>
        <w:spacing w:after="0" w:line="240" w:lineRule="auto"/>
        <w:ind w:firstLine="709"/>
        <w:jc w:val="right"/>
        <w:rPr>
          <w:rFonts w:ascii="Times New Roman" w:hAnsi="Times New Roman" w:cs="Times New Roman"/>
          <w:sz w:val="24"/>
          <w:szCs w:val="24"/>
        </w:rPr>
      </w:pPr>
      <w:r w:rsidRPr="00FB1F50">
        <w:rPr>
          <w:rFonts w:ascii="Times New Roman" w:hAnsi="Times New Roman" w:cs="Times New Roman"/>
          <w:sz w:val="24"/>
          <w:szCs w:val="24"/>
        </w:rPr>
        <w:t>Шарьинского муниципального округа</w:t>
      </w:r>
    </w:p>
    <w:p w:rsidR="00FB1F50" w:rsidRPr="00FB1F50" w:rsidRDefault="00FB1F50" w:rsidP="00FB1F50">
      <w:pPr>
        <w:tabs>
          <w:tab w:val="left" w:pos="1335"/>
        </w:tabs>
        <w:spacing w:after="0" w:line="240" w:lineRule="auto"/>
        <w:ind w:firstLine="709"/>
        <w:jc w:val="right"/>
        <w:rPr>
          <w:rFonts w:ascii="Times New Roman" w:hAnsi="Times New Roman" w:cs="Times New Roman"/>
          <w:sz w:val="24"/>
          <w:szCs w:val="24"/>
        </w:rPr>
      </w:pPr>
      <w:r w:rsidRPr="00FB1F50">
        <w:rPr>
          <w:rFonts w:ascii="Times New Roman" w:hAnsi="Times New Roman" w:cs="Times New Roman"/>
          <w:sz w:val="24"/>
          <w:szCs w:val="24"/>
        </w:rPr>
        <w:t>от «18» октября 2021 года №309</w:t>
      </w:r>
    </w:p>
    <w:p w:rsidR="00FB1F50" w:rsidRPr="00FB1F50" w:rsidRDefault="00FB1F50" w:rsidP="00FB1F50">
      <w:pPr>
        <w:spacing w:after="0" w:line="240" w:lineRule="auto"/>
        <w:ind w:firstLine="709"/>
        <w:jc w:val="both"/>
        <w:rPr>
          <w:rFonts w:ascii="Times New Roman" w:hAnsi="Times New Roman" w:cs="Times New Roman"/>
          <w:b/>
          <w:sz w:val="24"/>
          <w:szCs w:val="24"/>
        </w:rPr>
      </w:pPr>
    </w:p>
    <w:p w:rsidR="00FB1F50" w:rsidRPr="00FB1F50" w:rsidRDefault="00FB1F50" w:rsidP="00FB1F50">
      <w:pPr>
        <w:spacing w:after="0" w:line="240" w:lineRule="auto"/>
        <w:ind w:firstLine="709"/>
        <w:jc w:val="center"/>
        <w:rPr>
          <w:rFonts w:ascii="Times New Roman" w:hAnsi="Times New Roman" w:cs="Times New Roman"/>
          <w:b/>
          <w:sz w:val="24"/>
          <w:szCs w:val="24"/>
        </w:rPr>
      </w:pPr>
      <w:r w:rsidRPr="00FB1F50">
        <w:rPr>
          <w:rFonts w:ascii="Times New Roman" w:hAnsi="Times New Roman" w:cs="Times New Roman"/>
          <w:b/>
          <w:sz w:val="24"/>
          <w:szCs w:val="24"/>
        </w:rPr>
        <w:t>МУНИЦИПАЛЬНАЯ ПРОГРАММА</w:t>
      </w:r>
    </w:p>
    <w:p w:rsidR="00FB1F50" w:rsidRPr="00FB1F50" w:rsidRDefault="00FB1F50" w:rsidP="00FB1F50">
      <w:pPr>
        <w:spacing w:after="0" w:line="240" w:lineRule="auto"/>
        <w:ind w:firstLine="709"/>
        <w:jc w:val="center"/>
        <w:rPr>
          <w:rFonts w:ascii="Times New Roman" w:hAnsi="Times New Roman" w:cs="Times New Roman"/>
          <w:b/>
          <w:sz w:val="24"/>
          <w:szCs w:val="24"/>
        </w:rPr>
      </w:pPr>
      <w:r w:rsidRPr="00FB1F50">
        <w:rPr>
          <w:rFonts w:ascii="Times New Roman" w:hAnsi="Times New Roman" w:cs="Times New Roman"/>
          <w:b/>
          <w:sz w:val="24"/>
          <w:szCs w:val="24"/>
        </w:rPr>
        <w:t>«Профилактика терроризма, а также минимизации и (или) ликвидации последствий его проявлений</w:t>
      </w:r>
    </w:p>
    <w:p w:rsidR="00FB1F50" w:rsidRPr="00FB1F50" w:rsidRDefault="00FB1F50" w:rsidP="00FB1F50">
      <w:pPr>
        <w:spacing w:after="0" w:line="240" w:lineRule="auto"/>
        <w:ind w:firstLine="709"/>
        <w:jc w:val="center"/>
        <w:rPr>
          <w:rFonts w:ascii="Times New Roman" w:hAnsi="Times New Roman" w:cs="Times New Roman"/>
          <w:b/>
          <w:sz w:val="24"/>
          <w:szCs w:val="24"/>
        </w:rPr>
      </w:pPr>
      <w:r w:rsidRPr="00FB1F50">
        <w:rPr>
          <w:rFonts w:ascii="Times New Roman" w:hAnsi="Times New Roman" w:cs="Times New Roman"/>
          <w:b/>
          <w:sz w:val="24"/>
          <w:szCs w:val="24"/>
        </w:rPr>
        <w:t>на 2022-2026 годы»</w:t>
      </w:r>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spacing w:after="0" w:line="240" w:lineRule="auto"/>
        <w:ind w:firstLine="709"/>
        <w:jc w:val="both"/>
        <w:rPr>
          <w:rFonts w:ascii="Times New Roman" w:hAnsi="Times New Roman" w:cs="Times New Roman"/>
          <w:b/>
          <w:sz w:val="24"/>
          <w:szCs w:val="24"/>
        </w:rPr>
      </w:pPr>
      <w:r w:rsidRPr="00FB1F50">
        <w:rPr>
          <w:rFonts w:ascii="Times New Roman" w:hAnsi="Times New Roman" w:cs="Times New Roman"/>
          <w:b/>
          <w:sz w:val="24"/>
          <w:szCs w:val="24"/>
        </w:rPr>
        <w:t>Раздел 1.</w:t>
      </w:r>
    </w:p>
    <w:p w:rsidR="00FB1F50" w:rsidRPr="00FB1F50" w:rsidRDefault="00FB1F50" w:rsidP="00FB1F50">
      <w:pPr>
        <w:spacing w:after="0" w:line="240" w:lineRule="auto"/>
        <w:ind w:firstLine="709"/>
        <w:jc w:val="both"/>
        <w:rPr>
          <w:rFonts w:ascii="Times New Roman" w:hAnsi="Times New Roman" w:cs="Times New Roman"/>
          <w:b/>
          <w:sz w:val="24"/>
          <w:szCs w:val="24"/>
        </w:rPr>
      </w:pPr>
    </w:p>
    <w:p w:rsidR="00FB1F50" w:rsidRPr="00FB1F50" w:rsidRDefault="00FB1F50" w:rsidP="00FB1F50">
      <w:pPr>
        <w:spacing w:after="0" w:line="240" w:lineRule="auto"/>
        <w:ind w:firstLine="709"/>
        <w:jc w:val="both"/>
        <w:rPr>
          <w:rFonts w:ascii="Times New Roman" w:hAnsi="Times New Roman" w:cs="Times New Roman"/>
          <w:b/>
          <w:sz w:val="24"/>
          <w:szCs w:val="24"/>
        </w:rPr>
      </w:pPr>
      <w:r w:rsidRPr="00FB1F50">
        <w:rPr>
          <w:rFonts w:ascii="Times New Roman" w:hAnsi="Times New Roman" w:cs="Times New Roman"/>
          <w:b/>
          <w:sz w:val="24"/>
          <w:szCs w:val="24"/>
        </w:rPr>
        <w:t>Паспорт муниципальной программы</w:t>
      </w:r>
    </w:p>
    <w:p w:rsidR="00FB1F50" w:rsidRPr="00FB1F50" w:rsidRDefault="00FB1F50" w:rsidP="00FB1F50">
      <w:pPr>
        <w:spacing w:after="0" w:line="240" w:lineRule="auto"/>
        <w:ind w:firstLine="709"/>
        <w:jc w:val="both"/>
        <w:rPr>
          <w:rFonts w:ascii="Times New Roman" w:hAnsi="Times New Roman" w:cs="Times New Roman"/>
          <w:b/>
          <w:sz w:val="24"/>
          <w:szCs w:val="24"/>
        </w:rPr>
      </w:pPr>
      <w:r w:rsidRPr="00FB1F50">
        <w:rPr>
          <w:rFonts w:ascii="Times New Roman" w:hAnsi="Times New Roman" w:cs="Times New Roman"/>
          <w:b/>
          <w:sz w:val="24"/>
          <w:szCs w:val="24"/>
        </w:rPr>
        <w:t>«Профилактика терроризма, а также минимизации и (или) ликвидации последствий его проявлений на 2022 - 2026годы»</w:t>
      </w:r>
    </w:p>
    <w:p w:rsidR="00FB1F50" w:rsidRPr="00FB1F50" w:rsidRDefault="00FB1F50" w:rsidP="00FB1F50">
      <w:pPr>
        <w:spacing w:after="0" w:line="240" w:lineRule="auto"/>
        <w:ind w:firstLine="709"/>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4"/>
        <w:gridCol w:w="8300"/>
      </w:tblGrid>
      <w:tr w:rsidR="00FB1F50" w:rsidRPr="00FB1F50" w:rsidTr="00FB1F50">
        <w:tc>
          <w:tcPr>
            <w:tcW w:w="1116" w:type="pct"/>
            <w:tcBorders>
              <w:top w:val="single" w:sz="4" w:space="0" w:color="auto"/>
              <w:left w:val="single" w:sz="4" w:space="0" w:color="auto"/>
              <w:bottom w:val="single" w:sz="4" w:space="0" w:color="auto"/>
              <w:right w:val="single" w:sz="4" w:space="0" w:color="auto"/>
            </w:tcBorders>
            <w:noWrap/>
          </w:tcPr>
          <w:p w:rsidR="00FB1F50" w:rsidRPr="00FB1F50" w:rsidRDefault="00FB1F50" w:rsidP="00FB1F50">
            <w:pPr>
              <w:widowControl w:val="0"/>
              <w:spacing w:after="0" w:line="240" w:lineRule="auto"/>
              <w:jc w:val="both"/>
              <w:rPr>
                <w:rFonts w:ascii="Times New Roman" w:hAnsi="Times New Roman" w:cs="Times New Roman"/>
                <w:spacing w:val="-6"/>
                <w:sz w:val="24"/>
                <w:szCs w:val="24"/>
              </w:rPr>
            </w:pPr>
            <w:r w:rsidRPr="00FB1F50">
              <w:rPr>
                <w:rFonts w:ascii="Times New Roman" w:hAnsi="Times New Roman" w:cs="Times New Roman"/>
                <w:spacing w:val="-6"/>
                <w:sz w:val="24"/>
                <w:szCs w:val="24"/>
              </w:rPr>
              <w:t>Наименование</w:t>
            </w:r>
          </w:p>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pacing w:val="-6"/>
                <w:sz w:val="24"/>
                <w:szCs w:val="24"/>
              </w:rPr>
              <w:t xml:space="preserve">муниципальной </w:t>
            </w:r>
            <w:r w:rsidRPr="00FB1F50">
              <w:rPr>
                <w:rFonts w:ascii="Times New Roman" w:hAnsi="Times New Roman" w:cs="Times New Roman"/>
                <w:spacing w:val="-4"/>
                <w:sz w:val="24"/>
                <w:szCs w:val="24"/>
              </w:rPr>
              <w:lastRenderedPageBreak/>
              <w:t>программы:</w:t>
            </w:r>
          </w:p>
        </w:tc>
        <w:tc>
          <w:tcPr>
            <w:tcW w:w="3884" w:type="pct"/>
            <w:tcBorders>
              <w:top w:val="single" w:sz="4" w:space="0" w:color="auto"/>
              <w:left w:val="single" w:sz="4" w:space="0" w:color="auto"/>
              <w:bottom w:val="single" w:sz="4" w:space="0" w:color="auto"/>
              <w:right w:val="single" w:sz="4" w:space="0" w:color="auto"/>
            </w:tcBorders>
            <w:noWrap/>
          </w:tcPr>
          <w:p w:rsidR="00FB1F50" w:rsidRPr="00FB1F50" w:rsidRDefault="00FB1F50" w:rsidP="00FB1F50">
            <w:pPr>
              <w:widowControl w:val="0"/>
              <w:spacing w:after="0" w:line="240" w:lineRule="auto"/>
              <w:jc w:val="both"/>
              <w:rPr>
                <w:rFonts w:ascii="Times New Roman" w:hAnsi="Times New Roman" w:cs="Times New Roman"/>
                <w:spacing w:val="-11"/>
                <w:sz w:val="24"/>
                <w:szCs w:val="24"/>
              </w:rPr>
            </w:pPr>
            <w:r w:rsidRPr="00FB1F50">
              <w:rPr>
                <w:rFonts w:ascii="Times New Roman" w:hAnsi="Times New Roman" w:cs="Times New Roman"/>
                <w:sz w:val="24"/>
                <w:szCs w:val="24"/>
              </w:rPr>
              <w:lastRenderedPageBreak/>
              <w:t>Муниципальная программа «Профилактика терроризма, а также минимизация и (или) ликвидация последствий его проявлений на 2022 – 2026 годы» (далее – Программа)</w:t>
            </w:r>
          </w:p>
        </w:tc>
      </w:tr>
      <w:tr w:rsidR="00FB1F50" w:rsidRPr="00FB1F50" w:rsidTr="00FB1F50">
        <w:trPr>
          <w:trHeight w:val="4524"/>
        </w:trPr>
        <w:tc>
          <w:tcPr>
            <w:tcW w:w="1116" w:type="pct"/>
            <w:tcBorders>
              <w:top w:val="single" w:sz="4" w:space="0" w:color="auto"/>
              <w:left w:val="single" w:sz="4" w:space="0" w:color="auto"/>
              <w:bottom w:val="single" w:sz="4" w:space="0" w:color="auto"/>
              <w:right w:val="single" w:sz="4" w:space="0" w:color="auto"/>
            </w:tcBorders>
            <w:noWrap/>
            <w:vAlign w:val="center"/>
          </w:tcPr>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pacing w:val="-7"/>
                <w:sz w:val="24"/>
                <w:szCs w:val="24"/>
              </w:rPr>
              <w:lastRenderedPageBreak/>
              <w:t>Цели и задачи Программы</w:t>
            </w:r>
          </w:p>
        </w:tc>
        <w:tc>
          <w:tcPr>
            <w:tcW w:w="3884" w:type="pct"/>
            <w:tcBorders>
              <w:top w:val="single" w:sz="4" w:space="0" w:color="auto"/>
              <w:left w:val="single" w:sz="4" w:space="0" w:color="auto"/>
              <w:bottom w:val="single" w:sz="4" w:space="0" w:color="auto"/>
              <w:right w:val="single" w:sz="4" w:space="0" w:color="auto"/>
            </w:tcBorders>
            <w:noWrap/>
          </w:tcPr>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Цель Программы:</w:t>
            </w:r>
          </w:p>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Разрушение системы воспроизводства терроризма и снижение угрозы его возникновения посредством формирования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 культурного самосознания, принципов соблюдения прав и свобод человека</w:t>
            </w:r>
            <w:proofErr w:type="gramStart"/>
            <w:r w:rsidRPr="00FB1F50">
              <w:rPr>
                <w:rFonts w:ascii="Times New Roman" w:hAnsi="Times New Roman" w:cs="Times New Roman"/>
                <w:sz w:val="24"/>
                <w:szCs w:val="24"/>
              </w:rPr>
              <w:t>;ф</w:t>
            </w:r>
            <w:proofErr w:type="gramEnd"/>
            <w:r w:rsidRPr="00FB1F50">
              <w:rPr>
                <w:rFonts w:ascii="Times New Roman" w:hAnsi="Times New Roman" w:cs="Times New Roman"/>
                <w:sz w:val="24"/>
                <w:szCs w:val="24"/>
              </w:rPr>
              <w:t>ормирования межэтнической культуры в молодежной среде, профилактика агрессивного поведения.</w:t>
            </w:r>
          </w:p>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Создание условий по предупреждению террористических актов, связанных с ними чрезвычайных ситуаций, повышение оперативности их предупреждения, обнаружения и предотвращения на территории Шарьинского муниципального</w:t>
            </w:r>
            <w:r w:rsidRPr="00FB1F50">
              <w:rPr>
                <w:rFonts w:ascii="Times New Roman" w:hAnsi="Times New Roman" w:cs="Times New Roman"/>
                <w:sz w:val="24"/>
                <w:szCs w:val="24"/>
                <w:highlight w:val="white"/>
              </w:rPr>
              <w:t xml:space="preserve"> округа</w:t>
            </w:r>
            <w:r w:rsidRPr="00FB1F50">
              <w:rPr>
                <w:rFonts w:ascii="Times New Roman" w:hAnsi="Times New Roman" w:cs="Times New Roman"/>
                <w:sz w:val="24"/>
                <w:szCs w:val="24"/>
              </w:rPr>
              <w:t xml:space="preserve"> Костромской области.</w:t>
            </w:r>
          </w:p>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Задачи программы:</w:t>
            </w:r>
          </w:p>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Информирование населения Шарьинского муниципального округа  по вопросам противодействия терроризму и экстремизму; отработка навыков и быстрого принятия решений в экстремальных ситуациях.</w:t>
            </w:r>
          </w:p>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Своевременное обнаружение возникновения предпосылок к совершению террористических актов, недопущение экстремистской деятельности.</w:t>
            </w:r>
          </w:p>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Осуществление мероприятий антитеррористической защищённости объектов с массовым пребыванием людей, жизнеобеспечения.</w:t>
            </w:r>
          </w:p>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Патриотическое воспитание граждан, особенно молодёжи, недопущение их вовлечения в террористическую деятельность. Формирование стойкого неприятия к элементам экстремистской направленности (свастики и т.п.).</w:t>
            </w:r>
          </w:p>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Пропаганда толерантного поведения к людям разных национальностей и религиозных конфессий путём проведения совместных мероприятий.</w:t>
            </w:r>
          </w:p>
        </w:tc>
      </w:tr>
      <w:tr w:rsidR="00FB1F50" w:rsidRPr="00FB1F50" w:rsidTr="00FB1F50">
        <w:trPr>
          <w:trHeight w:val="619"/>
        </w:trPr>
        <w:tc>
          <w:tcPr>
            <w:tcW w:w="1116" w:type="pct"/>
            <w:tcBorders>
              <w:top w:val="single" w:sz="4" w:space="0" w:color="auto"/>
              <w:left w:val="single" w:sz="4" w:space="0" w:color="auto"/>
              <w:bottom w:val="single" w:sz="4" w:space="0" w:color="auto"/>
              <w:right w:val="single" w:sz="4" w:space="0" w:color="auto"/>
            </w:tcBorders>
            <w:noWrap/>
            <w:vAlign w:val="center"/>
          </w:tcPr>
          <w:p w:rsidR="00FB1F50" w:rsidRPr="00FB1F50" w:rsidRDefault="00FB1F50" w:rsidP="00FB1F50">
            <w:pPr>
              <w:widowControl w:val="0"/>
              <w:spacing w:after="0" w:line="240" w:lineRule="auto"/>
              <w:jc w:val="both"/>
              <w:rPr>
                <w:rFonts w:ascii="Times New Roman" w:hAnsi="Times New Roman" w:cs="Times New Roman"/>
                <w:spacing w:val="-7"/>
                <w:sz w:val="24"/>
                <w:szCs w:val="24"/>
              </w:rPr>
            </w:pPr>
            <w:r w:rsidRPr="00FB1F50">
              <w:rPr>
                <w:rFonts w:ascii="Times New Roman" w:hAnsi="Times New Roman" w:cs="Times New Roman"/>
                <w:sz w:val="24"/>
                <w:szCs w:val="24"/>
              </w:rPr>
              <w:t>Заказчик Программы</w:t>
            </w:r>
          </w:p>
        </w:tc>
        <w:tc>
          <w:tcPr>
            <w:tcW w:w="3884" w:type="pct"/>
            <w:tcBorders>
              <w:top w:val="single" w:sz="4" w:space="0" w:color="auto"/>
              <w:left w:val="single" w:sz="4" w:space="0" w:color="auto"/>
              <w:bottom w:val="single" w:sz="4" w:space="0" w:color="auto"/>
              <w:right w:val="single" w:sz="4" w:space="0" w:color="auto"/>
            </w:tcBorders>
            <w:noWrap/>
            <w:vAlign w:val="center"/>
          </w:tcPr>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Администрация Шарьинского муниципального округа Костромской области</w:t>
            </w:r>
          </w:p>
        </w:tc>
      </w:tr>
      <w:tr w:rsidR="00FB1F50" w:rsidRPr="00FB1F50" w:rsidTr="00FB1F50">
        <w:trPr>
          <w:trHeight w:val="528"/>
        </w:trPr>
        <w:tc>
          <w:tcPr>
            <w:tcW w:w="1116" w:type="pct"/>
            <w:tcBorders>
              <w:top w:val="single" w:sz="4" w:space="0" w:color="auto"/>
              <w:left w:val="single" w:sz="4" w:space="0" w:color="auto"/>
              <w:bottom w:val="single" w:sz="4" w:space="0" w:color="auto"/>
              <w:right w:val="single" w:sz="4" w:space="0" w:color="auto"/>
            </w:tcBorders>
            <w:noWrap/>
            <w:vAlign w:val="center"/>
          </w:tcPr>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Разработчики Программы</w:t>
            </w:r>
          </w:p>
        </w:tc>
        <w:tc>
          <w:tcPr>
            <w:tcW w:w="3884" w:type="pct"/>
            <w:tcBorders>
              <w:top w:val="single" w:sz="4" w:space="0" w:color="auto"/>
              <w:left w:val="single" w:sz="4" w:space="0" w:color="auto"/>
              <w:bottom w:val="single" w:sz="4" w:space="0" w:color="auto"/>
              <w:right w:val="single" w:sz="4" w:space="0" w:color="auto"/>
            </w:tcBorders>
            <w:noWrap/>
            <w:vAlign w:val="center"/>
          </w:tcPr>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Председатель комитета образования администрация Шарьинского муниципального округа Костромской области, председатель комитета по делам культуры, молодёжи и спорта администрация Шарьинского муниципального округа Костромской области, помощник главы делам ГО и ЧС администрации Шарьинского муниципального округа,  МО МВД России «Шарьинский»</w:t>
            </w:r>
          </w:p>
        </w:tc>
      </w:tr>
      <w:tr w:rsidR="00FB1F50" w:rsidRPr="00FB1F50" w:rsidTr="00FB1F50">
        <w:trPr>
          <w:trHeight w:val="599"/>
        </w:trPr>
        <w:tc>
          <w:tcPr>
            <w:tcW w:w="1116" w:type="pct"/>
            <w:tcBorders>
              <w:top w:val="single" w:sz="4" w:space="0" w:color="auto"/>
              <w:left w:val="single" w:sz="4" w:space="0" w:color="auto"/>
              <w:bottom w:val="single" w:sz="4" w:space="0" w:color="auto"/>
              <w:right w:val="single" w:sz="4" w:space="0" w:color="auto"/>
            </w:tcBorders>
            <w:noWrap/>
            <w:vAlign w:val="center"/>
          </w:tcPr>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Координатор Программы</w:t>
            </w:r>
          </w:p>
        </w:tc>
        <w:tc>
          <w:tcPr>
            <w:tcW w:w="3884" w:type="pct"/>
            <w:tcBorders>
              <w:top w:val="single" w:sz="4" w:space="0" w:color="auto"/>
              <w:left w:val="single" w:sz="4" w:space="0" w:color="auto"/>
              <w:bottom w:val="single" w:sz="4" w:space="0" w:color="auto"/>
              <w:right w:val="single" w:sz="4" w:space="0" w:color="auto"/>
            </w:tcBorders>
            <w:noWrap/>
            <w:vAlign w:val="center"/>
          </w:tcPr>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Глава Шарьинского муниципального округа Костромской области, председатель антитеррористической комиссии</w:t>
            </w:r>
          </w:p>
        </w:tc>
      </w:tr>
      <w:tr w:rsidR="00FB1F50" w:rsidRPr="00FB1F50" w:rsidTr="00FB1F50">
        <w:trPr>
          <w:trHeight w:val="935"/>
        </w:trPr>
        <w:tc>
          <w:tcPr>
            <w:tcW w:w="1116" w:type="pct"/>
            <w:tcBorders>
              <w:top w:val="single" w:sz="4" w:space="0" w:color="auto"/>
              <w:left w:val="single" w:sz="4" w:space="0" w:color="auto"/>
              <w:bottom w:val="single" w:sz="4" w:space="0" w:color="auto"/>
              <w:right w:val="single" w:sz="4" w:space="0" w:color="auto"/>
            </w:tcBorders>
            <w:noWrap/>
            <w:vAlign w:val="center"/>
          </w:tcPr>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Ответственный исполнитель Программы</w:t>
            </w:r>
          </w:p>
        </w:tc>
        <w:tc>
          <w:tcPr>
            <w:tcW w:w="3884" w:type="pct"/>
            <w:tcBorders>
              <w:top w:val="single" w:sz="4" w:space="0" w:color="auto"/>
              <w:left w:val="single" w:sz="4" w:space="0" w:color="auto"/>
              <w:bottom w:val="single" w:sz="4" w:space="0" w:color="auto"/>
              <w:right w:val="single" w:sz="4" w:space="0" w:color="auto"/>
            </w:tcBorders>
            <w:noWrap/>
            <w:vAlign w:val="center"/>
          </w:tcPr>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Администрация Шарьинского муниципального округа Костромской области</w:t>
            </w:r>
          </w:p>
        </w:tc>
      </w:tr>
      <w:tr w:rsidR="00FB1F50" w:rsidRPr="00FB1F50" w:rsidTr="00FB1F50">
        <w:trPr>
          <w:trHeight w:val="935"/>
        </w:trPr>
        <w:tc>
          <w:tcPr>
            <w:tcW w:w="1116" w:type="pct"/>
            <w:tcBorders>
              <w:top w:val="single" w:sz="4" w:space="0" w:color="auto"/>
              <w:left w:val="single" w:sz="4" w:space="0" w:color="auto"/>
              <w:bottom w:val="single" w:sz="4" w:space="0" w:color="auto"/>
              <w:right w:val="single" w:sz="4" w:space="0" w:color="auto"/>
            </w:tcBorders>
            <w:noWrap/>
            <w:vAlign w:val="center"/>
          </w:tcPr>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Соисполнители Программы</w:t>
            </w:r>
          </w:p>
        </w:tc>
        <w:tc>
          <w:tcPr>
            <w:tcW w:w="3884" w:type="pct"/>
            <w:tcBorders>
              <w:top w:val="single" w:sz="4" w:space="0" w:color="auto"/>
              <w:left w:val="single" w:sz="4" w:space="0" w:color="auto"/>
              <w:bottom w:val="single" w:sz="4" w:space="0" w:color="auto"/>
              <w:right w:val="single" w:sz="4" w:space="0" w:color="auto"/>
            </w:tcBorders>
            <w:noWrap/>
          </w:tcPr>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1) Антитеррористическая комиссия Шарьинского муниципального округа Костромской област</w:t>
            </w:r>
            <w:proofErr w:type="gramStart"/>
            <w:r w:rsidRPr="00FB1F50">
              <w:rPr>
                <w:rFonts w:ascii="Times New Roman" w:hAnsi="Times New Roman" w:cs="Times New Roman"/>
                <w:sz w:val="24"/>
                <w:szCs w:val="24"/>
              </w:rPr>
              <w:t>и(</w:t>
            </w:r>
            <w:proofErr w:type="gramEnd"/>
            <w:r w:rsidRPr="00FB1F50">
              <w:rPr>
                <w:rFonts w:ascii="Times New Roman" w:hAnsi="Times New Roman" w:cs="Times New Roman"/>
                <w:sz w:val="24"/>
                <w:szCs w:val="24"/>
              </w:rPr>
              <w:t>далее – АТК);</w:t>
            </w:r>
          </w:p>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2) Комитет образования администрации Шарьинского муниципального округа Костромской области (далее – комитет образования) и образовательные учреждения Шарьинского муниципального округа Костромской области (далее – ОУ);</w:t>
            </w:r>
          </w:p>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 xml:space="preserve">3) Комитет по делам культуры, молодёжи и спорта администрации Шарьинского муниципального округа Костромской области (далее – комитеткультуры) и учреждения культуры Шарьинского муниципального округа Костромской области (далее </w:t>
            </w:r>
            <w:proofErr w:type="gramStart"/>
            <w:r w:rsidRPr="00FB1F50">
              <w:rPr>
                <w:rFonts w:ascii="Times New Roman" w:hAnsi="Times New Roman" w:cs="Times New Roman"/>
                <w:sz w:val="24"/>
                <w:szCs w:val="24"/>
              </w:rPr>
              <w:t>–У</w:t>
            </w:r>
            <w:proofErr w:type="gramEnd"/>
            <w:r w:rsidRPr="00FB1F50">
              <w:rPr>
                <w:rFonts w:ascii="Times New Roman" w:hAnsi="Times New Roman" w:cs="Times New Roman"/>
                <w:sz w:val="24"/>
                <w:szCs w:val="24"/>
              </w:rPr>
              <w:t>К).</w:t>
            </w:r>
          </w:p>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 xml:space="preserve">4) Отделение УФСБ России по Костромской области  в </w:t>
            </w:r>
            <w:proofErr w:type="gramStart"/>
            <w:r w:rsidRPr="00FB1F50">
              <w:rPr>
                <w:rFonts w:ascii="Times New Roman" w:hAnsi="Times New Roman" w:cs="Times New Roman"/>
                <w:sz w:val="24"/>
                <w:szCs w:val="24"/>
              </w:rPr>
              <w:t>г</w:t>
            </w:r>
            <w:proofErr w:type="gramEnd"/>
            <w:r w:rsidRPr="00FB1F50">
              <w:rPr>
                <w:rFonts w:ascii="Times New Roman" w:hAnsi="Times New Roman" w:cs="Times New Roman"/>
                <w:sz w:val="24"/>
                <w:szCs w:val="24"/>
              </w:rPr>
              <w:t>. Шарье;</w:t>
            </w:r>
          </w:p>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 xml:space="preserve">5) МО МВД России «Шарьинский»; </w:t>
            </w:r>
          </w:p>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 xml:space="preserve">6)Органы местного самоуправления поселений Шарьинского муниципального </w:t>
            </w:r>
            <w:r w:rsidRPr="00FB1F50">
              <w:rPr>
                <w:rFonts w:ascii="Times New Roman" w:hAnsi="Times New Roman" w:cs="Times New Roman"/>
                <w:sz w:val="24"/>
                <w:szCs w:val="24"/>
              </w:rPr>
              <w:lastRenderedPageBreak/>
              <w:t>округа Костромской области;</w:t>
            </w:r>
          </w:p>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7) Территориальное отделение надзорной деятельности и профилактической работы в Шарьинском и Поназыревском округах (далее  - ТО НД);</w:t>
            </w:r>
          </w:p>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8) 2 ПСО ФПС ГПС ГУ МЧС России по Костромской области</w:t>
            </w:r>
          </w:p>
        </w:tc>
      </w:tr>
      <w:tr w:rsidR="00FB1F50" w:rsidRPr="00FB1F50" w:rsidTr="00FB1F50">
        <w:trPr>
          <w:trHeight w:val="989"/>
        </w:trPr>
        <w:tc>
          <w:tcPr>
            <w:tcW w:w="1116" w:type="pct"/>
            <w:tcBorders>
              <w:top w:val="single" w:sz="4" w:space="0" w:color="auto"/>
              <w:left w:val="single" w:sz="4" w:space="0" w:color="auto"/>
              <w:bottom w:val="single" w:sz="4" w:space="0" w:color="auto"/>
              <w:right w:val="single" w:sz="4" w:space="0" w:color="auto"/>
            </w:tcBorders>
            <w:noWrap/>
            <w:vAlign w:val="center"/>
          </w:tcPr>
          <w:p w:rsidR="00FB1F50" w:rsidRPr="00FB1F50" w:rsidRDefault="00FB1F50" w:rsidP="00FB1F50">
            <w:pPr>
              <w:widowControl w:val="0"/>
              <w:spacing w:after="0" w:line="240" w:lineRule="auto"/>
              <w:jc w:val="both"/>
              <w:rPr>
                <w:rFonts w:ascii="Times New Roman" w:hAnsi="Times New Roman" w:cs="Times New Roman"/>
                <w:spacing w:val="-8"/>
                <w:sz w:val="24"/>
                <w:szCs w:val="24"/>
              </w:rPr>
            </w:pPr>
            <w:r w:rsidRPr="00FB1F50">
              <w:rPr>
                <w:rFonts w:ascii="Times New Roman" w:hAnsi="Times New Roman" w:cs="Times New Roman"/>
                <w:spacing w:val="-8"/>
                <w:sz w:val="24"/>
                <w:szCs w:val="24"/>
              </w:rPr>
              <w:lastRenderedPageBreak/>
              <w:t>Сроки и этапы</w:t>
            </w:r>
          </w:p>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pacing w:val="-8"/>
                <w:sz w:val="24"/>
                <w:szCs w:val="24"/>
              </w:rPr>
              <w:t>реализа</w:t>
            </w:r>
            <w:r w:rsidRPr="00FB1F50">
              <w:rPr>
                <w:rFonts w:ascii="Times New Roman" w:hAnsi="Times New Roman" w:cs="Times New Roman"/>
                <w:spacing w:val="-7"/>
                <w:sz w:val="24"/>
                <w:szCs w:val="24"/>
              </w:rPr>
              <w:t>ции Программы</w:t>
            </w:r>
          </w:p>
        </w:tc>
        <w:tc>
          <w:tcPr>
            <w:tcW w:w="3884" w:type="pct"/>
            <w:tcBorders>
              <w:top w:val="single" w:sz="4" w:space="0" w:color="auto"/>
              <w:left w:val="single" w:sz="4" w:space="0" w:color="auto"/>
              <w:bottom w:val="single" w:sz="4" w:space="0" w:color="auto"/>
              <w:right w:val="single" w:sz="4" w:space="0" w:color="auto"/>
            </w:tcBorders>
            <w:noWrap/>
            <w:vAlign w:val="center"/>
          </w:tcPr>
          <w:p w:rsidR="00FB1F50" w:rsidRPr="00FB1F50" w:rsidRDefault="00FB1F50" w:rsidP="00FB1F50">
            <w:pPr>
              <w:widowControl w:val="0"/>
              <w:spacing w:after="0" w:line="240" w:lineRule="auto"/>
              <w:jc w:val="both"/>
              <w:rPr>
                <w:rFonts w:ascii="Times New Roman" w:hAnsi="Times New Roman" w:cs="Times New Roman"/>
                <w:color w:val="FF0000"/>
                <w:sz w:val="24"/>
                <w:szCs w:val="24"/>
              </w:rPr>
            </w:pPr>
            <w:r w:rsidRPr="00FB1F50">
              <w:rPr>
                <w:rFonts w:ascii="Times New Roman" w:hAnsi="Times New Roman" w:cs="Times New Roman"/>
                <w:sz w:val="24"/>
                <w:szCs w:val="24"/>
              </w:rPr>
              <w:t xml:space="preserve">2022 - 2026 годы в один этап </w:t>
            </w:r>
          </w:p>
        </w:tc>
      </w:tr>
      <w:tr w:rsidR="00FB1F50" w:rsidRPr="00FB1F50" w:rsidTr="00FB1F50">
        <w:trPr>
          <w:trHeight w:val="927"/>
        </w:trPr>
        <w:tc>
          <w:tcPr>
            <w:tcW w:w="1116" w:type="pct"/>
            <w:tcBorders>
              <w:top w:val="single" w:sz="4" w:space="0" w:color="auto"/>
              <w:left w:val="single" w:sz="4" w:space="0" w:color="auto"/>
              <w:bottom w:val="single" w:sz="4" w:space="0" w:color="auto"/>
              <w:right w:val="single" w:sz="4" w:space="0" w:color="auto"/>
            </w:tcBorders>
            <w:noWrap/>
            <w:vAlign w:val="center"/>
          </w:tcPr>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Объемы и источники финансирования Программы</w:t>
            </w:r>
          </w:p>
        </w:tc>
        <w:tc>
          <w:tcPr>
            <w:tcW w:w="3884" w:type="pct"/>
            <w:tcBorders>
              <w:top w:val="single" w:sz="4" w:space="0" w:color="auto"/>
              <w:left w:val="single" w:sz="4" w:space="0" w:color="auto"/>
              <w:bottom w:val="single" w:sz="4" w:space="0" w:color="auto"/>
              <w:right w:val="single" w:sz="4" w:space="0" w:color="auto"/>
            </w:tcBorders>
            <w:noWrap/>
            <w:vAlign w:val="center"/>
          </w:tcPr>
          <w:p w:rsidR="00FB1F50" w:rsidRPr="00FB1F50" w:rsidRDefault="00FB1F50" w:rsidP="00FB1F50">
            <w:pPr>
              <w:widowControl w:val="0"/>
              <w:spacing w:after="0" w:line="240" w:lineRule="auto"/>
              <w:jc w:val="both"/>
              <w:rPr>
                <w:rFonts w:ascii="Times New Roman" w:hAnsi="Times New Roman" w:cs="Times New Roman"/>
                <w:sz w:val="24"/>
                <w:szCs w:val="24"/>
                <w:highlight w:val="white"/>
                <w:shd w:val="clear" w:color="auto" w:fill="FFFFFF"/>
              </w:rPr>
            </w:pPr>
            <w:r w:rsidRPr="00FB1F50">
              <w:rPr>
                <w:rFonts w:ascii="Times New Roman" w:hAnsi="Times New Roman" w:cs="Times New Roman"/>
                <w:sz w:val="24"/>
                <w:szCs w:val="24"/>
                <w:highlight w:val="white"/>
              </w:rPr>
              <w:t xml:space="preserve">Общий объем финансирования программы составляет 7133,3 тысяч рублей из </w:t>
            </w:r>
            <w:r w:rsidRPr="00FB1F50">
              <w:rPr>
                <w:rFonts w:ascii="Times New Roman" w:hAnsi="Times New Roman" w:cs="Times New Roman"/>
                <w:sz w:val="24"/>
                <w:szCs w:val="24"/>
                <w:highlight w:val="white"/>
                <w:shd w:val="clear" w:color="auto" w:fill="FFFFFF"/>
              </w:rPr>
              <w:t>средств местного  бюджета.</w:t>
            </w:r>
          </w:p>
          <w:p w:rsidR="00FB1F50" w:rsidRPr="00FB1F50" w:rsidRDefault="00FB1F50" w:rsidP="00FB1F50">
            <w:pPr>
              <w:widowControl w:val="0"/>
              <w:spacing w:after="0" w:line="240" w:lineRule="auto"/>
              <w:jc w:val="both"/>
              <w:rPr>
                <w:rFonts w:ascii="Times New Roman" w:hAnsi="Times New Roman" w:cs="Times New Roman"/>
                <w:sz w:val="24"/>
                <w:szCs w:val="24"/>
                <w:highlight w:val="white"/>
                <w:shd w:val="clear" w:color="auto" w:fill="FFFFFF"/>
              </w:rPr>
            </w:pPr>
            <w:r w:rsidRPr="00FB1F50">
              <w:rPr>
                <w:rFonts w:ascii="Times New Roman" w:hAnsi="Times New Roman" w:cs="Times New Roman"/>
                <w:sz w:val="24"/>
                <w:szCs w:val="24"/>
                <w:highlight w:val="white"/>
                <w:shd w:val="clear" w:color="auto" w:fill="FFFFFF"/>
              </w:rPr>
              <w:t xml:space="preserve">В том числе по годам: </w:t>
            </w:r>
          </w:p>
          <w:p w:rsidR="00FB1F50" w:rsidRPr="00FB1F50" w:rsidRDefault="00FB1F50" w:rsidP="00FB1F50">
            <w:pPr>
              <w:widowControl w:val="0"/>
              <w:spacing w:after="0" w:line="240" w:lineRule="auto"/>
              <w:jc w:val="both"/>
              <w:rPr>
                <w:rFonts w:ascii="Times New Roman" w:hAnsi="Times New Roman" w:cs="Times New Roman"/>
                <w:sz w:val="24"/>
                <w:szCs w:val="24"/>
                <w:highlight w:val="white"/>
                <w:shd w:val="clear" w:color="auto" w:fill="FFFFFF"/>
              </w:rPr>
            </w:pPr>
            <w:r w:rsidRPr="00FB1F50">
              <w:rPr>
                <w:rFonts w:ascii="Times New Roman" w:hAnsi="Times New Roman" w:cs="Times New Roman"/>
                <w:sz w:val="24"/>
                <w:szCs w:val="24"/>
                <w:highlight w:val="white"/>
                <w:shd w:val="clear" w:color="auto" w:fill="FFFFFF"/>
              </w:rPr>
              <w:t>2022 год –   678,0 тыс</w:t>
            </w:r>
            <w:proofErr w:type="gramStart"/>
            <w:r w:rsidRPr="00FB1F50">
              <w:rPr>
                <w:rFonts w:ascii="Times New Roman" w:hAnsi="Times New Roman" w:cs="Times New Roman"/>
                <w:sz w:val="24"/>
                <w:szCs w:val="24"/>
                <w:highlight w:val="white"/>
                <w:shd w:val="clear" w:color="auto" w:fill="FFFFFF"/>
              </w:rPr>
              <w:t>.р</w:t>
            </w:r>
            <w:proofErr w:type="gramEnd"/>
            <w:r w:rsidRPr="00FB1F50">
              <w:rPr>
                <w:rFonts w:ascii="Times New Roman" w:hAnsi="Times New Roman" w:cs="Times New Roman"/>
                <w:sz w:val="24"/>
                <w:szCs w:val="24"/>
                <w:highlight w:val="white"/>
                <w:shd w:val="clear" w:color="auto" w:fill="FFFFFF"/>
              </w:rPr>
              <w:t>уб.</w:t>
            </w:r>
          </w:p>
          <w:p w:rsidR="00FB1F50" w:rsidRPr="00FB1F50" w:rsidRDefault="00FB1F50" w:rsidP="00FB1F50">
            <w:pPr>
              <w:widowControl w:val="0"/>
              <w:spacing w:after="0" w:line="240" w:lineRule="auto"/>
              <w:jc w:val="both"/>
              <w:rPr>
                <w:rFonts w:ascii="Times New Roman" w:hAnsi="Times New Roman" w:cs="Times New Roman"/>
                <w:sz w:val="24"/>
                <w:szCs w:val="24"/>
                <w:highlight w:val="white"/>
                <w:shd w:val="clear" w:color="auto" w:fill="FFFFFF"/>
              </w:rPr>
            </w:pPr>
            <w:r w:rsidRPr="00FB1F50">
              <w:rPr>
                <w:rFonts w:ascii="Times New Roman" w:hAnsi="Times New Roman" w:cs="Times New Roman"/>
                <w:sz w:val="24"/>
                <w:szCs w:val="24"/>
                <w:highlight w:val="white"/>
                <w:shd w:val="clear" w:color="auto" w:fill="FFFFFF"/>
              </w:rPr>
              <w:t>2023 год –   420,0 тыс</w:t>
            </w:r>
            <w:proofErr w:type="gramStart"/>
            <w:r w:rsidRPr="00FB1F50">
              <w:rPr>
                <w:rFonts w:ascii="Times New Roman" w:hAnsi="Times New Roman" w:cs="Times New Roman"/>
                <w:sz w:val="24"/>
                <w:szCs w:val="24"/>
                <w:highlight w:val="white"/>
                <w:shd w:val="clear" w:color="auto" w:fill="FFFFFF"/>
              </w:rPr>
              <w:t>.р</w:t>
            </w:r>
            <w:proofErr w:type="gramEnd"/>
            <w:r w:rsidRPr="00FB1F50">
              <w:rPr>
                <w:rFonts w:ascii="Times New Roman" w:hAnsi="Times New Roman" w:cs="Times New Roman"/>
                <w:sz w:val="24"/>
                <w:szCs w:val="24"/>
                <w:highlight w:val="white"/>
                <w:shd w:val="clear" w:color="auto" w:fill="FFFFFF"/>
              </w:rPr>
              <w:t>уб.</w:t>
            </w:r>
          </w:p>
          <w:p w:rsidR="00FB1F50" w:rsidRPr="00FB1F50" w:rsidRDefault="00FB1F50" w:rsidP="00FB1F50">
            <w:pPr>
              <w:widowControl w:val="0"/>
              <w:spacing w:after="0" w:line="240" w:lineRule="auto"/>
              <w:jc w:val="both"/>
              <w:rPr>
                <w:rFonts w:ascii="Times New Roman" w:hAnsi="Times New Roman" w:cs="Times New Roman"/>
                <w:sz w:val="24"/>
                <w:szCs w:val="24"/>
                <w:highlight w:val="white"/>
                <w:shd w:val="clear" w:color="auto" w:fill="FFFFFF"/>
              </w:rPr>
            </w:pPr>
            <w:r w:rsidRPr="00FB1F50">
              <w:rPr>
                <w:rFonts w:ascii="Times New Roman" w:hAnsi="Times New Roman" w:cs="Times New Roman"/>
                <w:sz w:val="24"/>
                <w:szCs w:val="24"/>
                <w:highlight w:val="white"/>
                <w:shd w:val="clear" w:color="auto" w:fill="FFFFFF"/>
              </w:rPr>
              <w:t>2024 год –   310,0 тыс</w:t>
            </w:r>
            <w:proofErr w:type="gramStart"/>
            <w:r w:rsidRPr="00FB1F50">
              <w:rPr>
                <w:rFonts w:ascii="Times New Roman" w:hAnsi="Times New Roman" w:cs="Times New Roman"/>
                <w:sz w:val="24"/>
                <w:szCs w:val="24"/>
                <w:highlight w:val="white"/>
                <w:shd w:val="clear" w:color="auto" w:fill="FFFFFF"/>
              </w:rPr>
              <w:t>.р</w:t>
            </w:r>
            <w:proofErr w:type="gramEnd"/>
            <w:r w:rsidRPr="00FB1F50">
              <w:rPr>
                <w:rFonts w:ascii="Times New Roman" w:hAnsi="Times New Roman" w:cs="Times New Roman"/>
                <w:sz w:val="24"/>
                <w:szCs w:val="24"/>
                <w:highlight w:val="white"/>
                <w:shd w:val="clear" w:color="auto" w:fill="FFFFFF"/>
              </w:rPr>
              <w:t>уб.</w:t>
            </w:r>
          </w:p>
          <w:p w:rsidR="00FB1F50" w:rsidRPr="00FB1F50" w:rsidRDefault="00FB1F50" w:rsidP="00FB1F50">
            <w:pPr>
              <w:widowControl w:val="0"/>
              <w:spacing w:after="0" w:line="240" w:lineRule="auto"/>
              <w:jc w:val="both"/>
              <w:rPr>
                <w:rFonts w:ascii="Times New Roman" w:hAnsi="Times New Roman" w:cs="Times New Roman"/>
                <w:sz w:val="24"/>
                <w:szCs w:val="24"/>
                <w:highlight w:val="white"/>
                <w:shd w:val="clear" w:color="auto" w:fill="FFFFFF"/>
              </w:rPr>
            </w:pPr>
            <w:r w:rsidRPr="00FB1F50">
              <w:rPr>
                <w:rFonts w:ascii="Times New Roman" w:hAnsi="Times New Roman" w:cs="Times New Roman"/>
                <w:sz w:val="24"/>
                <w:szCs w:val="24"/>
                <w:highlight w:val="white"/>
                <w:shd w:val="clear" w:color="auto" w:fill="FFFFFF"/>
              </w:rPr>
              <w:t>2025 год –   3525,3 тыс</w:t>
            </w:r>
            <w:proofErr w:type="gramStart"/>
            <w:r w:rsidRPr="00FB1F50">
              <w:rPr>
                <w:rFonts w:ascii="Times New Roman" w:hAnsi="Times New Roman" w:cs="Times New Roman"/>
                <w:sz w:val="24"/>
                <w:szCs w:val="24"/>
                <w:highlight w:val="white"/>
                <w:shd w:val="clear" w:color="auto" w:fill="FFFFFF"/>
              </w:rPr>
              <w:t>.р</w:t>
            </w:r>
            <w:proofErr w:type="gramEnd"/>
            <w:r w:rsidRPr="00FB1F50">
              <w:rPr>
                <w:rFonts w:ascii="Times New Roman" w:hAnsi="Times New Roman" w:cs="Times New Roman"/>
                <w:sz w:val="24"/>
                <w:szCs w:val="24"/>
                <w:highlight w:val="white"/>
                <w:shd w:val="clear" w:color="auto" w:fill="FFFFFF"/>
              </w:rPr>
              <w:t>уб.</w:t>
            </w:r>
          </w:p>
          <w:p w:rsidR="00FB1F50" w:rsidRPr="00FB1F50" w:rsidRDefault="00FB1F50" w:rsidP="00FB1F50">
            <w:pPr>
              <w:widowControl w:val="0"/>
              <w:spacing w:after="0" w:line="240" w:lineRule="auto"/>
              <w:jc w:val="both"/>
              <w:rPr>
                <w:rFonts w:ascii="Times New Roman" w:hAnsi="Times New Roman" w:cs="Times New Roman"/>
                <w:sz w:val="24"/>
                <w:szCs w:val="24"/>
                <w:highlight w:val="white"/>
                <w:shd w:val="clear" w:color="auto" w:fill="FFFFFF"/>
              </w:rPr>
            </w:pPr>
            <w:r w:rsidRPr="00FB1F50">
              <w:rPr>
                <w:rFonts w:ascii="Times New Roman" w:hAnsi="Times New Roman" w:cs="Times New Roman"/>
                <w:sz w:val="24"/>
                <w:szCs w:val="24"/>
                <w:highlight w:val="white"/>
                <w:shd w:val="clear" w:color="auto" w:fill="FFFFFF"/>
              </w:rPr>
              <w:t>2026 год –   2200,0 тыс</w:t>
            </w:r>
            <w:proofErr w:type="gramStart"/>
            <w:r w:rsidRPr="00FB1F50">
              <w:rPr>
                <w:rFonts w:ascii="Times New Roman" w:hAnsi="Times New Roman" w:cs="Times New Roman"/>
                <w:sz w:val="24"/>
                <w:szCs w:val="24"/>
                <w:highlight w:val="white"/>
                <w:shd w:val="clear" w:color="auto" w:fill="FFFFFF"/>
              </w:rPr>
              <w:t>.р</w:t>
            </w:r>
            <w:proofErr w:type="gramEnd"/>
            <w:r w:rsidRPr="00FB1F50">
              <w:rPr>
                <w:rFonts w:ascii="Times New Roman" w:hAnsi="Times New Roman" w:cs="Times New Roman"/>
                <w:sz w:val="24"/>
                <w:szCs w:val="24"/>
                <w:highlight w:val="white"/>
                <w:shd w:val="clear" w:color="auto" w:fill="FFFFFF"/>
              </w:rPr>
              <w:t>уб.</w:t>
            </w:r>
          </w:p>
          <w:p w:rsidR="00FB1F50" w:rsidRPr="00FB1F50" w:rsidRDefault="00FB1F50" w:rsidP="00FB1F50">
            <w:pPr>
              <w:widowControl w:val="0"/>
              <w:spacing w:after="0" w:line="240" w:lineRule="auto"/>
              <w:jc w:val="both"/>
              <w:rPr>
                <w:rFonts w:ascii="Times New Roman" w:hAnsi="Times New Roman" w:cs="Times New Roman"/>
                <w:sz w:val="24"/>
                <w:szCs w:val="24"/>
                <w:highlight w:val="white"/>
                <w:shd w:val="clear" w:color="auto" w:fill="FFFFFF"/>
              </w:rPr>
            </w:pPr>
          </w:p>
          <w:p w:rsidR="00FB1F50" w:rsidRPr="00FB1F50" w:rsidRDefault="00FB1F50" w:rsidP="00FB1F50">
            <w:pPr>
              <w:widowControl w:val="0"/>
              <w:spacing w:after="0" w:line="240" w:lineRule="auto"/>
              <w:jc w:val="both"/>
              <w:rPr>
                <w:rFonts w:ascii="Times New Roman" w:hAnsi="Times New Roman" w:cs="Times New Roman"/>
                <w:sz w:val="24"/>
                <w:szCs w:val="24"/>
                <w:highlight w:val="white"/>
              </w:rPr>
            </w:pPr>
          </w:p>
        </w:tc>
      </w:tr>
      <w:tr w:rsidR="00FB1F50" w:rsidRPr="00FB1F50" w:rsidTr="00FB1F50">
        <w:trPr>
          <w:trHeight w:val="989"/>
        </w:trPr>
        <w:tc>
          <w:tcPr>
            <w:tcW w:w="1116" w:type="pct"/>
            <w:tcBorders>
              <w:top w:val="single" w:sz="4" w:space="0" w:color="auto"/>
              <w:left w:val="single" w:sz="4" w:space="0" w:color="auto"/>
              <w:bottom w:val="single" w:sz="4" w:space="0" w:color="auto"/>
              <w:right w:val="single" w:sz="4" w:space="0" w:color="auto"/>
            </w:tcBorders>
            <w:noWrap/>
            <w:vAlign w:val="center"/>
          </w:tcPr>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Ожидаемые результаты от реализации Программы</w:t>
            </w:r>
          </w:p>
          <w:p w:rsidR="00FB1F50" w:rsidRPr="00FB1F50" w:rsidRDefault="00FB1F50" w:rsidP="00FB1F50">
            <w:pPr>
              <w:widowControl w:val="0"/>
              <w:spacing w:after="0" w:line="240" w:lineRule="auto"/>
              <w:jc w:val="both"/>
              <w:rPr>
                <w:rFonts w:ascii="Times New Roman" w:hAnsi="Times New Roman" w:cs="Times New Roman"/>
                <w:sz w:val="24"/>
                <w:szCs w:val="24"/>
              </w:rPr>
            </w:pPr>
          </w:p>
        </w:tc>
        <w:tc>
          <w:tcPr>
            <w:tcW w:w="3884" w:type="pct"/>
            <w:tcBorders>
              <w:top w:val="single" w:sz="4" w:space="0" w:color="auto"/>
              <w:left w:val="single" w:sz="4" w:space="0" w:color="auto"/>
              <w:bottom w:val="single" w:sz="4" w:space="0" w:color="auto"/>
              <w:right w:val="single" w:sz="4" w:space="0" w:color="auto"/>
            </w:tcBorders>
            <w:noWrap/>
            <w:vAlign w:val="center"/>
          </w:tcPr>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В результате реализации Программы планируется:</w:t>
            </w:r>
          </w:p>
          <w:p w:rsidR="00FB1F50" w:rsidRPr="00FB1F50" w:rsidRDefault="00FB1F50" w:rsidP="00FB1F50">
            <w:pPr>
              <w:widowControl w:val="0"/>
              <w:tabs>
                <w:tab w:val="left" w:pos="3975"/>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1) Совершенствование механизмов, способствующих проведению мероприятий по противодействию распространения террористической идеологии, а также устранению причин и условий, способствующих её восприятию. Формирование стойкого неприятия обществом, прежде всего молодёжью, идеологии терроризма в различных её проявлениях.</w:t>
            </w:r>
          </w:p>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 xml:space="preserve">1) Обеспечение выполнения требований к антитеррористической защищенности объектов, находящихся на территории Шарьинского муниципального </w:t>
            </w:r>
            <w:r w:rsidRPr="00FB1F50">
              <w:rPr>
                <w:rFonts w:ascii="Times New Roman" w:hAnsi="Times New Roman" w:cs="Times New Roman"/>
                <w:sz w:val="24"/>
                <w:szCs w:val="24"/>
                <w:highlight w:val="white"/>
              </w:rPr>
              <w:t xml:space="preserve">округа </w:t>
            </w:r>
            <w:r w:rsidRPr="00FB1F50">
              <w:rPr>
                <w:rFonts w:ascii="Times New Roman" w:hAnsi="Times New Roman" w:cs="Times New Roman"/>
                <w:sz w:val="24"/>
                <w:szCs w:val="24"/>
              </w:rPr>
              <w:t>Костромской области;</w:t>
            </w:r>
          </w:p>
          <w:p w:rsidR="00FB1F50" w:rsidRPr="00FB1F50" w:rsidRDefault="00FB1F50" w:rsidP="00FB1F50">
            <w:pPr>
              <w:widowControl w:val="0"/>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2) Создание  условий для качественного взаимодействия органов местного самоуправления, правоохранительных органов, граждан в решении задач предупреждения терроризма;</w:t>
            </w:r>
          </w:p>
          <w:p w:rsidR="00FB1F50" w:rsidRPr="00FB1F50" w:rsidRDefault="00FB1F50" w:rsidP="00FB1F50">
            <w:pPr>
              <w:widowControl w:val="0"/>
              <w:spacing w:after="0" w:line="240" w:lineRule="auto"/>
              <w:jc w:val="both"/>
              <w:rPr>
                <w:rFonts w:ascii="Times New Roman" w:hAnsi="Times New Roman" w:cs="Times New Roman"/>
                <w:color w:val="FF0000"/>
                <w:sz w:val="24"/>
                <w:szCs w:val="24"/>
              </w:rPr>
            </w:pPr>
            <w:r w:rsidRPr="00FB1F50">
              <w:rPr>
                <w:rFonts w:ascii="Times New Roman" w:hAnsi="Times New Roman" w:cs="Times New Roman"/>
                <w:sz w:val="24"/>
                <w:szCs w:val="24"/>
              </w:rPr>
              <w:t>3) Повышение уровня информированности населения</w:t>
            </w:r>
          </w:p>
        </w:tc>
      </w:tr>
    </w:tbl>
    <w:p w:rsidR="00FB1F50" w:rsidRPr="00FB1F50" w:rsidRDefault="00FB1F50" w:rsidP="00FB1F50">
      <w:pPr>
        <w:spacing w:after="0" w:line="240" w:lineRule="auto"/>
        <w:ind w:firstLine="709"/>
        <w:jc w:val="both"/>
        <w:rPr>
          <w:rFonts w:ascii="Times New Roman" w:hAnsi="Times New Roman" w:cs="Times New Roman"/>
          <w:b/>
          <w:sz w:val="24"/>
          <w:szCs w:val="24"/>
        </w:rPr>
      </w:pPr>
    </w:p>
    <w:p w:rsidR="00FB1F50" w:rsidRPr="00FB1F50" w:rsidRDefault="00FB1F50" w:rsidP="00FB1F50">
      <w:pPr>
        <w:spacing w:after="0" w:line="240" w:lineRule="auto"/>
        <w:ind w:firstLine="709"/>
        <w:jc w:val="both"/>
        <w:rPr>
          <w:rFonts w:ascii="Times New Roman" w:hAnsi="Times New Roman" w:cs="Times New Roman"/>
          <w:b/>
          <w:sz w:val="24"/>
          <w:szCs w:val="24"/>
        </w:rPr>
      </w:pPr>
      <w:r w:rsidRPr="00FB1F50">
        <w:rPr>
          <w:rFonts w:ascii="Times New Roman" w:hAnsi="Times New Roman" w:cs="Times New Roman"/>
          <w:b/>
          <w:sz w:val="24"/>
          <w:szCs w:val="24"/>
        </w:rPr>
        <w:t xml:space="preserve">Раздел 2. Характеристика проблемы,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b/>
          <w:sz w:val="24"/>
          <w:szCs w:val="24"/>
        </w:rPr>
        <w:t xml:space="preserve">на </w:t>
      </w:r>
      <w:proofErr w:type="gramStart"/>
      <w:r w:rsidRPr="00FB1F50">
        <w:rPr>
          <w:rFonts w:ascii="Times New Roman" w:hAnsi="Times New Roman" w:cs="Times New Roman"/>
          <w:b/>
          <w:sz w:val="24"/>
          <w:szCs w:val="24"/>
        </w:rPr>
        <w:t>решение</w:t>
      </w:r>
      <w:proofErr w:type="gramEnd"/>
      <w:r w:rsidRPr="00FB1F50">
        <w:rPr>
          <w:rFonts w:ascii="Times New Roman" w:hAnsi="Times New Roman" w:cs="Times New Roman"/>
          <w:b/>
          <w:sz w:val="24"/>
          <w:szCs w:val="24"/>
        </w:rPr>
        <w:t xml:space="preserve"> которой направлена Программа</w:t>
      </w:r>
      <w:r w:rsidRPr="00FB1F50">
        <w:rPr>
          <w:rFonts w:ascii="Times New Roman" w:hAnsi="Times New Roman" w:cs="Times New Roman"/>
          <w:sz w:val="24"/>
          <w:szCs w:val="24"/>
        </w:rPr>
        <w:t>.</w:t>
      </w:r>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Необходимость разработки настоящей Программы вызвана внесением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w:t>
      </w:r>
    </w:p>
    <w:p w:rsidR="00FB1F50" w:rsidRPr="00FB1F50" w:rsidRDefault="00FB1F50" w:rsidP="00FB1F50">
      <w:pPr>
        <w:pStyle w:val="a6"/>
        <w:tabs>
          <w:tab w:val="left" w:pos="364"/>
          <w:tab w:val="left" w:pos="3828"/>
        </w:tabs>
        <w:ind w:left="0" w:firstLine="709"/>
        <w:jc w:val="both"/>
        <w:rPr>
          <w:rFonts w:ascii="Times New Roman" w:hAnsi="Times New Roman"/>
          <w:sz w:val="24"/>
          <w:szCs w:val="24"/>
        </w:rPr>
      </w:pPr>
      <w:r w:rsidRPr="00FB1F50">
        <w:rPr>
          <w:rFonts w:ascii="Times New Roman" w:hAnsi="Times New Roman"/>
          <w:sz w:val="24"/>
          <w:szCs w:val="24"/>
        </w:rPr>
        <w:t xml:space="preserve">Ситуация в сфере борьбы с терроризмом и экстремизмом остается напряженной.  Учитывая поступающую в правоохранительные органы информацию об активизации деятельности членов незаконных формирований по планированию террористических акций в различных городах страны, терроризм приобретает характер реальной угрозы для безопасности населения Шарьинского муниципального </w:t>
      </w:r>
      <w:r w:rsidRPr="00FB1F50">
        <w:rPr>
          <w:rFonts w:ascii="Times New Roman" w:hAnsi="Times New Roman"/>
          <w:sz w:val="24"/>
          <w:szCs w:val="24"/>
          <w:highlight w:val="white"/>
        </w:rPr>
        <w:t>округа</w:t>
      </w:r>
      <w:r w:rsidRPr="00FB1F50">
        <w:rPr>
          <w:rFonts w:ascii="Times New Roman" w:hAnsi="Times New Roman"/>
          <w:sz w:val="24"/>
          <w:szCs w:val="24"/>
        </w:rPr>
        <w:t xml:space="preserve"> Костромской области. Международный и отечественный опыт противодействия терроризму свидетельствуют о том, что силовые методы способны предупредить лишь конкретную угрозу совершения террористического акта. Для обеспечения снижения угрозы терроризма не</w:t>
      </w:r>
      <w:r>
        <w:rPr>
          <w:rFonts w:ascii="Times New Roman" w:hAnsi="Times New Roman"/>
          <w:sz w:val="24"/>
          <w:szCs w:val="24"/>
        </w:rPr>
        <w:t>обходимо разрушить саму систему</w:t>
      </w:r>
      <w:r w:rsidRPr="00FB1F50">
        <w:rPr>
          <w:rFonts w:ascii="Times New Roman" w:hAnsi="Times New Roman"/>
          <w:sz w:val="24"/>
          <w:szCs w:val="24"/>
        </w:rPr>
        <w:t xml:space="preserve"> его воспроизводства, что возможно лишь при проблемно-целевом планировании. Для решения этой задачи разработана данная муниципальная программа, цель которой - гармонизация межнациональных и межрелигиозных отношений, патриотическое воспитание молодёжи, как наиболее уязвимой категории населения, недопущение их вовлечения в террористическую деятельность.</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 xml:space="preserve">Необходим комплексный подход в противодействии криминальной среде, консолидации сил и средств на приоритетных направлениях работы. Предлагаемые </w:t>
      </w:r>
      <w:r w:rsidRPr="00FB1F50">
        <w:rPr>
          <w:rFonts w:ascii="Times New Roman" w:hAnsi="Times New Roman" w:cs="Times New Roman"/>
          <w:sz w:val="24"/>
          <w:szCs w:val="24"/>
        </w:rPr>
        <w:lastRenderedPageBreak/>
        <w:t xml:space="preserve">мероприятия призваны укрепить меры по профилактике терроризма, устранению причин и условий, способствующих его проявлению, обеспечению защищенности объектов от возможных террористических посягательств, а также систематизировать методы долгосрочного процесса формирования толерантного сознания и поведения жителей Шарьинского муниципального </w:t>
      </w:r>
      <w:r w:rsidRPr="00FB1F50">
        <w:rPr>
          <w:rFonts w:ascii="Times New Roman" w:hAnsi="Times New Roman" w:cs="Times New Roman"/>
          <w:sz w:val="24"/>
          <w:szCs w:val="24"/>
          <w:highlight w:val="white"/>
        </w:rPr>
        <w:t>округа К</w:t>
      </w:r>
      <w:r w:rsidRPr="00FB1F50">
        <w:rPr>
          <w:rFonts w:ascii="Times New Roman" w:hAnsi="Times New Roman" w:cs="Times New Roman"/>
          <w:sz w:val="24"/>
          <w:szCs w:val="24"/>
        </w:rPr>
        <w:t>остромской области.</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Объекты социальной сферы требуют повышенного внимания. Мероприятия программы рассчитаны на устранение недостатков в обеспечении ограниченного доступа (ограждения, металлоискатели, физическая охрана), совершенствования знаний о правилах поведения в экстремальных ситуациях.</w:t>
      </w:r>
    </w:p>
    <w:p w:rsidR="00FB1F50" w:rsidRPr="00FB1F50" w:rsidRDefault="00FB1F50" w:rsidP="00FB1F50">
      <w:pPr>
        <w:shd w:val="clear" w:color="auto" w:fill="FFFFFF"/>
        <w:spacing w:after="0" w:line="240" w:lineRule="auto"/>
        <w:ind w:firstLine="709"/>
        <w:jc w:val="both"/>
        <w:rPr>
          <w:rFonts w:ascii="Times New Roman" w:hAnsi="Times New Roman" w:cs="Times New Roman"/>
          <w:spacing w:val="-1"/>
          <w:sz w:val="24"/>
          <w:szCs w:val="24"/>
        </w:rPr>
      </w:pPr>
      <w:r w:rsidRPr="00FB1F50">
        <w:rPr>
          <w:rFonts w:ascii="Times New Roman" w:hAnsi="Times New Roman" w:cs="Times New Roman"/>
          <w:spacing w:val="-2"/>
          <w:sz w:val="24"/>
          <w:szCs w:val="24"/>
        </w:rPr>
        <w:t xml:space="preserve">Разработка и принятие Программы </w:t>
      </w:r>
      <w:r w:rsidRPr="00FB1F50">
        <w:rPr>
          <w:rFonts w:ascii="Times New Roman" w:hAnsi="Times New Roman" w:cs="Times New Roman"/>
          <w:spacing w:val="-1"/>
          <w:sz w:val="24"/>
          <w:szCs w:val="24"/>
        </w:rPr>
        <w:t xml:space="preserve">обусловлены необходимостью дальнейшей интеграции усилий </w:t>
      </w:r>
      <w:r w:rsidRPr="00FB1F50">
        <w:rPr>
          <w:rFonts w:ascii="Times New Roman" w:hAnsi="Times New Roman" w:cs="Times New Roman"/>
          <w:sz w:val="24"/>
          <w:szCs w:val="24"/>
        </w:rPr>
        <w:t xml:space="preserve">территориальных органов федеральных органовгосударственной власти, расположенных на территории Шарьинского муниципального </w:t>
      </w:r>
      <w:r w:rsidRPr="00FB1F50">
        <w:rPr>
          <w:rFonts w:ascii="Times New Roman" w:hAnsi="Times New Roman" w:cs="Times New Roman"/>
          <w:sz w:val="24"/>
          <w:szCs w:val="24"/>
          <w:highlight w:val="white"/>
        </w:rPr>
        <w:t xml:space="preserve">округа </w:t>
      </w:r>
      <w:r w:rsidRPr="00FB1F50">
        <w:rPr>
          <w:rFonts w:ascii="Times New Roman" w:hAnsi="Times New Roman" w:cs="Times New Roman"/>
          <w:sz w:val="24"/>
          <w:szCs w:val="24"/>
        </w:rPr>
        <w:t xml:space="preserve">Костромской области, органов местного самоуправления в сфере противодействия терроризму, повышения уровня координации их </w:t>
      </w:r>
      <w:r w:rsidRPr="00FB1F50">
        <w:rPr>
          <w:rFonts w:ascii="Times New Roman" w:hAnsi="Times New Roman" w:cs="Times New Roman"/>
          <w:spacing w:val="-2"/>
          <w:sz w:val="24"/>
          <w:szCs w:val="24"/>
        </w:rPr>
        <w:t xml:space="preserve">деятельности и осуществления постоянного взаимодействия в вопросах подготовки и </w:t>
      </w:r>
      <w:proofErr w:type="gramStart"/>
      <w:r w:rsidRPr="00FB1F50">
        <w:rPr>
          <w:rFonts w:ascii="Times New Roman" w:hAnsi="Times New Roman" w:cs="Times New Roman"/>
          <w:spacing w:val="-2"/>
          <w:sz w:val="24"/>
          <w:szCs w:val="24"/>
        </w:rPr>
        <w:t>реализации</w:t>
      </w:r>
      <w:proofErr w:type="gramEnd"/>
      <w:r w:rsidRPr="00FB1F50">
        <w:rPr>
          <w:rFonts w:ascii="Times New Roman" w:hAnsi="Times New Roman" w:cs="Times New Roman"/>
          <w:spacing w:val="-2"/>
          <w:sz w:val="24"/>
          <w:szCs w:val="24"/>
        </w:rPr>
        <w:t xml:space="preserve"> эффективных мер по </w:t>
      </w:r>
      <w:r w:rsidRPr="00FB1F50">
        <w:rPr>
          <w:rFonts w:ascii="Times New Roman" w:hAnsi="Times New Roman" w:cs="Times New Roman"/>
          <w:spacing w:val="-3"/>
          <w:sz w:val="24"/>
          <w:szCs w:val="24"/>
        </w:rPr>
        <w:t xml:space="preserve">противодействию терроризму, обеспечению готовности сил и средств к ситуационному реагированию на </w:t>
      </w:r>
      <w:r w:rsidRPr="00FB1F50">
        <w:rPr>
          <w:rFonts w:ascii="Times New Roman" w:hAnsi="Times New Roman" w:cs="Times New Roman"/>
          <w:spacing w:val="-2"/>
          <w:sz w:val="24"/>
          <w:szCs w:val="24"/>
        </w:rPr>
        <w:t>возникающие террористические угрозы, минимизацию и ликвидацию последствий их проявлений, выявление и снижение</w:t>
      </w:r>
      <w:r w:rsidRPr="00FB1F50">
        <w:rPr>
          <w:rFonts w:ascii="Times New Roman" w:hAnsi="Times New Roman" w:cs="Times New Roman"/>
          <w:spacing w:val="-1"/>
          <w:sz w:val="24"/>
          <w:szCs w:val="24"/>
        </w:rPr>
        <w:t>негативного влияния условий и факторов, способствующих возникновению проявлений терроризма и экстремизма.</w:t>
      </w:r>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pStyle w:val="Heading11"/>
        <w:keepNext w:val="0"/>
        <w:widowControl w:val="0"/>
        <w:spacing w:line="240" w:lineRule="auto"/>
        <w:ind w:left="0" w:firstLine="709"/>
        <w:jc w:val="both"/>
        <w:outlineLvl w:val="9"/>
        <w:rPr>
          <w:rFonts w:ascii="Times New Roman" w:hAnsi="Times New Roman" w:cs="Times New Roman"/>
          <w:color w:val="000000"/>
          <w:sz w:val="24"/>
          <w:szCs w:val="24"/>
        </w:rPr>
      </w:pPr>
      <w:r w:rsidRPr="00FB1F50">
        <w:rPr>
          <w:rFonts w:ascii="Times New Roman" w:hAnsi="Times New Roman" w:cs="Times New Roman"/>
          <w:color w:val="000000"/>
          <w:sz w:val="24"/>
          <w:szCs w:val="24"/>
        </w:rPr>
        <w:t>Раздел 3. Приоритеты государственной политики в сфере реализации Программы</w:t>
      </w:r>
    </w:p>
    <w:p w:rsidR="00FB1F50" w:rsidRPr="00FB1F50" w:rsidRDefault="00FB1F50" w:rsidP="00FB1F50">
      <w:pPr>
        <w:spacing w:after="0" w:line="240" w:lineRule="auto"/>
        <w:ind w:firstLine="709"/>
        <w:jc w:val="both"/>
        <w:rPr>
          <w:rFonts w:ascii="Times New Roman" w:hAnsi="Times New Roman" w:cs="Times New Roman"/>
          <w:b/>
          <w:sz w:val="24"/>
          <w:szCs w:val="24"/>
        </w:rPr>
      </w:pPr>
    </w:p>
    <w:p w:rsidR="00FB1F50" w:rsidRPr="00FB1F50" w:rsidRDefault="00FB1F50" w:rsidP="00FB1F50">
      <w:pPr>
        <w:pStyle w:val="afff6"/>
        <w:ind w:firstLine="709"/>
        <w:jc w:val="both"/>
        <w:rPr>
          <w:rFonts w:ascii="Times New Roman" w:hAnsi="Times New Roman" w:cs="Times New Roman"/>
        </w:rPr>
      </w:pPr>
      <w:r w:rsidRPr="00FB1F50">
        <w:rPr>
          <w:rFonts w:ascii="Times New Roman" w:hAnsi="Times New Roman" w:cs="Times New Roman"/>
        </w:rPr>
        <w:t>Приоритеты Программы определены Концепцией противодействия терроризму в Российской Федерации,  утвержденной Президентом РФ 5 октября 2009 года.</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Программа разработана в соответствии с Федеральным законом от 6 марта 2006 года № 35-ФЗ «О противодействии терроризму», Федеральным законом от 25 июля 2002 года № 114-ФЗ «О противодействии экстремистской деятельности», с участием заинтересованных структурных подразделений администрации округа, учреждений и организаций округа.</w:t>
      </w:r>
    </w:p>
    <w:p w:rsidR="00FB1F50" w:rsidRPr="00FB1F50" w:rsidRDefault="00FB1F50" w:rsidP="00FB1F50">
      <w:pPr>
        <w:spacing w:after="0" w:line="240" w:lineRule="auto"/>
        <w:ind w:firstLine="709"/>
        <w:jc w:val="both"/>
        <w:rPr>
          <w:rFonts w:ascii="Times New Roman" w:hAnsi="Times New Roman" w:cs="Times New Roman"/>
          <w:b/>
          <w:sz w:val="24"/>
          <w:szCs w:val="24"/>
        </w:rPr>
      </w:pPr>
    </w:p>
    <w:p w:rsidR="00FB1F50" w:rsidRPr="00FB1F50" w:rsidRDefault="00FB1F50" w:rsidP="00FB1F50">
      <w:pPr>
        <w:spacing w:after="0" w:line="240" w:lineRule="auto"/>
        <w:ind w:firstLine="709"/>
        <w:jc w:val="both"/>
        <w:rPr>
          <w:rFonts w:ascii="Times New Roman" w:hAnsi="Times New Roman" w:cs="Times New Roman"/>
          <w:b/>
          <w:sz w:val="24"/>
          <w:szCs w:val="24"/>
        </w:rPr>
      </w:pPr>
      <w:r w:rsidRPr="00FB1F50">
        <w:rPr>
          <w:rFonts w:ascii="Times New Roman" w:hAnsi="Times New Roman" w:cs="Times New Roman"/>
          <w:b/>
          <w:sz w:val="24"/>
          <w:szCs w:val="24"/>
        </w:rPr>
        <w:t>Раздел 4. Основные принципы противодействия терроризму,  цели, задачи, прогноз развития, сроки реализации Программы.</w:t>
      </w:r>
    </w:p>
    <w:p w:rsidR="00FB1F50" w:rsidRPr="00FB1F50" w:rsidRDefault="00FB1F50" w:rsidP="00FB1F50">
      <w:pPr>
        <w:spacing w:after="0" w:line="240" w:lineRule="auto"/>
        <w:ind w:firstLine="709"/>
        <w:jc w:val="both"/>
        <w:rPr>
          <w:rFonts w:ascii="Times New Roman" w:hAnsi="Times New Roman" w:cs="Times New Roman"/>
          <w:b/>
          <w:sz w:val="24"/>
          <w:szCs w:val="24"/>
        </w:rPr>
      </w:pPr>
    </w:p>
    <w:p w:rsidR="00FB1F50" w:rsidRPr="00FB1F50" w:rsidRDefault="00FB1F50" w:rsidP="00FB1F50">
      <w:pPr>
        <w:pStyle w:val="afffffc"/>
        <w:ind w:left="0" w:firstLine="709"/>
        <w:rPr>
          <w:rFonts w:ascii="Times New Roman" w:hAnsi="Times New Roman"/>
          <w:sz w:val="24"/>
          <w:szCs w:val="24"/>
        </w:rPr>
      </w:pPr>
      <w:r w:rsidRPr="00FB1F50">
        <w:rPr>
          <w:rFonts w:ascii="Times New Roman" w:hAnsi="Times New Roman"/>
          <w:sz w:val="24"/>
          <w:szCs w:val="24"/>
        </w:rPr>
        <w:t>Противодействие терроризму в Шарьинском муниципальном округе Костромской области  основывается на следующих основных принципах:</w:t>
      </w: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184" w:name="sub_201"/>
      <w:r w:rsidRPr="00FB1F50">
        <w:rPr>
          <w:rFonts w:ascii="Times New Roman" w:hAnsi="Times New Roman" w:cs="Times New Roman"/>
          <w:sz w:val="24"/>
          <w:szCs w:val="24"/>
        </w:rPr>
        <w:t>1) обеспечение и защита основных прав и свобод человека и гражданина;</w:t>
      </w: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185" w:name="sub_202"/>
      <w:bookmarkEnd w:id="184"/>
      <w:r w:rsidRPr="00FB1F50">
        <w:rPr>
          <w:rFonts w:ascii="Times New Roman" w:hAnsi="Times New Roman" w:cs="Times New Roman"/>
          <w:sz w:val="24"/>
          <w:szCs w:val="24"/>
        </w:rPr>
        <w:t>2) законность;</w:t>
      </w: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186" w:name="sub_203"/>
      <w:bookmarkEnd w:id="185"/>
      <w:r w:rsidRPr="00FB1F50">
        <w:rPr>
          <w:rFonts w:ascii="Times New Roman" w:hAnsi="Times New Roman" w:cs="Times New Roman"/>
          <w:sz w:val="24"/>
          <w:szCs w:val="24"/>
        </w:rPr>
        <w:t>3) приоритет защиты прав и законных интересов лиц, подвергающихся террористической опасности;</w:t>
      </w:r>
    </w:p>
    <w:p w:rsidR="00FB1F50" w:rsidRPr="00FB1F50" w:rsidRDefault="00FB1F50" w:rsidP="00FB1F50">
      <w:pPr>
        <w:spacing w:after="0" w:line="240" w:lineRule="auto"/>
        <w:ind w:firstLine="709"/>
        <w:jc w:val="both"/>
        <w:rPr>
          <w:rFonts w:ascii="Times New Roman" w:hAnsi="Times New Roman" w:cs="Times New Roman"/>
          <w:b/>
          <w:sz w:val="24"/>
          <w:szCs w:val="24"/>
        </w:rPr>
      </w:pPr>
      <w:bookmarkStart w:id="187" w:name="sub_204"/>
      <w:bookmarkEnd w:id="186"/>
      <w:r w:rsidRPr="00FB1F50">
        <w:rPr>
          <w:rFonts w:ascii="Times New Roman" w:hAnsi="Times New Roman" w:cs="Times New Roman"/>
          <w:sz w:val="24"/>
          <w:szCs w:val="24"/>
        </w:rPr>
        <w:t xml:space="preserve">4) неотвратимость наказания за осуществление </w:t>
      </w:r>
      <w:hyperlink r:id="rId68" w:anchor="sub_32" w:tooltip="file:///H:\Федеральный%20закон%20от%206%20марта%202006%20г.%20N%2035-ФЗ%20'О%20противодейст.doc#sub_32" w:history="1">
        <w:r w:rsidRPr="00FB1F50">
          <w:rPr>
            <w:rStyle w:val="aff8"/>
            <w:rFonts w:ascii="Times New Roman" w:hAnsi="Times New Roman" w:cs="Times New Roman"/>
            <w:color w:val="000000"/>
            <w:sz w:val="24"/>
            <w:szCs w:val="24"/>
          </w:rPr>
          <w:t>террористической деятельности</w:t>
        </w:r>
      </w:hyperlink>
      <w:r w:rsidRPr="00FB1F50">
        <w:rPr>
          <w:rFonts w:ascii="Times New Roman" w:hAnsi="Times New Roman" w:cs="Times New Roman"/>
          <w:b/>
          <w:sz w:val="24"/>
          <w:szCs w:val="24"/>
        </w:rPr>
        <w:t>;</w:t>
      </w: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188" w:name="sub_205"/>
      <w:bookmarkEnd w:id="187"/>
      <w:r w:rsidRPr="00FB1F50">
        <w:rPr>
          <w:rFonts w:ascii="Times New Roman" w:hAnsi="Times New Roman" w:cs="Times New Roman"/>
          <w:sz w:val="24"/>
          <w:szCs w:val="24"/>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189" w:name="sub_206"/>
      <w:bookmarkEnd w:id="188"/>
      <w:r w:rsidRPr="00FB1F50">
        <w:rPr>
          <w:rFonts w:ascii="Times New Roman" w:hAnsi="Times New Roman" w:cs="Times New Roman"/>
          <w:sz w:val="24"/>
          <w:szCs w:val="24"/>
        </w:rPr>
        <w:t>6) сотрудничество администрации Шарьинского муниципального округа Костромской области с общественными объединениями, иными организациями, гражданами в противодействии терроризму;</w:t>
      </w: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190" w:name="sub_207"/>
      <w:bookmarkEnd w:id="189"/>
      <w:r w:rsidRPr="00FB1F50">
        <w:rPr>
          <w:rFonts w:ascii="Times New Roman" w:hAnsi="Times New Roman" w:cs="Times New Roman"/>
          <w:sz w:val="24"/>
          <w:szCs w:val="24"/>
        </w:rPr>
        <w:t>7) приоритет мер предупреждения терроризма;</w:t>
      </w: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191" w:name="sub_208"/>
      <w:bookmarkEnd w:id="190"/>
      <w:r w:rsidRPr="00FB1F50">
        <w:rPr>
          <w:rFonts w:ascii="Times New Roman" w:hAnsi="Times New Roman" w:cs="Times New Roman"/>
          <w:sz w:val="24"/>
          <w:szCs w:val="24"/>
        </w:rPr>
        <w:t xml:space="preserve">8) единоначалие в руководстве привлекаемыми силами и средствами при проведении </w:t>
      </w:r>
      <w:hyperlink r:id="rId69" w:anchor="sub_35" w:tooltip="file:///H:\Федеральный%20закон%20от%206%20марта%202006%20г.%20N%2035-ФЗ%20'О%20противодейст.doc#sub_35" w:history="1">
        <w:r w:rsidRPr="00FB1F50">
          <w:rPr>
            <w:rStyle w:val="aff8"/>
            <w:rFonts w:ascii="Times New Roman" w:hAnsi="Times New Roman" w:cs="Times New Roman"/>
            <w:color w:val="000000"/>
            <w:sz w:val="24"/>
            <w:szCs w:val="24"/>
          </w:rPr>
          <w:t>контртеррористических операций</w:t>
        </w:r>
      </w:hyperlink>
      <w:r w:rsidRPr="00FB1F50">
        <w:rPr>
          <w:rFonts w:ascii="Times New Roman" w:hAnsi="Times New Roman" w:cs="Times New Roman"/>
          <w:sz w:val="24"/>
          <w:szCs w:val="24"/>
        </w:rPr>
        <w:t>;</w:t>
      </w: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192" w:name="sub_209"/>
      <w:bookmarkEnd w:id="191"/>
      <w:r w:rsidRPr="00FB1F50">
        <w:rPr>
          <w:rFonts w:ascii="Times New Roman" w:hAnsi="Times New Roman" w:cs="Times New Roman"/>
          <w:sz w:val="24"/>
          <w:szCs w:val="24"/>
        </w:rPr>
        <w:t xml:space="preserve">9) сочетание гласных и негласных методов </w:t>
      </w:r>
      <w:hyperlink r:id="rId70" w:anchor="sub_34" w:tooltip="file:///H:\Федеральный%20закон%20от%206%20марта%202006%20г.%20N%2035-ФЗ%20'О%20противодейст.doc#sub_34" w:history="1">
        <w:r w:rsidRPr="00FB1F50">
          <w:rPr>
            <w:rStyle w:val="aff8"/>
            <w:rFonts w:ascii="Times New Roman" w:hAnsi="Times New Roman" w:cs="Times New Roman"/>
            <w:color w:val="000000"/>
            <w:sz w:val="24"/>
            <w:szCs w:val="24"/>
          </w:rPr>
          <w:t>противодействия терроризму</w:t>
        </w:r>
      </w:hyperlink>
      <w:r w:rsidRPr="00FB1F50">
        <w:rPr>
          <w:rFonts w:ascii="Times New Roman" w:hAnsi="Times New Roman" w:cs="Times New Roman"/>
          <w:sz w:val="24"/>
          <w:szCs w:val="24"/>
        </w:rPr>
        <w:t>;</w:t>
      </w: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193" w:name="sub_210"/>
      <w:bookmarkEnd w:id="192"/>
      <w:r w:rsidRPr="00FB1F50">
        <w:rPr>
          <w:rFonts w:ascii="Times New Roman" w:hAnsi="Times New Roman" w:cs="Times New Roman"/>
          <w:sz w:val="24"/>
          <w:szCs w:val="24"/>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194" w:name="sub_211"/>
      <w:bookmarkEnd w:id="193"/>
      <w:r w:rsidRPr="00FB1F50">
        <w:rPr>
          <w:rFonts w:ascii="Times New Roman" w:hAnsi="Times New Roman" w:cs="Times New Roman"/>
          <w:sz w:val="24"/>
          <w:szCs w:val="24"/>
        </w:rPr>
        <w:t>11) недопустимость политических уступок террористам;</w:t>
      </w: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195" w:name="sub_212"/>
      <w:bookmarkEnd w:id="194"/>
      <w:r w:rsidRPr="00FB1F50">
        <w:rPr>
          <w:rFonts w:ascii="Times New Roman" w:hAnsi="Times New Roman" w:cs="Times New Roman"/>
          <w:sz w:val="24"/>
          <w:szCs w:val="24"/>
        </w:rPr>
        <w:t>12) минимизация и (или) ликвидация последствий проявлений терроризма;</w:t>
      </w: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196" w:name="sub_213"/>
      <w:bookmarkEnd w:id="195"/>
      <w:r w:rsidRPr="00FB1F50">
        <w:rPr>
          <w:rFonts w:ascii="Times New Roman" w:hAnsi="Times New Roman" w:cs="Times New Roman"/>
          <w:sz w:val="24"/>
          <w:szCs w:val="24"/>
        </w:rPr>
        <w:lastRenderedPageBreak/>
        <w:t>13) соразмерность мер противодействия терроризму степени террористической опасности.</w:t>
      </w:r>
      <w:bookmarkEnd w:id="196"/>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 xml:space="preserve">Цель Программы: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Разрушение системы воспроизводства терроризма и снижение угрозы его возникновения посредством формирования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 культурного самосознания, принципов соблюдения прав и свобод человека; формирования межэтнической культуры в молодежной среде, профилактика агрессивного поведения.</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Создание условий по предупреждению террористических актов, связанных с ними чрезвычайных ситуаций, повышение оперативности их предупреждения, обнаружения и предотвращения на территории Шарьинского муниципального округа Костромской области.</w:t>
      </w:r>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Задачи программы:</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Информирование населения Шарьинского муниципального округа  по вопросам противодействия терроризму и экстремизму; отработка навыков и быстрого принятия решений в экстремальных ситуациях.</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Своевременное обнаружение возникновения предпосылок к совершению террористических актов, недопущение экстремистской деятельности.</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Осуществление мероприятий антитеррористической защищённости объектов с массовым пребыванием людей, жизнеобеспечения.</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Патриотическое воспитание граждан, особенно молодёжи, недопущение их вовлечения в террористическую деятельность. Формирование стойкого неприятия к элементам экстремистской направленности (свастики и т.п.).</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Пропаганда толерантного поведения к людям разных национальностей и религиозных конфессий путём проведения совместных мероприятий.</w:t>
      </w:r>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 xml:space="preserve">Сроки реализации Программы: 2022 – 2026 годы. Программа реализуется в </w:t>
      </w:r>
      <w:r w:rsidRPr="00FB1F50">
        <w:rPr>
          <w:rFonts w:ascii="Times New Roman" w:hAnsi="Times New Roman" w:cs="Times New Roman"/>
          <w:sz w:val="24"/>
          <w:szCs w:val="24"/>
          <w:lang w:val="en-US"/>
        </w:rPr>
        <w:t>I</w:t>
      </w:r>
      <w:r w:rsidRPr="00FB1F50">
        <w:rPr>
          <w:rFonts w:ascii="Times New Roman" w:hAnsi="Times New Roman" w:cs="Times New Roman"/>
          <w:sz w:val="24"/>
          <w:szCs w:val="24"/>
        </w:rPr>
        <w:t xml:space="preserve"> этап.</w:t>
      </w:r>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spacing w:after="0" w:line="240" w:lineRule="auto"/>
        <w:ind w:firstLine="709"/>
        <w:jc w:val="both"/>
        <w:rPr>
          <w:rFonts w:ascii="Times New Roman" w:hAnsi="Times New Roman" w:cs="Times New Roman"/>
          <w:color w:val="000000"/>
          <w:sz w:val="24"/>
          <w:szCs w:val="24"/>
        </w:rPr>
      </w:pPr>
      <w:r w:rsidRPr="00FB1F50">
        <w:rPr>
          <w:rFonts w:ascii="Times New Roman" w:hAnsi="Times New Roman" w:cs="Times New Roman"/>
          <w:color w:val="000000"/>
          <w:sz w:val="24"/>
          <w:szCs w:val="24"/>
        </w:rPr>
        <w:t xml:space="preserve">Исполнение мероприятий, предусмотренных Программой, позволит решить наиболее острые проблемы, стоящие перед органами местного самоуправления </w:t>
      </w:r>
      <w:r w:rsidRPr="00FB1F50">
        <w:rPr>
          <w:rFonts w:ascii="Times New Roman" w:hAnsi="Times New Roman" w:cs="Times New Roman"/>
          <w:sz w:val="24"/>
          <w:szCs w:val="24"/>
        </w:rPr>
        <w:t>Шарьинского муниципального округа Костромской области</w:t>
      </w:r>
      <w:r w:rsidRPr="00FB1F50">
        <w:rPr>
          <w:rFonts w:ascii="Times New Roman" w:hAnsi="Times New Roman" w:cs="Times New Roman"/>
          <w:color w:val="000000"/>
          <w:sz w:val="24"/>
          <w:szCs w:val="24"/>
        </w:rPr>
        <w:t xml:space="preserve"> и обществом, в части создания положительных тенденций повышения уровня антитеррористической устойчивости </w:t>
      </w:r>
      <w:r w:rsidRPr="00FB1F50">
        <w:rPr>
          <w:rFonts w:ascii="Times New Roman" w:hAnsi="Times New Roman" w:cs="Times New Roman"/>
          <w:sz w:val="24"/>
          <w:szCs w:val="24"/>
        </w:rPr>
        <w:t>Шарьинского муниципального округа Костромской области</w:t>
      </w:r>
      <w:r w:rsidRPr="00FB1F50">
        <w:rPr>
          <w:rFonts w:ascii="Times New Roman" w:hAnsi="Times New Roman" w:cs="Times New Roman"/>
          <w:color w:val="000000"/>
          <w:sz w:val="24"/>
          <w:szCs w:val="24"/>
        </w:rPr>
        <w:t>, что  в результате окажет непосредственное влияние на укрепление общей безопасности.</w:t>
      </w:r>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В результате реализации Программы планируется:</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1) Обеспечение выполнения требований к антитеррористической защищенности объектов, находящихся на территории Шарьинского муниципального</w:t>
      </w:r>
      <w:r w:rsidRPr="00FB1F50">
        <w:rPr>
          <w:rFonts w:ascii="Times New Roman" w:hAnsi="Times New Roman" w:cs="Times New Roman"/>
          <w:sz w:val="24"/>
          <w:szCs w:val="24"/>
          <w:highlight w:val="white"/>
        </w:rPr>
        <w:t xml:space="preserve"> округа </w:t>
      </w:r>
      <w:r w:rsidRPr="00FB1F50">
        <w:rPr>
          <w:rFonts w:ascii="Times New Roman" w:hAnsi="Times New Roman" w:cs="Times New Roman"/>
          <w:sz w:val="24"/>
          <w:szCs w:val="24"/>
        </w:rPr>
        <w:t>Костромской области;</w:t>
      </w:r>
    </w:p>
    <w:p w:rsidR="00FB1F50" w:rsidRPr="00FB1F50" w:rsidRDefault="00FB1F50" w:rsidP="00FB1F50">
      <w:pPr>
        <w:tabs>
          <w:tab w:val="left" w:pos="3975"/>
        </w:tabs>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 Совершенствование механизмов, способствующих проведению мероприятий по противодействию распространения террористической идеологии, а также устранению причин и условий, способствующих её восприятию. Формирование стойкого неприятия обществом, прежде всего молодёжью, идеологии терроризма в различных её проявлениях.</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3) Создание  условий для совершенствования взаимодействия органов местного самоуправления, правоохранительных органов, граждан в решении задач предупреждения терроризма;</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4) Повышение уровня информированности населения по вопросам антитеррористической защищённости.</w:t>
      </w:r>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spacing w:after="0" w:line="240" w:lineRule="auto"/>
        <w:ind w:firstLine="709"/>
        <w:jc w:val="both"/>
        <w:rPr>
          <w:rFonts w:ascii="Times New Roman" w:hAnsi="Times New Roman" w:cs="Times New Roman"/>
          <w:b/>
          <w:sz w:val="24"/>
          <w:szCs w:val="24"/>
        </w:rPr>
      </w:pPr>
      <w:r w:rsidRPr="00FB1F50">
        <w:rPr>
          <w:rFonts w:ascii="Times New Roman" w:hAnsi="Times New Roman" w:cs="Times New Roman"/>
          <w:b/>
          <w:sz w:val="24"/>
          <w:szCs w:val="24"/>
        </w:rPr>
        <w:t>Раздел 5. Обобщенная характеристика программных мероприятий.</w:t>
      </w:r>
    </w:p>
    <w:p w:rsidR="00FB1F50" w:rsidRPr="00FB1F50" w:rsidRDefault="00FB1F50" w:rsidP="00FB1F50">
      <w:pPr>
        <w:spacing w:after="0" w:line="240" w:lineRule="auto"/>
        <w:ind w:firstLine="709"/>
        <w:jc w:val="both"/>
        <w:rPr>
          <w:rFonts w:ascii="Times New Roman" w:hAnsi="Times New Roman" w:cs="Times New Roman"/>
          <w:b/>
          <w:sz w:val="24"/>
          <w:szCs w:val="24"/>
        </w:rPr>
      </w:pP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197" w:name="sub_1501"/>
      <w:r w:rsidRPr="00FB1F50">
        <w:rPr>
          <w:rFonts w:ascii="Times New Roman" w:hAnsi="Times New Roman" w:cs="Times New Roman"/>
          <w:sz w:val="24"/>
          <w:szCs w:val="24"/>
        </w:rPr>
        <w:lastRenderedPageBreak/>
        <w:t>Состав основных мероприятий Программы определен исходя из необходимости достижения ее целей и задач. Состав мероприятий может корректироваться по мере решения задач Программы.</w:t>
      </w:r>
    </w:p>
    <w:p w:rsidR="00FB1F50" w:rsidRPr="00FB1F50" w:rsidRDefault="00FB1F50" w:rsidP="00FB1F50">
      <w:pPr>
        <w:spacing w:after="0" w:line="240" w:lineRule="auto"/>
        <w:ind w:firstLine="709"/>
        <w:jc w:val="both"/>
        <w:rPr>
          <w:rFonts w:ascii="Times New Roman" w:hAnsi="Times New Roman" w:cs="Times New Roman"/>
          <w:sz w:val="24"/>
          <w:szCs w:val="24"/>
        </w:rPr>
      </w:pPr>
    </w:p>
    <w:bookmarkEnd w:id="197"/>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Мероприятия программы сгруппированы по следующим направлениям:</w:t>
      </w:r>
    </w:p>
    <w:p w:rsidR="00FB1F50" w:rsidRPr="00FB1F50" w:rsidRDefault="00FB1F50" w:rsidP="00FB1F50">
      <w:pPr>
        <w:spacing w:after="0" w:line="240" w:lineRule="auto"/>
        <w:ind w:firstLine="709"/>
        <w:jc w:val="both"/>
        <w:rPr>
          <w:rFonts w:ascii="Times New Roman" w:hAnsi="Times New Roman" w:cs="Times New Roman"/>
          <w:i/>
          <w:iCs/>
          <w:sz w:val="24"/>
          <w:szCs w:val="24"/>
          <w:shd w:val="clear" w:color="auto" w:fill="F0F0F0"/>
        </w:rPr>
      </w:pPr>
      <w:r w:rsidRPr="00FB1F50">
        <w:rPr>
          <w:rFonts w:ascii="Times New Roman" w:hAnsi="Times New Roman" w:cs="Times New Roman"/>
          <w:sz w:val="24"/>
          <w:szCs w:val="24"/>
        </w:rPr>
        <w:t>1) организационные мероприятия по выполнению программы;</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 профилактическая работа с населением;</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3) профилактика незаконной миграции;</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4) мероприятия, направленные на патриотическое воспитание и неприятие терроризма и экстремизма;</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5) мероприятия по исключению доступа посторонних и антитеррористической защищённости объектов.</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 xml:space="preserve">Перечень программных мероприятий, сроки и объемы финансирования приведены в </w:t>
      </w:r>
      <w:hyperlink w:anchor="sub_800" w:tooltip="#sub_800" w:history="1">
        <w:r w:rsidRPr="00FB1F50">
          <w:rPr>
            <w:rFonts w:ascii="Times New Roman" w:hAnsi="Times New Roman" w:cs="Times New Roman"/>
            <w:sz w:val="24"/>
            <w:szCs w:val="24"/>
          </w:rPr>
          <w:t xml:space="preserve">приложении </w:t>
        </w:r>
      </w:hyperlink>
      <w:r w:rsidRPr="00FB1F50">
        <w:rPr>
          <w:rFonts w:ascii="Times New Roman" w:hAnsi="Times New Roman" w:cs="Times New Roman"/>
          <w:sz w:val="24"/>
          <w:szCs w:val="24"/>
        </w:rPr>
        <w:t xml:space="preserve"> к Программе.</w:t>
      </w:r>
    </w:p>
    <w:p w:rsidR="00FB1F50" w:rsidRPr="00FB1F50" w:rsidRDefault="00FB1F50" w:rsidP="00FB1F50">
      <w:pPr>
        <w:spacing w:after="0" w:line="240" w:lineRule="auto"/>
        <w:ind w:firstLine="709"/>
        <w:jc w:val="both"/>
        <w:rPr>
          <w:rFonts w:ascii="Times New Roman" w:hAnsi="Times New Roman" w:cs="Times New Roman"/>
          <w:b/>
          <w:sz w:val="24"/>
          <w:szCs w:val="24"/>
        </w:rPr>
      </w:pPr>
    </w:p>
    <w:p w:rsidR="00FB1F50" w:rsidRPr="00FB1F50" w:rsidRDefault="00FB1F50" w:rsidP="00FB1F50">
      <w:pPr>
        <w:spacing w:after="0" w:line="240" w:lineRule="auto"/>
        <w:ind w:firstLine="709"/>
        <w:jc w:val="both"/>
        <w:rPr>
          <w:rFonts w:ascii="Times New Roman" w:hAnsi="Times New Roman" w:cs="Times New Roman"/>
          <w:b/>
          <w:sz w:val="24"/>
          <w:szCs w:val="24"/>
        </w:rPr>
      </w:pPr>
      <w:bookmarkStart w:id="198" w:name="sub_4122628"/>
      <w:r w:rsidRPr="00FB1F50">
        <w:rPr>
          <w:rFonts w:ascii="Times New Roman" w:hAnsi="Times New Roman" w:cs="Times New Roman"/>
          <w:b/>
          <w:sz w:val="24"/>
          <w:szCs w:val="24"/>
        </w:rPr>
        <w:t>Раздел 6. Показатели (индикаторы) реализации Программы.</w:t>
      </w:r>
    </w:p>
    <w:p w:rsidR="00FB1F50" w:rsidRPr="00FB1F50" w:rsidRDefault="00FB1F50" w:rsidP="00FB1F50">
      <w:pPr>
        <w:spacing w:after="0" w:line="240" w:lineRule="auto"/>
        <w:ind w:firstLine="709"/>
        <w:jc w:val="both"/>
        <w:rPr>
          <w:rFonts w:ascii="Times New Roman" w:hAnsi="Times New Roman" w:cs="Times New Roman"/>
          <w:b/>
          <w:sz w:val="24"/>
          <w:szCs w:val="24"/>
        </w:rPr>
      </w:pP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 xml:space="preserve">Система показателей (индикаторов) сформирована с учетом обеспечения возможности проверки и подтверждения достижения целей и решения задач Программы и включает взаимодополняющие друг друга показатели (индикаторы) реализации Программы.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Состав показателей (индикаторов) связан с задачами и основными мероприятиями Программы, что позволяет оценить ожидаемые конечные результаты и эффективность реализации Программы.</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Показателями (индикаторами) реализации Программы являются:</w:t>
      </w:r>
      <w:bookmarkEnd w:id="198"/>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 xml:space="preserve">1) доляОУ, </w:t>
      </w:r>
      <w:proofErr w:type="gramStart"/>
      <w:r w:rsidRPr="00FB1F50">
        <w:rPr>
          <w:rFonts w:ascii="Times New Roman" w:hAnsi="Times New Roman" w:cs="Times New Roman"/>
          <w:sz w:val="24"/>
          <w:szCs w:val="24"/>
        </w:rPr>
        <w:t>находящихся</w:t>
      </w:r>
      <w:proofErr w:type="gramEnd"/>
      <w:r w:rsidRPr="00FB1F50">
        <w:rPr>
          <w:rFonts w:ascii="Times New Roman" w:hAnsi="Times New Roman" w:cs="Times New Roman"/>
          <w:sz w:val="24"/>
          <w:szCs w:val="24"/>
        </w:rPr>
        <w:t xml:space="preserve"> на территории Шарьинского муниципального округа Костромской области и отвечающих требованиям антитеррористической защищенности по установке видеонаблюдения:</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2022 год – 52,94 %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2023 год – 58,82 %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2024 год – 58,82 %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2025 год – 58,82 %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2026 год –</w:t>
      </w:r>
      <w:r w:rsidRPr="00FB1F50">
        <w:rPr>
          <w:rFonts w:ascii="Times New Roman" w:hAnsi="Times New Roman" w:cs="Times New Roman"/>
          <w:sz w:val="24"/>
          <w:szCs w:val="24"/>
          <w:highlight w:val="white"/>
        </w:rPr>
        <w:t xml:space="preserve">100,00 </w:t>
      </w:r>
      <w:r w:rsidRPr="00FB1F50">
        <w:rPr>
          <w:rFonts w:ascii="Times New Roman" w:hAnsi="Times New Roman" w:cs="Times New Roman"/>
          <w:sz w:val="24"/>
          <w:szCs w:val="24"/>
        </w:rPr>
        <w:t>%</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 xml:space="preserve">2) доляУК, </w:t>
      </w:r>
      <w:proofErr w:type="gramStart"/>
      <w:r w:rsidRPr="00FB1F50">
        <w:rPr>
          <w:rFonts w:ascii="Times New Roman" w:hAnsi="Times New Roman" w:cs="Times New Roman"/>
          <w:sz w:val="24"/>
          <w:szCs w:val="24"/>
        </w:rPr>
        <w:t>находящихся</w:t>
      </w:r>
      <w:proofErr w:type="gramEnd"/>
      <w:r w:rsidRPr="00FB1F50">
        <w:rPr>
          <w:rFonts w:ascii="Times New Roman" w:hAnsi="Times New Roman" w:cs="Times New Roman"/>
          <w:sz w:val="24"/>
          <w:szCs w:val="24"/>
        </w:rPr>
        <w:t xml:space="preserve"> на территории Шарьинского муниципального </w:t>
      </w:r>
      <w:r w:rsidRPr="00FB1F50">
        <w:rPr>
          <w:rFonts w:ascii="Times New Roman" w:hAnsi="Times New Roman" w:cs="Times New Roman"/>
          <w:sz w:val="24"/>
          <w:szCs w:val="24"/>
          <w:highlight w:val="white"/>
        </w:rPr>
        <w:t>округа Костромской области и отвечающих требованиям антитеррористической защищ</w:t>
      </w:r>
      <w:r w:rsidRPr="00FB1F50">
        <w:rPr>
          <w:rFonts w:ascii="Times New Roman" w:hAnsi="Times New Roman" w:cs="Times New Roman"/>
          <w:sz w:val="24"/>
          <w:szCs w:val="24"/>
        </w:rPr>
        <w:t>енности по установке видеонаблюдения:</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2022 год – 50,00 %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2023 год – 100,00 %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2024 год – 100,00 %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2025 год – 100,00 %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2026 год – 100,00 %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 xml:space="preserve">3) доляОУ, </w:t>
      </w:r>
      <w:proofErr w:type="gramStart"/>
      <w:r w:rsidRPr="00FB1F50">
        <w:rPr>
          <w:rFonts w:ascii="Times New Roman" w:hAnsi="Times New Roman" w:cs="Times New Roman"/>
          <w:sz w:val="24"/>
          <w:szCs w:val="24"/>
        </w:rPr>
        <w:t>находящихся</w:t>
      </w:r>
      <w:proofErr w:type="gramEnd"/>
      <w:r w:rsidRPr="00FB1F50">
        <w:rPr>
          <w:rFonts w:ascii="Times New Roman" w:hAnsi="Times New Roman" w:cs="Times New Roman"/>
          <w:sz w:val="24"/>
          <w:szCs w:val="24"/>
        </w:rPr>
        <w:t xml:space="preserve"> на территории Шарьинского муниципального </w:t>
      </w:r>
      <w:r w:rsidRPr="00FB1F50">
        <w:rPr>
          <w:rFonts w:ascii="Times New Roman" w:hAnsi="Times New Roman" w:cs="Times New Roman"/>
          <w:sz w:val="24"/>
          <w:szCs w:val="24"/>
          <w:highlight w:val="white"/>
        </w:rPr>
        <w:t>округа</w:t>
      </w:r>
      <w:r w:rsidRPr="00FB1F50">
        <w:rPr>
          <w:rFonts w:ascii="Times New Roman" w:hAnsi="Times New Roman" w:cs="Times New Roman"/>
          <w:sz w:val="24"/>
          <w:szCs w:val="24"/>
        </w:rPr>
        <w:t xml:space="preserve"> Костромской области и отвечающих требованиям антитеррористической защищенности по наличию ограждения территории ОУ:</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2022 год – 100 %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2023 год – 100 %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2024 год – 100 %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2025 год – 100 %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2026 год – 100 %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 xml:space="preserve">4) доляОУ, </w:t>
      </w:r>
      <w:proofErr w:type="gramStart"/>
      <w:r w:rsidRPr="00FB1F50">
        <w:rPr>
          <w:rFonts w:ascii="Times New Roman" w:hAnsi="Times New Roman" w:cs="Times New Roman"/>
          <w:sz w:val="24"/>
          <w:szCs w:val="24"/>
        </w:rPr>
        <w:t>находящихся</w:t>
      </w:r>
      <w:proofErr w:type="gramEnd"/>
      <w:r w:rsidRPr="00FB1F50">
        <w:rPr>
          <w:rFonts w:ascii="Times New Roman" w:hAnsi="Times New Roman" w:cs="Times New Roman"/>
          <w:sz w:val="24"/>
          <w:szCs w:val="24"/>
        </w:rPr>
        <w:t xml:space="preserve"> на территории Шарьинского муниципального </w:t>
      </w:r>
      <w:r w:rsidRPr="00FB1F50">
        <w:rPr>
          <w:rFonts w:ascii="Times New Roman" w:hAnsi="Times New Roman" w:cs="Times New Roman"/>
          <w:sz w:val="24"/>
          <w:szCs w:val="24"/>
          <w:highlight w:val="white"/>
        </w:rPr>
        <w:t>округа</w:t>
      </w:r>
      <w:r w:rsidRPr="00FB1F50">
        <w:rPr>
          <w:rFonts w:ascii="Times New Roman" w:hAnsi="Times New Roman" w:cs="Times New Roman"/>
          <w:sz w:val="24"/>
          <w:szCs w:val="24"/>
        </w:rPr>
        <w:t xml:space="preserve"> Костромской области и отвечающих требованиям антитеррористической защищенности по наличию физической охраны:</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2022 год – 33,33 %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2023 год – 66,67 %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2024 год – 100,00 %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lastRenderedPageBreak/>
        <w:t>2025 год – 100,00 %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2026 год – 100,00 %</w:t>
      </w: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199" w:name="sub_1700"/>
      <w:r w:rsidRPr="00FB1F50">
        <w:rPr>
          <w:rFonts w:ascii="Times New Roman" w:hAnsi="Times New Roman" w:cs="Times New Roman"/>
          <w:sz w:val="24"/>
          <w:szCs w:val="24"/>
        </w:rPr>
        <w:t xml:space="preserve">5) доля образовательных учреждений, находящихся на территории Шарьинского муниципального </w:t>
      </w:r>
      <w:r w:rsidRPr="00FB1F50">
        <w:rPr>
          <w:rFonts w:ascii="Times New Roman" w:hAnsi="Times New Roman" w:cs="Times New Roman"/>
          <w:sz w:val="24"/>
          <w:szCs w:val="24"/>
          <w:highlight w:val="white"/>
        </w:rPr>
        <w:t>округа</w:t>
      </w:r>
      <w:r w:rsidRPr="00FB1F50">
        <w:rPr>
          <w:rFonts w:ascii="Times New Roman" w:hAnsi="Times New Roman" w:cs="Times New Roman"/>
          <w:sz w:val="24"/>
          <w:szCs w:val="24"/>
        </w:rPr>
        <w:t xml:space="preserve"> Костромской области и отвечающих требованиям антитеррористической защищенности по наличию металлоискателей:</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2022 год – 0 %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2023 год – 66,67 %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2024 год – 100,00 %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2025 год – 100,00 %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2026 год – 100,00 %</w:t>
      </w:r>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pStyle w:val="Heading11"/>
        <w:keepNext w:val="0"/>
        <w:widowControl w:val="0"/>
        <w:spacing w:line="240" w:lineRule="auto"/>
        <w:ind w:left="0" w:firstLine="709"/>
        <w:jc w:val="both"/>
        <w:outlineLvl w:val="9"/>
        <w:rPr>
          <w:rFonts w:ascii="Times New Roman" w:hAnsi="Times New Roman" w:cs="Times New Roman"/>
          <w:color w:val="000000"/>
          <w:sz w:val="24"/>
          <w:szCs w:val="24"/>
        </w:rPr>
      </w:pPr>
      <w:r w:rsidRPr="00FB1F50">
        <w:rPr>
          <w:rFonts w:ascii="Times New Roman" w:hAnsi="Times New Roman" w:cs="Times New Roman"/>
          <w:color w:val="000000"/>
          <w:sz w:val="24"/>
          <w:szCs w:val="24"/>
        </w:rPr>
        <w:t xml:space="preserve">Раздел 7. Основные меры </w:t>
      </w:r>
      <w:proofErr w:type="gramStart"/>
      <w:r w:rsidRPr="00FB1F50">
        <w:rPr>
          <w:rFonts w:ascii="Times New Roman" w:hAnsi="Times New Roman" w:cs="Times New Roman"/>
          <w:color w:val="000000"/>
          <w:sz w:val="24"/>
          <w:szCs w:val="24"/>
        </w:rPr>
        <w:t>государственного</w:t>
      </w:r>
      <w:proofErr w:type="gramEnd"/>
      <w:r w:rsidRPr="00FB1F50">
        <w:rPr>
          <w:rFonts w:ascii="Times New Roman" w:hAnsi="Times New Roman" w:cs="Times New Roman"/>
          <w:color w:val="000000"/>
          <w:sz w:val="24"/>
          <w:szCs w:val="24"/>
        </w:rPr>
        <w:t xml:space="preserve"> </w:t>
      </w:r>
    </w:p>
    <w:p w:rsidR="00FB1F50" w:rsidRPr="00FB1F50" w:rsidRDefault="00FB1F50" w:rsidP="00FB1F50">
      <w:pPr>
        <w:pStyle w:val="Heading11"/>
        <w:keepNext w:val="0"/>
        <w:widowControl w:val="0"/>
        <w:spacing w:line="240" w:lineRule="auto"/>
        <w:ind w:left="0" w:firstLine="709"/>
        <w:jc w:val="both"/>
        <w:outlineLvl w:val="9"/>
        <w:rPr>
          <w:rFonts w:ascii="Times New Roman" w:hAnsi="Times New Roman" w:cs="Times New Roman"/>
          <w:color w:val="000000"/>
          <w:sz w:val="24"/>
          <w:szCs w:val="24"/>
        </w:rPr>
      </w:pPr>
      <w:r w:rsidRPr="00FB1F50">
        <w:rPr>
          <w:rFonts w:ascii="Times New Roman" w:hAnsi="Times New Roman" w:cs="Times New Roman"/>
          <w:color w:val="000000"/>
          <w:sz w:val="24"/>
          <w:szCs w:val="24"/>
        </w:rPr>
        <w:t>и правового регулирования в сфере реализации Программы.</w:t>
      </w:r>
    </w:p>
    <w:p w:rsidR="00FB1F50" w:rsidRPr="00FB1F50" w:rsidRDefault="00FB1F50" w:rsidP="00FB1F50">
      <w:pPr>
        <w:widowControl w:val="0"/>
        <w:spacing w:after="0" w:line="240" w:lineRule="auto"/>
        <w:ind w:firstLine="709"/>
        <w:jc w:val="both"/>
        <w:rPr>
          <w:rFonts w:ascii="Times New Roman" w:hAnsi="Times New Roman" w:cs="Times New Roman"/>
          <w:sz w:val="24"/>
          <w:szCs w:val="24"/>
        </w:rPr>
      </w:pPr>
      <w:bookmarkStart w:id="200" w:name="sub_1701"/>
      <w:bookmarkEnd w:id="199"/>
    </w:p>
    <w:p w:rsidR="00FB1F50" w:rsidRPr="00FB1F50" w:rsidRDefault="00FB1F50" w:rsidP="00FB1F50">
      <w:pPr>
        <w:widowControl w:val="0"/>
        <w:spacing w:after="0" w:line="240" w:lineRule="auto"/>
        <w:ind w:firstLine="709"/>
        <w:jc w:val="both"/>
        <w:rPr>
          <w:rFonts w:ascii="Times New Roman" w:hAnsi="Times New Roman" w:cs="Times New Roman"/>
          <w:sz w:val="24"/>
          <w:szCs w:val="24"/>
        </w:rPr>
      </w:pPr>
      <w:proofErr w:type="gramStart"/>
      <w:r w:rsidRPr="00FB1F50">
        <w:rPr>
          <w:rFonts w:ascii="Times New Roman" w:hAnsi="Times New Roman" w:cs="Times New Roman"/>
          <w:sz w:val="24"/>
          <w:szCs w:val="24"/>
        </w:rPr>
        <w:t>К мерам государственного регулирования, направленным на достижение цели и конечных результатов реализации Программы, следует отнести формирование и совершенствование законодательных, нормативных, организационных и иных механизмов, способствующих проведению мероприятий по реализации, обеспечению и защите прав и свобод человека и гражданина, противодействию терроризму и экстремизму, борьбе с преступностью, противодействию распространению террористической идеологии, а также устранению причин и условий, способствующих ее восприятию.</w:t>
      </w:r>
      <w:bookmarkEnd w:id="200"/>
      <w:proofErr w:type="gramEnd"/>
    </w:p>
    <w:p w:rsidR="00FB1F50" w:rsidRPr="00FB1F50" w:rsidRDefault="00FB1F50" w:rsidP="00FB1F50">
      <w:pPr>
        <w:widowControl w:val="0"/>
        <w:spacing w:after="0" w:line="240" w:lineRule="auto"/>
        <w:ind w:firstLine="709"/>
        <w:jc w:val="both"/>
        <w:rPr>
          <w:rFonts w:ascii="Times New Roman" w:hAnsi="Times New Roman" w:cs="Times New Roman"/>
          <w:b/>
          <w:sz w:val="24"/>
          <w:szCs w:val="24"/>
        </w:rPr>
      </w:pPr>
    </w:p>
    <w:p w:rsidR="00FB1F50" w:rsidRPr="00FB1F50" w:rsidRDefault="00FB1F50" w:rsidP="00FB1F50">
      <w:pPr>
        <w:pStyle w:val="Heading11"/>
        <w:keepNext w:val="0"/>
        <w:widowControl w:val="0"/>
        <w:spacing w:line="240" w:lineRule="auto"/>
        <w:ind w:left="0" w:firstLine="709"/>
        <w:jc w:val="both"/>
        <w:outlineLvl w:val="9"/>
        <w:rPr>
          <w:rFonts w:ascii="Times New Roman" w:hAnsi="Times New Roman" w:cs="Times New Roman"/>
          <w:color w:val="000000"/>
          <w:sz w:val="24"/>
          <w:szCs w:val="24"/>
        </w:rPr>
      </w:pPr>
      <w:bookmarkStart w:id="201" w:name="sub_1800"/>
      <w:r w:rsidRPr="00FB1F50">
        <w:rPr>
          <w:rFonts w:ascii="Times New Roman" w:hAnsi="Times New Roman" w:cs="Times New Roman"/>
          <w:color w:val="000000"/>
          <w:sz w:val="24"/>
          <w:szCs w:val="24"/>
        </w:rPr>
        <w:t xml:space="preserve">Раздел 8. Анализ рисков реализации Программы. </w:t>
      </w:r>
      <w:bookmarkEnd w:id="201"/>
    </w:p>
    <w:p w:rsidR="00FB1F50" w:rsidRPr="00FB1F50" w:rsidRDefault="00FB1F50" w:rsidP="00FB1F50">
      <w:pPr>
        <w:widowControl w:val="0"/>
        <w:spacing w:after="0" w:line="240" w:lineRule="auto"/>
        <w:ind w:firstLine="709"/>
        <w:jc w:val="both"/>
        <w:rPr>
          <w:rFonts w:ascii="Times New Roman" w:hAnsi="Times New Roman" w:cs="Times New Roman"/>
          <w:sz w:val="24"/>
          <w:szCs w:val="24"/>
        </w:rPr>
      </w:pP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202" w:name="sub_1801"/>
      <w:r w:rsidRPr="00FB1F50">
        <w:rPr>
          <w:rFonts w:ascii="Times New Roman" w:hAnsi="Times New Roman" w:cs="Times New Roman"/>
          <w:sz w:val="24"/>
          <w:szCs w:val="24"/>
        </w:rPr>
        <w:t xml:space="preserve">Риски, влияющие на достижение цели Программы, идентифицируются </w:t>
      </w:r>
      <w:proofErr w:type="gramStart"/>
      <w:r w:rsidRPr="00FB1F50">
        <w:rPr>
          <w:rFonts w:ascii="Times New Roman" w:hAnsi="Times New Roman" w:cs="Times New Roman"/>
          <w:sz w:val="24"/>
          <w:szCs w:val="24"/>
        </w:rPr>
        <w:t>на</w:t>
      </w:r>
      <w:proofErr w:type="gramEnd"/>
      <w:r w:rsidRPr="00FB1F50">
        <w:rPr>
          <w:rFonts w:ascii="Times New Roman" w:hAnsi="Times New Roman" w:cs="Times New Roman"/>
          <w:sz w:val="24"/>
          <w:szCs w:val="24"/>
        </w:rPr>
        <w:t xml:space="preserve"> внешние и внутренние.</w:t>
      </w: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203" w:name="sub_1802"/>
      <w:bookmarkEnd w:id="202"/>
      <w:r w:rsidRPr="00FB1F50">
        <w:rPr>
          <w:rFonts w:ascii="Times New Roman" w:hAnsi="Times New Roman" w:cs="Times New Roman"/>
          <w:sz w:val="24"/>
          <w:szCs w:val="24"/>
        </w:rPr>
        <w:t>К внешним рискам относятся события (условия), связанные с изменениями внешней среды, влияющие на достижение цели Программы, которыми невозможно управлять в рамках реализации Программы.</w:t>
      </w: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204" w:name="sub_1803"/>
      <w:bookmarkEnd w:id="203"/>
      <w:r w:rsidRPr="00FB1F50">
        <w:rPr>
          <w:rFonts w:ascii="Times New Roman" w:hAnsi="Times New Roman" w:cs="Times New Roman"/>
          <w:sz w:val="24"/>
          <w:szCs w:val="24"/>
        </w:rPr>
        <w:t>К внешним рискам, влияющим на достижение цели Программы, относятся:</w:t>
      </w: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205" w:name="sub_1810"/>
      <w:bookmarkEnd w:id="204"/>
      <w:r w:rsidRPr="00FB1F50">
        <w:rPr>
          <w:rFonts w:ascii="Times New Roman" w:hAnsi="Times New Roman" w:cs="Times New Roman"/>
          <w:sz w:val="24"/>
          <w:szCs w:val="24"/>
        </w:rPr>
        <w:t>1) макроэкономические риски, которые возникают вследствие снижения темпов роста валового внутреннего продукта и уровня инвестиционной активности, а также высокой инфляции, что обуславливает увеличение объема необходимых финансовых сре</w:t>
      </w:r>
      <w:proofErr w:type="gramStart"/>
      <w:r w:rsidRPr="00FB1F50">
        <w:rPr>
          <w:rFonts w:ascii="Times New Roman" w:hAnsi="Times New Roman" w:cs="Times New Roman"/>
          <w:sz w:val="24"/>
          <w:szCs w:val="24"/>
        </w:rPr>
        <w:t>дств дл</w:t>
      </w:r>
      <w:proofErr w:type="gramEnd"/>
      <w:r w:rsidRPr="00FB1F50">
        <w:rPr>
          <w:rFonts w:ascii="Times New Roman" w:hAnsi="Times New Roman" w:cs="Times New Roman"/>
          <w:sz w:val="24"/>
          <w:szCs w:val="24"/>
        </w:rPr>
        <w:t>я реализации мероприятий за счет увеличения стоимости работ и оборудования;</w:t>
      </w: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206" w:name="sub_1811"/>
      <w:bookmarkEnd w:id="205"/>
      <w:r w:rsidRPr="00FB1F50">
        <w:rPr>
          <w:rFonts w:ascii="Times New Roman" w:hAnsi="Times New Roman" w:cs="Times New Roman"/>
          <w:sz w:val="24"/>
          <w:szCs w:val="24"/>
        </w:rPr>
        <w:t>2) законодательные риски, которые возникают вследствие несовершенства, отсутствия или изменения правовых актов, а также их несогласованности, что обуславливает неправомерность выполнения мероприятий или нецелевое использование финансовых средств;</w:t>
      </w: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207" w:name="sub_1812"/>
      <w:bookmarkEnd w:id="206"/>
      <w:r w:rsidRPr="00FB1F50">
        <w:rPr>
          <w:rFonts w:ascii="Times New Roman" w:hAnsi="Times New Roman" w:cs="Times New Roman"/>
          <w:sz w:val="24"/>
          <w:szCs w:val="24"/>
        </w:rPr>
        <w:t>3) техногенные и экологические риски, которые возникают вследствие катастроф с медико-социальными последствиями, что обуславливает перераспределение в установленном порядке объема необходимых финансовых сре</w:t>
      </w:r>
      <w:proofErr w:type="gramStart"/>
      <w:r w:rsidRPr="00FB1F50">
        <w:rPr>
          <w:rFonts w:ascii="Times New Roman" w:hAnsi="Times New Roman" w:cs="Times New Roman"/>
          <w:sz w:val="24"/>
          <w:szCs w:val="24"/>
        </w:rPr>
        <w:t>дств дл</w:t>
      </w:r>
      <w:proofErr w:type="gramEnd"/>
      <w:r w:rsidRPr="00FB1F50">
        <w:rPr>
          <w:rFonts w:ascii="Times New Roman" w:hAnsi="Times New Roman" w:cs="Times New Roman"/>
          <w:sz w:val="24"/>
          <w:szCs w:val="24"/>
        </w:rPr>
        <w:t>я реализации мероприятий за счет их направления на ликвидацию последствий катастроф.</w:t>
      </w: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208" w:name="sub_1804"/>
      <w:bookmarkEnd w:id="207"/>
      <w:r w:rsidRPr="00FB1F50">
        <w:rPr>
          <w:rFonts w:ascii="Times New Roman" w:hAnsi="Times New Roman" w:cs="Times New Roman"/>
          <w:sz w:val="24"/>
          <w:szCs w:val="24"/>
        </w:rPr>
        <w:t>Влияние внешних рисков на достижение цели Программы и вероятность их возникновения могут быть качественно оценены как высокие.</w:t>
      </w: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209" w:name="sub_1805"/>
      <w:bookmarkEnd w:id="208"/>
      <w:r w:rsidRPr="00FB1F50">
        <w:rPr>
          <w:rFonts w:ascii="Times New Roman" w:hAnsi="Times New Roman" w:cs="Times New Roman"/>
          <w:sz w:val="24"/>
          <w:szCs w:val="24"/>
        </w:rPr>
        <w:t>Мерами по преодолению негативных последствий внешних рисков являются:</w:t>
      </w: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210" w:name="sub_1813"/>
      <w:bookmarkEnd w:id="209"/>
      <w:r w:rsidRPr="00FB1F50">
        <w:rPr>
          <w:rFonts w:ascii="Times New Roman" w:hAnsi="Times New Roman" w:cs="Times New Roman"/>
          <w:sz w:val="24"/>
          <w:szCs w:val="24"/>
        </w:rPr>
        <w:t>1) проведение регулярного мониторинга законодательства в сфере реализации Программы;</w:t>
      </w: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211" w:name="sub_1814"/>
      <w:bookmarkEnd w:id="210"/>
      <w:r w:rsidRPr="00FB1F50">
        <w:rPr>
          <w:rFonts w:ascii="Times New Roman" w:hAnsi="Times New Roman" w:cs="Times New Roman"/>
          <w:sz w:val="24"/>
          <w:szCs w:val="24"/>
        </w:rPr>
        <w:t xml:space="preserve">2) </w:t>
      </w:r>
      <w:bookmarkStart w:id="212" w:name="sub_1815"/>
      <w:bookmarkEnd w:id="211"/>
      <w:r w:rsidRPr="00FB1F50">
        <w:rPr>
          <w:rFonts w:ascii="Times New Roman" w:hAnsi="Times New Roman" w:cs="Times New Roman"/>
          <w:sz w:val="24"/>
          <w:szCs w:val="24"/>
        </w:rPr>
        <w:t>внесение изменений в Программу, предусматривающих снижение последствий внешних рисков, при необходимости.</w:t>
      </w:r>
    </w:p>
    <w:p w:rsidR="00FB1F50" w:rsidRPr="00FB1F50" w:rsidRDefault="00FB1F50" w:rsidP="00FB1F50">
      <w:pPr>
        <w:spacing w:after="0" w:line="240" w:lineRule="auto"/>
        <w:ind w:firstLine="709"/>
        <w:jc w:val="both"/>
        <w:rPr>
          <w:rFonts w:ascii="Times New Roman" w:hAnsi="Times New Roman" w:cs="Times New Roman"/>
          <w:sz w:val="24"/>
          <w:szCs w:val="24"/>
        </w:rPr>
      </w:pPr>
      <w:bookmarkStart w:id="213" w:name="sub_1806"/>
      <w:bookmarkEnd w:id="212"/>
      <w:r w:rsidRPr="00FB1F50">
        <w:rPr>
          <w:rFonts w:ascii="Times New Roman" w:hAnsi="Times New Roman" w:cs="Times New Roman"/>
          <w:sz w:val="24"/>
          <w:szCs w:val="24"/>
        </w:rPr>
        <w:t>К внутренним рискам относятся события (условия), связанные с изменениями в сфере реализации Программы, влияющими на достижение цели Программы, и которыми можно управлять в рамках реализации Программы.</w:t>
      </w:r>
      <w:bookmarkEnd w:id="213"/>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К внутренним рискам, влияющим на достижение цели Программы, относятся:</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1) недостижение запланированных результатов;</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lastRenderedPageBreak/>
        <w:t>2) недостаточный уровень профессионального менеджмента.</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Влияние внутренних рисков  на достижение цели Программы и вероятность их возникновения могут быть качественно оценены как высокие.</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Мерами по преодолению негативных последствий внутренних рисков являются:</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1) проведение рабочих совещаний по решению задач текущего выполнения мероприятий;</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 усиления личной ответственности сотрудников за достижение запланированных результатов их выполнения;</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3) повышение квалификации управленческих кадров.</w:t>
      </w:r>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spacing w:after="0" w:line="240" w:lineRule="auto"/>
        <w:ind w:firstLine="709"/>
        <w:jc w:val="both"/>
        <w:rPr>
          <w:rFonts w:ascii="Times New Roman" w:hAnsi="Times New Roman" w:cs="Times New Roman"/>
          <w:b/>
          <w:sz w:val="24"/>
          <w:szCs w:val="24"/>
        </w:rPr>
      </w:pPr>
      <w:r w:rsidRPr="00FB1F50">
        <w:rPr>
          <w:rFonts w:ascii="Times New Roman" w:hAnsi="Times New Roman" w:cs="Times New Roman"/>
          <w:b/>
          <w:sz w:val="24"/>
          <w:szCs w:val="24"/>
        </w:rPr>
        <w:t>Раздел 9. Ресурсное обеспечение Программы.</w:t>
      </w:r>
    </w:p>
    <w:p w:rsidR="00FB1F50" w:rsidRPr="00FB1F50" w:rsidRDefault="00FB1F50" w:rsidP="00FB1F50">
      <w:pPr>
        <w:spacing w:after="0" w:line="240" w:lineRule="auto"/>
        <w:ind w:firstLine="709"/>
        <w:jc w:val="both"/>
        <w:rPr>
          <w:rFonts w:ascii="Times New Roman" w:hAnsi="Times New Roman" w:cs="Times New Roman"/>
          <w:b/>
          <w:sz w:val="24"/>
          <w:szCs w:val="24"/>
        </w:rPr>
      </w:pPr>
    </w:p>
    <w:p w:rsidR="00FB1F50" w:rsidRPr="00FB1F50" w:rsidRDefault="00FB1F50" w:rsidP="00FB1F50">
      <w:pPr>
        <w:spacing w:after="0" w:line="240" w:lineRule="auto"/>
        <w:ind w:firstLine="709"/>
        <w:jc w:val="both"/>
        <w:rPr>
          <w:rFonts w:ascii="Times New Roman" w:hAnsi="Times New Roman" w:cs="Times New Roman"/>
          <w:color w:val="000000"/>
          <w:sz w:val="24"/>
          <w:szCs w:val="24"/>
        </w:rPr>
      </w:pPr>
      <w:r w:rsidRPr="00FB1F50">
        <w:rPr>
          <w:rFonts w:ascii="Times New Roman" w:hAnsi="Times New Roman" w:cs="Times New Roman"/>
          <w:color w:val="000000"/>
          <w:sz w:val="24"/>
          <w:szCs w:val="24"/>
        </w:rPr>
        <w:t xml:space="preserve">Финансирование мероприятий Программы предполагается производить за счет средств, предусмотренных на финансирование программных мероприятий (округного бюджета, бюджетов сельских поселений, внебюджетных источников). </w:t>
      </w:r>
    </w:p>
    <w:p w:rsidR="00FB1F50" w:rsidRPr="00FB1F50" w:rsidRDefault="00FB1F50" w:rsidP="00FB1F50">
      <w:pPr>
        <w:spacing w:after="0" w:line="240" w:lineRule="auto"/>
        <w:ind w:firstLine="709"/>
        <w:jc w:val="both"/>
        <w:rPr>
          <w:rFonts w:ascii="Times New Roman" w:hAnsi="Times New Roman" w:cs="Times New Roman"/>
          <w:color w:val="000000"/>
          <w:sz w:val="24"/>
          <w:szCs w:val="24"/>
        </w:rPr>
      </w:pPr>
      <w:r w:rsidRPr="00FB1F50">
        <w:rPr>
          <w:rFonts w:ascii="Times New Roman" w:hAnsi="Times New Roman" w:cs="Times New Roman"/>
          <w:color w:val="000000"/>
          <w:sz w:val="24"/>
          <w:szCs w:val="24"/>
        </w:rPr>
        <w:t>Объемы и источники финансирования Программы могут корректироваться при изменении условий нормативно-правовой базы и порядка финансирования мероприятий Программы.</w:t>
      </w:r>
    </w:p>
    <w:p w:rsidR="00FB1F50" w:rsidRPr="00FB1F50" w:rsidRDefault="00FB1F50" w:rsidP="00FB1F50">
      <w:pPr>
        <w:spacing w:after="0" w:line="240" w:lineRule="auto"/>
        <w:ind w:firstLine="709"/>
        <w:jc w:val="both"/>
        <w:rPr>
          <w:rFonts w:ascii="Times New Roman" w:hAnsi="Times New Roman" w:cs="Times New Roman"/>
          <w:b/>
          <w:sz w:val="24"/>
          <w:szCs w:val="24"/>
        </w:rPr>
      </w:pPr>
    </w:p>
    <w:p w:rsidR="00FB1F50" w:rsidRPr="00FB1F50" w:rsidRDefault="00FB1F50" w:rsidP="00FB1F50">
      <w:pPr>
        <w:pStyle w:val="Heading11"/>
        <w:keepNext w:val="0"/>
        <w:widowControl w:val="0"/>
        <w:spacing w:line="240" w:lineRule="auto"/>
        <w:ind w:left="0" w:firstLine="709"/>
        <w:jc w:val="both"/>
        <w:outlineLvl w:val="9"/>
        <w:rPr>
          <w:rFonts w:ascii="Times New Roman" w:hAnsi="Times New Roman" w:cs="Times New Roman"/>
          <w:sz w:val="24"/>
          <w:szCs w:val="24"/>
        </w:rPr>
      </w:pPr>
      <w:r w:rsidRPr="00FB1F50">
        <w:rPr>
          <w:rFonts w:ascii="Times New Roman" w:hAnsi="Times New Roman" w:cs="Times New Roman"/>
          <w:sz w:val="24"/>
          <w:szCs w:val="24"/>
        </w:rPr>
        <w:t>Раздел 10. Методика оценки эффективности реализации Программы.</w:t>
      </w:r>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Эффективность реализации Программы в целом оценивается исходя из достижения уровня запланированного значения по каждому из целевых показателей (индикаторов).</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Эффективность реализации Программы определяется комитетом образования и комитетом по делам культуры, молодёжи и спорта администрации Шарьинского муниципального округа Костромской области по каждому году реализации.</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Обязательным условием оценки эффективности реализации Программы является выполнение запланированных целевых показателей (индикаторов) в установленные сроки.</w:t>
      </w:r>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Целевыми показателями (индикаторами) реализации Программы являются:</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Доля ОУ и УК, оборудованных видеонаблюдением;</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Доля образовательных учреждений, имеющих металлоискатели;</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Доля образовательных учреждений, имеющих ограждение по периметру;</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Доля образовательных учреждений, имеющих физическую охрану.</w:t>
      </w:r>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 xml:space="preserve">Оценка эффективности реализации Программы будет тем выше, чем выше уровень достижения целевых показателей (индикаторов)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По результатам проведенной оценки эффективности программы принимается решение о ее корректировке или досрочном прекращении.</w:t>
      </w:r>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1)Доляучреждений культуры и образования, отвечающих требованиям антитеррористической защищённости, от общего количества объектов по показателюналичия видеонаблюдения</w:t>
      </w:r>
      <w:proofErr w:type="gramStart"/>
      <w:r w:rsidRPr="00FB1F50">
        <w:rPr>
          <w:rFonts w:ascii="Times New Roman" w:hAnsi="Times New Roman" w:cs="Times New Roman"/>
          <w:sz w:val="24"/>
          <w:szCs w:val="24"/>
        </w:rPr>
        <w:t>, %:</w:t>
      </w:r>
      <w:proofErr w:type="gramEnd"/>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tabs>
          <w:tab w:val="left" w:pos="3390"/>
        </w:tabs>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До=Чо/Чво*100%,</w:t>
      </w:r>
      <w:r w:rsidRPr="00FB1F50">
        <w:rPr>
          <w:rFonts w:ascii="Times New Roman" w:hAnsi="Times New Roman" w:cs="Times New Roman"/>
          <w:sz w:val="24"/>
          <w:szCs w:val="24"/>
        </w:rPr>
        <w:tab/>
        <w:t>До=</w:t>
      </w:r>
      <w:proofErr w:type="gramStart"/>
      <w:r w:rsidRPr="00FB1F50">
        <w:rPr>
          <w:rFonts w:ascii="Times New Roman" w:hAnsi="Times New Roman" w:cs="Times New Roman"/>
          <w:sz w:val="24"/>
          <w:szCs w:val="24"/>
          <w:u w:val="single"/>
        </w:rPr>
        <w:t>Чо х</w:t>
      </w:r>
      <w:proofErr w:type="gramEnd"/>
      <w:r w:rsidRPr="00FB1F50">
        <w:rPr>
          <w:rFonts w:ascii="Times New Roman" w:hAnsi="Times New Roman" w:cs="Times New Roman"/>
          <w:sz w:val="24"/>
          <w:szCs w:val="24"/>
          <w:u w:val="single"/>
        </w:rPr>
        <w:t xml:space="preserve"> 100</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 xml:space="preserve">                                                         Чво</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где:</w:t>
      </w:r>
    </w:p>
    <w:p w:rsidR="00FB1F50" w:rsidRPr="00FB1F50" w:rsidRDefault="00FB1F50" w:rsidP="00FB1F50">
      <w:pPr>
        <w:spacing w:after="0" w:line="240" w:lineRule="auto"/>
        <w:ind w:firstLine="709"/>
        <w:jc w:val="both"/>
        <w:rPr>
          <w:rFonts w:ascii="Times New Roman" w:hAnsi="Times New Roman" w:cs="Times New Roman"/>
          <w:sz w:val="24"/>
          <w:szCs w:val="24"/>
        </w:rPr>
      </w:pPr>
      <w:proofErr w:type="gramStart"/>
      <w:r w:rsidRPr="00FB1F50">
        <w:rPr>
          <w:rFonts w:ascii="Times New Roman" w:hAnsi="Times New Roman" w:cs="Times New Roman"/>
          <w:sz w:val="24"/>
          <w:szCs w:val="24"/>
        </w:rPr>
        <w:t>До</w:t>
      </w:r>
      <w:proofErr w:type="gramEnd"/>
      <w:r w:rsidRPr="00FB1F50">
        <w:rPr>
          <w:rFonts w:ascii="Times New Roman" w:hAnsi="Times New Roman" w:cs="Times New Roman"/>
          <w:sz w:val="24"/>
          <w:szCs w:val="24"/>
        </w:rPr>
        <w:t xml:space="preserve"> -  </w:t>
      </w:r>
      <w:proofErr w:type="gramStart"/>
      <w:r w:rsidRPr="00FB1F50">
        <w:rPr>
          <w:rFonts w:ascii="Times New Roman" w:hAnsi="Times New Roman" w:cs="Times New Roman"/>
          <w:sz w:val="24"/>
          <w:szCs w:val="24"/>
        </w:rPr>
        <w:t>доля</w:t>
      </w:r>
      <w:proofErr w:type="gramEnd"/>
      <w:r w:rsidRPr="00FB1F50">
        <w:rPr>
          <w:rFonts w:ascii="Times New Roman" w:hAnsi="Times New Roman" w:cs="Times New Roman"/>
          <w:sz w:val="24"/>
          <w:szCs w:val="24"/>
        </w:rPr>
        <w:t xml:space="preserve"> объектов, находящихся на территории Шарьинского муниципального округа Костромской области и отвечающих требованиям антитеррористической защищенности по наличию видеонаблюдения,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 xml:space="preserve">Чо – численность ОУ, находящихся на территории Шарьинского муниципального округа Костромской области и отвечающих требованиям антитеррористической </w:t>
      </w:r>
      <w:r w:rsidRPr="00FB1F50">
        <w:rPr>
          <w:rFonts w:ascii="Times New Roman" w:hAnsi="Times New Roman" w:cs="Times New Roman"/>
          <w:sz w:val="24"/>
          <w:szCs w:val="24"/>
        </w:rPr>
        <w:lastRenderedPageBreak/>
        <w:t>защищенности по установке видеонаблюдения (согласно отчетным данным соисполнителей Программы – комитета образования, комитета по делам культуры, молодёжи и спорта), ед.;</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Чво – численность всех объектов, находящихся на территории Шарьинскогомуниципального округа Костромской области, ед.</w:t>
      </w:r>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2) Доля образовательных учреждений (ОУ), отвечающих требованиям антитеррористической защищённости, от общего ОУ по показателю ограничение доступа посторонних лиц в образовательное учреждение (наличие металлоискателей</w:t>
      </w:r>
      <w:proofErr w:type="gramStart"/>
      <w:r w:rsidRPr="00FB1F50">
        <w:rPr>
          <w:rFonts w:ascii="Times New Roman" w:hAnsi="Times New Roman" w:cs="Times New Roman"/>
          <w:sz w:val="24"/>
          <w:szCs w:val="24"/>
        </w:rPr>
        <w:t>), %:</w:t>
      </w:r>
      <w:proofErr w:type="gramEnd"/>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tabs>
          <w:tab w:val="left" w:pos="3390"/>
        </w:tabs>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До=Чо/Чво*100%,</w:t>
      </w:r>
      <w:r w:rsidRPr="00FB1F50">
        <w:rPr>
          <w:rFonts w:ascii="Times New Roman" w:hAnsi="Times New Roman" w:cs="Times New Roman"/>
          <w:sz w:val="24"/>
          <w:szCs w:val="24"/>
        </w:rPr>
        <w:tab/>
        <w:t>До=</w:t>
      </w:r>
      <w:proofErr w:type="gramStart"/>
      <w:r w:rsidRPr="00FB1F50">
        <w:rPr>
          <w:rFonts w:ascii="Times New Roman" w:hAnsi="Times New Roman" w:cs="Times New Roman"/>
          <w:sz w:val="24"/>
          <w:szCs w:val="24"/>
          <w:u w:val="single"/>
        </w:rPr>
        <w:t>Чо х</w:t>
      </w:r>
      <w:proofErr w:type="gramEnd"/>
      <w:r w:rsidRPr="00FB1F50">
        <w:rPr>
          <w:rFonts w:ascii="Times New Roman" w:hAnsi="Times New Roman" w:cs="Times New Roman"/>
          <w:sz w:val="24"/>
          <w:szCs w:val="24"/>
          <w:u w:val="single"/>
        </w:rPr>
        <w:t xml:space="preserve"> 100</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 xml:space="preserve">                                                         Чво</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где:</w:t>
      </w:r>
    </w:p>
    <w:p w:rsidR="00FB1F50" w:rsidRPr="00FB1F50" w:rsidRDefault="00FB1F50" w:rsidP="00FB1F50">
      <w:pPr>
        <w:spacing w:after="0" w:line="240" w:lineRule="auto"/>
        <w:ind w:firstLine="709"/>
        <w:jc w:val="both"/>
        <w:rPr>
          <w:rFonts w:ascii="Times New Roman" w:hAnsi="Times New Roman" w:cs="Times New Roman"/>
          <w:sz w:val="24"/>
          <w:szCs w:val="24"/>
        </w:rPr>
      </w:pPr>
      <w:proofErr w:type="gramStart"/>
      <w:r w:rsidRPr="00FB1F50">
        <w:rPr>
          <w:rFonts w:ascii="Times New Roman" w:hAnsi="Times New Roman" w:cs="Times New Roman"/>
          <w:sz w:val="24"/>
          <w:szCs w:val="24"/>
        </w:rPr>
        <w:t>До</w:t>
      </w:r>
      <w:proofErr w:type="gramEnd"/>
      <w:r w:rsidRPr="00FB1F50">
        <w:rPr>
          <w:rFonts w:ascii="Times New Roman" w:hAnsi="Times New Roman" w:cs="Times New Roman"/>
          <w:sz w:val="24"/>
          <w:szCs w:val="24"/>
        </w:rPr>
        <w:t xml:space="preserve"> -  </w:t>
      </w:r>
      <w:proofErr w:type="gramStart"/>
      <w:r w:rsidRPr="00FB1F50">
        <w:rPr>
          <w:rFonts w:ascii="Times New Roman" w:hAnsi="Times New Roman" w:cs="Times New Roman"/>
          <w:sz w:val="24"/>
          <w:szCs w:val="24"/>
        </w:rPr>
        <w:t>доля</w:t>
      </w:r>
      <w:proofErr w:type="gramEnd"/>
      <w:r w:rsidRPr="00FB1F50">
        <w:rPr>
          <w:rFonts w:ascii="Times New Roman" w:hAnsi="Times New Roman" w:cs="Times New Roman"/>
          <w:sz w:val="24"/>
          <w:szCs w:val="24"/>
        </w:rPr>
        <w:t xml:space="preserve"> ОУ, находящихся на территории Шарьинского муниципального округа Костромской области и отвечающих требованиям антитеррористической защищенности по наличию металлоискателей,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Чо – численность ОУ, находящихся на территории Шарьинского муниципального округа Костромской области и отвечающих требованиям антитеррористической защищенности по наличию металлоискателей (согласно отчетным данным соисполнителей Программы – комитета образования), ед.;</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Чво – численность всех ОУ, находящихся на территории Шарьинскогомуниципального округа Костромской области, ед.</w:t>
      </w:r>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3) Доля образовательных учреждений (ОУ), отвечающих требованиям антитеррористической защищённости, от общего ОУ по показателю ограничение доступа посторонних лиц на территорию образовательного учреждени</w:t>
      </w:r>
      <w:proofErr w:type="gramStart"/>
      <w:r w:rsidRPr="00FB1F50">
        <w:rPr>
          <w:rFonts w:ascii="Times New Roman" w:hAnsi="Times New Roman" w:cs="Times New Roman"/>
          <w:sz w:val="24"/>
          <w:szCs w:val="24"/>
        </w:rPr>
        <w:t>я(</w:t>
      </w:r>
      <w:proofErr w:type="gramEnd"/>
      <w:r w:rsidRPr="00FB1F50">
        <w:rPr>
          <w:rFonts w:ascii="Times New Roman" w:hAnsi="Times New Roman" w:cs="Times New Roman"/>
          <w:sz w:val="24"/>
          <w:szCs w:val="24"/>
        </w:rPr>
        <w:t>ограждение территории ОУ), %:</w:t>
      </w:r>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tabs>
          <w:tab w:val="left" w:pos="3390"/>
        </w:tabs>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До=Чо/Чво*100%,</w:t>
      </w:r>
      <w:r w:rsidRPr="00FB1F50">
        <w:rPr>
          <w:rFonts w:ascii="Times New Roman" w:hAnsi="Times New Roman" w:cs="Times New Roman"/>
          <w:sz w:val="24"/>
          <w:szCs w:val="24"/>
        </w:rPr>
        <w:tab/>
        <w:t>До=</w:t>
      </w:r>
      <w:proofErr w:type="gramStart"/>
      <w:r w:rsidRPr="00FB1F50">
        <w:rPr>
          <w:rFonts w:ascii="Times New Roman" w:hAnsi="Times New Roman" w:cs="Times New Roman"/>
          <w:sz w:val="24"/>
          <w:szCs w:val="24"/>
          <w:u w:val="single"/>
        </w:rPr>
        <w:t>Чо х</w:t>
      </w:r>
      <w:proofErr w:type="gramEnd"/>
      <w:r w:rsidRPr="00FB1F50">
        <w:rPr>
          <w:rFonts w:ascii="Times New Roman" w:hAnsi="Times New Roman" w:cs="Times New Roman"/>
          <w:sz w:val="24"/>
          <w:szCs w:val="24"/>
          <w:u w:val="single"/>
        </w:rPr>
        <w:t xml:space="preserve"> 100</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 xml:space="preserve">                                                         Чво</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где:</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 xml:space="preserve">До -  доля ОУ, </w:t>
      </w:r>
      <w:proofErr w:type="gramStart"/>
      <w:r w:rsidRPr="00FB1F50">
        <w:rPr>
          <w:rFonts w:ascii="Times New Roman" w:hAnsi="Times New Roman" w:cs="Times New Roman"/>
          <w:sz w:val="24"/>
          <w:szCs w:val="24"/>
        </w:rPr>
        <w:t>находящихся</w:t>
      </w:r>
      <w:proofErr w:type="gramEnd"/>
      <w:r w:rsidRPr="00FB1F50">
        <w:rPr>
          <w:rFonts w:ascii="Times New Roman" w:hAnsi="Times New Roman" w:cs="Times New Roman"/>
          <w:sz w:val="24"/>
          <w:szCs w:val="24"/>
        </w:rPr>
        <w:t xml:space="preserve"> на территории Шарьинского муниципального округа Костромской области и отвечающих требованиям антитеррористической защищенности по наличию ограждения территории ОУ,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Чо – численность ОУ, находящихся на территории Шарьинского муниципального округа Костромской области и отвечающих требованиям антитеррористической защищенности по наличию ограждения территории ОУ, (согласно отчетным данным соисполнителей Программы – комитета образования), ед.;</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Чво – численность всех ОУ, находящихся на территории Шарьинскогомуниципального округа Костромской области, ед.</w:t>
      </w:r>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4) Доля образовательных учреждений (ОУ), отвечающих требованиям антитеррористической защищённости, от общего ОУ по показателю ограничение доступа посторонних лиц на территорию образовательного учреждения (ограждение территории ОУ</w:t>
      </w:r>
      <w:proofErr w:type="gramStart"/>
      <w:r w:rsidRPr="00FB1F50">
        <w:rPr>
          <w:rFonts w:ascii="Times New Roman" w:hAnsi="Times New Roman" w:cs="Times New Roman"/>
          <w:sz w:val="24"/>
          <w:szCs w:val="24"/>
        </w:rPr>
        <w:t>), %:</w:t>
      </w:r>
      <w:proofErr w:type="gramEnd"/>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tabs>
          <w:tab w:val="left" w:pos="3390"/>
        </w:tabs>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До=Чо/Чво*100%,</w:t>
      </w:r>
      <w:r w:rsidRPr="00FB1F50">
        <w:rPr>
          <w:rFonts w:ascii="Times New Roman" w:hAnsi="Times New Roman" w:cs="Times New Roman"/>
          <w:sz w:val="24"/>
          <w:szCs w:val="24"/>
        </w:rPr>
        <w:tab/>
        <w:t>До=</w:t>
      </w:r>
      <w:proofErr w:type="gramStart"/>
      <w:r w:rsidRPr="00FB1F50">
        <w:rPr>
          <w:rFonts w:ascii="Times New Roman" w:hAnsi="Times New Roman" w:cs="Times New Roman"/>
          <w:sz w:val="24"/>
          <w:szCs w:val="24"/>
          <w:u w:val="single"/>
        </w:rPr>
        <w:t>Чо х</w:t>
      </w:r>
      <w:proofErr w:type="gramEnd"/>
      <w:r w:rsidRPr="00FB1F50">
        <w:rPr>
          <w:rFonts w:ascii="Times New Roman" w:hAnsi="Times New Roman" w:cs="Times New Roman"/>
          <w:sz w:val="24"/>
          <w:szCs w:val="24"/>
          <w:u w:val="single"/>
        </w:rPr>
        <w:t xml:space="preserve"> 100</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 xml:space="preserve">                                                         Чво</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где:</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 xml:space="preserve">До -  доля ОУ, </w:t>
      </w:r>
      <w:proofErr w:type="gramStart"/>
      <w:r w:rsidRPr="00FB1F50">
        <w:rPr>
          <w:rFonts w:ascii="Times New Roman" w:hAnsi="Times New Roman" w:cs="Times New Roman"/>
          <w:sz w:val="24"/>
          <w:szCs w:val="24"/>
        </w:rPr>
        <w:t>находящихся</w:t>
      </w:r>
      <w:proofErr w:type="gramEnd"/>
      <w:r w:rsidRPr="00FB1F50">
        <w:rPr>
          <w:rFonts w:ascii="Times New Roman" w:hAnsi="Times New Roman" w:cs="Times New Roman"/>
          <w:sz w:val="24"/>
          <w:szCs w:val="24"/>
        </w:rPr>
        <w:t xml:space="preserve"> на территории Шарьинского муниципального округа Костромской области и отвечающих требованиям антитеррористической защищенности по наличию физической охраны ОУ,  %;</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 xml:space="preserve">Чо – численность ОУ, находящихся на территории Шарьинского муниципального округа Костромской области и отвечающих требованиям антитеррористической </w:t>
      </w:r>
      <w:r w:rsidRPr="00FB1F50">
        <w:rPr>
          <w:rFonts w:ascii="Times New Roman" w:hAnsi="Times New Roman" w:cs="Times New Roman"/>
          <w:sz w:val="24"/>
          <w:szCs w:val="24"/>
        </w:rPr>
        <w:lastRenderedPageBreak/>
        <w:t>защищенности по наличию физической охраны ОУ, (согласно отчетным данным соисполнителей Программы – комитета образования), ед.;</w:t>
      </w:r>
    </w:p>
    <w:p w:rsidR="00FB1F50" w:rsidRPr="00FB1F50" w:rsidRDefault="00FB1F50" w:rsidP="00FB1F50">
      <w:pPr>
        <w:spacing w:after="0" w:line="240" w:lineRule="auto"/>
        <w:ind w:firstLine="709"/>
        <w:jc w:val="both"/>
        <w:rPr>
          <w:rFonts w:ascii="Times New Roman" w:hAnsi="Times New Roman" w:cs="Times New Roman"/>
          <w:sz w:val="24"/>
          <w:szCs w:val="24"/>
        </w:rPr>
      </w:pPr>
      <w:r w:rsidRPr="00FB1F50">
        <w:rPr>
          <w:rFonts w:ascii="Times New Roman" w:hAnsi="Times New Roman" w:cs="Times New Roman"/>
          <w:sz w:val="24"/>
          <w:szCs w:val="24"/>
        </w:rPr>
        <w:t>Чво – численность всех ОУ, находящихся на территории Шарьинскогомуниципального округа Костромской области, ед.</w:t>
      </w:r>
    </w:p>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FB1F50" w:rsidRPr="00FB1F50" w:rsidRDefault="00FB1F50" w:rsidP="00FB1F5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FB1F50" w:rsidRPr="00FB1F50" w:rsidRDefault="00FB1F50" w:rsidP="00FB1F50">
      <w:pPr>
        <w:spacing w:after="0" w:line="240" w:lineRule="auto"/>
        <w:ind w:firstLine="709"/>
        <w:jc w:val="right"/>
        <w:rPr>
          <w:rFonts w:ascii="Times New Roman" w:hAnsi="Times New Roman" w:cs="Times New Roman"/>
          <w:sz w:val="24"/>
          <w:szCs w:val="24"/>
        </w:rPr>
      </w:pPr>
      <w:r w:rsidRPr="00FB1F50">
        <w:rPr>
          <w:rFonts w:ascii="Times New Roman" w:hAnsi="Times New Roman" w:cs="Times New Roman"/>
          <w:sz w:val="24"/>
          <w:szCs w:val="24"/>
        </w:rPr>
        <w:t>Ша</w:t>
      </w:r>
      <w:r>
        <w:rPr>
          <w:rFonts w:ascii="Times New Roman" w:hAnsi="Times New Roman" w:cs="Times New Roman"/>
          <w:sz w:val="24"/>
          <w:szCs w:val="24"/>
        </w:rPr>
        <w:t>рьинского муниципального округа</w:t>
      </w:r>
    </w:p>
    <w:p w:rsidR="00FB1F50" w:rsidRPr="00FB1F50" w:rsidRDefault="00FB1F50" w:rsidP="00FB1F50">
      <w:pPr>
        <w:spacing w:after="0" w:line="240" w:lineRule="auto"/>
        <w:ind w:firstLine="709"/>
        <w:jc w:val="right"/>
        <w:rPr>
          <w:rFonts w:ascii="Times New Roman" w:hAnsi="Times New Roman" w:cs="Times New Roman"/>
          <w:sz w:val="24"/>
          <w:szCs w:val="24"/>
        </w:rPr>
      </w:pPr>
      <w:r w:rsidRPr="00FB1F50">
        <w:rPr>
          <w:rFonts w:ascii="Times New Roman" w:hAnsi="Times New Roman" w:cs="Times New Roman"/>
          <w:sz w:val="24"/>
          <w:szCs w:val="24"/>
        </w:rPr>
        <w:t>от «24» февраля 2026 года № 88</w:t>
      </w:r>
    </w:p>
    <w:p w:rsidR="00FB1F50" w:rsidRPr="00FB1F50" w:rsidRDefault="00FB1F50" w:rsidP="00FB1F50">
      <w:pPr>
        <w:spacing w:after="0" w:line="240" w:lineRule="auto"/>
        <w:ind w:firstLine="709"/>
        <w:jc w:val="right"/>
        <w:rPr>
          <w:rFonts w:ascii="Times New Roman" w:hAnsi="Times New Roman" w:cs="Times New Roman"/>
          <w:sz w:val="24"/>
          <w:szCs w:val="24"/>
        </w:rPr>
      </w:pPr>
    </w:p>
    <w:p w:rsidR="00FB1F50" w:rsidRDefault="00FB1F50" w:rsidP="00FB1F50">
      <w:pPr>
        <w:spacing w:after="0" w:line="240" w:lineRule="auto"/>
        <w:ind w:firstLine="709"/>
        <w:jc w:val="right"/>
        <w:rPr>
          <w:rFonts w:ascii="Times New Roman" w:hAnsi="Times New Roman" w:cs="Times New Roman"/>
          <w:sz w:val="24"/>
          <w:szCs w:val="24"/>
        </w:rPr>
      </w:pPr>
    </w:p>
    <w:p w:rsidR="00FB1F50" w:rsidRPr="00FB1F50" w:rsidRDefault="00FB1F50" w:rsidP="00FB1F50">
      <w:pPr>
        <w:spacing w:after="0" w:line="240" w:lineRule="auto"/>
        <w:ind w:firstLine="709"/>
        <w:jc w:val="right"/>
        <w:rPr>
          <w:rFonts w:ascii="Times New Roman" w:hAnsi="Times New Roman" w:cs="Times New Roman"/>
          <w:sz w:val="24"/>
          <w:szCs w:val="24"/>
        </w:rPr>
      </w:pPr>
    </w:p>
    <w:p w:rsidR="00FB1F50" w:rsidRPr="00FB1F50" w:rsidRDefault="00FB1F50" w:rsidP="00FB1F5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FB1F50" w:rsidRPr="00FB1F50" w:rsidRDefault="00FB1F50" w:rsidP="00FB1F5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FB1F50" w:rsidRDefault="00FB1F50" w:rsidP="00FB1F50">
      <w:pPr>
        <w:tabs>
          <w:tab w:val="left" w:pos="1335"/>
        </w:tabs>
        <w:spacing w:after="0" w:line="240" w:lineRule="auto"/>
        <w:ind w:firstLine="709"/>
        <w:jc w:val="right"/>
        <w:rPr>
          <w:rFonts w:ascii="Times New Roman" w:hAnsi="Times New Roman" w:cs="Times New Roman"/>
          <w:sz w:val="24"/>
          <w:szCs w:val="24"/>
        </w:rPr>
      </w:pPr>
      <w:r w:rsidRPr="00FB1F50">
        <w:rPr>
          <w:rFonts w:ascii="Times New Roman" w:hAnsi="Times New Roman" w:cs="Times New Roman"/>
          <w:sz w:val="24"/>
          <w:szCs w:val="24"/>
        </w:rPr>
        <w:t>«П</w:t>
      </w:r>
      <w:r>
        <w:rPr>
          <w:rFonts w:ascii="Times New Roman" w:hAnsi="Times New Roman" w:cs="Times New Roman"/>
          <w:sz w:val="24"/>
          <w:szCs w:val="24"/>
        </w:rPr>
        <w:t>рофилактике терроризма, а также</w:t>
      </w:r>
    </w:p>
    <w:p w:rsidR="00FB1F50" w:rsidRDefault="00FB1F50" w:rsidP="00FB1F50">
      <w:pPr>
        <w:tabs>
          <w:tab w:val="left" w:pos="1335"/>
        </w:tabs>
        <w:spacing w:after="0" w:line="240" w:lineRule="auto"/>
        <w:ind w:firstLine="709"/>
        <w:jc w:val="right"/>
        <w:rPr>
          <w:rFonts w:ascii="Times New Roman" w:hAnsi="Times New Roman" w:cs="Times New Roman"/>
          <w:sz w:val="24"/>
          <w:szCs w:val="24"/>
        </w:rPr>
      </w:pPr>
      <w:r w:rsidRPr="00FB1F50">
        <w:rPr>
          <w:rFonts w:ascii="Times New Roman" w:hAnsi="Times New Roman" w:cs="Times New Roman"/>
          <w:sz w:val="24"/>
          <w:szCs w:val="24"/>
        </w:rPr>
        <w:t>минимизации</w:t>
      </w:r>
      <w:r>
        <w:rPr>
          <w:rFonts w:ascii="Times New Roman" w:hAnsi="Times New Roman" w:cs="Times New Roman"/>
          <w:sz w:val="24"/>
          <w:szCs w:val="24"/>
        </w:rPr>
        <w:t xml:space="preserve"> и (или) ликвидации последствий</w:t>
      </w:r>
    </w:p>
    <w:p w:rsidR="00FB1F50" w:rsidRPr="00FB1F50" w:rsidRDefault="00FB1F50" w:rsidP="00FB1F50">
      <w:pPr>
        <w:tabs>
          <w:tab w:val="left" w:pos="1335"/>
        </w:tabs>
        <w:spacing w:after="0" w:line="240" w:lineRule="auto"/>
        <w:ind w:firstLine="709"/>
        <w:jc w:val="right"/>
        <w:rPr>
          <w:rFonts w:ascii="Times New Roman" w:hAnsi="Times New Roman" w:cs="Times New Roman"/>
          <w:sz w:val="24"/>
          <w:szCs w:val="24"/>
        </w:rPr>
      </w:pPr>
      <w:r w:rsidRPr="00FB1F50">
        <w:rPr>
          <w:rFonts w:ascii="Times New Roman" w:hAnsi="Times New Roman" w:cs="Times New Roman"/>
          <w:sz w:val="24"/>
          <w:szCs w:val="24"/>
        </w:rPr>
        <w:t>его проявлений на 2022 – 2026 годы»</w:t>
      </w:r>
    </w:p>
    <w:p w:rsidR="00FB1F50" w:rsidRPr="00FB1F50" w:rsidRDefault="00FB1F50" w:rsidP="00FB1F50">
      <w:pPr>
        <w:tabs>
          <w:tab w:val="left" w:pos="1335"/>
        </w:tabs>
        <w:spacing w:after="0" w:line="240" w:lineRule="auto"/>
        <w:ind w:firstLine="709"/>
        <w:jc w:val="both"/>
        <w:rPr>
          <w:rFonts w:ascii="Times New Roman" w:hAnsi="Times New Roman" w:cs="Times New Roman"/>
          <w:sz w:val="24"/>
          <w:szCs w:val="24"/>
        </w:rPr>
      </w:pPr>
    </w:p>
    <w:p w:rsidR="00FB1F50" w:rsidRPr="00FB1F50" w:rsidRDefault="00FB1F50" w:rsidP="00FB1F50">
      <w:pPr>
        <w:pStyle w:val="ConsPlusNonformat"/>
        <w:widowControl/>
        <w:tabs>
          <w:tab w:val="left" w:pos="5265"/>
        </w:tabs>
        <w:ind w:firstLine="709"/>
        <w:jc w:val="center"/>
        <w:rPr>
          <w:rFonts w:ascii="Times New Roman" w:hAnsi="Times New Roman" w:cs="Times New Roman"/>
          <w:b/>
          <w:color w:val="000000"/>
          <w:sz w:val="24"/>
          <w:szCs w:val="24"/>
        </w:rPr>
      </w:pPr>
      <w:r w:rsidRPr="00FB1F50">
        <w:rPr>
          <w:rFonts w:ascii="Times New Roman" w:hAnsi="Times New Roman" w:cs="Times New Roman"/>
          <w:b/>
          <w:color w:val="000000"/>
          <w:sz w:val="24"/>
          <w:szCs w:val="24"/>
        </w:rPr>
        <w:t>СИСТЕМА ПРОГРАММНЫХ МЕРОПРИЯТИЙ</w:t>
      </w:r>
    </w:p>
    <w:p w:rsidR="00FB1F50" w:rsidRPr="00FB1F50" w:rsidRDefault="00FB1F50" w:rsidP="00FB1F50">
      <w:pPr>
        <w:pStyle w:val="ConsPlusNonformat"/>
        <w:widowControl/>
        <w:ind w:firstLine="709"/>
        <w:jc w:val="center"/>
        <w:rPr>
          <w:rFonts w:ascii="Times New Roman" w:hAnsi="Times New Roman" w:cs="Times New Roman"/>
          <w:b/>
          <w:sz w:val="24"/>
          <w:szCs w:val="24"/>
        </w:rPr>
      </w:pPr>
      <w:r w:rsidRPr="00FB1F50">
        <w:rPr>
          <w:rFonts w:ascii="Times New Roman" w:hAnsi="Times New Roman" w:cs="Times New Roman"/>
          <w:b/>
          <w:color w:val="000000"/>
          <w:sz w:val="24"/>
          <w:szCs w:val="24"/>
        </w:rPr>
        <w:t xml:space="preserve">МУНИЦИПАЛЬНОЙ ПРОГРАММЫ </w:t>
      </w:r>
      <w:r w:rsidRPr="00FB1F50">
        <w:rPr>
          <w:rFonts w:ascii="Times New Roman" w:hAnsi="Times New Roman" w:cs="Times New Roman"/>
          <w:b/>
          <w:sz w:val="24"/>
          <w:szCs w:val="24"/>
        </w:rPr>
        <w:t>ПО ПРОФИЛАКТИКЕ ТЕРРОРИЗМА И ЭКСТРЕМИЗМА, А ТАКЖЕ МИНИМИЗАЦИИ И (ИЛИ) ЛИКВИДАЦИИ ПОСЛЕДСТВИЙ ЕГО ПРОЯВЛЕ</w:t>
      </w:r>
      <w:r>
        <w:rPr>
          <w:rFonts w:ascii="Times New Roman" w:hAnsi="Times New Roman" w:cs="Times New Roman"/>
          <w:b/>
          <w:sz w:val="24"/>
          <w:szCs w:val="24"/>
        </w:rPr>
        <w:t xml:space="preserve">НИЙ В ШАРЬИНСКОМ МУНИЦИПАЛЬНОМ </w:t>
      </w:r>
      <w:r w:rsidRPr="00FB1F50">
        <w:rPr>
          <w:rFonts w:ascii="Times New Roman" w:hAnsi="Times New Roman" w:cs="Times New Roman"/>
          <w:b/>
          <w:sz w:val="24"/>
          <w:szCs w:val="24"/>
        </w:rPr>
        <w:t>ОКРУГЕ</w:t>
      </w:r>
      <w:r w:rsidRPr="00FB1F50">
        <w:rPr>
          <w:rStyle w:val="afd"/>
          <w:rFonts w:ascii="Times New Roman" w:hAnsi="Times New Roman" w:cs="Times New Roman"/>
          <w:b/>
          <w:sz w:val="24"/>
          <w:szCs w:val="24"/>
        </w:rPr>
        <w:t xml:space="preserve"> </w:t>
      </w:r>
      <w:r>
        <w:rPr>
          <w:rFonts w:ascii="Times New Roman" w:hAnsi="Times New Roman" w:cs="Times New Roman"/>
          <w:b/>
          <w:sz w:val="24"/>
          <w:szCs w:val="24"/>
        </w:rPr>
        <w:t>НА ПЕРИОД 2022 – 2026</w:t>
      </w:r>
      <w:r w:rsidRPr="00FB1F50">
        <w:rPr>
          <w:rFonts w:ascii="Times New Roman" w:hAnsi="Times New Roman" w:cs="Times New Roman"/>
          <w:b/>
          <w:sz w:val="24"/>
          <w:szCs w:val="24"/>
        </w:rPr>
        <w:t xml:space="preserve"> ГОДОВ</w:t>
      </w:r>
    </w:p>
    <w:p w:rsidR="00FB1F50" w:rsidRPr="00FB1F50" w:rsidRDefault="00FB1F50" w:rsidP="00FB1F50">
      <w:pPr>
        <w:pStyle w:val="ConsPlusNonformat"/>
        <w:widowControl/>
        <w:ind w:firstLine="709"/>
        <w:jc w:val="both"/>
        <w:rPr>
          <w:rFonts w:ascii="Times New Roman" w:hAnsi="Times New Roman" w:cs="Times New Roman"/>
          <w:sz w:val="24"/>
          <w:szCs w:val="24"/>
        </w:rPr>
      </w:pPr>
    </w:p>
    <w:tbl>
      <w:tblPr>
        <w:tblW w:w="9920"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4"/>
        <w:gridCol w:w="2589"/>
        <w:gridCol w:w="1143"/>
        <w:gridCol w:w="780"/>
        <w:gridCol w:w="1187"/>
        <w:gridCol w:w="518"/>
        <w:gridCol w:w="786"/>
        <w:gridCol w:w="618"/>
        <w:gridCol w:w="618"/>
        <w:gridCol w:w="618"/>
        <w:gridCol w:w="619"/>
      </w:tblGrid>
      <w:tr w:rsidR="00FB1F50" w:rsidRPr="00FB1F50" w:rsidTr="00FB1F50">
        <w:trPr>
          <w:trHeight w:val="178"/>
          <w:tblHeader/>
        </w:trPr>
        <w:tc>
          <w:tcPr>
            <w:tcW w:w="444" w:type="dxa"/>
            <w:vMerge w:val="restart"/>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 xml:space="preserve">№ </w:t>
            </w:r>
            <w:proofErr w:type="gramStart"/>
            <w:r w:rsidRPr="00FB1F50">
              <w:rPr>
                <w:rFonts w:ascii="Times New Roman" w:hAnsi="Times New Roman" w:cs="Times New Roman"/>
                <w:sz w:val="24"/>
                <w:szCs w:val="24"/>
              </w:rPr>
              <w:t>п</w:t>
            </w:r>
            <w:proofErr w:type="gramEnd"/>
            <w:r w:rsidRPr="00FB1F50">
              <w:rPr>
                <w:rFonts w:ascii="Times New Roman" w:hAnsi="Times New Roman" w:cs="Times New Roman"/>
                <w:sz w:val="24"/>
                <w:szCs w:val="24"/>
              </w:rPr>
              <w:t>/п</w:t>
            </w:r>
          </w:p>
        </w:tc>
        <w:tc>
          <w:tcPr>
            <w:tcW w:w="2589" w:type="dxa"/>
            <w:vMerge w:val="restart"/>
            <w:noWrap/>
            <w:vAlign w:val="center"/>
          </w:tcPr>
          <w:p w:rsidR="00FB1F50" w:rsidRPr="00FB1F50" w:rsidRDefault="00FB1F50" w:rsidP="00FB1F50">
            <w:pPr>
              <w:tabs>
                <w:tab w:val="left" w:pos="5868"/>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Наименование мероприятия</w:t>
            </w:r>
          </w:p>
        </w:tc>
        <w:tc>
          <w:tcPr>
            <w:tcW w:w="1143" w:type="dxa"/>
            <w:vMerge w:val="restart"/>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Исполнитель</w:t>
            </w:r>
          </w:p>
        </w:tc>
        <w:tc>
          <w:tcPr>
            <w:tcW w:w="780" w:type="dxa"/>
            <w:vMerge w:val="restart"/>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Сроки исполнения</w:t>
            </w:r>
          </w:p>
        </w:tc>
        <w:tc>
          <w:tcPr>
            <w:tcW w:w="1187" w:type="dxa"/>
            <w:vMerge w:val="restart"/>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Источники финансирования</w:t>
            </w:r>
          </w:p>
        </w:tc>
        <w:tc>
          <w:tcPr>
            <w:tcW w:w="3777" w:type="dxa"/>
            <w:gridSpan w:val="6"/>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Объём финансирования, тыс</w:t>
            </w:r>
            <w:proofErr w:type="gramStart"/>
            <w:r w:rsidRPr="00FB1F50">
              <w:rPr>
                <w:rFonts w:ascii="Times New Roman" w:hAnsi="Times New Roman" w:cs="Times New Roman"/>
                <w:sz w:val="24"/>
                <w:szCs w:val="24"/>
              </w:rPr>
              <w:t>.р</w:t>
            </w:r>
            <w:proofErr w:type="gramEnd"/>
            <w:r w:rsidRPr="00FB1F50">
              <w:rPr>
                <w:rFonts w:ascii="Times New Roman" w:hAnsi="Times New Roman" w:cs="Times New Roman"/>
                <w:sz w:val="24"/>
                <w:szCs w:val="24"/>
              </w:rPr>
              <w:t>уб</w:t>
            </w:r>
          </w:p>
        </w:tc>
      </w:tr>
      <w:tr w:rsidR="00FB1F50" w:rsidRPr="00FB1F50" w:rsidTr="00FB1F50">
        <w:trPr>
          <w:trHeight w:val="340"/>
          <w:tblHeader/>
        </w:trPr>
        <w:tc>
          <w:tcPr>
            <w:tcW w:w="444" w:type="dxa"/>
            <w:vMerge/>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2589" w:type="dxa"/>
            <w:vMerge/>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1143" w:type="dxa"/>
            <w:vMerge/>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780" w:type="dxa"/>
            <w:vMerge/>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1187" w:type="dxa"/>
            <w:vMerge/>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518" w:type="dxa"/>
            <w:vMerge w:val="restart"/>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Всего</w:t>
            </w:r>
          </w:p>
        </w:tc>
        <w:tc>
          <w:tcPr>
            <w:tcW w:w="3259" w:type="dxa"/>
            <w:gridSpan w:val="5"/>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в том числе, по годам</w:t>
            </w:r>
          </w:p>
        </w:tc>
      </w:tr>
      <w:tr w:rsidR="00FB1F50" w:rsidRPr="00FB1F50" w:rsidTr="00FB1F50">
        <w:trPr>
          <w:trHeight w:val="178"/>
          <w:tblHeader/>
        </w:trPr>
        <w:tc>
          <w:tcPr>
            <w:tcW w:w="444" w:type="dxa"/>
            <w:vMerge/>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2589" w:type="dxa"/>
            <w:vMerge/>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1143" w:type="dxa"/>
            <w:vMerge/>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780" w:type="dxa"/>
            <w:vMerge/>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1187" w:type="dxa"/>
            <w:vMerge/>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518" w:type="dxa"/>
            <w:vMerge/>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786"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2022</w:t>
            </w: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2023</w:t>
            </w: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2024</w:t>
            </w: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2025</w:t>
            </w: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2026</w:t>
            </w:r>
          </w:p>
        </w:tc>
      </w:tr>
      <w:tr w:rsidR="00FB1F50" w:rsidRPr="00FB1F50" w:rsidTr="00FB1F50">
        <w:trPr>
          <w:trHeight w:val="178"/>
        </w:trPr>
        <w:tc>
          <w:tcPr>
            <w:tcW w:w="9919" w:type="dxa"/>
            <w:gridSpan w:val="11"/>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b/>
                <w:sz w:val="24"/>
                <w:szCs w:val="24"/>
              </w:rPr>
              <w:t>1. Организационные мероприятия по выполнению программы</w:t>
            </w:r>
          </w:p>
        </w:tc>
      </w:tr>
      <w:tr w:rsidR="00FB1F50" w:rsidRPr="00FB1F50" w:rsidTr="00FB1F50">
        <w:trPr>
          <w:trHeight w:val="178"/>
        </w:trPr>
        <w:tc>
          <w:tcPr>
            <w:tcW w:w="444"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1</w:t>
            </w:r>
          </w:p>
        </w:tc>
        <w:tc>
          <w:tcPr>
            <w:tcW w:w="2589" w:type="dxa"/>
            <w:noWrap/>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Организация работы антитеррористической комиссии Шарьинского муниципального округа, проведение заседаний</w:t>
            </w:r>
          </w:p>
        </w:tc>
        <w:tc>
          <w:tcPr>
            <w:tcW w:w="1143" w:type="dxa"/>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Администрация ШМО</w:t>
            </w:r>
          </w:p>
        </w:tc>
        <w:tc>
          <w:tcPr>
            <w:tcW w:w="780"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Ежеквартально</w:t>
            </w:r>
          </w:p>
        </w:tc>
        <w:tc>
          <w:tcPr>
            <w:tcW w:w="1187"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Без финансирования</w:t>
            </w:r>
          </w:p>
        </w:tc>
        <w:tc>
          <w:tcPr>
            <w:tcW w:w="5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786"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2</w:t>
            </w:r>
          </w:p>
        </w:tc>
        <w:tc>
          <w:tcPr>
            <w:tcW w:w="2589"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Участие представителя администрации в совещаниях правоохранительных органов</w:t>
            </w:r>
          </w:p>
        </w:tc>
        <w:tc>
          <w:tcPr>
            <w:tcW w:w="1143"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Администрация ШМО</w:t>
            </w:r>
          </w:p>
        </w:tc>
        <w:tc>
          <w:tcPr>
            <w:tcW w:w="780"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Весь период</w:t>
            </w:r>
          </w:p>
        </w:tc>
        <w:tc>
          <w:tcPr>
            <w:tcW w:w="1187"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Без финансирования</w:t>
            </w:r>
          </w:p>
        </w:tc>
        <w:tc>
          <w:tcPr>
            <w:tcW w:w="5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786"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t>2.1.</w:t>
            </w:r>
          </w:p>
        </w:tc>
        <w:tc>
          <w:tcPr>
            <w:tcW w:w="2589"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t>Организация подготовки специалистов в региональных учебных центрах и образовательных организациях по программе «Профилактика терроризма»</w:t>
            </w:r>
          </w:p>
        </w:tc>
        <w:tc>
          <w:tcPr>
            <w:tcW w:w="1143"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t xml:space="preserve">Председатель комитета образования, председатель комитета по делам </w:t>
            </w:r>
            <w:r w:rsidRPr="00FB1F50">
              <w:rPr>
                <w:rFonts w:ascii="Times New Roman" w:hAnsi="Times New Roman" w:cs="Times New Roman"/>
                <w:sz w:val="24"/>
                <w:szCs w:val="24"/>
              </w:rPr>
              <w:lastRenderedPageBreak/>
              <w:t>культуры, молодёжи и спорта</w:t>
            </w:r>
          </w:p>
        </w:tc>
        <w:tc>
          <w:tcPr>
            <w:tcW w:w="780"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lastRenderedPageBreak/>
              <w:t>Весь период</w:t>
            </w:r>
          </w:p>
        </w:tc>
        <w:tc>
          <w:tcPr>
            <w:tcW w:w="1187"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t>По необходимости из местного бюджета</w:t>
            </w:r>
          </w:p>
        </w:tc>
        <w:tc>
          <w:tcPr>
            <w:tcW w:w="5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786"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9919" w:type="dxa"/>
            <w:gridSpan w:val="11"/>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b/>
                <w:sz w:val="24"/>
                <w:szCs w:val="24"/>
              </w:rPr>
              <w:lastRenderedPageBreak/>
              <w:t>2. Мероприятия, направленные на профилактическую работу с населением</w:t>
            </w:r>
          </w:p>
        </w:tc>
      </w:tr>
      <w:tr w:rsidR="00FB1F50" w:rsidRPr="00FB1F50" w:rsidTr="00FB1F50">
        <w:trPr>
          <w:trHeight w:val="178"/>
        </w:trPr>
        <w:tc>
          <w:tcPr>
            <w:tcW w:w="444"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3</w:t>
            </w:r>
          </w:p>
        </w:tc>
        <w:tc>
          <w:tcPr>
            <w:tcW w:w="2589" w:type="dxa"/>
            <w:noWrap/>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Информирование жителей Шарьинского муниципального округа о порядке действий при угрозе возникновения террористических актов, посредством размещения информации в муниципальных средствах массовой информации, официальном сайте администрации</w:t>
            </w:r>
          </w:p>
        </w:tc>
        <w:tc>
          <w:tcPr>
            <w:tcW w:w="1143" w:type="dxa"/>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Администрация ШМО</w:t>
            </w:r>
            <w:proofErr w:type="gramStart"/>
            <w:r w:rsidRPr="00FB1F50">
              <w:rPr>
                <w:rFonts w:ascii="Times New Roman" w:hAnsi="Times New Roman" w:cs="Times New Roman"/>
                <w:sz w:val="24"/>
                <w:szCs w:val="24"/>
                <w:highlight w:val="white"/>
              </w:rPr>
              <w:t>,М</w:t>
            </w:r>
            <w:proofErr w:type="gramEnd"/>
            <w:r w:rsidRPr="00FB1F50">
              <w:rPr>
                <w:rFonts w:ascii="Times New Roman" w:hAnsi="Times New Roman" w:cs="Times New Roman"/>
                <w:sz w:val="24"/>
                <w:szCs w:val="24"/>
                <w:highlight w:val="white"/>
              </w:rPr>
              <w:t>КУ «Шангское»,МКУ «Зебляковское», МКУ «Ивановское», МКУ «Шекшемское»</w:t>
            </w:r>
            <w:r w:rsidRPr="00FB1F50">
              <w:rPr>
                <w:rFonts w:ascii="Times New Roman" w:hAnsi="Times New Roman" w:cs="Times New Roman"/>
                <w:sz w:val="24"/>
                <w:szCs w:val="24"/>
              </w:rPr>
              <w:t>, МО МВД России «Шарьинский»</w:t>
            </w:r>
          </w:p>
        </w:tc>
        <w:tc>
          <w:tcPr>
            <w:tcW w:w="780"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Весь период</w:t>
            </w:r>
          </w:p>
        </w:tc>
        <w:tc>
          <w:tcPr>
            <w:tcW w:w="1187"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Без финансирования</w:t>
            </w:r>
          </w:p>
        </w:tc>
        <w:tc>
          <w:tcPr>
            <w:tcW w:w="5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786"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4</w:t>
            </w:r>
          </w:p>
        </w:tc>
        <w:tc>
          <w:tcPr>
            <w:tcW w:w="2589" w:type="dxa"/>
            <w:noWrap/>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Обеспечение своевременного доведения требований действующего миграционного законодательства, а также контактных телефонов о том, куда следует обращаться в случаях совершения противоправных действий</w:t>
            </w:r>
          </w:p>
        </w:tc>
        <w:tc>
          <w:tcPr>
            <w:tcW w:w="1143" w:type="dxa"/>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Юридический отдел администрации ШМО</w:t>
            </w:r>
          </w:p>
        </w:tc>
        <w:tc>
          <w:tcPr>
            <w:tcW w:w="780" w:type="dxa"/>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По мере необходимости</w:t>
            </w:r>
          </w:p>
        </w:tc>
        <w:tc>
          <w:tcPr>
            <w:tcW w:w="1187" w:type="dxa"/>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Без финансирования</w:t>
            </w:r>
          </w:p>
        </w:tc>
        <w:tc>
          <w:tcPr>
            <w:tcW w:w="5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786"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5</w:t>
            </w:r>
          </w:p>
        </w:tc>
        <w:tc>
          <w:tcPr>
            <w:tcW w:w="2589"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 xml:space="preserve">Информационно-методическое обеспечение материалами (образцы плакатов, памяток, листовок, лекций, бесед и т.п.) для профилактической работы с населением руководителей организаций и </w:t>
            </w:r>
            <w:r w:rsidRPr="00FB1F50">
              <w:rPr>
                <w:rFonts w:ascii="Times New Roman" w:hAnsi="Times New Roman" w:cs="Times New Roman"/>
                <w:sz w:val="24"/>
                <w:szCs w:val="24"/>
              </w:rPr>
              <w:lastRenderedPageBreak/>
              <w:t>учреждений всех форм собственности, расположенных на территории округа</w:t>
            </w:r>
          </w:p>
        </w:tc>
        <w:tc>
          <w:tcPr>
            <w:tcW w:w="1143"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lastRenderedPageBreak/>
              <w:t>Администрация ШМО</w:t>
            </w:r>
          </w:p>
        </w:tc>
        <w:tc>
          <w:tcPr>
            <w:tcW w:w="780"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Весь период</w:t>
            </w:r>
          </w:p>
        </w:tc>
        <w:tc>
          <w:tcPr>
            <w:tcW w:w="1187"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Без финансирования</w:t>
            </w:r>
          </w:p>
        </w:tc>
        <w:tc>
          <w:tcPr>
            <w:tcW w:w="5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786"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lastRenderedPageBreak/>
              <w:t>6</w:t>
            </w:r>
          </w:p>
        </w:tc>
        <w:tc>
          <w:tcPr>
            <w:tcW w:w="2589"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Проведение  комплекса мероприятий по выявлению и пресечению изготовления и распространения литературы, аудио- и видеоматериалов экстремистского толка, пропагандирующих разжигание национальной, расовой и религиозной вражды</w:t>
            </w:r>
          </w:p>
        </w:tc>
        <w:tc>
          <w:tcPr>
            <w:tcW w:w="1143" w:type="dxa"/>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 xml:space="preserve"> Комитет культуры, УК, комитет образования, ОУ, отделение УФСБ, МО МВД России «Шарьинский»</w:t>
            </w:r>
          </w:p>
        </w:tc>
        <w:tc>
          <w:tcPr>
            <w:tcW w:w="780" w:type="dxa"/>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По мере необходимости</w:t>
            </w:r>
          </w:p>
        </w:tc>
        <w:tc>
          <w:tcPr>
            <w:tcW w:w="1187" w:type="dxa"/>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Без финансирования</w:t>
            </w:r>
          </w:p>
        </w:tc>
        <w:tc>
          <w:tcPr>
            <w:tcW w:w="5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786"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t>6.1</w:t>
            </w:r>
          </w:p>
        </w:tc>
        <w:tc>
          <w:tcPr>
            <w:tcW w:w="2589"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t xml:space="preserve">Наполнение социальных сетей </w:t>
            </w:r>
          </w:p>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t>(с учётом рекомендаций аппарата НАК по созданию и распространению антитеррористического контента от 14 ноября 2022 года № 11/</w:t>
            </w:r>
            <w:proofErr w:type="gramStart"/>
            <w:r w:rsidRPr="00FB1F50">
              <w:rPr>
                <w:rFonts w:ascii="Times New Roman" w:hAnsi="Times New Roman" w:cs="Times New Roman"/>
                <w:sz w:val="24"/>
                <w:szCs w:val="24"/>
              </w:rPr>
              <w:t>П</w:t>
            </w:r>
            <w:proofErr w:type="gramEnd"/>
            <w:r w:rsidRPr="00FB1F50">
              <w:rPr>
                <w:rFonts w:ascii="Times New Roman" w:hAnsi="Times New Roman" w:cs="Times New Roman"/>
                <w:sz w:val="24"/>
                <w:szCs w:val="24"/>
              </w:rPr>
              <w:t>/3 – 1856) информационными материалами в области противодействия терроризму</w:t>
            </w:r>
          </w:p>
        </w:tc>
        <w:tc>
          <w:tcPr>
            <w:tcW w:w="1143"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t>Заместитель главы администрации</w:t>
            </w:r>
          </w:p>
        </w:tc>
        <w:tc>
          <w:tcPr>
            <w:tcW w:w="780"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t>Ежеквартально</w:t>
            </w:r>
          </w:p>
        </w:tc>
        <w:tc>
          <w:tcPr>
            <w:tcW w:w="1187"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t>Без финансирования</w:t>
            </w:r>
          </w:p>
        </w:tc>
        <w:tc>
          <w:tcPr>
            <w:tcW w:w="5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786"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t>6.2</w:t>
            </w:r>
          </w:p>
        </w:tc>
        <w:tc>
          <w:tcPr>
            <w:tcW w:w="2589"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t xml:space="preserve">Размещение на официальном сайте администрации Шарьинского муниципального округа информации о проведённых в учреждениях культуры и образования мероприятиях по противодействию терроризму и его идеологии </w:t>
            </w:r>
          </w:p>
        </w:tc>
        <w:tc>
          <w:tcPr>
            <w:tcW w:w="1143"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t>Председатель комитета образования, председатель комитета по делам культуры, молодёж</w:t>
            </w:r>
            <w:r w:rsidRPr="00FB1F50">
              <w:rPr>
                <w:rFonts w:ascii="Times New Roman" w:hAnsi="Times New Roman" w:cs="Times New Roman"/>
                <w:sz w:val="24"/>
                <w:szCs w:val="24"/>
              </w:rPr>
              <w:lastRenderedPageBreak/>
              <w:t>и и спорта</w:t>
            </w:r>
          </w:p>
        </w:tc>
        <w:tc>
          <w:tcPr>
            <w:tcW w:w="780"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lastRenderedPageBreak/>
              <w:t>Ежеквартально</w:t>
            </w:r>
          </w:p>
        </w:tc>
        <w:tc>
          <w:tcPr>
            <w:tcW w:w="1187"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t>Без финансирования</w:t>
            </w:r>
          </w:p>
        </w:tc>
        <w:tc>
          <w:tcPr>
            <w:tcW w:w="5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786"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9919" w:type="dxa"/>
            <w:gridSpan w:val="11"/>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b/>
                <w:sz w:val="24"/>
                <w:szCs w:val="24"/>
              </w:rPr>
              <w:lastRenderedPageBreak/>
              <w:t>3. Профилактика незаконной миграции</w:t>
            </w:r>
          </w:p>
        </w:tc>
      </w:tr>
      <w:tr w:rsidR="00FB1F50" w:rsidRPr="00FB1F50" w:rsidTr="00FB1F50">
        <w:trPr>
          <w:trHeight w:val="178"/>
        </w:trPr>
        <w:tc>
          <w:tcPr>
            <w:tcW w:w="444"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7</w:t>
            </w:r>
          </w:p>
        </w:tc>
        <w:tc>
          <w:tcPr>
            <w:tcW w:w="2589"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color w:val="000000"/>
                <w:sz w:val="24"/>
                <w:szCs w:val="24"/>
                <w:lang w:eastAsia="ar-SA"/>
              </w:rPr>
              <w:t>Проверка мест пребывания иностранных граждан и адресов, которые часто используются для постановки на миграционный учет, в т.ч. с целью выявления «резиновых» квартир; проведение оперативно-профилактических мероприятий по противодействию незаконной миграции</w:t>
            </w:r>
          </w:p>
        </w:tc>
        <w:tc>
          <w:tcPr>
            <w:tcW w:w="1143"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МО МВД России «Шарьинский»</w:t>
            </w:r>
          </w:p>
        </w:tc>
        <w:tc>
          <w:tcPr>
            <w:tcW w:w="780"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Весь период</w:t>
            </w:r>
          </w:p>
        </w:tc>
        <w:tc>
          <w:tcPr>
            <w:tcW w:w="1187"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Без финансирования</w:t>
            </w:r>
          </w:p>
        </w:tc>
        <w:tc>
          <w:tcPr>
            <w:tcW w:w="5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786"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8</w:t>
            </w:r>
          </w:p>
        </w:tc>
        <w:tc>
          <w:tcPr>
            <w:tcW w:w="2589"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 xml:space="preserve">Отработка вопросов  правомочности пребывания граждан, при их выявлении,  в бесхозных строениях; </w:t>
            </w:r>
            <w:proofErr w:type="gramStart"/>
            <w:r w:rsidRPr="00FB1F50">
              <w:rPr>
                <w:rFonts w:ascii="Times New Roman" w:hAnsi="Times New Roman" w:cs="Times New Roman"/>
                <w:sz w:val="24"/>
                <w:szCs w:val="24"/>
              </w:rPr>
              <w:t>контроль за</w:t>
            </w:r>
            <w:proofErr w:type="gramEnd"/>
            <w:r w:rsidRPr="00FB1F50">
              <w:rPr>
                <w:rFonts w:ascii="Times New Roman" w:hAnsi="Times New Roman" w:cs="Times New Roman"/>
                <w:sz w:val="24"/>
                <w:szCs w:val="24"/>
              </w:rPr>
              <w:t xml:space="preserve"> незнакомцами </w:t>
            </w:r>
          </w:p>
        </w:tc>
        <w:tc>
          <w:tcPr>
            <w:tcW w:w="1143"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highlight w:val="white"/>
              </w:rPr>
            </w:pPr>
            <w:r w:rsidRPr="00FB1F50">
              <w:rPr>
                <w:rFonts w:ascii="Times New Roman" w:hAnsi="Times New Roman" w:cs="Times New Roman"/>
                <w:sz w:val="24"/>
                <w:szCs w:val="24"/>
                <w:highlight w:val="white"/>
              </w:rPr>
              <w:t>МКУ «Шангское»</w:t>
            </w:r>
            <w:proofErr w:type="gramStart"/>
            <w:r w:rsidRPr="00FB1F50">
              <w:rPr>
                <w:rFonts w:ascii="Times New Roman" w:hAnsi="Times New Roman" w:cs="Times New Roman"/>
                <w:sz w:val="24"/>
                <w:szCs w:val="24"/>
                <w:highlight w:val="white"/>
              </w:rPr>
              <w:t>,М</w:t>
            </w:r>
            <w:proofErr w:type="gramEnd"/>
            <w:r w:rsidRPr="00FB1F50">
              <w:rPr>
                <w:rFonts w:ascii="Times New Roman" w:hAnsi="Times New Roman" w:cs="Times New Roman"/>
                <w:sz w:val="24"/>
                <w:szCs w:val="24"/>
                <w:highlight w:val="white"/>
              </w:rPr>
              <w:t>КУ «Зебляковское», МКУ «Ивановское», МКУ «Шекшемское»</w:t>
            </w:r>
          </w:p>
        </w:tc>
        <w:tc>
          <w:tcPr>
            <w:tcW w:w="780"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Весь период</w:t>
            </w:r>
          </w:p>
        </w:tc>
        <w:tc>
          <w:tcPr>
            <w:tcW w:w="1187"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Без финансирования</w:t>
            </w:r>
          </w:p>
        </w:tc>
        <w:tc>
          <w:tcPr>
            <w:tcW w:w="5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786"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9</w:t>
            </w:r>
          </w:p>
        </w:tc>
        <w:tc>
          <w:tcPr>
            <w:tcW w:w="2589" w:type="dxa"/>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 xml:space="preserve">Осуществление мероприятий по учёту и </w:t>
            </w:r>
            <w:proofErr w:type="gramStart"/>
            <w:r w:rsidRPr="00FB1F50">
              <w:rPr>
                <w:rFonts w:ascii="Times New Roman" w:hAnsi="Times New Roman" w:cs="Times New Roman"/>
                <w:sz w:val="24"/>
                <w:szCs w:val="24"/>
              </w:rPr>
              <w:t>контролю за</w:t>
            </w:r>
            <w:proofErr w:type="gramEnd"/>
            <w:r w:rsidRPr="00FB1F50">
              <w:rPr>
                <w:rFonts w:ascii="Times New Roman" w:hAnsi="Times New Roman" w:cs="Times New Roman"/>
                <w:sz w:val="24"/>
                <w:szCs w:val="24"/>
              </w:rPr>
              <w:t xml:space="preserve"> пребыванием и трудовой деятельностью иностранных граждан и лиц без гражданства.</w:t>
            </w:r>
          </w:p>
        </w:tc>
        <w:tc>
          <w:tcPr>
            <w:tcW w:w="1143" w:type="dxa"/>
            <w:noWrap/>
            <w:vAlign w:val="center"/>
          </w:tcPr>
          <w:p w:rsidR="00FB1F50" w:rsidRPr="00FB1F50" w:rsidRDefault="00FB1F50" w:rsidP="00FB1F50">
            <w:pPr>
              <w:spacing w:after="0" w:line="240" w:lineRule="auto"/>
              <w:jc w:val="both"/>
              <w:rPr>
                <w:rFonts w:ascii="Times New Roman" w:hAnsi="Times New Roman" w:cs="Times New Roman"/>
                <w:sz w:val="24"/>
                <w:szCs w:val="24"/>
                <w:highlight w:val="white"/>
              </w:rPr>
            </w:pPr>
            <w:r w:rsidRPr="00FB1F50">
              <w:rPr>
                <w:rFonts w:ascii="Times New Roman" w:hAnsi="Times New Roman" w:cs="Times New Roman"/>
                <w:sz w:val="24"/>
                <w:szCs w:val="24"/>
                <w:highlight w:val="white"/>
              </w:rPr>
              <w:t>МКУ «Шангское»</w:t>
            </w:r>
            <w:proofErr w:type="gramStart"/>
            <w:r w:rsidRPr="00FB1F50">
              <w:rPr>
                <w:rFonts w:ascii="Times New Roman" w:hAnsi="Times New Roman" w:cs="Times New Roman"/>
                <w:sz w:val="24"/>
                <w:szCs w:val="24"/>
                <w:highlight w:val="white"/>
              </w:rPr>
              <w:t>,М</w:t>
            </w:r>
            <w:proofErr w:type="gramEnd"/>
            <w:r w:rsidRPr="00FB1F50">
              <w:rPr>
                <w:rFonts w:ascii="Times New Roman" w:hAnsi="Times New Roman" w:cs="Times New Roman"/>
                <w:sz w:val="24"/>
                <w:szCs w:val="24"/>
                <w:highlight w:val="white"/>
              </w:rPr>
              <w:t>КУ «Зебляковское», МКУ «Ивановское», МКУ «Шекшемское», комитет по экономике и прогнозированию</w:t>
            </w:r>
          </w:p>
        </w:tc>
        <w:tc>
          <w:tcPr>
            <w:tcW w:w="780"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Весь период</w:t>
            </w:r>
          </w:p>
        </w:tc>
        <w:tc>
          <w:tcPr>
            <w:tcW w:w="1187"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Без финансирования</w:t>
            </w:r>
          </w:p>
        </w:tc>
        <w:tc>
          <w:tcPr>
            <w:tcW w:w="5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786"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lastRenderedPageBreak/>
              <w:t>10</w:t>
            </w:r>
          </w:p>
        </w:tc>
        <w:tc>
          <w:tcPr>
            <w:tcW w:w="2589"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 xml:space="preserve">Осуществление </w:t>
            </w:r>
            <w:proofErr w:type="gramStart"/>
            <w:r w:rsidRPr="00FB1F50">
              <w:rPr>
                <w:rFonts w:ascii="Times New Roman" w:hAnsi="Times New Roman" w:cs="Times New Roman"/>
                <w:sz w:val="24"/>
                <w:szCs w:val="24"/>
              </w:rPr>
              <w:t>контроля за</w:t>
            </w:r>
            <w:proofErr w:type="gramEnd"/>
            <w:r w:rsidRPr="00FB1F50">
              <w:rPr>
                <w:rFonts w:ascii="Times New Roman" w:hAnsi="Times New Roman" w:cs="Times New Roman"/>
                <w:sz w:val="24"/>
                <w:szCs w:val="24"/>
              </w:rPr>
              <w:t xml:space="preserve"> сносом ветхих строений, регулярными  обследованиями подвальных и чердачных помещений в сельских поселениях с целью исключения доступа посторонних лиц</w:t>
            </w:r>
          </w:p>
        </w:tc>
        <w:tc>
          <w:tcPr>
            <w:tcW w:w="1143"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Отдел ЖКХ</w:t>
            </w:r>
          </w:p>
        </w:tc>
        <w:tc>
          <w:tcPr>
            <w:tcW w:w="780"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Весь период</w:t>
            </w:r>
          </w:p>
        </w:tc>
        <w:tc>
          <w:tcPr>
            <w:tcW w:w="1187"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Без финансирования</w:t>
            </w:r>
          </w:p>
        </w:tc>
        <w:tc>
          <w:tcPr>
            <w:tcW w:w="5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786"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11</w:t>
            </w:r>
          </w:p>
        </w:tc>
        <w:tc>
          <w:tcPr>
            <w:tcW w:w="2589"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Организация патрулирования в местах массового скопления людей на территории Шарьинского муниципального округа</w:t>
            </w:r>
          </w:p>
        </w:tc>
        <w:tc>
          <w:tcPr>
            <w:tcW w:w="1143"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МО МВД России «Шарьинский»</w:t>
            </w:r>
          </w:p>
        </w:tc>
        <w:tc>
          <w:tcPr>
            <w:tcW w:w="780"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Весь период</w:t>
            </w:r>
          </w:p>
        </w:tc>
        <w:tc>
          <w:tcPr>
            <w:tcW w:w="1187"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Без финансирования</w:t>
            </w:r>
          </w:p>
        </w:tc>
        <w:tc>
          <w:tcPr>
            <w:tcW w:w="5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786"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t>11.1</w:t>
            </w:r>
          </w:p>
        </w:tc>
        <w:tc>
          <w:tcPr>
            <w:tcW w:w="2589"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t>Профилактические мероприятия с гражданами, прибывающими с территорий Донецкой, Луганской народных республик, Запорожской, Херсонской областей, находящимися в пунктах временного размещения беженцев и оставшимися на постоянное проживание в Шарьинском муниципальном округе</w:t>
            </w:r>
          </w:p>
        </w:tc>
        <w:tc>
          <w:tcPr>
            <w:tcW w:w="1143"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highlight w:val="white"/>
              </w:rPr>
            </w:pPr>
            <w:r w:rsidRPr="00FB1F50">
              <w:rPr>
                <w:rFonts w:ascii="Times New Roman" w:hAnsi="Times New Roman" w:cs="Times New Roman"/>
                <w:sz w:val="24"/>
                <w:szCs w:val="24"/>
                <w:highlight w:val="white"/>
              </w:rPr>
              <w:t>МКУ «Шангское»</w:t>
            </w:r>
            <w:proofErr w:type="gramStart"/>
            <w:r w:rsidRPr="00FB1F50">
              <w:rPr>
                <w:rFonts w:ascii="Times New Roman" w:hAnsi="Times New Roman" w:cs="Times New Roman"/>
                <w:sz w:val="24"/>
                <w:szCs w:val="24"/>
                <w:highlight w:val="white"/>
              </w:rPr>
              <w:t>,М</w:t>
            </w:r>
            <w:proofErr w:type="gramEnd"/>
            <w:r w:rsidRPr="00FB1F50">
              <w:rPr>
                <w:rFonts w:ascii="Times New Roman" w:hAnsi="Times New Roman" w:cs="Times New Roman"/>
                <w:sz w:val="24"/>
                <w:szCs w:val="24"/>
                <w:highlight w:val="white"/>
              </w:rPr>
              <w:t xml:space="preserve">КУ «Зебляковское», МКУ «Ивановское», МКУ «Шекшемское», </w:t>
            </w:r>
          </w:p>
          <w:p w:rsidR="00FB1F50" w:rsidRPr="00FB1F50" w:rsidRDefault="00FB1F50" w:rsidP="00FB1F50">
            <w:pPr>
              <w:spacing w:after="0" w:line="240" w:lineRule="auto"/>
              <w:contextualSpacing/>
              <w:jc w:val="both"/>
              <w:rPr>
                <w:rFonts w:ascii="Times New Roman" w:hAnsi="Times New Roman" w:cs="Times New Roman"/>
                <w:sz w:val="24"/>
                <w:szCs w:val="24"/>
                <w:highlight w:val="white"/>
              </w:rPr>
            </w:pPr>
            <w:r w:rsidRPr="00FB1F50">
              <w:rPr>
                <w:rFonts w:ascii="Times New Roman" w:hAnsi="Times New Roman" w:cs="Times New Roman"/>
                <w:sz w:val="24"/>
                <w:szCs w:val="24"/>
                <w:highlight w:val="white"/>
              </w:rPr>
              <w:t xml:space="preserve">МО МВД России «Шарьинский», комитет образования, комитет по делам культуры, молодёжи и </w:t>
            </w:r>
          </w:p>
          <w:p w:rsidR="00FB1F50" w:rsidRPr="00FB1F50" w:rsidRDefault="00FB1F50" w:rsidP="00FB1F50">
            <w:pPr>
              <w:spacing w:after="0" w:line="240" w:lineRule="auto"/>
              <w:contextualSpacing/>
              <w:jc w:val="both"/>
              <w:rPr>
                <w:rFonts w:ascii="Times New Roman" w:hAnsi="Times New Roman" w:cs="Times New Roman"/>
                <w:sz w:val="24"/>
                <w:szCs w:val="24"/>
                <w:highlight w:val="white"/>
              </w:rPr>
            </w:pPr>
            <w:r w:rsidRPr="00FB1F50">
              <w:rPr>
                <w:rFonts w:ascii="Times New Roman" w:hAnsi="Times New Roman" w:cs="Times New Roman"/>
                <w:sz w:val="24"/>
                <w:szCs w:val="24"/>
                <w:highlight w:val="white"/>
              </w:rPr>
              <w:t>спорта</w:t>
            </w:r>
          </w:p>
          <w:p w:rsidR="00FB1F50" w:rsidRPr="00FB1F50" w:rsidRDefault="00FB1F50" w:rsidP="00FB1F50">
            <w:pPr>
              <w:spacing w:after="0" w:line="240" w:lineRule="auto"/>
              <w:contextualSpacing/>
              <w:jc w:val="both"/>
              <w:rPr>
                <w:rFonts w:ascii="Times New Roman" w:hAnsi="Times New Roman" w:cs="Times New Roman"/>
                <w:sz w:val="24"/>
                <w:szCs w:val="24"/>
                <w:highlight w:val="white"/>
              </w:rPr>
            </w:pPr>
          </w:p>
        </w:tc>
        <w:tc>
          <w:tcPr>
            <w:tcW w:w="780"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highlight w:val="white"/>
              </w:rPr>
            </w:pPr>
            <w:r w:rsidRPr="00FB1F50">
              <w:rPr>
                <w:rFonts w:ascii="Times New Roman" w:hAnsi="Times New Roman" w:cs="Times New Roman"/>
                <w:sz w:val="24"/>
                <w:szCs w:val="24"/>
                <w:highlight w:val="white"/>
              </w:rPr>
              <w:t xml:space="preserve">По факту прибытия,  </w:t>
            </w:r>
          </w:p>
          <w:p w:rsidR="00FB1F50" w:rsidRPr="00FB1F50" w:rsidRDefault="00FB1F50" w:rsidP="00FB1F50">
            <w:pPr>
              <w:spacing w:after="0" w:line="240" w:lineRule="auto"/>
              <w:contextualSpacing/>
              <w:jc w:val="both"/>
              <w:rPr>
                <w:rFonts w:ascii="Times New Roman" w:hAnsi="Times New Roman" w:cs="Times New Roman"/>
                <w:sz w:val="24"/>
                <w:szCs w:val="24"/>
                <w:highlight w:val="white"/>
              </w:rPr>
            </w:pPr>
            <w:r w:rsidRPr="00FB1F50">
              <w:rPr>
                <w:rFonts w:ascii="Times New Roman" w:hAnsi="Times New Roman" w:cs="Times New Roman"/>
                <w:sz w:val="24"/>
                <w:szCs w:val="24"/>
                <w:highlight w:val="white"/>
              </w:rPr>
              <w:t>далее постоянно</w:t>
            </w:r>
          </w:p>
        </w:tc>
        <w:tc>
          <w:tcPr>
            <w:tcW w:w="1187"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t>Без финансирования</w:t>
            </w:r>
          </w:p>
        </w:tc>
        <w:tc>
          <w:tcPr>
            <w:tcW w:w="5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786"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9919" w:type="dxa"/>
            <w:gridSpan w:val="11"/>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b/>
                <w:sz w:val="24"/>
                <w:szCs w:val="24"/>
              </w:rPr>
              <w:t>4. Мероприятия, направленные на патриотическое воспитание и неприятие терроризма и экстремизма</w:t>
            </w:r>
          </w:p>
        </w:tc>
      </w:tr>
      <w:tr w:rsidR="00FB1F50" w:rsidRPr="00FB1F50" w:rsidTr="00FB1F50">
        <w:trPr>
          <w:trHeight w:val="178"/>
        </w:trPr>
        <w:tc>
          <w:tcPr>
            <w:tcW w:w="444"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lastRenderedPageBreak/>
              <w:t>12</w:t>
            </w:r>
          </w:p>
        </w:tc>
        <w:tc>
          <w:tcPr>
            <w:tcW w:w="2589"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Организация профилактической работы, направленной на недопущение вовлечения населения, особенно детей и подростков, в незаконную деятельность религиозных сект и экстремистских организаций путём  обеспечения их занятости и контроля времяпровождения</w:t>
            </w:r>
          </w:p>
        </w:tc>
        <w:tc>
          <w:tcPr>
            <w:tcW w:w="1143"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Комитет культуры, УК, комитет образования, ОУ, отделение УФСБ, МО МВД России «Шарьинский»</w:t>
            </w:r>
          </w:p>
        </w:tc>
        <w:tc>
          <w:tcPr>
            <w:tcW w:w="780"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Весь период</w:t>
            </w:r>
          </w:p>
        </w:tc>
        <w:tc>
          <w:tcPr>
            <w:tcW w:w="1187"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Без финансирования</w:t>
            </w:r>
          </w:p>
        </w:tc>
        <w:tc>
          <w:tcPr>
            <w:tcW w:w="5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786"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13</w:t>
            </w:r>
          </w:p>
        </w:tc>
        <w:tc>
          <w:tcPr>
            <w:tcW w:w="2589"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Организация «круглых столов» с представителями разных национальностей в целях предупреждения распространения идеологии терроризма, недопущения вовлечения граждан в террористическую деятельность</w:t>
            </w:r>
          </w:p>
        </w:tc>
        <w:tc>
          <w:tcPr>
            <w:tcW w:w="1143"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Комитет культуры, УК, комитет образования, ОУ</w:t>
            </w:r>
          </w:p>
        </w:tc>
        <w:tc>
          <w:tcPr>
            <w:tcW w:w="780"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Весь период</w:t>
            </w:r>
          </w:p>
        </w:tc>
        <w:tc>
          <w:tcPr>
            <w:tcW w:w="1187"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Без финансирования</w:t>
            </w:r>
          </w:p>
        </w:tc>
        <w:tc>
          <w:tcPr>
            <w:tcW w:w="5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786"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14</w:t>
            </w:r>
          </w:p>
        </w:tc>
        <w:tc>
          <w:tcPr>
            <w:tcW w:w="2589" w:type="dxa"/>
            <w:noWrap/>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 xml:space="preserve">Организация концертов, проведение конкурсов, викторин, бесед с оформлением наглядной агитации, показом видеороликов, направленных на патриотическое воспитание, вручением памяток </w:t>
            </w:r>
          </w:p>
        </w:tc>
        <w:tc>
          <w:tcPr>
            <w:tcW w:w="1143"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Комитет культуры, УК, комитет образования, ОУ</w:t>
            </w:r>
          </w:p>
        </w:tc>
        <w:tc>
          <w:tcPr>
            <w:tcW w:w="780"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Весь период</w:t>
            </w:r>
          </w:p>
        </w:tc>
        <w:tc>
          <w:tcPr>
            <w:tcW w:w="1187" w:type="dxa"/>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Без финансирования</w:t>
            </w:r>
          </w:p>
        </w:tc>
        <w:tc>
          <w:tcPr>
            <w:tcW w:w="5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786"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15</w:t>
            </w:r>
          </w:p>
        </w:tc>
        <w:tc>
          <w:tcPr>
            <w:tcW w:w="2589" w:type="dxa"/>
            <w:noWrap/>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 xml:space="preserve">Организация регулярного проведения в образовательных организациях, учреждениях культуры мероприятий, направленных на изучение истории региона, </w:t>
            </w:r>
            <w:r w:rsidRPr="00FB1F50">
              <w:rPr>
                <w:rFonts w:ascii="Times New Roman" w:hAnsi="Times New Roman" w:cs="Times New Roman"/>
                <w:sz w:val="24"/>
                <w:szCs w:val="24"/>
              </w:rPr>
              <w:lastRenderedPageBreak/>
              <w:t>патриотическое воспитание молодежи, гармонизацию межнациональных отношений</w:t>
            </w:r>
          </w:p>
          <w:p w:rsidR="00FB1F50" w:rsidRPr="00FB1F50" w:rsidRDefault="00FB1F50" w:rsidP="00FB1F50">
            <w:pPr>
              <w:spacing w:after="0" w:line="240" w:lineRule="auto"/>
              <w:jc w:val="both"/>
              <w:rPr>
                <w:rFonts w:ascii="Times New Roman" w:hAnsi="Times New Roman" w:cs="Times New Roman"/>
                <w:sz w:val="24"/>
                <w:szCs w:val="24"/>
              </w:rPr>
            </w:pPr>
          </w:p>
        </w:tc>
        <w:tc>
          <w:tcPr>
            <w:tcW w:w="1143"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lastRenderedPageBreak/>
              <w:t>Комитет культуры, УК, комитет образования, ОУ</w:t>
            </w:r>
          </w:p>
        </w:tc>
        <w:tc>
          <w:tcPr>
            <w:tcW w:w="780"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Весь период</w:t>
            </w:r>
          </w:p>
        </w:tc>
        <w:tc>
          <w:tcPr>
            <w:tcW w:w="1187"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Без финансирования</w:t>
            </w:r>
          </w:p>
        </w:tc>
        <w:tc>
          <w:tcPr>
            <w:tcW w:w="5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786"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lastRenderedPageBreak/>
              <w:t>15.1</w:t>
            </w:r>
          </w:p>
        </w:tc>
        <w:tc>
          <w:tcPr>
            <w:tcW w:w="2589"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t>Проведение мероприятий, направленных на развитие у детей и молодёжи неприятия идеологии терроризма, посвящённых Дню солидарности в борьбе с терроризмом 3 сентября. Размещение информации о проведённой работе на официальном сайте администрации</w:t>
            </w:r>
          </w:p>
          <w:p w:rsidR="00FB1F50" w:rsidRPr="00FB1F50" w:rsidRDefault="00FB1F50" w:rsidP="00FB1F50">
            <w:pPr>
              <w:spacing w:after="0" w:line="240" w:lineRule="auto"/>
              <w:contextualSpacing/>
              <w:jc w:val="both"/>
              <w:rPr>
                <w:rFonts w:ascii="Times New Roman" w:hAnsi="Times New Roman" w:cs="Times New Roman"/>
                <w:sz w:val="24"/>
                <w:szCs w:val="24"/>
              </w:rPr>
            </w:pPr>
          </w:p>
        </w:tc>
        <w:tc>
          <w:tcPr>
            <w:tcW w:w="1143"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t xml:space="preserve">Руководители образовательных учреждений, комитет образования, комитет по делам культуры, молодёжи и </w:t>
            </w:r>
          </w:p>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t>спорта</w:t>
            </w:r>
          </w:p>
        </w:tc>
        <w:tc>
          <w:tcPr>
            <w:tcW w:w="780"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t>Третий квартал</w:t>
            </w:r>
          </w:p>
        </w:tc>
        <w:tc>
          <w:tcPr>
            <w:tcW w:w="1187"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r w:rsidRPr="00FB1F50">
              <w:rPr>
                <w:rFonts w:ascii="Times New Roman" w:hAnsi="Times New Roman" w:cs="Times New Roman"/>
                <w:sz w:val="24"/>
                <w:szCs w:val="24"/>
              </w:rPr>
              <w:t>Без финансирования</w:t>
            </w:r>
          </w:p>
        </w:tc>
        <w:tc>
          <w:tcPr>
            <w:tcW w:w="518"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p>
        </w:tc>
        <w:tc>
          <w:tcPr>
            <w:tcW w:w="786"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p>
        </w:tc>
        <w:tc>
          <w:tcPr>
            <w:tcW w:w="618"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p>
        </w:tc>
        <w:tc>
          <w:tcPr>
            <w:tcW w:w="618"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p>
        </w:tc>
        <w:tc>
          <w:tcPr>
            <w:tcW w:w="618"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p>
        </w:tc>
        <w:tc>
          <w:tcPr>
            <w:tcW w:w="618" w:type="dxa"/>
            <w:noWrap/>
            <w:vAlign w:val="center"/>
          </w:tcPr>
          <w:p w:rsidR="00FB1F50" w:rsidRPr="00FB1F50" w:rsidRDefault="00FB1F50" w:rsidP="00FB1F50">
            <w:pPr>
              <w:spacing w:after="0" w:line="240" w:lineRule="auto"/>
              <w:contextualSpacing/>
              <w:jc w:val="both"/>
              <w:rPr>
                <w:rFonts w:ascii="Times New Roman" w:hAnsi="Times New Roman" w:cs="Times New Roman"/>
                <w:sz w:val="24"/>
                <w:szCs w:val="24"/>
              </w:rPr>
            </w:pPr>
          </w:p>
        </w:tc>
      </w:tr>
      <w:tr w:rsidR="00FB1F50" w:rsidRPr="00FB1F50" w:rsidTr="00FB1F50">
        <w:trPr>
          <w:trHeight w:val="178"/>
        </w:trPr>
        <w:tc>
          <w:tcPr>
            <w:tcW w:w="9919" w:type="dxa"/>
            <w:gridSpan w:val="11"/>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b/>
                <w:sz w:val="24"/>
                <w:szCs w:val="24"/>
              </w:rPr>
              <w:t xml:space="preserve">5. Мероприятия, направленные на исключение доступа посторонних и антитеррористической защищённости объектов </w:t>
            </w:r>
          </w:p>
        </w:tc>
      </w:tr>
      <w:tr w:rsidR="00FB1F50" w:rsidRPr="00FB1F50" w:rsidTr="00FB1F50">
        <w:trPr>
          <w:trHeight w:val="178"/>
        </w:trPr>
        <w:tc>
          <w:tcPr>
            <w:tcW w:w="444"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16</w:t>
            </w:r>
          </w:p>
        </w:tc>
        <w:tc>
          <w:tcPr>
            <w:tcW w:w="2589"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b/>
                <w:sz w:val="24"/>
                <w:szCs w:val="24"/>
              </w:rPr>
            </w:pPr>
            <w:r w:rsidRPr="00FB1F50">
              <w:rPr>
                <w:rFonts w:ascii="Times New Roman" w:hAnsi="Times New Roman" w:cs="Times New Roman"/>
                <w:b/>
                <w:sz w:val="24"/>
                <w:szCs w:val="24"/>
              </w:rPr>
              <w:t>Установка видеонаблюдения, всего:</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комитет образования, комитет по делам культуры, молодёжи и спорта</w:t>
            </w: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местный бюджет</w:t>
            </w: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i/>
                <w:sz w:val="24"/>
                <w:szCs w:val="24"/>
              </w:rPr>
            </w:pPr>
            <w:r w:rsidRPr="00FB1F50">
              <w:rPr>
                <w:rFonts w:ascii="Times New Roman" w:hAnsi="Times New Roman" w:cs="Times New Roman"/>
                <w:b/>
                <w:sz w:val="24"/>
                <w:szCs w:val="24"/>
              </w:rPr>
              <w:t>811,1</w:t>
            </w: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b/>
                <w:sz w:val="24"/>
                <w:szCs w:val="24"/>
              </w:rPr>
            </w:pPr>
            <w:r w:rsidRPr="00FB1F50">
              <w:rPr>
                <w:rFonts w:ascii="Times New Roman" w:hAnsi="Times New Roman" w:cs="Times New Roman"/>
                <w:b/>
                <w:sz w:val="24"/>
                <w:szCs w:val="24"/>
              </w:rPr>
              <w:t>493,0</w:t>
            </w: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b/>
                <w:sz w:val="24"/>
                <w:szCs w:val="24"/>
              </w:rPr>
            </w:pPr>
            <w:r w:rsidRPr="00FB1F50">
              <w:rPr>
                <w:rFonts w:ascii="Times New Roman" w:hAnsi="Times New Roman" w:cs="Times New Roman"/>
                <w:b/>
                <w:sz w:val="24"/>
                <w:szCs w:val="24"/>
              </w:rPr>
              <w:t>100,0</w:t>
            </w: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b/>
                <w:sz w:val="24"/>
                <w:szCs w:val="24"/>
              </w:rPr>
            </w:pPr>
            <w:r w:rsidRPr="00FB1F50">
              <w:rPr>
                <w:rFonts w:ascii="Times New Roman" w:hAnsi="Times New Roman" w:cs="Times New Roman"/>
                <w:b/>
                <w:sz w:val="24"/>
                <w:szCs w:val="24"/>
              </w:rPr>
              <w:t>0</w:t>
            </w: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b/>
                <w:sz w:val="24"/>
                <w:szCs w:val="24"/>
              </w:rPr>
            </w:pPr>
            <w:r w:rsidRPr="00FB1F50">
              <w:rPr>
                <w:rFonts w:ascii="Times New Roman" w:hAnsi="Times New Roman" w:cs="Times New Roman"/>
                <w:b/>
                <w:sz w:val="24"/>
                <w:szCs w:val="24"/>
              </w:rPr>
              <w:t>0</w:t>
            </w: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b/>
                <w:sz w:val="24"/>
                <w:szCs w:val="24"/>
              </w:rPr>
            </w:pPr>
            <w:r w:rsidRPr="00FB1F50">
              <w:rPr>
                <w:rFonts w:ascii="Times New Roman" w:hAnsi="Times New Roman" w:cs="Times New Roman"/>
                <w:b/>
                <w:sz w:val="24"/>
                <w:szCs w:val="24"/>
              </w:rPr>
              <w:t>218,1</w:t>
            </w:r>
          </w:p>
        </w:tc>
      </w:tr>
      <w:tr w:rsidR="00FB1F50" w:rsidRPr="00FB1F50" w:rsidTr="00FB1F50">
        <w:trPr>
          <w:trHeight w:val="178"/>
        </w:trPr>
        <w:tc>
          <w:tcPr>
            <w:tcW w:w="444"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2589"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 xml:space="preserve">Зебляковская средняя школа </w:t>
            </w:r>
          </w:p>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(поселок Зебляки)</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79,6</w:t>
            </w: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2589"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 xml:space="preserve">Одоевская средняя школа </w:t>
            </w:r>
          </w:p>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(село Троицкое)</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100,0</w:t>
            </w: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2589"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 xml:space="preserve">Ивановская средняя школа </w:t>
            </w:r>
          </w:p>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(деревня Марутино)</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100,0</w:t>
            </w: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2589"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 xml:space="preserve">Ивановская средняя школа </w:t>
            </w:r>
          </w:p>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(деревня Берзиха)</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100,0</w:t>
            </w: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2589"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 xml:space="preserve">Шангский сектор </w:t>
            </w:r>
          </w:p>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МЦКС «Поветлужье»</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99,3</w:t>
            </w: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2589"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 xml:space="preserve">Шекшемский сектор </w:t>
            </w:r>
          </w:p>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lastRenderedPageBreak/>
              <w:t>МЦКС «Поветлужье»</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114,1</w:t>
            </w: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174"/>
        </w:trPr>
        <w:tc>
          <w:tcPr>
            <w:tcW w:w="444"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2589"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Шекшемская средняя школа (дополнительные камеры по внешнему периметру территории)</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218,1</w:t>
            </w:r>
          </w:p>
        </w:tc>
      </w:tr>
      <w:tr w:rsidR="00FB1F50" w:rsidRPr="00FB1F50" w:rsidTr="00FB1F50">
        <w:trPr>
          <w:trHeight w:val="178"/>
        </w:trPr>
        <w:tc>
          <w:tcPr>
            <w:tcW w:w="444"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17</w:t>
            </w:r>
          </w:p>
        </w:tc>
        <w:tc>
          <w:tcPr>
            <w:tcW w:w="2589"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b/>
                <w:sz w:val="24"/>
                <w:szCs w:val="24"/>
              </w:rPr>
            </w:pPr>
            <w:r w:rsidRPr="00FB1F50">
              <w:rPr>
                <w:rFonts w:ascii="Times New Roman" w:hAnsi="Times New Roman" w:cs="Times New Roman"/>
                <w:b/>
                <w:sz w:val="24"/>
                <w:szCs w:val="24"/>
              </w:rPr>
              <w:t>Замена ограждения территории, всего:</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комитет образования</w:t>
            </w: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highlight w:val="white"/>
              </w:rPr>
            </w:pPr>
            <w:r w:rsidRPr="00FB1F50">
              <w:rPr>
                <w:rFonts w:ascii="Times New Roman" w:hAnsi="Times New Roman" w:cs="Times New Roman"/>
                <w:sz w:val="24"/>
                <w:szCs w:val="24"/>
                <w:highlight w:val="white"/>
              </w:rPr>
              <w:t>местный бюджет</w:t>
            </w: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b/>
                <w:sz w:val="24"/>
                <w:szCs w:val="24"/>
                <w:highlight w:val="white"/>
              </w:rPr>
            </w:pPr>
            <w:r w:rsidRPr="00FB1F50">
              <w:rPr>
                <w:rFonts w:ascii="Times New Roman" w:hAnsi="Times New Roman" w:cs="Times New Roman"/>
                <w:b/>
                <w:sz w:val="24"/>
                <w:szCs w:val="24"/>
                <w:highlight w:val="white"/>
              </w:rPr>
              <w:t>2639,9</w:t>
            </w: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b/>
                <w:sz w:val="24"/>
                <w:szCs w:val="24"/>
                <w:highlight w:val="white"/>
              </w:rPr>
            </w:pPr>
            <w:r w:rsidRPr="00FB1F50">
              <w:rPr>
                <w:rFonts w:ascii="Times New Roman" w:hAnsi="Times New Roman" w:cs="Times New Roman"/>
                <w:b/>
                <w:sz w:val="24"/>
                <w:szCs w:val="24"/>
                <w:highlight w:val="white"/>
              </w:rPr>
              <w:t>0</w:t>
            </w: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b/>
                <w:sz w:val="24"/>
                <w:szCs w:val="24"/>
                <w:highlight w:val="white"/>
              </w:rPr>
            </w:pPr>
            <w:r w:rsidRPr="00FB1F50">
              <w:rPr>
                <w:rFonts w:ascii="Times New Roman" w:hAnsi="Times New Roman" w:cs="Times New Roman"/>
                <w:b/>
                <w:sz w:val="24"/>
                <w:szCs w:val="24"/>
                <w:highlight w:val="white"/>
              </w:rPr>
              <w:t>0</w:t>
            </w: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b/>
                <w:sz w:val="24"/>
                <w:szCs w:val="24"/>
                <w:highlight w:val="white"/>
              </w:rPr>
            </w:pPr>
            <w:r w:rsidRPr="00FB1F50">
              <w:rPr>
                <w:rFonts w:ascii="Times New Roman" w:hAnsi="Times New Roman" w:cs="Times New Roman"/>
                <w:b/>
                <w:sz w:val="24"/>
                <w:szCs w:val="24"/>
                <w:highlight w:val="white"/>
              </w:rPr>
              <w:t>0</w:t>
            </w: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b/>
                <w:sz w:val="24"/>
                <w:szCs w:val="24"/>
                <w:highlight w:val="white"/>
              </w:rPr>
            </w:pPr>
            <w:r w:rsidRPr="00FB1F50">
              <w:rPr>
                <w:rFonts w:ascii="Times New Roman" w:hAnsi="Times New Roman" w:cs="Times New Roman"/>
                <w:b/>
                <w:sz w:val="24"/>
                <w:szCs w:val="24"/>
                <w:highlight w:val="white"/>
              </w:rPr>
              <w:t>2158,0</w:t>
            </w: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b/>
                <w:sz w:val="24"/>
                <w:szCs w:val="24"/>
              </w:rPr>
            </w:pPr>
            <w:r w:rsidRPr="00FB1F50">
              <w:rPr>
                <w:rFonts w:ascii="Times New Roman" w:hAnsi="Times New Roman" w:cs="Times New Roman"/>
                <w:b/>
                <w:sz w:val="24"/>
                <w:szCs w:val="24"/>
              </w:rPr>
              <w:t>481,9</w:t>
            </w:r>
          </w:p>
        </w:tc>
      </w:tr>
      <w:tr w:rsidR="00FB1F50" w:rsidRPr="00FB1F50" w:rsidTr="00FB1F50">
        <w:trPr>
          <w:trHeight w:val="731"/>
        </w:trPr>
        <w:tc>
          <w:tcPr>
            <w:tcW w:w="444"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2589"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Зебляковская средняя школа</w:t>
            </w:r>
          </w:p>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(посёлок Зебляки)</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highlight w:val="white"/>
              </w:rPr>
            </w:pP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highlight w:val="white"/>
              </w:rPr>
            </w:pP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highlight w:val="white"/>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highlight w:val="white"/>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highlight w:val="white"/>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highlight w:val="white"/>
              </w:rPr>
            </w:pPr>
            <w:r w:rsidRPr="00FB1F50">
              <w:rPr>
                <w:rFonts w:ascii="Times New Roman" w:hAnsi="Times New Roman" w:cs="Times New Roman"/>
                <w:sz w:val="24"/>
                <w:szCs w:val="24"/>
                <w:highlight w:val="white"/>
              </w:rPr>
              <w:t>1921,3</w:t>
            </w: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985"/>
        </w:trPr>
        <w:tc>
          <w:tcPr>
            <w:tcW w:w="444" w:type="dxa"/>
            <w:vMerge w:val="restart"/>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highlight w:val="white"/>
              </w:rPr>
            </w:pPr>
          </w:p>
        </w:tc>
        <w:tc>
          <w:tcPr>
            <w:tcW w:w="2589" w:type="dxa"/>
            <w:vMerge w:val="restart"/>
            <w:shd w:val="clear" w:color="FFFFFF" w:fill="FFFFFF"/>
            <w:noWrap/>
            <w:vAlign w:val="center"/>
          </w:tcPr>
          <w:p w:rsidR="00FB1F50" w:rsidRPr="00FB1F50" w:rsidRDefault="00FB1F50" w:rsidP="00FB1F50">
            <w:pPr>
              <w:spacing w:after="0" w:line="240" w:lineRule="auto"/>
              <w:jc w:val="both"/>
              <w:rPr>
                <w:rFonts w:ascii="Times New Roman" w:hAnsi="Times New Roman" w:cs="Times New Roman"/>
                <w:sz w:val="24"/>
                <w:szCs w:val="24"/>
                <w:highlight w:val="white"/>
              </w:rPr>
            </w:pPr>
            <w:r w:rsidRPr="00FB1F50">
              <w:rPr>
                <w:rFonts w:ascii="Times New Roman" w:hAnsi="Times New Roman" w:cs="Times New Roman"/>
                <w:sz w:val="24"/>
                <w:szCs w:val="24"/>
                <w:highlight w:val="white"/>
              </w:rPr>
              <w:t xml:space="preserve"> Зебляковский д/сад</w:t>
            </w:r>
          </w:p>
          <w:p w:rsidR="00FB1F50" w:rsidRPr="00FB1F50" w:rsidRDefault="00FB1F50" w:rsidP="00FB1F50">
            <w:pPr>
              <w:spacing w:after="0" w:line="240" w:lineRule="auto"/>
              <w:jc w:val="both"/>
              <w:rPr>
                <w:rFonts w:ascii="Times New Roman" w:hAnsi="Times New Roman" w:cs="Times New Roman"/>
                <w:sz w:val="24"/>
                <w:szCs w:val="24"/>
                <w:highlight w:val="white"/>
              </w:rPr>
            </w:pPr>
            <w:r w:rsidRPr="00FB1F50">
              <w:rPr>
                <w:rFonts w:ascii="Times New Roman" w:hAnsi="Times New Roman" w:cs="Times New Roman"/>
                <w:sz w:val="24"/>
                <w:szCs w:val="24"/>
                <w:highlight w:val="white"/>
              </w:rPr>
              <w:t>(посёлок Зебляки)</w:t>
            </w:r>
          </w:p>
        </w:tc>
        <w:tc>
          <w:tcPr>
            <w:tcW w:w="1143" w:type="dxa"/>
            <w:vMerge w:val="restart"/>
            <w:shd w:val="clear" w:color="FFFFFF" w:fill="FFFFFF"/>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0" w:type="dxa"/>
            <w:vMerge w:val="restart"/>
            <w:shd w:val="clear" w:color="FFFFFF" w:fill="FFFFFF"/>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vMerge w:val="restart"/>
            <w:shd w:val="clear" w:color="FFFFFF" w:fill="FFFFFF"/>
            <w:noWrap/>
            <w:vAlign w:val="center"/>
          </w:tcPr>
          <w:p w:rsidR="00FB1F50" w:rsidRPr="00FB1F50" w:rsidRDefault="00FB1F50" w:rsidP="00FB1F50">
            <w:pPr>
              <w:spacing w:after="0" w:line="240" w:lineRule="auto"/>
              <w:jc w:val="both"/>
              <w:rPr>
                <w:rFonts w:ascii="Times New Roman" w:hAnsi="Times New Roman" w:cs="Times New Roman"/>
                <w:sz w:val="24"/>
                <w:szCs w:val="24"/>
                <w:highlight w:val="white"/>
              </w:rPr>
            </w:pPr>
          </w:p>
        </w:tc>
        <w:tc>
          <w:tcPr>
            <w:tcW w:w="518" w:type="dxa"/>
            <w:vMerge w:val="restart"/>
            <w:shd w:val="clear" w:color="FFFFFF" w:fill="FFFFFF"/>
            <w:noWrap/>
            <w:vAlign w:val="center"/>
          </w:tcPr>
          <w:p w:rsidR="00FB1F50" w:rsidRPr="00FB1F50" w:rsidRDefault="00FB1F50" w:rsidP="00FB1F50">
            <w:pPr>
              <w:spacing w:after="0" w:line="240" w:lineRule="auto"/>
              <w:jc w:val="both"/>
              <w:rPr>
                <w:rFonts w:ascii="Times New Roman" w:hAnsi="Times New Roman" w:cs="Times New Roman"/>
                <w:sz w:val="24"/>
                <w:szCs w:val="24"/>
                <w:highlight w:val="white"/>
              </w:rPr>
            </w:pPr>
          </w:p>
        </w:tc>
        <w:tc>
          <w:tcPr>
            <w:tcW w:w="786" w:type="dxa"/>
            <w:vMerge w:val="restart"/>
            <w:shd w:val="clear" w:color="FFFFFF" w:fill="FFFFFF"/>
            <w:noWrap/>
            <w:vAlign w:val="center"/>
          </w:tcPr>
          <w:p w:rsidR="00FB1F50" w:rsidRPr="00FB1F50" w:rsidRDefault="00FB1F50" w:rsidP="00FB1F50">
            <w:pPr>
              <w:spacing w:after="0" w:line="240" w:lineRule="auto"/>
              <w:jc w:val="both"/>
              <w:rPr>
                <w:rFonts w:ascii="Times New Roman" w:hAnsi="Times New Roman" w:cs="Times New Roman"/>
                <w:sz w:val="24"/>
                <w:szCs w:val="24"/>
                <w:highlight w:val="white"/>
              </w:rPr>
            </w:pPr>
          </w:p>
        </w:tc>
        <w:tc>
          <w:tcPr>
            <w:tcW w:w="618" w:type="dxa"/>
            <w:vMerge w:val="restart"/>
            <w:shd w:val="clear" w:color="FFFFFF" w:fill="FFFFFF"/>
            <w:noWrap/>
            <w:vAlign w:val="center"/>
          </w:tcPr>
          <w:p w:rsidR="00FB1F50" w:rsidRPr="00FB1F50" w:rsidRDefault="00FB1F50" w:rsidP="00FB1F50">
            <w:pPr>
              <w:spacing w:after="0" w:line="240" w:lineRule="auto"/>
              <w:jc w:val="both"/>
              <w:rPr>
                <w:rFonts w:ascii="Times New Roman" w:hAnsi="Times New Roman" w:cs="Times New Roman"/>
                <w:sz w:val="24"/>
                <w:szCs w:val="24"/>
                <w:highlight w:val="white"/>
              </w:rPr>
            </w:pPr>
          </w:p>
        </w:tc>
        <w:tc>
          <w:tcPr>
            <w:tcW w:w="618" w:type="dxa"/>
            <w:vMerge w:val="restart"/>
            <w:shd w:val="clear" w:color="FFFFFF" w:fill="FFFFFF"/>
            <w:noWrap/>
            <w:vAlign w:val="center"/>
          </w:tcPr>
          <w:p w:rsidR="00FB1F50" w:rsidRPr="00FB1F50" w:rsidRDefault="00FB1F50" w:rsidP="00FB1F50">
            <w:pPr>
              <w:spacing w:after="0" w:line="240" w:lineRule="auto"/>
              <w:jc w:val="both"/>
              <w:rPr>
                <w:rFonts w:ascii="Times New Roman" w:hAnsi="Times New Roman" w:cs="Times New Roman"/>
                <w:sz w:val="24"/>
                <w:szCs w:val="24"/>
                <w:highlight w:val="white"/>
              </w:rPr>
            </w:pPr>
          </w:p>
        </w:tc>
        <w:tc>
          <w:tcPr>
            <w:tcW w:w="618" w:type="dxa"/>
            <w:vMerge w:val="restart"/>
            <w:shd w:val="clear" w:color="FFFFFF" w:fill="FFFFFF"/>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highlight w:val="white"/>
              </w:rPr>
            </w:pPr>
            <w:r w:rsidRPr="00FB1F50">
              <w:rPr>
                <w:rFonts w:ascii="Times New Roman" w:hAnsi="Times New Roman" w:cs="Times New Roman"/>
                <w:sz w:val="24"/>
                <w:szCs w:val="24"/>
                <w:highlight w:val="white"/>
              </w:rPr>
              <w:t>236,7</w:t>
            </w:r>
          </w:p>
        </w:tc>
        <w:tc>
          <w:tcPr>
            <w:tcW w:w="618" w:type="dxa"/>
            <w:vMerge w:val="restart"/>
            <w:shd w:val="clear" w:color="FFFFFF" w:fill="FFFFFF"/>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2589"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Николо-Шангская средняя школа имени А.А. Ковалева</w:t>
            </w:r>
          </w:p>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(дошкольное отделение)</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highlight w:val="white"/>
              </w:rPr>
            </w:pP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highlight w:val="white"/>
              </w:rPr>
            </w:pP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highlight w:val="white"/>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highlight w:val="white"/>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highlight w:val="white"/>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highlight w:val="white"/>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481,9</w:t>
            </w:r>
          </w:p>
        </w:tc>
      </w:tr>
      <w:tr w:rsidR="00FB1F50" w:rsidRPr="00FB1F50" w:rsidTr="00FB1F50">
        <w:trPr>
          <w:trHeight w:val="178"/>
        </w:trPr>
        <w:tc>
          <w:tcPr>
            <w:tcW w:w="444" w:type="dxa"/>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18</w:t>
            </w:r>
          </w:p>
        </w:tc>
        <w:tc>
          <w:tcPr>
            <w:tcW w:w="2589"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b/>
                <w:sz w:val="24"/>
                <w:szCs w:val="24"/>
              </w:rPr>
            </w:pPr>
            <w:r w:rsidRPr="00FB1F50">
              <w:rPr>
                <w:rFonts w:ascii="Times New Roman" w:hAnsi="Times New Roman" w:cs="Times New Roman"/>
                <w:b/>
                <w:sz w:val="24"/>
                <w:szCs w:val="24"/>
              </w:rPr>
              <w:t>Установка железных дверей на входной группе, всего:</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комитет образования</w:t>
            </w: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местный бюджет</w:t>
            </w: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b/>
                <w:sz w:val="24"/>
                <w:szCs w:val="24"/>
              </w:rPr>
            </w:pPr>
            <w:r w:rsidRPr="00FB1F50">
              <w:rPr>
                <w:rFonts w:ascii="Times New Roman" w:hAnsi="Times New Roman" w:cs="Times New Roman"/>
                <w:b/>
                <w:sz w:val="24"/>
                <w:szCs w:val="24"/>
              </w:rPr>
              <w:t>425,3</w:t>
            </w: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b/>
                <w:sz w:val="24"/>
                <w:szCs w:val="24"/>
              </w:rPr>
            </w:pPr>
            <w:r w:rsidRPr="00FB1F50">
              <w:rPr>
                <w:rFonts w:ascii="Times New Roman" w:hAnsi="Times New Roman" w:cs="Times New Roman"/>
                <w:b/>
                <w:sz w:val="24"/>
                <w:szCs w:val="24"/>
              </w:rPr>
              <w:t>122,8</w:t>
            </w: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b/>
                <w:sz w:val="24"/>
                <w:szCs w:val="24"/>
              </w:rPr>
            </w:pPr>
            <w:r w:rsidRPr="00FB1F50">
              <w:rPr>
                <w:rFonts w:ascii="Times New Roman" w:hAnsi="Times New Roman" w:cs="Times New Roman"/>
                <w:b/>
                <w:sz w:val="24"/>
                <w:szCs w:val="24"/>
              </w:rPr>
              <w:t>0</w:t>
            </w: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b/>
                <w:sz w:val="24"/>
                <w:szCs w:val="24"/>
              </w:rPr>
            </w:pPr>
            <w:r w:rsidRPr="00FB1F50">
              <w:rPr>
                <w:rFonts w:ascii="Times New Roman" w:hAnsi="Times New Roman" w:cs="Times New Roman"/>
                <w:b/>
                <w:sz w:val="24"/>
                <w:szCs w:val="24"/>
              </w:rPr>
              <w:t>0</w:t>
            </w: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b/>
                <w:sz w:val="24"/>
                <w:szCs w:val="24"/>
              </w:rPr>
            </w:pPr>
            <w:r w:rsidRPr="00FB1F50">
              <w:rPr>
                <w:rFonts w:ascii="Times New Roman" w:hAnsi="Times New Roman" w:cs="Times New Roman"/>
                <w:b/>
                <w:sz w:val="24"/>
                <w:szCs w:val="24"/>
              </w:rPr>
              <w:t>302,5</w:t>
            </w: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b/>
                <w:sz w:val="24"/>
                <w:szCs w:val="24"/>
              </w:rPr>
            </w:pPr>
            <w:r w:rsidRPr="00FB1F50">
              <w:rPr>
                <w:rFonts w:ascii="Times New Roman" w:hAnsi="Times New Roman" w:cs="Times New Roman"/>
                <w:b/>
                <w:sz w:val="24"/>
                <w:szCs w:val="24"/>
              </w:rPr>
              <w:t>0</w:t>
            </w:r>
          </w:p>
        </w:tc>
      </w:tr>
      <w:tr w:rsidR="00FB1F50" w:rsidRPr="00FB1F50" w:rsidTr="00FB1F50">
        <w:trPr>
          <w:trHeight w:val="178"/>
        </w:trPr>
        <w:tc>
          <w:tcPr>
            <w:tcW w:w="444"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2589"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 xml:space="preserve">Ивановская средняя школа </w:t>
            </w:r>
          </w:p>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(деревня Берзиха)</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82,0</w:t>
            </w: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2589"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Шекшемская средняя школа</w:t>
            </w:r>
          </w:p>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(поселок Шекшема)</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40,8</w:t>
            </w: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2589"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Зебляковская средняя школа</w:t>
            </w:r>
          </w:p>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(село Заболотье)</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146,5</w:t>
            </w: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2589"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Одоевская средняя школа</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156,0</w:t>
            </w: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19</w:t>
            </w:r>
          </w:p>
        </w:tc>
        <w:tc>
          <w:tcPr>
            <w:tcW w:w="2589"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b/>
                <w:sz w:val="24"/>
                <w:szCs w:val="24"/>
              </w:rPr>
            </w:pPr>
            <w:r w:rsidRPr="00FB1F50">
              <w:rPr>
                <w:rFonts w:ascii="Times New Roman" w:hAnsi="Times New Roman" w:cs="Times New Roman"/>
                <w:b/>
                <w:sz w:val="24"/>
                <w:szCs w:val="24"/>
              </w:rPr>
              <w:t xml:space="preserve">Установка автономной системы экстренного оповещения работников, обучающихся и иных лиц, находящихся на объекте (территории), о потенциальной угрозе возникновения или о возникновении </w:t>
            </w:r>
            <w:r w:rsidRPr="00FB1F50">
              <w:rPr>
                <w:rFonts w:ascii="Times New Roman" w:hAnsi="Times New Roman" w:cs="Times New Roman"/>
                <w:b/>
                <w:sz w:val="24"/>
                <w:szCs w:val="24"/>
              </w:rPr>
              <w:lastRenderedPageBreak/>
              <w:t>чрезвычайной ситуации, всего:</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lastRenderedPageBreak/>
              <w:t>комитет образования, комитет по делам культуры, молодежи и спорта</w:t>
            </w: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местный бюджет</w:t>
            </w: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b/>
                <w:sz w:val="24"/>
                <w:szCs w:val="24"/>
              </w:rPr>
            </w:pPr>
            <w:r w:rsidRPr="00FB1F50">
              <w:rPr>
                <w:rFonts w:ascii="Times New Roman" w:hAnsi="Times New Roman" w:cs="Times New Roman"/>
                <w:b/>
                <w:sz w:val="24"/>
                <w:szCs w:val="24"/>
              </w:rPr>
              <w:t>3257,0</w:t>
            </w: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b/>
                <w:sz w:val="24"/>
                <w:szCs w:val="24"/>
              </w:rPr>
            </w:pPr>
            <w:r w:rsidRPr="00FB1F50">
              <w:rPr>
                <w:rFonts w:ascii="Times New Roman" w:hAnsi="Times New Roman" w:cs="Times New Roman"/>
                <w:b/>
                <w:sz w:val="24"/>
                <w:szCs w:val="24"/>
              </w:rPr>
              <w:t>62,2</w:t>
            </w: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b/>
                <w:sz w:val="24"/>
                <w:szCs w:val="24"/>
              </w:rPr>
            </w:pPr>
            <w:r w:rsidRPr="00FB1F50">
              <w:rPr>
                <w:rFonts w:ascii="Times New Roman" w:hAnsi="Times New Roman" w:cs="Times New Roman"/>
                <w:b/>
                <w:sz w:val="24"/>
                <w:szCs w:val="24"/>
              </w:rPr>
              <w:t>320,0</w:t>
            </w: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b/>
                <w:sz w:val="24"/>
                <w:szCs w:val="24"/>
              </w:rPr>
            </w:pPr>
            <w:r w:rsidRPr="00FB1F50">
              <w:rPr>
                <w:rFonts w:ascii="Times New Roman" w:hAnsi="Times New Roman" w:cs="Times New Roman"/>
                <w:b/>
                <w:sz w:val="24"/>
                <w:szCs w:val="24"/>
              </w:rPr>
              <w:t>310,0</w:t>
            </w: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b/>
                <w:sz w:val="24"/>
                <w:szCs w:val="24"/>
              </w:rPr>
            </w:pPr>
            <w:r w:rsidRPr="00FB1F50">
              <w:rPr>
                <w:rFonts w:ascii="Times New Roman" w:hAnsi="Times New Roman" w:cs="Times New Roman"/>
                <w:b/>
                <w:sz w:val="24"/>
                <w:szCs w:val="24"/>
              </w:rPr>
              <w:t>1064,8</w:t>
            </w: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b/>
                <w:sz w:val="24"/>
                <w:szCs w:val="24"/>
              </w:rPr>
            </w:pPr>
            <w:r w:rsidRPr="00FB1F50">
              <w:rPr>
                <w:rFonts w:ascii="Times New Roman" w:hAnsi="Times New Roman" w:cs="Times New Roman"/>
                <w:b/>
                <w:sz w:val="24"/>
                <w:szCs w:val="24"/>
              </w:rPr>
              <w:t>1500,0</w:t>
            </w:r>
          </w:p>
        </w:tc>
      </w:tr>
      <w:tr w:rsidR="00FB1F50" w:rsidRPr="00FB1F50" w:rsidTr="00FB1F50">
        <w:trPr>
          <w:trHeight w:val="178"/>
        </w:trPr>
        <w:tc>
          <w:tcPr>
            <w:tcW w:w="444"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2589" w:type="dxa"/>
            <w:shd w:val="clear" w:color="auto" w:fill="auto"/>
            <w:noWrap/>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Зебляковская средняя школа</w:t>
            </w:r>
          </w:p>
          <w:p w:rsidR="00FB1F50" w:rsidRPr="00FB1F50" w:rsidRDefault="00FB1F50" w:rsidP="00FB1F50">
            <w:pPr>
              <w:spacing w:after="0" w:line="240" w:lineRule="auto"/>
              <w:jc w:val="both"/>
              <w:rPr>
                <w:rFonts w:ascii="Times New Roman" w:hAnsi="Times New Roman" w:cs="Times New Roman"/>
                <w:b/>
                <w:sz w:val="24"/>
                <w:szCs w:val="24"/>
              </w:rPr>
            </w:pPr>
            <w:r w:rsidRPr="00FB1F50">
              <w:rPr>
                <w:rFonts w:ascii="Times New Roman" w:hAnsi="Times New Roman" w:cs="Times New Roman"/>
                <w:sz w:val="24"/>
                <w:szCs w:val="24"/>
              </w:rPr>
              <w:t>(посёлок Зебляки)</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62,2</w:t>
            </w: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2589" w:type="dxa"/>
            <w:shd w:val="clear" w:color="auto" w:fill="auto"/>
            <w:noWrap/>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 xml:space="preserve">Ивановская средняя школа </w:t>
            </w:r>
          </w:p>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(село Рождественское)</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220,0</w:t>
            </w: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2589" w:type="dxa"/>
            <w:shd w:val="clear" w:color="auto" w:fill="auto"/>
            <w:noWrap/>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Шекшемская средняя школа</w:t>
            </w:r>
          </w:p>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(поселок Шекшема)</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200,0</w:t>
            </w: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2589" w:type="dxa"/>
            <w:shd w:val="clear" w:color="auto" w:fill="auto"/>
            <w:noWrap/>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 xml:space="preserve">Шангская средняя школа </w:t>
            </w:r>
          </w:p>
          <w:p w:rsidR="00FB1F50" w:rsidRPr="00FB1F50" w:rsidRDefault="00FB1F50" w:rsidP="00FB1F50">
            <w:pPr>
              <w:spacing w:after="0" w:line="240" w:lineRule="auto"/>
              <w:jc w:val="both"/>
              <w:rPr>
                <w:rFonts w:ascii="Times New Roman" w:hAnsi="Times New Roman" w:cs="Times New Roman"/>
                <w:b/>
                <w:sz w:val="24"/>
                <w:szCs w:val="24"/>
              </w:rPr>
            </w:pPr>
            <w:r w:rsidRPr="00FB1F50">
              <w:rPr>
                <w:rFonts w:ascii="Times New Roman" w:hAnsi="Times New Roman" w:cs="Times New Roman"/>
                <w:sz w:val="24"/>
                <w:szCs w:val="24"/>
              </w:rPr>
              <w:t>(село Николо – Шанга)</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100,0</w:t>
            </w: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2589" w:type="dxa"/>
            <w:shd w:val="clear" w:color="auto" w:fill="auto"/>
            <w:noWrap/>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Одоевская средняя школа</w:t>
            </w:r>
          </w:p>
          <w:p w:rsidR="00FB1F50" w:rsidRPr="00FB1F50" w:rsidRDefault="00FB1F50" w:rsidP="00FB1F50">
            <w:pPr>
              <w:spacing w:after="0" w:line="240" w:lineRule="auto"/>
              <w:jc w:val="both"/>
              <w:rPr>
                <w:rFonts w:ascii="Times New Roman" w:hAnsi="Times New Roman" w:cs="Times New Roman"/>
                <w:b/>
                <w:sz w:val="24"/>
                <w:szCs w:val="24"/>
              </w:rPr>
            </w:pPr>
            <w:r w:rsidRPr="00FB1F50">
              <w:rPr>
                <w:rFonts w:ascii="Times New Roman" w:hAnsi="Times New Roman" w:cs="Times New Roman"/>
                <w:sz w:val="24"/>
                <w:szCs w:val="24"/>
              </w:rPr>
              <w:t>(село Одоевское)</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110,0</w:t>
            </w: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2589" w:type="dxa"/>
            <w:shd w:val="clear" w:color="auto" w:fill="auto"/>
            <w:noWrap/>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 xml:space="preserve">Ивановская средняя школа </w:t>
            </w:r>
          </w:p>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(деревня Берзиха)</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737,2</w:t>
            </w: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2589" w:type="dxa"/>
            <w:shd w:val="clear" w:color="auto" w:fill="auto"/>
            <w:noWrap/>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 xml:space="preserve">Шангская средняя школа </w:t>
            </w:r>
          </w:p>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(здание интерната)</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327,6</w:t>
            </w: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r>
      <w:tr w:rsidR="00FB1F50" w:rsidRPr="00FB1F50" w:rsidTr="00FB1F50">
        <w:trPr>
          <w:trHeight w:val="178"/>
        </w:trPr>
        <w:tc>
          <w:tcPr>
            <w:tcW w:w="444"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2589" w:type="dxa"/>
            <w:shd w:val="clear" w:color="auto" w:fill="auto"/>
            <w:noWrap/>
          </w:tcPr>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Зебляковский сектор</w:t>
            </w:r>
          </w:p>
          <w:p w:rsidR="00FB1F50" w:rsidRPr="00FB1F50" w:rsidRDefault="00FB1F50" w:rsidP="00FB1F50">
            <w:pPr>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МЦКС «Поветлужье»</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r w:rsidRPr="00FB1F50">
              <w:rPr>
                <w:rFonts w:ascii="Times New Roman" w:hAnsi="Times New Roman" w:cs="Times New Roman"/>
                <w:sz w:val="24"/>
                <w:szCs w:val="24"/>
              </w:rPr>
              <w:t>1500,0</w:t>
            </w:r>
          </w:p>
        </w:tc>
      </w:tr>
      <w:tr w:rsidR="00FB1F50" w:rsidRPr="00FB1F50" w:rsidTr="00FB1F50">
        <w:trPr>
          <w:trHeight w:val="178"/>
        </w:trPr>
        <w:tc>
          <w:tcPr>
            <w:tcW w:w="444"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sz w:val="24"/>
                <w:szCs w:val="24"/>
              </w:rPr>
            </w:pPr>
          </w:p>
        </w:tc>
        <w:tc>
          <w:tcPr>
            <w:tcW w:w="2589" w:type="dxa"/>
            <w:shd w:val="clear" w:color="auto" w:fill="auto"/>
            <w:noWrap/>
          </w:tcPr>
          <w:p w:rsidR="00FB1F50" w:rsidRPr="00FB1F50" w:rsidRDefault="00FB1F50" w:rsidP="00FB1F50">
            <w:pPr>
              <w:spacing w:after="0" w:line="240" w:lineRule="auto"/>
              <w:jc w:val="both"/>
              <w:rPr>
                <w:rFonts w:ascii="Times New Roman" w:hAnsi="Times New Roman" w:cs="Times New Roman"/>
                <w:b/>
                <w:sz w:val="24"/>
                <w:szCs w:val="24"/>
              </w:rPr>
            </w:pPr>
            <w:r w:rsidRPr="00FB1F50">
              <w:rPr>
                <w:rFonts w:ascii="Times New Roman" w:hAnsi="Times New Roman" w:cs="Times New Roman"/>
                <w:b/>
                <w:sz w:val="24"/>
                <w:szCs w:val="24"/>
              </w:rPr>
              <w:t>ИТОГО ПО ГОДАМ</w:t>
            </w:r>
          </w:p>
        </w:tc>
        <w:tc>
          <w:tcPr>
            <w:tcW w:w="1143"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780"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rPr>
            </w:pPr>
          </w:p>
        </w:tc>
        <w:tc>
          <w:tcPr>
            <w:tcW w:w="1187"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sz w:val="24"/>
                <w:szCs w:val="24"/>
                <w:highlight w:val="white"/>
              </w:rPr>
            </w:pPr>
          </w:p>
        </w:tc>
        <w:tc>
          <w:tcPr>
            <w:tcW w:w="5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b/>
                <w:sz w:val="24"/>
                <w:szCs w:val="24"/>
                <w:highlight w:val="white"/>
              </w:rPr>
            </w:pPr>
            <w:r w:rsidRPr="00FB1F50">
              <w:rPr>
                <w:rFonts w:ascii="Times New Roman" w:hAnsi="Times New Roman" w:cs="Times New Roman"/>
                <w:b/>
                <w:sz w:val="24"/>
                <w:szCs w:val="24"/>
                <w:highlight w:val="white"/>
              </w:rPr>
              <w:t>7133,3</w:t>
            </w:r>
          </w:p>
        </w:tc>
        <w:tc>
          <w:tcPr>
            <w:tcW w:w="786"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b/>
                <w:sz w:val="24"/>
                <w:szCs w:val="24"/>
                <w:highlight w:val="white"/>
              </w:rPr>
            </w:pPr>
            <w:r w:rsidRPr="00FB1F50">
              <w:rPr>
                <w:rFonts w:ascii="Times New Roman" w:hAnsi="Times New Roman" w:cs="Times New Roman"/>
                <w:b/>
                <w:sz w:val="24"/>
                <w:szCs w:val="24"/>
                <w:highlight w:val="white"/>
              </w:rPr>
              <w:t>678,0</w:t>
            </w: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b/>
                <w:sz w:val="24"/>
                <w:szCs w:val="24"/>
                <w:highlight w:val="white"/>
              </w:rPr>
            </w:pPr>
            <w:r w:rsidRPr="00FB1F50">
              <w:rPr>
                <w:rFonts w:ascii="Times New Roman" w:hAnsi="Times New Roman" w:cs="Times New Roman"/>
                <w:b/>
                <w:sz w:val="24"/>
                <w:szCs w:val="24"/>
                <w:highlight w:val="white"/>
              </w:rPr>
              <w:t>420,0</w:t>
            </w:r>
          </w:p>
        </w:tc>
        <w:tc>
          <w:tcPr>
            <w:tcW w:w="618" w:type="dxa"/>
            <w:shd w:val="clear" w:color="auto" w:fill="auto"/>
            <w:noWrap/>
            <w:vAlign w:val="center"/>
          </w:tcPr>
          <w:p w:rsidR="00FB1F50" w:rsidRPr="00FB1F50" w:rsidRDefault="00FB1F50" w:rsidP="00FB1F50">
            <w:pPr>
              <w:spacing w:after="0" w:line="240" w:lineRule="auto"/>
              <w:jc w:val="both"/>
              <w:rPr>
                <w:rFonts w:ascii="Times New Roman" w:hAnsi="Times New Roman" w:cs="Times New Roman"/>
                <w:b/>
                <w:sz w:val="24"/>
                <w:szCs w:val="24"/>
                <w:highlight w:val="white"/>
              </w:rPr>
            </w:pPr>
            <w:r w:rsidRPr="00FB1F50">
              <w:rPr>
                <w:rFonts w:ascii="Times New Roman" w:hAnsi="Times New Roman" w:cs="Times New Roman"/>
                <w:b/>
                <w:sz w:val="24"/>
                <w:szCs w:val="24"/>
                <w:highlight w:val="white"/>
              </w:rPr>
              <w:t>310,0</w:t>
            </w: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b/>
                <w:sz w:val="24"/>
                <w:szCs w:val="24"/>
                <w:highlight w:val="white"/>
              </w:rPr>
            </w:pPr>
            <w:r w:rsidRPr="00FB1F50">
              <w:rPr>
                <w:rFonts w:ascii="Times New Roman" w:hAnsi="Times New Roman" w:cs="Times New Roman"/>
                <w:b/>
                <w:sz w:val="24"/>
                <w:szCs w:val="24"/>
                <w:highlight w:val="white"/>
              </w:rPr>
              <w:t>3525,3</w:t>
            </w:r>
          </w:p>
        </w:tc>
        <w:tc>
          <w:tcPr>
            <w:tcW w:w="618" w:type="dxa"/>
            <w:shd w:val="clear" w:color="auto" w:fill="auto"/>
            <w:noWrap/>
            <w:vAlign w:val="center"/>
          </w:tcPr>
          <w:p w:rsidR="00FB1F50" w:rsidRPr="00FB1F50" w:rsidRDefault="00FB1F50" w:rsidP="00FB1F50">
            <w:pPr>
              <w:tabs>
                <w:tab w:val="left" w:pos="6330"/>
              </w:tabs>
              <w:spacing w:after="0" w:line="240" w:lineRule="auto"/>
              <w:jc w:val="both"/>
              <w:rPr>
                <w:rFonts w:ascii="Times New Roman" w:hAnsi="Times New Roman" w:cs="Times New Roman"/>
                <w:b/>
                <w:sz w:val="24"/>
                <w:szCs w:val="24"/>
              </w:rPr>
            </w:pPr>
            <w:r w:rsidRPr="00FB1F50">
              <w:rPr>
                <w:rFonts w:ascii="Times New Roman" w:hAnsi="Times New Roman" w:cs="Times New Roman"/>
                <w:b/>
                <w:sz w:val="24"/>
                <w:szCs w:val="24"/>
              </w:rPr>
              <w:t>2200,0</w:t>
            </w:r>
          </w:p>
        </w:tc>
      </w:tr>
    </w:tbl>
    <w:p w:rsidR="00FB1F50" w:rsidRPr="00FB1F50" w:rsidRDefault="00FB1F50" w:rsidP="00FB1F50">
      <w:pPr>
        <w:spacing w:after="0" w:line="240" w:lineRule="auto"/>
        <w:ind w:firstLine="709"/>
        <w:jc w:val="both"/>
        <w:rPr>
          <w:rFonts w:ascii="Times New Roman" w:hAnsi="Times New Roman" w:cs="Times New Roman"/>
          <w:sz w:val="24"/>
          <w:szCs w:val="24"/>
        </w:rPr>
      </w:pPr>
    </w:p>
    <w:p w:rsidR="00FB1F50" w:rsidRPr="00FB1F50" w:rsidRDefault="00FB1F50" w:rsidP="00FB1F50">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eastAsia="Times New Roman" w:hAnsi="Times New Roman" w:cs="Times New Roman"/>
          <w:sz w:val="26"/>
          <w:szCs w:val="26"/>
        </w:rPr>
      </w:pPr>
    </w:p>
    <w:p w:rsidR="00D42F2F" w:rsidRDefault="00D42F2F">
      <w:pPr>
        <w:spacing w:after="0" w:line="240" w:lineRule="auto"/>
        <w:ind w:firstLine="709"/>
        <w:jc w:val="center"/>
        <w:rPr>
          <w:rFonts w:ascii="Times New Roman" w:eastAsia="Times New Roman" w:hAnsi="Times New Roman" w:cs="Times New Roman"/>
          <w:b/>
          <w:sz w:val="24"/>
          <w:szCs w:val="24"/>
        </w:rPr>
      </w:pPr>
    </w:p>
    <w:p w:rsidR="00D42F2F" w:rsidRDefault="00361712">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ДУМА</w:t>
      </w:r>
    </w:p>
    <w:p w:rsidR="00D42F2F" w:rsidRDefault="00361712">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Шарьинского муниципального округа</w:t>
      </w:r>
    </w:p>
    <w:p w:rsidR="00D42F2F" w:rsidRDefault="00361712">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Костромской области</w:t>
      </w:r>
    </w:p>
    <w:p w:rsidR="00D42F2F" w:rsidRDefault="00D42F2F">
      <w:pPr>
        <w:widowControl w:val="0"/>
        <w:spacing w:after="0" w:line="240" w:lineRule="auto"/>
        <w:ind w:firstLine="709"/>
        <w:jc w:val="center"/>
        <w:rPr>
          <w:rFonts w:ascii="Times New Roman" w:eastAsia="Andale Sans UI" w:hAnsi="Times New Roman" w:cs="Times New Roman"/>
          <w:b/>
          <w:bCs/>
          <w:sz w:val="24"/>
          <w:szCs w:val="24"/>
        </w:rPr>
      </w:pPr>
    </w:p>
    <w:p w:rsidR="00D42F2F" w:rsidRDefault="00361712">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РЕШЕНИЕ</w:t>
      </w:r>
    </w:p>
    <w:p w:rsidR="00D42F2F" w:rsidRDefault="00361712">
      <w:pPr>
        <w:spacing w:after="0" w:line="240" w:lineRule="auto"/>
        <w:ind w:firstLine="709"/>
        <w:jc w:val="center"/>
        <w:rPr>
          <w:rFonts w:ascii="Times New Roman" w:hAnsi="Times New Roman" w:cs="Times New Roman"/>
          <w:b/>
          <w:sz w:val="24"/>
          <w:szCs w:val="24"/>
          <w:u w:val="single"/>
        </w:rPr>
      </w:pPr>
      <w:r>
        <w:rPr>
          <w:rFonts w:ascii="Times New Roman" w:hAnsi="Times New Roman" w:cs="Times New Roman"/>
          <w:b/>
          <w:sz w:val="24"/>
          <w:szCs w:val="24"/>
        </w:rPr>
        <w:t>«25» февраля 2026 г. № 120 -</w:t>
      </w:r>
      <w:proofErr w:type="gramStart"/>
      <w:r>
        <w:rPr>
          <w:rFonts w:ascii="Times New Roman" w:hAnsi="Times New Roman" w:cs="Times New Roman"/>
          <w:b/>
          <w:sz w:val="24"/>
          <w:szCs w:val="24"/>
        </w:rPr>
        <w:t>П</w:t>
      </w:r>
      <w:proofErr w:type="gramEnd"/>
    </w:p>
    <w:p w:rsidR="00D42F2F" w:rsidRDefault="00D42F2F">
      <w:pPr>
        <w:tabs>
          <w:tab w:val="left" w:pos="993"/>
        </w:tabs>
        <w:spacing w:after="0" w:line="240" w:lineRule="auto"/>
        <w:ind w:firstLine="709"/>
        <w:jc w:val="center"/>
        <w:rPr>
          <w:rFonts w:ascii="Times New Roman" w:hAnsi="Times New Roman" w:cs="Times New Roman"/>
          <w:b/>
          <w:sz w:val="24"/>
          <w:szCs w:val="24"/>
        </w:rPr>
      </w:pPr>
    </w:p>
    <w:p w:rsidR="00D42F2F" w:rsidRDefault="00361712">
      <w:pPr>
        <w:pStyle w:val="a8"/>
        <w:spacing w:line="240" w:lineRule="auto"/>
        <w:ind w:firstLine="709"/>
        <w:jc w:val="center"/>
        <w:rPr>
          <w:b/>
          <w:sz w:val="24"/>
          <w:szCs w:val="24"/>
        </w:rPr>
      </w:pPr>
      <w:r>
        <w:rPr>
          <w:b/>
          <w:sz w:val="24"/>
          <w:szCs w:val="24"/>
        </w:rPr>
        <w:t>О реализации мероприятий муниципальной программы</w:t>
      </w:r>
    </w:p>
    <w:p w:rsidR="00D42F2F" w:rsidRDefault="00361712">
      <w:pPr>
        <w:pStyle w:val="a8"/>
        <w:spacing w:line="240" w:lineRule="auto"/>
        <w:ind w:firstLine="709"/>
        <w:jc w:val="center"/>
        <w:rPr>
          <w:b/>
          <w:sz w:val="24"/>
          <w:szCs w:val="24"/>
        </w:rPr>
      </w:pPr>
      <w:r>
        <w:rPr>
          <w:b/>
          <w:sz w:val="24"/>
          <w:szCs w:val="24"/>
        </w:rPr>
        <w:t xml:space="preserve">«Культура Шарьинского муниципального района на </w:t>
      </w:r>
      <w:r>
        <w:rPr>
          <w:b/>
          <w:color w:val="000000" w:themeColor="text1"/>
          <w:sz w:val="24"/>
          <w:szCs w:val="24"/>
        </w:rPr>
        <w:t>2025</w:t>
      </w:r>
      <w:r>
        <w:rPr>
          <w:b/>
          <w:sz w:val="24"/>
          <w:szCs w:val="24"/>
        </w:rPr>
        <w:t>-2027 годы»</w:t>
      </w:r>
    </w:p>
    <w:p w:rsidR="00D42F2F" w:rsidRDefault="00361712">
      <w:pPr>
        <w:pStyle w:val="a8"/>
        <w:spacing w:line="240" w:lineRule="auto"/>
        <w:ind w:firstLine="709"/>
        <w:jc w:val="center"/>
        <w:rPr>
          <w:b/>
          <w:sz w:val="24"/>
          <w:szCs w:val="24"/>
        </w:rPr>
      </w:pPr>
      <w:r>
        <w:rPr>
          <w:b/>
          <w:sz w:val="24"/>
          <w:szCs w:val="24"/>
        </w:rPr>
        <w:t>в 2025 году</w:t>
      </w:r>
    </w:p>
    <w:p w:rsidR="00D42F2F" w:rsidRDefault="00D42F2F">
      <w:pPr>
        <w:pStyle w:val="ab"/>
        <w:ind w:firstLine="709"/>
        <w:jc w:val="both"/>
        <w:rPr>
          <w:rFonts w:ascii="Times New Roman" w:hAnsi="Times New Roman" w:cs="Times New Roman"/>
        </w:rPr>
      </w:pPr>
    </w:p>
    <w:p w:rsidR="00D42F2F" w:rsidRDefault="00361712">
      <w:pPr>
        <w:pStyle w:val="ab"/>
        <w:ind w:firstLine="709"/>
        <w:jc w:val="both"/>
        <w:rPr>
          <w:rFonts w:ascii="Times New Roman" w:hAnsi="Times New Roman" w:cs="Times New Roman"/>
        </w:rPr>
      </w:pPr>
      <w:r>
        <w:rPr>
          <w:rFonts w:ascii="Times New Roman" w:hAnsi="Times New Roman" w:cs="Times New Roman"/>
          <w:color w:val="000000"/>
        </w:rPr>
        <w:t xml:space="preserve">Заслушав и обсудив доклад </w:t>
      </w:r>
      <w:r>
        <w:rPr>
          <w:rFonts w:ascii="Times New Roman" w:hAnsi="Times New Roman" w:cs="Times New Roman"/>
          <w:color w:val="000000" w:themeColor="text1"/>
        </w:rPr>
        <w:t xml:space="preserve"> Шабышовой Ирины Александровны </w:t>
      </w:r>
      <w:r>
        <w:rPr>
          <w:rFonts w:ascii="Times New Roman" w:hAnsi="Times New Roman" w:cs="Times New Roman"/>
        </w:rPr>
        <w:t>– заместителя главы администрации Шарьинского муниципального округа</w:t>
      </w:r>
      <w:r>
        <w:rPr>
          <w:rFonts w:ascii="Times New Roman" w:hAnsi="Times New Roman" w:cs="Times New Roman"/>
          <w:color w:val="000000" w:themeColor="text1"/>
        </w:rPr>
        <w:t>,</w:t>
      </w:r>
      <w:r>
        <w:rPr>
          <w:rFonts w:ascii="Times New Roman" w:hAnsi="Times New Roman" w:cs="Times New Roman"/>
          <w:color w:val="FF0000"/>
        </w:rPr>
        <w:t xml:space="preserve"> </w:t>
      </w:r>
      <w:r>
        <w:rPr>
          <w:rFonts w:ascii="Times New Roman" w:hAnsi="Times New Roman" w:cs="Times New Roman"/>
          <w:color w:val="000000"/>
        </w:rPr>
        <w:t>рассмотрев проект решения, руководствуясь статьёй 24 Устава муниципального образования Шарьинский муниципальный округа Костромской области, Дума Шарьинского муниципального округа Костромской области</w:t>
      </w:r>
    </w:p>
    <w:p w:rsidR="00D42F2F" w:rsidRDefault="00D42F2F">
      <w:pPr>
        <w:pStyle w:val="ab"/>
        <w:ind w:firstLine="709"/>
        <w:jc w:val="both"/>
        <w:rPr>
          <w:rFonts w:ascii="Times New Roman" w:hAnsi="Times New Roman" w:cs="Times New Roman"/>
        </w:rPr>
      </w:pPr>
    </w:p>
    <w:p w:rsidR="00D42F2F" w:rsidRDefault="00361712">
      <w:pPr>
        <w:pStyle w:val="ab"/>
        <w:ind w:firstLine="709"/>
        <w:jc w:val="center"/>
        <w:rPr>
          <w:rFonts w:ascii="Times New Roman" w:hAnsi="Times New Roman" w:cs="Times New Roman"/>
          <w:b/>
          <w:bCs/>
        </w:rPr>
      </w:pPr>
      <w:r>
        <w:rPr>
          <w:rFonts w:ascii="Times New Roman" w:hAnsi="Times New Roman" w:cs="Times New Roman"/>
          <w:b/>
          <w:bCs/>
        </w:rPr>
        <w:lastRenderedPageBreak/>
        <w:t>РЕШИЛА:</w:t>
      </w:r>
    </w:p>
    <w:p w:rsidR="00D42F2F" w:rsidRDefault="00D42F2F">
      <w:pPr>
        <w:pStyle w:val="ab"/>
        <w:ind w:firstLine="709"/>
        <w:jc w:val="both"/>
        <w:rPr>
          <w:rFonts w:ascii="Times New Roman" w:hAnsi="Times New Roman" w:cs="Times New Roman"/>
        </w:rPr>
      </w:pPr>
    </w:p>
    <w:p w:rsidR="00D42F2F" w:rsidRDefault="00361712">
      <w:pPr>
        <w:pStyle w:val="a8"/>
        <w:spacing w:line="240" w:lineRule="auto"/>
        <w:ind w:firstLine="709"/>
        <w:rPr>
          <w:sz w:val="24"/>
          <w:szCs w:val="24"/>
        </w:rPr>
      </w:pPr>
      <w:r>
        <w:rPr>
          <w:sz w:val="24"/>
          <w:szCs w:val="24"/>
        </w:rPr>
        <w:t>1. Принять информацию о реализации мероприятий муницип5</w:t>
      </w:r>
      <w:r>
        <w:rPr>
          <w:color w:val="000000" w:themeColor="text1"/>
          <w:sz w:val="24"/>
          <w:szCs w:val="24"/>
        </w:rPr>
        <w:t>0-</w:t>
      </w:r>
      <w:r>
        <w:rPr>
          <w:sz w:val="24"/>
          <w:szCs w:val="24"/>
        </w:rPr>
        <w:t>2027 годы» в 2025 году к сведению;</w:t>
      </w:r>
    </w:p>
    <w:p w:rsidR="00D42F2F" w:rsidRDefault="00361712">
      <w:pPr>
        <w:pStyle w:val="ab"/>
        <w:ind w:firstLine="709"/>
        <w:jc w:val="both"/>
        <w:rPr>
          <w:rFonts w:ascii="Times New Roman" w:hAnsi="Times New Roman" w:cs="Times New Roman"/>
        </w:rPr>
      </w:pPr>
      <w:r>
        <w:rPr>
          <w:rFonts w:ascii="Times New Roman" w:hAnsi="Times New Roman" w:cs="Times New Roman"/>
        </w:rPr>
        <w:t>2. Настоящее решение вступает в силу после его подписания и  подлежит опубликованию в информационном бюллетене «Вестник Шарьинского района».</w:t>
      </w:r>
    </w:p>
    <w:p w:rsidR="00D42F2F" w:rsidRDefault="00D42F2F">
      <w:pPr>
        <w:tabs>
          <w:tab w:val="left" w:pos="993"/>
        </w:tabs>
        <w:spacing w:after="0" w:line="240" w:lineRule="auto"/>
        <w:ind w:firstLine="709"/>
        <w:jc w:val="both"/>
        <w:rPr>
          <w:rFonts w:ascii="Times New Roman" w:hAnsi="Times New Roman" w:cs="Times New Roman"/>
          <w:sz w:val="24"/>
          <w:szCs w:val="24"/>
        </w:rPr>
      </w:pPr>
    </w:p>
    <w:p w:rsidR="00D42F2F" w:rsidRDefault="00D42F2F">
      <w:pPr>
        <w:pStyle w:val="afa"/>
        <w:tabs>
          <w:tab w:val="left" w:pos="1572"/>
          <w:tab w:val="left" w:pos="1637"/>
        </w:tabs>
        <w:spacing w:after="0" w:line="240" w:lineRule="auto"/>
        <w:ind w:left="0" w:firstLine="709"/>
        <w:jc w:val="both"/>
        <w:rPr>
          <w:rFonts w:ascii="Times New Roman" w:hAnsi="Times New Roman" w:cs="Times New Roman"/>
          <w:sz w:val="24"/>
          <w:szCs w:val="24"/>
        </w:rPr>
      </w:pPr>
    </w:p>
    <w:p w:rsidR="00D42F2F" w:rsidRDefault="00D42F2F">
      <w:pPr>
        <w:pStyle w:val="afa"/>
        <w:spacing w:after="0" w:line="240" w:lineRule="auto"/>
        <w:ind w:left="0" w:firstLine="709"/>
        <w:jc w:val="both"/>
        <w:rPr>
          <w:rFonts w:ascii="Times New Roman" w:hAnsi="Times New Roman" w:cs="Times New Roman"/>
          <w:sz w:val="24"/>
          <w:szCs w:val="24"/>
        </w:rPr>
      </w:pPr>
    </w:p>
    <w:p w:rsidR="00D42F2F" w:rsidRDefault="00361712">
      <w:pPr>
        <w:pStyle w:val="a8"/>
        <w:spacing w:line="240" w:lineRule="auto"/>
        <w:ind w:firstLine="709"/>
        <w:rPr>
          <w:sz w:val="24"/>
          <w:szCs w:val="24"/>
        </w:rPr>
      </w:pPr>
      <w:r>
        <w:rPr>
          <w:sz w:val="24"/>
          <w:szCs w:val="24"/>
        </w:rPr>
        <w:t>Заместитель председателя Думы</w:t>
      </w:r>
    </w:p>
    <w:p w:rsidR="00D42F2F" w:rsidRDefault="00361712">
      <w:pPr>
        <w:pStyle w:val="ConsPlusNormal"/>
        <w:tabs>
          <w:tab w:val="right" w:pos="9780"/>
        </w:tabs>
        <w:ind w:firstLine="709"/>
        <w:jc w:val="both"/>
        <w:rPr>
          <w:rFonts w:ascii="Times New Roman" w:hAnsi="Times New Roman"/>
          <w:sz w:val="24"/>
          <w:szCs w:val="24"/>
        </w:rPr>
      </w:pPr>
      <w:r>
        <w:rPr>
          <w:rFonts w:ascii="Times New Roman" w:hAnsi="Times New Roman"/>
          <w:sz w:val="24"/>
          <w:szCs w:val="24"/>
        </w:rPr>
        <w:t>Шарьинского муниципального округа                                              Н.И. Шуракова</w:t>
      </w:r>
    </w:p>
    <w:p w:rsidR="00D42F2F" w:rsidRDefault="00D42F2F">
      <w:pPr>
        <w:pStyle w:val="ConsPlusNormal"/>
        <w:tabs>
          <w:tab w:val="right" w:pos="9780"/>
        </w:tabs>
        <w:ind w:firstLine="709"/>
        <w:jc w:val="both"/>
        <w:rPr>
          <w:rFonts w:ascii="Times New Roman" w:hAnsi="Times New Roman"/>
          <w:sz w:val="24"/>
          <w:szCs w:val="24"/>
        </w:rPr>
      </w:pPr>
    </w:p>
    <w:p w:rsidR="00D42F2F" w:rsidRDefault="00D42F2F">
      <w:pPr>
        <w:pStyle w:val="ConsPlusNormal"/>
        <w:tabs>
          <w:tab w:val="right" w:pos="9780"/>
        </w:tabs>
        <w:ind w:firstLine="709"/>
        <w:jc w:val="both"/>
        <w:rPr>
          <w:rFonts w:ascii="Times New Roman" w:hAnsi="Times New Roman"/>
          <w:sz w:val="24"/>
          <w:szCs w:val="24"/>
        </w:rPr>
      </w:pPr>
    </w:p>
    <w:p w:rsidR="00D42F2F" w:rsidRDefault="00D42F2F">
      <w:pPr>
        <w:pStyle w:val="ConsPlusNormal"/>
        <w:tabs>
          <w:tab w:val="right" w:pos="9780"/>
        </w:tabs>
        <w:ind w:firstLine="709"/>
        <w:jc w:val="both"/>
        <w:rPr>
          <w:rFonts w:ascii="Times New Roman" w:hAnsi="Times New Roman"/>
          <w:sz w:val="24"/>
          <w:szCs w:val="24"/>
        </w:rPr>
      </w:pPr>
    </w:p>
    <w:p w:rsidR="00D42F2F" w:rsidRDefault="00361712">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ДУМА</w:t>
      </w:r>
    </w:p>
    <w:p w:rsidR="00D42F2F" w:rsidRDefault="00361712">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Шарьинского муниципального округа</w:t>
      </w:r>
    </w:p>
    <w:p w:rsidR="00D42F2F" w:rsidRDefault="00361712">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Костромской области</w:t>
      </w:r>
    </w:p>
    <w:p w:rsidR="00D42F2F" w:rsidRDefault="00D42F2F">
      <w:pPr>
        <w:widowControl w:val="0"/>
        <w:spacing w:after="0" w:line="240" w:lineRule="auto"/>
        <w:ind w:firstLine="709"/>
        <w:jc w:val="center"/>
        <w:rPr>
          <w:rFonts w:ascii="Times New Roman" w:eastAsia="Andale Sans UI" w:hAnsi="Times New Roman" w:cs="Times New Roman"/>
          <w:b/>
          <w:bCs/>
          <w:sz w:val="24"/>
          <w:szCs w:val="24"/>
        </w:rPr>
      </w:pPr>
    </w:p>
    <w:p w:rsidR="00D42F2F" w:rsidRDefault="00361712">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РЕШЕНИЕ</w:t>
      </w:r>
    </w:p>
    <w:p w:rsidR="00D42F2F" w:rsidRDefault="00361712">
      <w:pPr>
        <w:spacing w:after="0" w:line="240" w:lineRule="auto"/>
        <w:ind w:firstLine="709"/>
        <w:jc w:val="center"/>
        <w:rPr>
          <w:rFonts w:ascii="Times New Roman" w:hAnsi="Times New Roman" w:cs="Times New Roman"/>
          <w:b/>
          <w:sz w:val="24"/>
          <w:szCs w:val="24"/>
          <w:u w:val="single"/>
        </w:rPr>
      </w:pPr>
      <w:r>
        <w:rPr>
          <w:rFonts w:ascii="Times New Roman" w:hAnsi="Times New Roman" w:cs="Times New Roman"/>
          <w:sz w:val="24"/>
          <w:szCs w:val="24"/>
        </w:rPr>
        <w:t>«25» февраля 2026 г. № 121 -</w:t>
      </w:r>
      <w:proofErr w:type="gramStart"/>
      <w:r>
        <w:rPr>
          <w:rFonts w:ascii="Times New Roman" w:hAnsi="Times New Roman" w:cs="Times New Roman"/>
          <w:sz w:val="24"/>
          <w:szCs w:val="24"/>
        </w:rPr>
        <w:t>П</w:t>
      </w:r>
      <w:proofErr w:type="gramEnd"/>
    </w:p>
    <w:p w:rsidR="00D42F2F" w:rsidRDefault="00D42F2F">
      <w:pPr>
        <w:tabs>
          <w:tab w:val="left" w:pos="993"/>
        </w:tabs>
        <w:spacing w:after="0" w:line="240" w:lineRule="auto"/>
        <w:ind w:firstLine="709"/>
        <w:jc w:val="center"/>
        <w:rPr>
          <w:rFonts w:ascii="Times New Roman" w:hAnsi="Times New Roman" w:cs="Times New Roman"/>
          <w:b/>
          <w:sz w:val="24"/>
          <w:szCs w:val="24"/>
        </w:rPr>
      </w:pPr>
    </w:p>
    <w:p w:rsidR="00D42F2F" w:rsidRDefault="00361712">
      <w:pPr>
        <w:pStyle w:val="a8"/>
        <w:spacing w:line="240" w:lineRule="auto"/>
        <w:ind w:firstLine="709"/>
        <w:jc w:val="center"/>
        <w:rPr>
          <w:b/>
          <w:sz w:val="24"/>
          <w:szCs w:val="24"/>
        </w:rPr>
      </w:pPr>
      <w:r>
        <w:rPr>
          <w:b/>
          <w:sz w:val="24"/>
          <w:szCs w:val="24"/>
        </w:rPr>
        <w:t>О реализации мероприятий муниципальной программы</w:t>
      </w:r>
    </w:p>
    <w:p w:rsidR="00D42F2F" w:rsidRDefault="00361712">
      <w:pPr>
        <w:pStyle w:val="a8"/>
        <w:spacing w:line="240" w:lineRule="auto"/>
        <w:ind w:firstLine="709"/>
        <w:jc w:val="center"/>
        <w:rPr>
          <w:b/>
          <w:sz w:val="24"/>
          <w:szCs w:val="24"/>
        </w:rPr>
      </w:pPr>
      <w:r>
        <w:rPr>
          <w:b/>
          <w:sz w:val="24"/>
          <w:szCs w:val="24"/>
        </w:rPr>
        <w:t>«Развитие транспортной системы Шарьинского муниципального района Костромской области» в 2025 году</w:t>
      </w:r>
    </w:p>
    <w:p w:rsidR="00D42F2F" w:rsidRDefault="00D42F2F">
      <w:pPr>
        <w:tabs>
          <w:tab w:val="left" w:pos="993"/>
        </w:tabs>
        <w:spacing w:after="0" w:line="240" w:lineRule="auto"/>
        <w:ind w:firstLine="709"/>
        <w:jc w:val="both"/>
        <w:rPr>
          <w:rFonts w:ascii="Times New Roman" w:hAnsi="Times New Roman" w:cs="Times New Roman"/>
          <w:b/>
          <w:sz w:val="24"/>
          <w:szCs w:val="24"/>
        </w:rPr>
      </w:pPr>
    </w:p>
    <w:p w:rsidR="00D42F2F" w:rsidRDefault="00361712">
      <w:pPr>
        <w:pStyle w:val="ab"/>
        <w:ind w:firstLine="709"/>
        <w:jc w:val="both"/>
        <w:rPr>
          <w:rFonts w:ascii="Times New Roman" w:hAnsi="Times New Roman" w:cs="Times New Roman"/>
        </w:rPr>
      </w:pPr>
      <w:r>
        <w:rPr>
          <w:rFonts w:ascii="Times New Roman" w:hAnsi="Times New Roman" w:cs="Times New Roman"/>
          <w:color w:val="000000"/>
        </w:rPr>
        <w:t>Заслушав и обсудив доклад</w:t>
      </w:r>
      <w:r>
        <w:rPr>
          <w:rFonts w:ascii="Times New Roman" w:hAnsi="Times New Roman" w:cs="Times New Roman"/>
        </w:rPr>
        <w:t xml:space="preserve"> Сабурова Александра Сергеевича – </w:t>
      </w:r>
      <w:r>
        <w:rPr>
          <w:rFonts w:ascii="Times New Roman" w:hAnsi="Times New Roman" w:cs="Times New Roman"/>
          <w:color w:val="000000" w:themeColor="text1"/>
        </w:rPr>
        <w:t>председателя комитета</w:t>
      </w:r>
      <w:r>
        <w:rPr>
          <w:rFonts w:ascii="Times New Roman" w:hAnsi="Times New Roman" w:cs="Times New Roman"/>
          <w:color w:val="000000"/>
        </w:rPr>
        <w:t xml:space="preserve">  ЖКХ администрации Шарьинского муниципального округа, рассмотрев проект решения, руководствуясь статьёй 24 Устава муниципального образования Шарьинский муниципальный округ Костромской области, ДУМА Шарьинского муниципального округа Костромской области</w:t>
      </w:r>
    </w:p>
    <w:p w:rsidR="00D42F2F" w:rsidRDefault="00D42F2F">
      <w:pPr>
        <w:pStyle w:val="ab"/>
        <w:ind w:firstLine="709"/>
        <w:jc w:val="both"/>
        <w:rPr>
          <w:rFonts w:ascii="Times New Roman" w:hAnsi="Times New Roman" w:cs="Times New Roman"/>
          <w:b/>
          <w:bCs/>
        </w:rPr>
      </w:pPr>
    </w:p>
    <w:p w:rsidR="00D42F2F" w:rsidRDefault="00361712">
      <w:pPr>
        <w:pStyle w:val="ab"/>
        <w:ind w:firstLine="709"/>
        <w:jc w:val="center"/>
        <w:rPr>
          <w:rFonts w:ascii="Times New Roman" w:hAnsi="Times New Roman" w:cs="Times New Roman"/>
          <w:b/>
          <w:bCs/>
        </w:rPr>
      </w:pPr>
      <w:r>
        <w:rPr>
          <w:rFonts w:ascii="Times New Roman" w:hAnsi="Times New Roman" w:cs="Times New Roman"/>
          <w:b/>
          <w:bCs/>
        </w:rPr>
        <w:t>РЕШИЛА:</w:t>
      </w:r>
    </w:p>
    <w:p w:rsidR="00D42F2F" w:rsidRDefault="00D42F2F">
      <w:pPr>
        <w:pStyle w:val="ab"/>
        <w:ind w:firstLine="709"/>
        <w:jc w:val="both"/>
        <w:rPr>
          <w:rFonts w:ascii="Times New Roman" w:hAnsi="Times New Roman" w:cs="Times New Roman"/>
          <w:b/>
        </w:rPr>
      </w:pPr>
    </w:p>
    <w:p w:rsidR="00D42F2F" w:rsidRDefault="00361712">
      <w:pPr>
        <w:pStyle w:val="a8"/>
        <w:spacing w:line="240" w:lineRule="auto"/>
        <w:ind w:firstLine="709"/>
        <w:rPr>
          <w:sz w:val="24"/>
          <w:szCs w:val="24"/>
        </w:rPr>
      </w:pPr>
      <w:r>
        <w:rPr>
          <w:sz w:val="24"/>
          <w:szCs w:val="24"/>
        </w:rPr>
        <w:t>1. Принять информацию о реализации мероприятий муниципальной программы «Развитие транспортной системы Шарьинского муниципального района Костромской области в 2025 году к сведению;</w:t>
      </w:r>
    </w:p>
    <w:p w:rsidR="00D42F2F" w:rsidRDefault="00361712">
      <w:pPr>
        <w:pStyle w:val="ab"/>
        <w:ind w:firstLine="709"/>
        <w:jc w:val="both"/>
        <w:rPr>
          <w:rFonts w:ascii="Times New Roman" w:hAnsi="Times New Roman" w:cs="Times New Roman"/>
        </w:rPr>
      </w:pPr>
      <w:r>
        <w:rPr>
          <w:rFonts w:ascii="Times New Roman" w:hAnsi="Times New Roman" w:cs="Times New Roman"/>
        </w:rPr>
        <w:t>2. Настоящее решение вступает в силу после его подписания и  подлежит опубликованию в информационном бюллетене «Вестник Шарьинского района».</w:t>
      </w:r>
    </w:p>
    <w:p w:rsidR="00D42F2F" w:rsidRDefault="00D42F2F">
      <w:pPr>
        <w:tabs>
          <w:tab w:val="left" w:pos="993"/>
        </w:tabs>
        <w:spacing w:after="0" w:line="240" w:lineRule="auto"/>
        <w:ind w:firstLine="709"/>
        <w:jc w:val="both"/>
        <w:rPr>
          <w:rFonts w:ascii="Times New Roman" w:hAnsi="Times New Roman" w:cs="Times New Roman"/>
          <w:b/>
          <w:sz w:val="24"/>
          <w:szCs w:val="24"/>
        </w:rPr>
      </w:pPr>
    </w:p>
    <w:p w:rsidR="00D42F2F" w:rsidRDefault="00D42F2F">
      <w:pPr>
        <w:pStyle w:val="afa"/>
        <w:spacing w:after="0" w:line="240" w:lineRule="auto"/>
        <w:ind w:left="0" w:firstLine="709"/>
        <w:jc w:val="both"/>
        <w:rPr>
          <w:rFonts w:ascii="Times New Roman" w:hAnsi="Times New Roman" w:cs="Times New Roman"/>
          <w:b/>
          <w:sz w:val="24"/>
          <w:szCs w:val="24"/>
        </w:rPr>
      </w:pPr>
    </w:p>
    <w:p w:rsidR="00D42F2F" w:rsidRDefault="00D42F2F">
      <w:pPr>
        <w:pStyle w:val="afa"/>
        <w:spacing w:after="0" w:line="240" w:lineRule="auto"/>
        <w:ind w:left="0" w:firstLine="709"/>
        <w:jc w:val="both"/>
        <w:rPr>
          <w:rFonts w:ascii="Times New Roman" w:hAnsi="Times New Roman" w:cs="Times New Roman"/>
          <w:b/>
          <w:sz w:val="24"/>
          <w:szCs w:val="24"/>
        </w:rPr>
      </w:pPr>
    </w:p>
    <w:p w:rsidR="00D42F2F" w:rsidRDefault="00361712">
      <w:pPr>
        <w:pStyle w:val="a8"/>
        <w:spacing w:line="240" w:lineRule="auto"/>
        <w:ind w:firstLine="709"/>
        <w:rPr>
          <w:sz w:val="24"/>
          <w:szCs w:val="24"/>
        </w:rPr>
      </w:pPr>
      <w:r>
        <w:rPr>
          <w:sz w:val="24"/>
          <w:szCs w:val="24"/>
        </w:rPr>
        <w:t>Заместитель председателя Думы</w:t>
      </w:r>
    </w:p>
    <w:p w:rsidR="00D42F2F" w:rsidRDefault="00361712">
      <w:pPr>
        <w:pStyle w:val="ConsPlusNormal"/>
        <w:tabs>
          <w:tab w:val="right" w:pos="9780"/>
        </w:tabs>
        <w:ind w:firstLine="709"/>
        <w:jc w:val="both"/>
        <w:rPr>
          <w:rFonts w:ascii="Times New Roman" w:hAnsi="Times New Roman"/>
          <w:sz w:val="24"/>
          <w:szCs w:val="24"/>
        </w:rPr>
      </w:pPr>
      <w:r>
        <w:rPr>
          <w:rFonts w:ascii="Times New Roman" w:hAnsi="Times New Roman"/>
          <w:sz w:val="24"/>
          <w:szCs w:val="24"/>
        </w:rPr>
        <w:t>Шарьинского муниципального округа                                              Н.И. Шуракова</w:t>
      </w:r>
    </w:p>
    <w:p w:rsidR="00D42F2F" w:rsidRDefault="00D42F2F">
      <w:pPr>
        <w:pStyle w:val="ConsPlusNormal"/>
        <w:tabs>
          <w:tab w:val="right" w:pos="9780"/>
        </w:tabs>
        <w:ind w:firstLine="709"/>
        <w:jc w:val="both"/>
        <w:rPr>
          <w:rFonts w:ascii="Times New Roman" w:hAnsi="Times New Roman"/>
          <w:sz w:val="24"/>
          <w:szCs w:val="24"/>
        </w:rPr>
      </w:pPr>
    </w:p>
    <w:p w:rsidR="00D42F2F" w:rsidRDefault="00D42F2F">
      <w:pPr>
        <w:pStyle w:val="afa"/>
        <w:spacing w:after="0" w:line="240" w:lineRule="auto"/>
        <w:ind w:left="0" w:firstLine="709"/>
        <w:jc w:val="both"/>
        <w:rPr>
          <w:rFonts w:ascii="Times New Roman" w:hAnsi="Times New Roman" w:cs="Times New Roman"/>
          <w:b/>
          <w:sz w:val="24"/>
          <w:szCs w:val="24"/>
        </w:rPr>
      </w:pPr>
    </w:p>
    <w:p w:rsidR="00D42F2F" w:rsidRDefault="00D42F2F">
      <w:pPr>
        <w:pStyle w:val="ConsPlusNormal"/>
        <w:tabs>
          <w:tab w:val="right" w:pos="9780"/>
        </w:tabs>
        <w:ind w:firstLine="709"/>
        <w:jc w:val="both"/>
        <w:rPr>
          <w:rFonts w:ascii="Times New Roman" w:hAnsi="Times New Roman"/>
          <w:sz w:val="24"/>
          <w:szCs w:val="24"/>
        </w:rPr>
      </w:pPr>
    </w:p>
    <w:p w:rsidR="00D42F2F" w:rsidRDefault="00361712">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ДУМА</w:t>
      </w:r>
    </w:p>
    <w:p w:rsidR="00D42F2F" w:rsidRDefault="00361712">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Шарьинского муниципального района</w:t>
      </w:r>
    </w:p>
    <w:p w:rsidR="00D42F2F" w:rsidRDefault="00361712">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Костромской области</w:t>
      </w:r>
    </w:p>
    <w:p w:rsidR="00D42F2F" w:rsidRDefault="00D42F2F">
      <w:pPr>
        <w:widowControl w:val="0"/>
        <w:spacing w:after="0" w:line="240" w:lineRule="auto"/>
        <w:ind w:firstLine="709"/>
        <w:jc w:val="center"/>
        <w:rPr>
          <w:rFonts w:ascii="Times New Roman" w:eastAsia="Andale Sans UI" w:hAnsi="Times New Roman" w:cs="Times New Roman"/>
          <w:b/>
          <w:bCs/>
          <w:sz w:val="24"/>
          <w:szCs w:val="24"/>
        </w:rPr>
      </w:pPr>
    </w:p>
    <w:p w:rsidR="00D42F2F" w:rsidRDefault="00361712">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РЕШЕНИЕ</w:t>
      </w:r>
    </w:p>
    <w:p w:rsidR="00D42F2F" w:rsidRDefault="00361712">
      <w:pPr>
        <w:spacing w:after="0" w:line="240" w:lineRule="auto"/>
        <w:ind w:firstLine="709"/>
        <w:jc w:val="center"/>
        <w:rPr>
          <w:rFonts w:ascii="Times New Roman" w:hAnsi="Times New Roman" w:cs="Times New Roman"/>
          <w:b/>
          <w:sz w:val="24"/>
          <w:szCs w:val="24"/>
          <w:u w:val="single"/>
        </w:rPr>
      </w:pPr>
      <w:r>
        <w:rPr>
          <w:rFonts w:ascii="Times New Roman" w:hAnsi="Times New Roman" w:cs="Times New Roman"/>
          <w:sz w:val="24"/>
          <w:szCs w:val="24"/>
        </w:rPr>
        <w:t>«25» февраля 2026 г. № 122 -</w:t>
      </w:r>
      <w:proofErr w:type="gramStart"/>
      <w:r>
        <w:rPr>
          <w:rFonts w:ascii="Times New Roman" w:hAnsi="Times New Roman" w:cs="Times New Roman"/>
          <w:sz w:val="24"/>
          <w:szCs w:val="24"/>
        </w:rPr>
        <w:t>П</w:t>
      </w:r>
      <w:proofErr w:type="gramEnd"/>
    </w:p>
    <w:p w:rsidR="00D42F2F" w:rsidRDefault="00D42F2F">
      <w:pPr>
        <w:tabs>
          <w:tab w:val="left" w:pos="993"/>
        </w:tabs>
        <w:spacing w:after="0" w:line="240" w:lineRule="auto"/>
        <w:ind w:firstLine="709"/>
        <w:jc w:val="center"/>
        <w:rPr>
          <w:rFonts w:ascii="Times New Roman" w:hAnsi="Times New Roman" w:cs="Times New Roman"/>
          <w:b/>
          <w:sz w:val="24"/>
          <w:szCs w:val="24"/>
        </w:rPr>
      </w:pPr>
    </w:p>
    <w:p w:rsidR="00D42F2F" w:rsidRDefault="00361712">
      <w:pPr>
        <w:pStyle w:val="a8"/>
        <w:spacing w:line="240" w:lineRule="auto"/>
        <w:ind w:firstLine="709"/>
        <w:jc w:val="center"/>
        <w:rPr>
          <w:b/>
          <w:sz w:val="24"/>
          <w:szCs w:val="24"/>
        </w:rPr>
      </w:pPr>
      <w:r>
        <w:rPr>
          <w:b/>
          <w:sz w:val="24"/>
          <w:szCs w:val="24"/>
        </w:rPr>
        <w:t>О реализации мероприятий муниципальной программы</w:t>
      </w:r>
    </w:p>
    <w:p w:rsidR="00D42F2F" w:rsidRDefault="00361712">
      <w:pPr>
        <w:pStyle w:val="a8"/>
        <w:spacing w:line="240" w:lineRule="auto"/>
        <w:ind w:firstLine="709"/>
        <w:jc w:val="center"/>
        <w:rPr>
          <w:b/>
          <w:sz w:val="24"/>
          <w:szCs w:val="24"/>
        </w:rPr>
      </w:pPr>
      <w:r>
        <w:rPr>
          <w:b/>
          <w:sz w:val="24"/>
          <w:szCs w:val="24"/>
        </w:rPr>
        <w:lastRenderedPageBreak/>
        <w:t>«Повышение безопасности дорожного движения в Шарьинском муниципальном районе Костромской области на 2025-2027 г.г.»  за 2025 год</w:t>
      </w:r>
    </w:p>
    <w:p w:rsidR="00D42F2F" w:rsidRDefault="00D42F2F">
      <w:pPr>
        <w:tabs>
          <w:tab w:val="left" w:pos="993"/>
        </w:tabs>
        <w:spacing w:after="0" w:line="240" w:lineRule="auto"/>
        <w:ind w:firstLine="709"/>
        <w:jc w:val="both"/>
        <w:rPr>
          <w:rFonts w:ascii="Times New Roman" w:hAnsi="Times New Roman" w:cs="Times New Roman"/>
          <w:b/>
          <w:sz w:val="24"/>
          <w:szCs w:val="24"/>
        </w:rPr>
      </w:pPr>
    </w:p>
    <w:p w:rsidR="00D42F2F" w:rsidRDefault="00361712">
      <w:pPr>
        <w:pStyle w:val="ab"/>
        <w:ind w:firstLine="709"/>
        <w:jc w:val="both"/>
        <w:rPr>
          <w:rFonts w:ascii="Times New Roman" w:hAnsi="Times New Roman" w:cs="Times New Roman"/>
        </w:rPr>
      </w:pPr>
      <w:r>
        <w:rPr>
          <w:rFonts w:ascii="Times New Roman" w:hAnsi="Times New Roman" w:cs="Times New Roman"/>
          <w:color w:val="000000"/>
        </w:rPr>
        <w:t>Заслушав и обсудив доклад</w:t>
      </w:r>
      <w:r>
        <w:rPr>
          <w:rFonts w:ascii="Times New Roman" w:hAnsi="Times New Roman" w:cs="Times New Roman"/>
        </w:rPr>
        <w:t xml:space="preserve"> </w:t>
      </w:r>
      <w:r>
        <w:rPr>
          <w:rFonts w:ascii="Times New Roman" w:hAnsi="Times New Roman" w:cs="Times New Roman"/>
          <w:color w:val="000000" w:themeColor="text1"/>
        </w:rPr>
        <w:t>Сабурова Александра Сергеевича - председателя комитета</w:t>
      </w:r>
      <w:r>
        <w:rPr>
          <w:rFonts w:ascii="Times New Roman" w:hAnsi="Times New Roman" w:cs="Times New Roman"/>
          <w:color w:val="000000"/>
        </w:rPr>
        <w:t xml:space="preserve"> ЖКХ администрации Шарьинского муниципального округа, рассмотрев проект решения, руководствуясь статьёй 24 Устава муниципального образования Шарьинский муниципальный округ Костромской области, Дума Шарьинского муниципального округа Костромской области</w:t>
      </w:r>
    </w:p>
    <w:p w:rsidR="00D42F2F" w:rsidRDefault="00D42F2F">
      <w:pPr>
        <w:pStyle w:val="ab"/>
        <w:ind w:firstLine="709"/>
        <w:jc w:val="both"/>
        <w:rPr>
          <w:rFonts w:ascii="Times New Roman" w:hAnsi="Times New Roman" w:cs="Times New Roman"/>
          <w:b/>
          <w:bCs/>
        </w:rPr>
      </w:pPr>
    </w:p>
    <w:p w:rsidR="00D42F2F" w:rsidRDefault="00361712">
      <w:pPr>
        <w:pStyle w:val="ab"/>
        <w:ind w:firstLine="709"/>
        <w:jc w:val="center"/>
        <w:rPr>
          <w:rFonts w:ascii="Times New Roman" w:hAnsi="Times New Roman" w:cs="Times New Roman"/>
          <w:b/>
          <w:bCs/>
        </w:rPr>
      </w:pPr>
      <w:r>
        <w:rPr>
          <w:rFonts w:ascii="Times New Roman" w:hAnsi="Times New Roman" w:cs="Times New Roman"/>
          <w:b/>
          <w:bCs/>
        </w:rPr>
        <w:t>РЕШИЛА:</w:t>
      </w:r>
    </w:p>
    <w:p w:rsidR="00D42F2F" w:rsidRDefault="00D42F2F">
      <w:pPr>
        <w:pStyle w:val="ab"/>
        <w:ind w:firstLine="709"/>
        <w:jc w:val="both"/>
        <w:rPr>
          <w:rFonts w:ascii="Times New Roman" w:hAnsi="Times New Roman" w:cs="Times New Roman"/>
          <w:b/>
        </w:rPr>
      </w:pPr>
    </w:p>
    <w:p w:rsidR="00D42F2F" w:rsidRDefault="00361712">
      <w:pPr>
        <w:pStyle w:val="a8"/>
        <w:spacing w:line="240" w:lineRule="auto"/>
        <w:ind w:firstLine="709"/>
        <w:rPr>
          <w:sz w:val="24"/>
          <w:szCs w:val="24"/>
        </w:rPr>
      </w:pPr>
      <w:r>
        <w:rPr>
          <w:sz w:val="24"/>
          <w:szCs w:val="24"/>
        </w:rPr>
        <w:t>1. Принять информацию о реализации мероприятий муниципальной программы «Повышение безопасности дорожного движения в Шарьинском муниципальном районе Костромской области на 2025-2027 г.г.» в 2025 году к сведению;</w:t>
      </w:r>
    </w:p>
    <w:p w:rsidR="00D42F2F" w:rsidRDefault="00361712">
      <w:pPr>
        <w:pStyle w:val="ab"/>
        <w:ind w:firstLine="709"/>
        <w:jc w:val="both"/>
        <w:rPr>
          <w:rFonts w:ascii="Times New Roman" w:hAnsi="Times New Roman" w:cs="Times New Roman"/>
        </w:rPr>
      </w:pPr>
      <w:r>
        <w:rPr>
          <w:rFonts w:ascii="Times New Roman" w:hAnsi="Times New Roman" w:cs="Times New Roman"/>
        </w:rPr>
        <w:t>2. Настоящее решение вступает в силу после его подписания и  подлежит опубликованию в информационном бюллетене «Вестник Шарьинского района».</w:t>
      </w:r>
    </w:p>
    <w:p w:rsidR="00D42F2F" w:rsidRDefault="00D42F2F">
      <w:pPr>
        <w:tabs>
          <w:tab w:val="left" w:pos="993"/>
        </w:tabs>
        <w:spacing w:after="0" w:line="240" w:lineRule="auto"/>
        <w:ind w:firstLine="709"/>
        <w:jc w:val="both"/>
        <w:rPr>
          <w:rFonts w:ascii="Times New Roman" w:hAnsi="Times New Roman" w:cs="Times New Roman"/>
          <w:b/>
          <w:sz w:val="24"/>
          <w:szCs w:val="24"/>
        </w:rPr>
      </w:pPr>
    </w:p>
    <w:p w:rsidR="00D42F2F" w:rsidRDefault="00D42F2F">
      <w:pPr>
        <w:pStyle w:val="afa"/>
        <w:spacing w:after="0" w:line="240" w:lineRule="auto"/>
        <w:ind w:left="0" w:firstLine="709"/>
        <w:jc w:val="both"/>
        <w:rPr>
          <w:rFonts w:ascii="Times New Roman" w:hAnsi="Times New Roman" w:cs="Times New Roman"/>
          <w:b/>
          <w:sz w:val="24"/>
          <w:szCs w:val="24"/>
        </w:rPr>
      </w:pPr>
    </w:p>
    <w:p w:rsidR="00D42F2F" w:rsidRDefault="00D42F2F">
      <w:pPr>
        <w:pStyle w:val="afa"/>
        <w:spacing w:after="0" w:line="240" w:lineRule="auto"/>
        <w:ind w:left="0" w:firstLine="709"/>
        <w:jc w:val="both"/>
        <w:rPr>
          <w:rFonts w:ascii="Times New Roman" w:hAnsi="Times New Roman" w:cs="Times New Roman"/>
          <w:b/>
          <w:sz w:val="24"/>
          <w:szCs w:val="24"/>
        </w:rPr>
      </w:pPr>
    </w:p>
    <w:p w:rsidR="00D42F2F" w:rsidRDefault="00361712">
      <w:pPr>
        <w:pStyle w:val="a8"/>
        <w:spacing w:line="240" w:lineRule="auto"/>
        <w:ind w:firstLine="709"/>
        <w:rPr>
          <w:sz w:val="24"/>
          <w:szCs w:val="24"/>
        </w:rPr>
      </w:pPr>
      <w:r>
        <w:rPr>
          <w:sz w:val="24"/>
          <w:szCs w:val="24"/>
        </w:rPr>
        <w:t>Заместитель председателя Думы</w:t>
      </w:r>
    </w:p>
    <w:p w:rsidR="00D42F2F" w:rsidRDefault="00361712">
      <w:pPr>
        <w:pStyle w:val="ConsPlusNormal"/>
        <w:tabs>
          <w:tab w:val="right" w:pos="9780"/>
        </w:tabs>
        <w:ind w:firstLine="709"/>
        <w:jc w:val="both"/>
        <w:rPr>
          <w:rFonts w:ascii="Times New Roman" w:hAnsi="Times New Roman"/>
          <w:sz w:val="24"/>
          <w:szCs w:val="24"/>
        </w:rPr>
      </w:pPr>
      <w:r>
        <w:rPr>
          <w:rFonts w:ascii="Times New Roman" w:hAnsi="Times New Roman"/>
          <w:sz w:val="24"/>
          <w:szCs w:val="24"/>
        </w:rPr>
        <w:t>Шарьинского муниципального округа                                              Н.И. Шуракова</w:t>
      </w:r>
    </w:p>
    <w:p w:rsidR="00D42F2F" w:rsidRDefault="00D42F2F">
      <w:pPr>
        <w:pStyle w:val="ConsPlusNormal"/>
        <w:tabs>
          <w:tab w:val="right" w:pos="9780"/>
        </w:tabs>
        <w:ind w:firstLine="709"/>
        <w:jc w:val="both"/>
        <w:rPr>
          <w:rFonts w:ascii="Times New Roman" w:hAnsi="Times New Roman"/>
          <w:sz w:val="24"/>
          <w:szCs w:val="24"/>
        </w:rPr>
      </w:pPr>
    </w:p>
    <w:p w:rsidR="00D42F2F" w:rsidRDefault="00D42F2F">
      <w:pPr>
        <w:pStyle w:val="afa"/>
        <w:spacing w:after="0" w:line="240" w:lineRule="auto"/>
        <w:ind w:left="0" w:firstLine="709"/>
        <w:jc w:val="both"/>
        <w:rPr>
          <w:rFonts w:ascii="Times New Roman" w:hAnsi="Times New Roman" w:cs="Times New Roman"/>
          <w:b/>
          <w:sz w:val="24"/>
          <w:szCs w:val="24"/>
        </w:rPr>
      </w:pPr>
    </w:p>
    <w:p w:rsidR="00D42F2F" w:rsidRDefault="00D42F2F">
      <w:pPr>
        <w:pStyle w:val="afa"/>
        <w:spacing w:after="0" w:line="240" w:lineRule="auto"/>
        <w:ind w:left="0" w:firstLine="709"/>
        <w:jc w:val="both"/>
        <w:rPr>
          <w:rFonts w:ascii="Times New Roman" w:hAnsi="Times New Roman" w:cs="Times New Roman"/>
          <w:sz w:val="24"/>
          <w:szCs w:val="24"/>
        </w:rPr>
      </w:pPr>
    </w:p>
    <w:p w:rsidR="00D42F2F" w:rsidRDefault="00D42F2F">
      <w:pPr>
        <w:widowControl w:val="0"/>
        <w:spacing w:after="0" w:line="240" w:lineRule="auto"/>
        <w:ind w:firstLine="709"/>
        <w:jc w:val="both"/>
        <w:rPr>
          <w:rFonts w:ascii="Times New Roman" w:eastAsia="Times New Roman" w:hAnsi="Times New Roman" w:cs="Times New Roman"/>
          <w:sz w:val="24"/>
          <w:szCs w:val="24"/>
        </w:rPr>
      </w:pPr>
    </w:p>
    <w:p w:rsidR="00D42F2F" w:rsidRDefault="00361712">
      <w:pPr>
        <w:pStyle w:val="Heading1"/>
        <w:keepNext w:val="0"/>
        <w:widowControl w:val="0"/>
        <w:ind w:left="0" w:firstLine="709"/>
        <w:jc w:val="center"/>
        <w:rPr>
          <w:b/>
          <w:sz w:val="24"/>
          <w:szCs w:val="24"/>
        </w:rPr>
      </w:pPr>
      <w:r>
        <w:rPr>
          <w:b/>
          <w:sz w:val="24"/>
          <w:szCs w:val="24"/>
        </w:rPr>
        <w:t>ДУМА</w:t>
      </w:r>
    </w:p>
    <w:p w:rsidR="00D42F2F" w:rsidRDefault="00361712">
      <w:pPr>
        <w:pStyle w:val="Heading1"/>
        <w:keepNext w:val="0"/>
        <w:widowControl w:val="0"/>
        <w:ind w:left="0" w:firstLine="709"/>
        <w:jc w:val="center"/>
        <w:rPr>
          <w:b/>
          <w:sz w:val="24"/>
          <w:szCs w:val="24"/>
        </w:rPr>
      </w:pPr>
      <w:r>
        <w:rPr>
          <w:b/>
          <w:sz w:val="24"/>
          <w:szCs w:val="24"/>
        </w:rPr>
        <w:t>ШАРЬИНСКОГО МУНИЦИПАЛЬНОГО ОКРУГА</w:t>
      </w:r>
    </w:p>
    <w:p w:rsidR="00D42F2F" w:rsidRDefault="00361712">
      <w:pPr>
        <w:pStyle w:val="Heading1"/>
        <w:keepNext w:val="0"/>
        <w:widowControl w:val="0"/>
        <w:ind w:left="0" w:firstLine="709"/>
        <w:jc w:val="center"/>
        <w:rPr>
          <w:b/>
          <w:sz w:val="24"/>
          <w:szCs w:val="24"/>
        </w:rPr>
      </w:pPr>
      <w:r>
        <w:rPr>
          <w:b/>
          <w:sz w:val="24"/>
          <w:szCs w:val="24"/>
        </w:rPr>
        <w:t>КОСТРОМСКОЙОБЛАСТИ</w:t>
      </w:r>
    </w:p>
    <w:p w:rsidR="00D42F2F" w:rsidRDefault="00D42F2F">
      <w:pPr>
        <w:widowControl w:val="0"/>
        <w:spacing w:after="0" w:line="240" w:lineRule="auto"/>
        <w:ind w:firstLine="709"/>
        <w:jc w:val="center"/>
        <w:rPr>
          <w:rFonts w:ascii="Times New Roman" w:hAnsi="Times New Roman" w:cs="Times New Roman"/>
          <w:b/>
          <w:sz w:val="24"/>
          <w:szCs w:val="24"/>
        </w:rPr>
      </w:pPr>
    </w:p>
    <w:p w:rsidR="00D42F2F" w:rsidRDefault="0036171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РЕШЕНИЕ</w:t>
      </w:r>
    </w:p>
    <w:p w:rsidR="00D42F2F" w:rsidRDefault="0036171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 «25»февраля 2026 года № 123</w:t>
      </w:r>
    </w:p>
    <w:p w:rsidR="00D42F2F" w:rsidRDefault="00D42F2F">
      <w:pPr>
        <w:widowControl w:val="0"/>
        <w:spacing w:after="0" w:line="240" w:lineRule="auto"/>
        <w:ind w:firstLine="709"/>
        <w:jc w:val="center"/>
        <w:rPr>
          <w:rFonts w:ascii="Times New Roman" w:hAnsi="Times New Roman" w:cs="Times New Roman"/>
          <w:b/>
          <w:sz w:val="24"/>
          <w:szCs w:val="24"/>
        </w:rPr>
      </w:pPr>
    </w:p>
    <w:p w:rsidR="00D42F2F" w:rsidRDefault="0036171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Об учреждении печатного средства массовой информации органов местного самоуправления Шарьинского муниципального округа Костромской области</w:t>
      </w: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361712">
      <w:pPr>
        <w:widowControl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 целях информирования населения о работе органов местного самоуправления Шарьинского муниципального округа Костромской области, в соответствии с  пунктом 7 части 1 статьи 17 Федерального закона от 6 октября 2003 года № 131-ФЗ «Об общих принципах организации местного самоуправления в Российской Федерации», со статьями 7, 12, 18 Закона РФ от 27 декабря 1991 № 2124-1 «О средствах массовой информации», руководствуясь п.11 ч</w:t>
      </w:r>
      <w:proofErr w:type="gramEnd"/>
      <w:r>
        <w:rPr>
          <w:rFonts w:ascii="Times New Roman" w:hAnsi="Times New Roman" w:cs="Times New Roman"/>
          <w:sz w:val="24"/>
          <w:szCs w:val="24"/>
        </w:rPr>
        <w:t xml:space="preserve">.1 ст.10, п.23 ч.2 ст.24 Устава муниципального образования Шарьинский муниципальный округ, Дума Шарьинского муниципального округа Костромской области </w:t>
      </w: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36171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РЕШИЛА:</w:t>
      </w:r>
    </w:p>
    <w:p w:rsidR="00D42F2F" w:rsidRDefault="00D42F2F">
      <w:pPr>
        <w:pStyle w:val="ConsPlusNormal"/>
        <w:ind w:firstLine="709"/>
        <w:jc w:val="both"/>
        <w:rPr>
          <w:rFonts w:ascii="Times New Roman" w:hAnsi="Times New Roman"/>
          <w:sz w:val="24"/>
          <w:szCs w:val="24"/>
        </w:rPr>
      </w:pPr>
    </w:p>
    <w:p w:rsidR="00D42F2F" w:rsidRDefault="00361712">
      <w:pPr>
        <w:pStyle w:val="ConsPlusNormal"/>
        <w:ind w:firstLine="709"/>
        <w:jc w:val="both"/>
        <w:rPr>
          <w:rFonts w:ascii="Times New Roman" w:hAnsi="Times New Roman"/>
          <w:sz w:val="24"/>
          <w:szCs w:val="24"/>
        </w:rPr>
      </w:pPr>
      <w:r>
        <w:rPr>
          <w:rFonts w:ascii="Times New Roman" w:hAnsi="Times New Roman"/>
          <w:sz w:val="24"/>
          <w:szCs w:val="24"/>
        </w:rPr>
        <w:t>1. Учредить печатное средство массовой информации органов местного самоуправления Шарьинского муниципального округа Костромской области - информационный бюллетень «Вестник Шарьинского района».</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Утвердить </w:t>
      </w:r>
      <w:hyperlink w:anchor="sub_1000" w:tooltip="#sub_1000" w:history="1">
        <w:r>
          <w:rPr>
            <w:rStyle w:val="aff8"/>
            <w:rFonts w:ascii="Times New Roman" w:hAnsi="Times New Roman" w:cs="Times New Roman"/>
            <w:color w:val="000000"/>
            <w:sz w:val="24"/>
            <w:szCs w:val="24"/>
          </w:rPr>
          <w:t>Положение</w:t>
        </w:r>
      </w:hyperlink>
      <w:r>
        <w:rPr>
          <w:rFonts w:ascii="Times New Roman" w:hAnsi="Times New Roman" w:cs="Times New Roman"/>
          <w:sz w:val="24"/>
          <w:szCs w:val="24"/>
        </w:rPr>
        <w:t xml:space="preserve"> о периодическом печатном издании органов местного самоуправления Шарьинского муниципального округа Костромской области информационном бюллетене «Вестник Шарьинского района» (Приложение № 1).</w:t>
      </w:r>
    </w:p>
    <w:p w:rsidR="00D42F2F" w:rsidRDefault="00361712">
      <w:pPr>
        <w:pStyle w:val="ConsPlusNormal"/>
        <w:ind w:firstLine="709"/>
        <w:jc w:val="both"/>
        <w:rPr>
          <w:rFonts w:ascii="Times New Roman" w:hAnsi="Times New Roman"/>
          <w:sz w:val="24"/>
          <w:szCs w:val="24"/>
        </w:rPr>
      </w:pPr>
      <w:r>
        <w:rPr>
          <w:rFonts w:ascii="Times New Roman" w:hAnsi="Times New Roman"/>
          <w:sz w:val="24"/>
          <w:szCs w:val="24"/>
        </w:rPr>
        <w:t xml:space="preserve">3. Определить информационный бюллетень «Вестник Шарьинского района» в качестве официального печатного издания Шарьинского муниципального округа </w:t>
      </w:r>
      <w:r>
        <w:rPr>
          <w:rFonts w:ascii="Times New Roman" w:hAnsi="Times New Roman"/>
          <w:sz w:val="24"/>
          <w:szCs w:val="24"/>
        </w:rPr>
        <w:lastRenderedPageBreak/>
        <w:t>Костромской области.</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Признать утратившим силу</w:t>
      </w:r>
      <w:bookmarkStart w:id="214" w:name="sub_31"/>
      <w:r>
        <w:rPr>
          <w:rFonts w:ascii="Times New Roman" w:hAnsi="Times New Roman" w:cs="Times New Roman"/>
          <w:sz w:val="24"/>
          <w:szCs w:val="24"/>
        </w:rPr>
        <w:t xml:space="preserve"> решение Собрания депутатов Шарьинского муниципального района от 26.03.2009 № 16 «Об учреждении печатного средства массовой информации органов местного самоуправления Шарьинского муниципального района Костромской области».</w:t>
      </w:r>
      <w:bookmarkEnd w:id="214"/>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Настоящее решение вступает в силу после его </w:t>
      </w:r>
      <w:hyperlink r:id="rId71" w:tooltip="garantF1://403655407.0" w:history="1">
        <w:r>
          <w:rPr>
            <w:rStyle w:val="aff8"/>
            <w:rFonts w:ascii="Times New Roman" w:hAnsi="Times New Roman" w:cs="Times New Roman"/>
            <w:color w:val="000000"/>
            <w:sz w:val="24"/>
            <w:szCs w:val="24"/>
          </w:rPr>
          <w:t>официального опубликования</w:t>
        </w:r>
      </w:hyperlink>
      <w:r>
        <w:rPr>
          <w:rFonts w:ascii="Times New Roman" w:hAnsi="Times New Roman" w:cs="Times New Roman"/>
          <w:sz w:val="24"/>
          <w:szCs w:val="24"/>
        </w:rPr>
        <w:t xml:space="preserve"> в информационном бюллетене «Вестник Шарьинского района».</w:t>
      </w: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361712">
      <w:pPr>
        <w:pStyle w:val="a8"/>
        <w:widowControl w:val="0"/>
        <w:spacing w:line="240" w:lineRule="auto"/>
        <w:ind w:firstLine="709"/>
        <w:rPr>
          <w:sz w:val="24"/>
          <w:szCs w:val="24"/>
        </w:rPr>
      </w:pPr>
      <w:r>
        <w:rPr>
          <w:sz w:val="24"/>
          <w:szCs w:val="24"/>
        </w:rPr>
        <w:t>Заместитель председателя Думы</w:t>
      </w:r>
    </w:p>
    <w:p w:rsidR="00D42F2F" w:rsidRDefault="00361712">
      <w:pPr>
        <w:pStyle w:val="ConsPlusNormal"/>
        <w:tabs>
          <w:tab w:val="right" w:pos="9780"/>
        </w:tabs>
        <w:ind w:firstLine="709"/>
        <w:jc w:val="both"/>
        <w:rPr>
          <w:rFonts w:ascii="Times New Roman" w:hAnsi="Times New Roman"/>
          <w:sz w:val="24"/>
          <w:szCs w:val="24"/>
        </w:rPr>
      </w:pPr>
      <w:r>
        <w:rPr>
          <w:rFonts w:ascii="Times New Roman" w:hAnsi="Times New Roman"/>
          <w:sz w:val="24"/>
          <w:szCs w:val="24"/>
        </w:rPr>
        <w:t>Шарьинского муниципального округа                                     Н.И. Шуракова</w:t>
      </w:r>
    </w:p>
    <w:p w:rsidR="00D42F2F" w:rsidRDefault="00D42F2F">
      <w:pPr>
        <w:pStyle w:val="ConsPlusNormal"/>
        <w:tabs>
          <w:tab w:val="right" w:pos="9780"/>
        </w:tabs>
        <w:ind w:firstLine="709"/>
        <w:jc w:val="both"/>
        <w:rPr>
          <w:rFonts w:ascii="Times New Roman" w:hAnsi="Times New Roman"/>
          <w:sz w:val="24"/>
          <w:szCs w:val="24"/>
        </w:rPr>
      </w:pPr>
    </w:p>
    <w:p w:rsidR="00D42F2F" w:rsidRDefault="00D42F2F">
      <w:pPr>
        <w:pStyle w:val="ConsPlusNormal"/>
        <w:tabs>
          <w:tab w:val="right" w:pos="9780"/>
        </w:tabs>
        <w:ind w:firstLine="709"/>
        <w:jc w:val="both"/>
        <w:rPr>
          <w:rFonts w:ascii="Times New Roman" w:hAnsi="Times New Roman"/>
          <w:sz w:val="24"/>
          <w:szCs w:val="24"/>
        </w:rPr>
      </w:pPr>
    </w:p>
    <w:p w:rsidR="00D42F2F" w:rsidRDefault="00D42F2F">
      <w:pPr>
        <w:pStyle w:val="ConsPlusNormal"/>
        <w:tabs>
          <w:tab w:val="right" w:pos="9780"/>
        </w:tabs>
        <w:ind w:firstLine="709"/>
        <w:jc w:val="both"/>
        <w:rPr>
          <w:rFonts w:ascii="Times New Roman" w:hAnsi="Times New Roman"/>
          <w:sz w:val="24"/>
          <w:szCs w:val="24"/>
        </w:rPr>
      </w:pP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Глава Шарьинского</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муниципального округа                                                             Н.С.Глушаков</w:t>
      </w:r>
    </w:p>
    <w:p w:rsidR="00D42F2F" w:rsidRDefault="00D42F2F">
      <w:pPr>
        <w:widowControl w:val="0"/>
        <w:spacing w:after="0" w:line="240" w:lineRule="auto"/>
        <w:ind w:firstLine="709"/>
        <w:jc w:val="both"/>
        <w:rPr>
          <w:rStyle w:val="affff8"/>
          <w:rFonts w:ascii="Times New Roman" w:hAnsi="Times New Roman" w:cs="Times New Roman"/>
          <w:b w:val="0"/>
          <w:bCs w:val="0"/>
          <w:sz w:val="24"/>
          <w:szCs w:val="24"/>
        </w:rPr>
      </w:pPr>
    </w:p>
    <w:p w:rsidR="00D42F2F" w:rsidRDefault="00D42F2F">
      <w:pPr>
        <w:widowControl w:val="0"/>
        <w:spacing w:after="0" w:line="240" w:lineRule="auto"/>
        <w:ind w:firstLine="709"/>
        <w:jc w:val="both"/>
        <w:rPr>
          <w:rStyle w:val="affff8"/>
          <w:rFonts w:ascii="Times New Roman" w:hAnsi="Times New Roman" w:cs="Times New Roman"/>
          <w:b w:val="0"/>
          <w:bCs w:val="0"/>
          <w:sz w:val="24"/>
          <w:szCs w:val="24"/>
        </w:rPr>
      </w:pPr>
    </w:p>
    <w:p w:rsidR="00D42F2F" w:rsidRDefault="00D42F2F">
      <w:pPr>
        <w:widowControl w:val="0"/>
        <w:spacing w:after="0" w:line="240" w:lineRule="auto"/>
        <w:ind w:firstLine="709"/>
        <w:jc w:val="both"/>
        <w:rPr>
          <w:rStyle w:val="affff8"/>
          <w:rFonts w:ascii="Times New Roman" w:hAnsi="Times New Roman" w:cs="Times New Roman"/>
          <w:b w:val="0"/>
          <w:bCs w:val="0"/>
          <w:sz w:val="24"/>
          <w:szCs w:val="24"/>
        </w:rPr>
      </w:pPr>
    </w:p>
    <w:p w:rsidR="00D42F2F" w:rsidRDefault="00361712">
      <w:pPr>
        <w:widowControl w:val="0"/>
        <w:spacing w:after="0" w:line="240" w:lineRule="auto"/>
        <w:ind w:firstLine="709"/>
        <w:jc w:val="right"/>
        <w:rPr>
          <w:rStyle w:val="affff8"/>
          <w:rFonts w:ascii="Times New Roman" w:hAnsi="Times New Roman" w:cs="Times New Roman"/>
          <w:b w:val="0"/>
          <w:bCs w:val="0"/>
          <w:color w:val="auto"/>
          <w:sz w:val="24"/>
          <w:szCs w:val="24"/>
        </w:rPr>
      </w:pPr>
      <w:r>
        <w:rPr>
          <w:rStyle w:val="affff8"/>
          <w:rFonts w:ascii="Times New Roman" w:hAnsi="Times New Roman" w:cs="Times New Roman"/>
          <w:b w:val="0"/>
          <w:color w:val="auto"/>
          <w:sz w:val="24"/>
          <w:szCs w:val="24"/>
        </w:rPr>
        <w:t>Приложение</w:t>
      </w:r>
    </w:p>
    <w:p w:rsidR="00D42F2F" w:rsidRDefault="00361712">
      <w:pPr>
        <w:widowControl w:val="0"/>
        <w:spacing w:after="0" w:line="240" w:lineRule="auto"/>
        <w:ind w:firstLine="709"/>
        <w:jc w:val="right"/>
        <w:rPr>
          <w:rStyle w:val="affff8"/>
          <w:rFonts w:ascii="Times New Roman" w:hAnsi="Times New Roman" w:cs="Times New Roman"/>
          <w:b w:val="0"/>
          <w:color w:val="auto"/>
          <w:sz w:val="24"/>
          <w:szCs w:val="24"/>
        </w:rPr>
      </w:pPr>
      <w:r>
        <w:rPr>
          <w:rStyle w:val="affff8"/>
          <w:rFonts w:ascii="Times New Roman" w:hAnsi="Times New Roman" w:cs="Times New Roman"/>
          <w:b w:val="0"/>
          <w:color w:val="auto"/>
          <w:sz w:val="24"/>
          <w:szCs w:val="24"/>
        </w:rPr>
        <w:t xml:space="preserve"> к решению Думы Шарьинского</w:t>
      </w:r>
    </w:p>
    <w:p w:rsidR="00D42F2F" w:rsidRDefault="00361712">
      <w:pPr>
        <w:widowControl w:val="0"/>
        <w:spacing w:after="0" w:line="240" w:lineRule="auto"/>
        <w:ind w:firstLine="709"/>
        <w:jc w:val="right"/>
        <w:rPr>
          <w:rStyle w:val="affff8"/>
          <w:rFonts w:ascii="Times New Roman" w:hAnsi="Times New Roman" w:cs="Times New Roman"/>
          <w:b w:val="0"/>
          <w:color w:val="auto"/>
          <w:sz w:val="24"/>
          <w:szCs w:val="24"/>
        </w:rPr>
      </w:pPr>
      <w:r>
        <w:rPr>
          <w:rStyle w:val="affff8"/>
          <w:rFonts w:ascii="Times New Roman" w:hAnsi="Times New Roman" w:cs="Times New Roman"/>
          <w:b w:val="0"/>
          <w:color w:val="auto"/>
          <w:sz w:val="24"/>
          <w:szCs w:val="24"/>
        </w:rPr>
        <w:t>муниципального округа</w:t>
      </w:r>
    </w:p>
    <w:p w:rsidR="00D42F2F" w:rsidRDefault="00361712">
      <w:pPr>
        <w:widowControl w:val="0"/>
        <w:spacing w:after="0" w:line="240" w:lineRule="auto"/>
        <w:ind w:firstLine="709"/>
        <w:jc w:val="right"/>
        <w:rPr>
          <w:rStyle w:val="affff8"/>
          <w:rFonts w:ascii="Times New Roman" w:hAnsi="Times New Roman" w:cs="Times New Roman"/>
          <w:b w:val="0"/>
          <w:color w:val="auto"/>
          <w:sz w:val="24"/>
          <w:szCs w:val="24"/>
        </w:rPr>
      </w:pPr>
      <w:r>
        <w:rPr>
          <w:rStyle w:val="affff8"/>
          <w:rFonts w:ascii="Times New Roman" w:hAnsi="Times New Roman" w:cs="Times New Roman"/>
          <w:b w:val="0"/>
          <w:color w:val="auto"/>
          <w:sz w:val="24"/>
          <w:szCs w:val="24"/>
        </w:rPr>
        <w:t>от «25» февраля 2026 г. № 123</w:t>
      </w:r>
    </w:p>
    <w:p w:rsidR="00D42F2F" w:rsidRDefault="00D42F2F">
      <w:pPr>
        <w:widowControl w:val="0"/>
        <w:spacing w:after="0" w:line="240" w:lineRule="auto"/>
        <w:ind w:firstLine="709"/>
        <w:jc w:val="right"/>
        <w:rPr>
          <w:rFonts w:ascii="Times New Roman" w:hAnsi="Times New Roman" w:cs="Times New Roman"/>
          <w:sz w:val="24"/>
          <w:szCs w:val="24"/>
        </w:rPr>
      </w:pPr>
    </w:p>
    <w:p w:rsidR="00D42F2F" w:rsidRDefault="000372D5">
      <w:pPr>
        <w:pStyle w:val="Heading1"/>
        <w:keepNext w:val="0"/>
        <w:widowControl w:val="0"/>
        <w:ind w:left="0" w:firstLine="709"/>
        <w:jc w:val="center"/>
        <w:rPr>
          <w:b/>
          <w:color w:val="000000"/>
          <w:sz w:val="24"/>
          <w:szCs w:val="24"/>
        </w:rPr>
      </w:pPr>
      <w:hyperlink w:anchor="sub_1000" w:tooltip="#sub_1000" w:history="1">
        <w:r w:rsidR="00361712">
          <w:rPr>
            <w:rStyle w:val="aff8"/>
            <w:b/>
            <w:color w:val="000000"/>
            <w:sz w:val="24"/>
            <w:szCs w:val="24"/>
          </w:rPr>
          <w:t>Положение</w:t>
        </w:r>
      </w:hyperlink>
    </w:p>
    <w:p w:rsidR="00D42F2F" w:rsidRDefault="00361712">
      <w:pPr>
        <w:pStyle w:val="Heading1"/>
        <w:keepNext w:val="0"/>
        <w:widowControl w:val="0"/>
        <w:ind w:left="0" w:firstLine="709"/>
        <w:jc w:val="center"/>
        <w:rPr>
          <w:b/>
          <w:color w:val="000000"/>
          <w:sz w:val="24"/>
          <w:szCs w:val="24"/>
        </w:rPr>
      </w:pPr>
      <w:r>
        <w:rPr>
          <w:b/>
          <w:color w:val="000000"/>
          <w:sz w:val="24"/>
          <w:szCs w:val="24"/>
        </w:rPr>
        <w:t>о периодическом печатном издании органов местного самоуправления Шарьинского муниципального округа Костромской области информационном бюллетене «Вестник Шарьинского района»</w:t>
      </w: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361712">
      <w:pPr>
        <w:pStyle w:val="Heading1"/>
        <w:keepNext w:val="0"/>
        <w:widowControl w:val="0"/>
        <w:ind w:left="0" w:firstLine="709"/>
        <w:jc w:val="both"/>
        <w:rPr>
          <w:sz w:val="24"/>
          <w:szCs w:val="24"/>
        </w:rPr>
      </w:pPr>
      <w:r>
        <w:rPr>
          <w:sz w:val="24"/>
          <w:szCs w:val="24"/>
        </w:rPr>
        <w:t>1. Общие положения</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 xml:space="preserve">Положение о периодическом печатном издании органов местного самоуправления Шарьинского муниципального округа Костромской области информационном бюллетене «Вестник Шарьинского района» (далее - Положение) разработано в соответствии с </w:t>
      </w:r>
      <w:hyperlink r:id="rId72" w:tooltip="garantF1://10003000.0" w:history="1">
        <w:r>
          <w:rPr>
            <w:rStyle w:val="aff8"/>
            <w:rFonts w:ascii="Times New Roman" w:hAnsi="Times New Roman" w:cs="Times New Roman"/>
            <w:color w:val="000000"/>
            <w:sz w:val="24"/>
            <w:szCs w:val="24"/>
          </w:rPr>
          <w:t>Конституцией</w:t>
        </w:r>
      </w:hyperlink>
      <w:r>
        <w:rPr>
          <w:rFonts w:ascii="Times New Roman" w:hAnsi="Times New Roman" w:cs="Times New Roman"/>
          <w:b/>
          <w:sz w:val="24"/>
          <w:szCs w:val="24"/>
        </w:rPr>
        <w:t xml:space="preserve"> </w:t>
      </w:r>
      <w:r>
        <w:rPr>
          <w:rFonts w:ascii="Times New Roman" w:hAnsi="Times New Roman" w:cs="Times New Roman"/>
          <w:sz w:val="24"/>
          <w:szCs w:val="24"/>
        </w:rPr>
        <w:t xml:space="preserve">Российской Федерации, </w:t>
      </w:r>
      <w:hyperlink r:id="rId73" w:tooltip="garantF1://86367.0" w:history="1">
        <w:r>
          <w:rPr>
            <w:rStyle w:val="aff8"/>
            <w:rFonts w:ascii="Times New Roman" w:hAnsi="Times New Roman" w:cs="Times New Roman"/>
            <w:color w:val="000000"/>
            <w:sz w:val="24"/>
            <w:szCs w:val="24"/>
          </w:rPr>
          <w:t>Федеральным законом</w:t>
        </w:r>
      </w:hyperlink>
      <w:r>
        <w:rPr>
          <w:rFonts w:ascii="Times New Roman" w:hAnsi="Times New Roman" w:cs="Times New Roman"/>
          <w:sz w:val="24"/>
          <w:szCs w:val="24"/>
        </w:rPr>
        <w:t xml:space="preserve"> от 06 октября 2003 г. № 131-ФЗ «Об общих принципах организации местного самоуправления в Российской Федерации», Федеральным законом от 20 марта 2025 г. №33-ФЗ «Об общих принципах организации местного самоуправления в единой</w:t>
      </w:r>
      <w:proofErr w:type="gramEnd"/>
      <w:r>
        <w:rPr>
          <w:rFonts w:ascii="Times New Roman" w:hAnsi="Times New Roman" w:cs="Times New Roman"/>
          <w:sz w:val="24"/>
          <w:szCs w:val="24"/>
        </w:rPr>
        <w:t xml:space="preserve"> системе публичной власти», </w:t>
      </w:r>
      <w:hyperlink r:id="rId74" w:tooltip="garantF1://10064247.0" w:history="1">
        <w:r>
          <w:rPr>
            <w:rStyle w:val="aff8"/>
            <w:rFonts w:ascii="Times New Roman" w:hAnsi="Times New Roman" w:cs="Times New Roman"/>
            <w:color w:val="000000"/>
            <w:sz w:val="24"/>
            <w:szCs w:val="24"/>
          </w:rPr>
          <w:t>Законом</w:t>
        </w:r>
      </w:hyperlink>
      <w:r>
        <w:rPr>
          <w:rFonts w:ascii="Times New Roman" w:hAnsi="Times New Roman" w:cs="Times New Roman"/>
          <w:sz w:val="24"/>
          <w:szCs w:val="24"/>
        </w:rPr>
        <w:t xml:space="preserve"> Российской Федерации от 27 декабря 1991 г. № 2124-1 «О средствах массовой информации», Уставом муниципального образования Шарьинский муниципальный округ Костромской области.</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 Периодическое печатное издание органов местного самоуправления Шарьинского муниципального округа Костромской области информационный бюллетень «Вестник Шарьинского района» (далее – информационный бюллетень) является официальным периодическим печатным изданием органов местного самоуправления Шарьинского муниципального округа Костромской области (далее - органов местного самоуправления).</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proofErr w:type="gramStart"/>
      <w:r>
        <w:rPr>
          <w:rFonts w:ascii="Times New Roman" w:hAnsi="Times New Roman" w:cs="Times New Roman"/>
          <w:sz w:val="24"/>
          <w:szCs w:val="24"/>
        </w:rPr>
        <w:t>Информационный бюллетень издается в целях обеспечения правовой информированности организаций, учреждений, населения Шарьинского муниципального округа Костромской области, о принятых муниципальных правовых актах, обсуждения проектов муниципальных правовых актов по вопросам местного значения доведения до сведения жителей Шарьинского муниципального округа официальной информации о социально-экономическом и культурном развитии округа, о развитии его общественной инфраструктуры и иной официальной информации.</w:t>
      </w:r>
      <w:proofErr w:type="gramEnd"/>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Учредителем периодического печатного издания информационный бюллетень «Вестник Шарьинского района» является Дума Шарьинского муниципального округа </w:t>
      </w:r>
      <w:r>
        <w:rPr>
          <w:rFonts w:ascii="Times New Roman" w:hAnsi="Times New Roman" w:cs="Times New Roman"/>
          <w:sz w:val="24"/>
          <w:szCs w:val="24"/>
        </w:rPr>
        <w:lastRenderedPageBreak/>
        <w:t>Костромской области (далее - Дума Шарьинского муниципального округа).</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 Полномочия редакции при формировании, издании и распространении периодического печатного издания информационный бюллетень «Вестник Шарьинского района» выполняет администрация Шарьинского муниципального округа Костромской области (далее - администрация Шарьинского муниципального округа).</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1.6. В соответствии со </w:t>
      </w:r>
      <w:hyperlink r:id="rId75" w:tooltip="garantF1://10064247.12" w:history="1">
        <w:r>
          <w:rPr>
            <w:rStyle w:val="aff8"/>
            <w:rFonts w:ascii="Times New Roman" w:hAnsi="Times New Roman" w:cs="Times New Roman"/>
            <w:color w:val="000000"/>
            <w:sz w:val="24"/>
            <w:szCs w:val="24"/>
          </w:rPr>
          <w:t>статьей 12</w:t>
        </w:r>
      </w:hyperlink>
      <w:r>
        <w:rPr>
          <w:rFonts w:ascii="Times New Roman" w:hAnsi="Times New Roman" w:cs="Times New Roman"/>
          <w:sz w:val="24"/>
          <w:szCs w:val="24"/>
        </w:rPr>
        <w:t xml:space="preserve"> Закона Российской Федерации от 27 декабря 1991 г. № 2124-1 «О средствах массовой информации» информационный бюллетень не подлежит государственной регистрации.</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1.7. Финансирование издания и распространения периодического печатного издания «Вестник Шарьинского района» производится за счет средств бюджета Шарьинского муниципального округа Костромской области.</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1.8. Периодичность выхода в свет информационного бюллетеня определяется по мере накопления предназначенных к официальному опубликованию муниципальных правовых актов, официальных сообщений и материалов органов местного самоуправления в зависимости от объема публикуемой информации, но не реже одного раза в месяц.</w:t>
      </w:r>
    </w:p>
    <w:p w:rsidR="00D42F2F" w:rsidRDefault="00361712">
      <w:pPr>
        <w:pStyle w:val="ConsPlusNormal"/>
        <w:ind w:firstLine="709"/>
        <w:jc w:val="both"/>
        <w:rPr>
          <w:rFonts w:ascii="Times New Roman" w:hAnsi="Times New Roman"/>
          <w:sz w:val="24"/>
          <w:szCs w:val="24"/>
        </w:rPr>
      </w:pPr>
      <w:r>
        <w:rPr>
          <w:rFonts w:ascii="Times New Roman" w:hAnsi="Times New Roman"/>
          <w:sz w:val="24"/>
          <w:szCs w:val="24"/>
        </w:rPr>
        <w:t>1.9. Обязательному опубликованию в информационном бюллетене подлежат:</w:t>
      </w:r>
    </w:p>
    <w:p w:rsidR="00D42F2F" w:rsidRDefault="00361712">
      <w:pPr>
        <w:pStyle w:val="ConsPlusNormal"/>
        <w:ind w:firstLine="709"/>
        <w:jc w:val="both"/>
        <w:rPr>
          <w:rFonts w:ascii="Times New Roman" w:hAnsi="Times New Roman"/>
          <w:sz w:val="24"/>
          <w:szCs w:val="24"/>
        </w:rPr>
      </w:pPr>
      <w:r>
        <w:rPr>
          <w:rFonts w:ascii="Times New Roman" w:hAnsi="Times New Roman"/>
          <w:sz w:val="24"/>
          <w:szCs w:val="24"/>
        </w:rPr>
        <w:t>- нормативные правовые акты Думы Шарьинского муниципального округа, администрации Шарьинского муниципального округа, главы Шарьинского муниципального округа. Основанием для вступления таких нормативных правовых актов в силу, в соответствии с Уставом муниципального образования Шарьинский муниципальный округ Костромской области, является их опубликование в информационном бюллетене;</w:t>
      </w:r>
    </w:p>
    <w:p w:rsidR="00D42F2F" w:rsidRDefault="00361712">
      <w:pPr>
        <w:pStyle w:val="ConsPlusNormal"/>
        <w:ind w:firstLine="709"/>
        <w:jc w:val="both"/>
        <w:rPr>
          <w:rFonts w:ascii="Times New Roman" w:hAnsi="Times New Roman"/>
          <w:sz w:val="24"/>
          <w:szCs w:val="24"/>
        </w:rPr>
      </w:pPr>
      <w:r>
        <w:rPr>
          <w:rFonts w:ascii="Times New Roman" w:hAnsi="Times New Roman"/>
          <w:sz w:val="24"/>
          <w:szCs w:val="24"/>
        </w:rPr>
        <w:t>- официальные сообщения, иная информация обязательное опубликование которых в официальном печатном издании муниципального образования предусмотрено федеральными законами, законом Костромской области, нормативными правовыми актами органов местного самоуправления Шарьинского муниципального округа;</w:t>
      </w:r>
    </w:p>
    <w:p w:rsidR="00D42F2F" w:rsidRDefault="00361712">
      <w:pPr>
        <w:pStyle w:val="ConsPlusNormal"/>
        <w:ind w:firstLine="709"/>
        <w:jc w:val="both"/>
        <w:rPr>
          <w:rFonts w:ascii="Times New Roman" w:hAnsi="Times New Roman"/>
          <w:sz w:val="24"/>
          <w:szCs w:val="24"/>
        </w:rPr>
      </w:pPr>
      <w:r>
        <w:rPr>
          <w:rFonts w:ascii="Times New Roman" w:hAnsi="Times New Roman"/>
          <w:sz w:val="24"/>
          <w:szCs w:val="24"/>
        </w:rPr>
        <w:t>- правовые акты должностных лиц местного самоуправления, по вопросам, отнесенным к их полномочиям Уставом муниципального образования Шарьинский муниципальный округ.</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1.10. Тираж информационного бюллетеня - не менее 30 экземпляров. </w:t>
      </w:r>
    </w:p>
    <w:p w:rsidR="00D42F2F" w:rsidRDefault="00361712">
      <w:pPr>
        <w:pStyle w:val="Heading1"/>
        <w:keepNext w:val="0"/>
        <w:widowControl w:val="0"/>
        <w:ind w:left="0" w:firstLine="709"/>
        <w:jc w:val="both"/>
        <w:rPr>
          <w:sz w:val="24"/>
          <w:szCs w:val="24"/>
        </w:rPr>
      </w:pPr>
      <w:r>
        <w:rPr>
          <w:sz w:val="24"/>
          <w:szCs w:val="24"/>
        </w:rPr>
        <w:t>2. Содержание и структура периодического печатного издания органов местного самоуправления Шарьинского муниципального округа Костромской области</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 Информационный бюллетень «</w:t>
      </w:r>
      <w:proofErr w:type="gramStart"/>
      <w:r>
        <w:rPr>
          <w:rFonts w:ascii="Times New Roman" w:hAnsi="Times New Roman" w:cs="Times New Roman"/>
          <w:sz w:val="24"/>
          <w:szCs w:val="24"/>
        </w:rPr>
        <w:t>Вестнике</w:t>
      </w:r>
      <w:proofErr w:type="gramEnd"/>
      <w:r>
        <w:rPr>
          <w:rFonts w:ascii="Times New Roman" w:hAnsi="Times New Roman" w:cs="Times New Roman"/>
          <w:sz w:val="24"/>
          <w:szCs w:val="24"/>
        </w:rPr>
        <w:t xml:space="preserve"> Шарьинского района»  публикуется на русском языке.</w:t>
      </w:r>
    </w:p>
    <w:p w:rsidR="00D42F2F" w:rsidRDefault="00361712">
      <w:pPr>
        <w:widowControl w:val="0"/>
        <w:spacing w:after="0" w:line="240" w:lineRule="auto"/>
        <w:ind w:firstLine="709"/>
        <w:jc w:val="both"/>
        <w:rPr>
          <w:rFonts w:ascii="Times New Roman" w:hAnsi="Times New Roman" w:cs="Times New Roman"/>
          <w:sz w:val="24"/>
          <w:szCs w:val="24"/>
        </w:rPr>
      </w:pPr>
      <w:bookmarkStart w:id="215" w:name="sub_1022"/>
      <w:r>
        <w:rPr>
          <w:rFonts w:ascii="Times New Roman" w:hAnsi="Times New Roman" w:cs="Times New Roman"/>
          <w:sz w:val="24"/>
          <w:szCs w:val="24"/>
        </w:rPr>
        <w:t xml:space="preserve">2.2. </w:t>
      </w:r>
      <w:proofErr w:type="gramStart"/>
      <w:r>
        <w:rPr>
          <w:rFonts w:ascii="Times New Roman" w:hAnsi="Times New Roman" w:cs="Times New Roman"/>
          <w:sz w:val="24"/>
          <w:szCs w:val="24"/>
        </w:rPr>
        <w:t>Не допускается использование информационного бюллетеня  в целях совершения уголовно наказуемых деяний, для разглашения сведений, составляющих государственную или иную специально охраняемую законом тайну, для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материалов, пропагандирующих порнографию, культ насилия и жестокости, иных сведений, распространение которых запрещено законодательством Российской Федерации о средствах массовой информации, а также</w:t>
      </w:r>
      <w:proofErr w:type="gramEnd"/>
      <w:r>
        <w:rPr>
          <w:rFonts w:ascii="Times New Roman" w:hAnsi="Times New Roman" w:cs="Times New Roman"/>
          <w:sz w:val="24"/>
          <w:szCs w:val="24"/>
        </w:rPr>
        <w:t xml:space="preserve"> сведений, распространение которых запрещено или которые не могут быть опубликованы в соответствии с законодательством Российской Федерации и законодательством Костромской области, различного вида рекламы.</w:t>
      </w:r>
      <w:bookmarkEnd w:id="215"/>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 Каждый выпуск информационного бюллетеня должен содержать следующие сведения:</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название;</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порядковый номер выпуска;</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дату его выхода в свет;</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адрес издательства, телефон;</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пометку «Официальное опубликование»;</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тираж.</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 Установленный стандарт оформления информационного бюллетеня - лист форматом А</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Допускается минимальный объем бюллетеня 0,5 листа формата А</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2.5. При опубликовании муниципальных правовых актов органов местного </w:t>
      </w:r>
      <w:r>
        <w:rPr>
          <w:rFonts w:ascii="Times New Roman" w:hAnsi="Times New Roman" w:cs="Times New Roman"/>
          <w:sz w:val="24"/>
          <w:szCs w:val="24"/>
        </w:rPr>
        <w:lastRenderedPageBreak/>
        <w:t>самоуправления в обязательном порядке указываются следующие реквизиты:</w:t>
      </w:r>
    </w:p>
    <w:p w:rsidR="00D42F2F" w:rsidRDefault="00361712">
      <w:pPr>
        <w:widowControl w:val="0"/>
        <w:spacing w:after="0" w:line="240" w:lineRule="auto"/>
        <w:ind w:firstLine="709"/>
        <w:jc w:val="both"/>
        <w:rPr>
          <w:rFonts w:ascii="Times New Roman" w:hAnsi="Times New Roman" w:cs="Times New Roman"/>
          <w:sz w:val="24"/>
          <w:szCs w:val="24"/>
        </w:rPr>
      </w:pPr>
      <w:bookmarkStart w:id="216" w:name="sub_11001"/>
      <w:r>
        <w:rPr>
          <w:rFonts w:ascii="Times New Roman" w:hAnsi="Times New Roman" w:cs="Times New Roman"/>
          <w:sz w:val="24"/>
          <w:szCs w:val="24"/>
        </w:rPr>
        <w:t>1) наименование соответствующего акта;</w:t>
      </w:r>
    </w:p>
    <w:p w:rsidR="00D42F2F" w:rsidRDefault="00361712">
      <w:pPr>
        <w:widowControl w:val="0"/>
        <w:spacing w:after="0" w:line="240" w:lineRule="auto"/>
        <w:ind w:firstLine="709"/>
        <w:jc w:val="both"/>
        <w:rPr>
          <w:rFonts w:ascii="Times New Roman" w:hAnsi="Times New Roman" w:cs="Times New Roman"/>
          <w:sz w:val="24"/>
          <w:szCs w:val="24"/>
        </w:rPr>
      </w:pPr>
      <w:bookmarkStart w:id="217" w:name="sub_11002"/>
      <w:bookmarkEnd w:id="216"/>
      <w:r>
        <w:rPr>
          <w:rFonts w:ascii="Times New Roman" w:hAnsi="Times New Roman" w:cs="Times New Roman"/>
          <w:sz w:val="24"/>
          <w:szCs w:val="24"/>
        </w:rPr>
        <w:t>2) орган, принявший акт;</w:t>
      </w:r>
    </w:p>
    <w:p w:rsidR="00D42F2F" w:rsidRDefault="00361712">
      <w:pPr>
        <w:widowControl w:val="0"/>
        <w:spacing w:after="0" w:line="240" w:lineRule="auto"/>
        <w:ind w:firstLine="709"/>
        <w:jc w:val="both"/>
        <w:rPr>
          <w:rFonts w:ascii="Times New Roman" w:hAnsi="Times New Roman" w:cs="Times New Roman"/>
          <w:sz w:val="24"/>
          <w:szCs w:val="24"/>
        </w:rPr>
      </w:pPr>
      <w:bookmarkStart w:id="218" w:name="sub_11003"/>
      <w:bookmarkEnd w:id="217"/>
      <w:r>
        <w:rPr>
          <w:rFonts w:ascii="Times New Roman" w:hAnsi="Times New Roman" w:cs="Times New Roman"/>
          <w:sz w:val="24"/>
          <w:szCs w:val="24"/>
        </w:rPr>
        <w:t>3) дата принятия;</w:t>
      </w:r>
    </w:p>
    <w:p w:rsidR="00D42F2F" w:rsidRDefault="00361712">
      <w:pPr>
        <w:widowControl w:val="0"/>
        <w:spacing w:after="0" w:line="240" w:lineRule="auto"/>
        <w:ind w:firstLine="709"/>
        <w:jc w:val="both"/>
        <w:rPr>
          <w:rFonts w:ascii="Times New Roman" w:hAnsi="Times New Roman" w:cs="Times New Roman"/>
          <w:sz w:val="24"/>
          <w:szCs w:val="24"/>
        </w:rPr>
      </w:pPr>
      <w:bookmarkStart w:id="219" w:name="sub_11004"/>
      <w:bookmarkEnd w:id="218"/>
      <w:r>
        <w:rPr>
          <w:rFonts w:ascii="Times New Roman" w:hAnsi="Times New Roman" w:cs="Times New Roman"/>
          <w:sz w:val="24"/>
          <w:szCs w:val="24"/>
        </w:rPr>
        <w:t>4) должность, фамилия и инициалы должностного лица, его подписавшего;</w:t>
      </w:r>
    </w:p>
    <w:p w:rsidR="00D42F2F" w:rsidRDefault="00361712">
      <w:pPr>
        <w:widowControl w:val="0"/>
        <w:spacing w:after="0" w:line="240" w:lineRule="auto"/>
        <w:ind w:firstLine="709"/>
        <w:jc w:val="both"/>
        <w:rPr>
          <w:rFonts w:ascii="Times New Roman" w:hAnsi="Times New Roman" w:cs="Times New Roman"/>
          <w:sz w:val="24"/>
          <w:szCs w:val="24"/>
        </w:rPr>
      </w:pPr>
      <w:bookmarkStart w:id="220" w:name="sub_11005"/>
      <w:bookmarkEnd w:id="219"/>
      <w:r>
        <w:rPr>
          <w:rFonts w:ascii="Times New Roman" w:hAnsi="Times New Roman" w:cs="Times New Roman"/>
          <w:sz w:val="24"/>
          <w:szCs w:val="24"/>
        </w:rPr>
        <w:t>5) регистрационный номер акта.</w:t>
      </w:r>
      <w:bookmarkEnd w:id="220"/>
    </w:p>
    <w:p w:rsidR="00D42F2F" w:rsidRDefault="00D42F2F">
      <w:pPr>
        <w:pStyle w:val="ConsPlusNormal"/>
        <w:ind w:firstLine="709"/>
        <w:jc w:val="both"/>
        <w:rPr>
          <w:rFonts w:ascii="Times New Roman" w:hAnsi="Times New Roman"/>
          <w:b/>
          <w:sz w:val="24"/>
          <w:szCs w:val="24"/>
        </w:rPr>
      </w:pPr>
    </w:p>
    <w:p w:rsidR="00D42F2F" w:rsidRDefault="00361712">
      <w:pPr>
        <w:pStyle w:val="ConsPlusNormal"/>
        <w:ind w:firstLine="709"/>
        <w:jc w:val="both"/>
        <w:rPr>
          <w:rFonts w:ascii="Times New Roman" w:hAnsi="Times New Roman"/>
          <w:b/>
          <w:sz w:val="24"/>
          <w:szCs w:val="24"/>
        </w:rPr>
      </w:pPr>
      <w:r>
        <w:rPr>
          <w:rFonts w:ascii="Times New Roman" w:hAnsi="Times New Roman"/>
          <w:b/>
          <w:sz w:val="24"/>
          <w:szCs w:val="24"/>
        </w:rPr>
        <w:t>3. Организация издания информационного бюллетеня «Вестник Шарьинского района»</w:t>
      </w:r>
    </w:p>
    <w:p w:rsidR="00D42F2F" w:rsidRDefault="00361712">
      <w:pPr>
        <w:pStyle w:val="ConsPlusNormal"/>
        <w:ind w:firstLine="709"/>
        <w:jc w:val="both"/>
        <w:rPr>
          <w:rFonts w:ascii="Times New Roman" w:hAnsi="Times New Roman"/>
          <w:sz w:val="24"/>
          <w:szCs w:val="24"/>
        </w:rPr>
      </w:pPr>
      <w:r>
        <w:rPr>
          <w:rFonts w:ascii="Times New Roman" w:hAnsi="Times New Roman"/>
          <w:sz w:val="24"/>
          <w:szCs w:val="24"/>
        </w:rPr>
        <w:t>3.1. Организационное и техническое обеспечение издания и распространения информационного бюллетеня осуществляется администрацией Шарьинского муниципального округа Костромской области.</w:t>
      </w:r>
    </w:p>
    <w:p w:rsidR="00D42F2F" w:rsidRDefault="00361712">
      <w:pPr>
        <w:pStyle w:val="ConsPlusNormal"/>
        <w:ind w:firstLine="709"/>
        <w:jc w:val="both"/>
        <w:rPr>
          <w:rFonts w:ascii="Times New Roman" w:hAnsi="Times New Roman"/>
          <w:sz w:val="24"/>
          <w:szCs w:val="24"/>
        </w:rPr>
      </w:pPr>
      <w:r>
        <w:rPr>
          <w:rFonts w:ascii="Times New Roman" w:hAnsi="Times New Roman"/>
          <w:sz w:val="24"/>
          <w:szCs w:val="24"/>
        </w:rPr>
        <w:t xml:space="preserve">3.2. Распоряжением администрации Шарьинского муниципального округа определяется структурное подразделение, обеспечивающее издание и распространение информационного бюллетеня </w:t>
      </w:r>
      <w:r>
        <w:rPr>
          <w:rFonts w:ascii="Times New Roman" w:hAnsi="Times New Roman"/>
          <w:b/>
          <w:sz w:val="24"/>
          <w:szCs w:val="24"/>
        </w:rPr>
        <w:t>«</w:t>
      </w:r>
      <w:r>
        <w:rPr>
          <w:rFonts w:ascii="Times New Roman" w:hAnsi="Times New Roman"/>
          <w:sz w:val="24"/>
          <w:szCs w:val="24"/>
        </w:rPr>
        <w:t>Вестник Шарьинского района».</w:t>
      </w:r>
    </w:p>
    <w:p w:rsidR="00D42F2F" w:rsidRDefault="00361712">
      <w:pPr>
        <w:pStyle w:val="ConsPlusNormal"/>
        <w:ind w:firstLine="709"/>
        <w:jc w:val="both"/>
        <w:rPr>
          <w:rFonts w:ascii="Times New Roman" w:hAnsi="Times New Roman"/>
          <w:sz w:val="24"/>
          <w:szCs w:val="24"/>
        </w:rPr>
      </w:pPr>
      <w:r>
        <w:rPr>
          <w:rFonts w:ascii="Times New Roman" w:hAnsi="Times New Roman"/>
          <w:sz w:val="24"/>
          <w:szCs w:val="24"/>
        </w:rPr>
        <w:t>3.3. Для обеспечения издания и распространения информационного бюллетеня в соответствии с федеральным законодательством администрацией Шарьинского муниципального округа могут заключаться договоры с юридическими лицами или индивидуальными предпринимателями, занимающимися издательской деятельностью, оказанием полиграфических услуг и реализацией печатной продукции.</w:t>
      </w:r>
    </w:p>
    <w:p w:rsidR="00D42F2F" w:rsidRDefault="00361712">
      <w:pPr>
        <w:pStyle w:val="ConsPlusNormal"/>
        <w:ind w:firstLine="709"/>
        <w:jc w:val="both"/>
        <w:rPr>
          <w:rFonts w:ascii="Times New Roman" w:hAnsi="Times New Roman"/>
          <w:sz w:val="24"/>
          <w:szCs w:val="24"/>
        </w:rPr>
      </w:pPr>
      <w:r>
        <w:rPr>
          <w:rFonts w:ascii="Times New Roman" w:hAnsi="Times New Roman"/>
          <w:sz w:val="24"/>
          <w:szCs w:val="24"/>
        </w:rPr>
        <w:t>3.4. При издании информационного бюллетеня не допускается внесение каких-либо изменений, дополнений или сокращений в тексты нормативных правовых актов, информационных сообщений, подлежащих размещению в бюллетене.</w:t>
      </w:r>
    </w:p>
    <w:p w:rsidR="00D42F2F" w:rsidRDefault="00361712">
      <w:pPr>
        <w:pStyle w:val="ConsPlusNormal"/>
        <w:ind w:firstLine="709"/>
        <w:jc w:val="both"/>
        <w:rPr>
          <w:rFonts w:ascii="Times New Roman" w:hAnsi="Times New Roman"/>
          <w:sz w:val="24"/>
          <w:szCs w:val="24"/>
        </w:rPr>
      </w:pPr>
      <w:r>
        <w:rPr>
          <w:rFonts w:ascii="Times New Roman" w:hAnsi="Times New Roman"/>
          <w:sz w:val="24"/>
          <w:szCs w:val="24"/>
        </w:rPr>
        <w:t>3.5. Информационный бюллетень подлежит обязательной рассылке в следующие адреса получателей:</w:t>
      </w:r>
    </w:p>
    <w:p w:rsidR="00D42F2F" w:rsidRDefault="00361712">
      <w:pPr>
        <w:pStyle w:val="ConsPlusNormal"/>
        <w:ind w:firstLine="709"/>
        <w:jc w:val="both"/>
        <w:rPr>
          <w:rFonts w:ascii="Times New Roman" w:hAnsi="Times New Roman"/>
          <w:sz w:val="24"/>
          <w:szCs w:val="24"/>
        </w:rPr>
      </w:pPr>
      <w:r>
        <w:rPr>
          <w:rFonts w:ascii="Times New Roman" w:hAnsi="Times New Roman"/>
          <w:sz w:val="24"/>
          <w:szCs w:val="24"/>
        </w:rPr>
        <w:t>- организационный отдел администрации Шарьинского муниципального округа Костромской области;</w:t>
      </w:r>
    </w:p>
    <w:p w:rsidR="00D42F2F" w:rsidRDefault="00361712">
      <w:pPr>
        <w:pStyle w:val="ConsPlusNormal"/>
        <w:ind w:firstLine="709"/>
        <w:jc w:val="both"/>
        <w:rPr>
          <w:rFonts w:ascii="Times New Roman" w:hAnsi="Times New Roman"/>
          <w:sz w:val="24"/>
          <w:szCs w:val="24"/>
        </w:rPr>
      </w:pPr>
      <w:r>
        <w:rPr>
          <w:rFonts w:ascii="Times New Roman" w:hAnsi="Times New Roman"/>
          <w:sz w:val="24"/>
          <w:szCs w:val="24"/>
        </w:rPr>
        <w:t>- юридический отдел администрации Шарьинского муниципального округа Костромской области;</w:t>
      </w:r>
    </w:p>
    <w:p w:rsidR="00D42F2F" w:rsidRDefault="00361712">
      <w:pPr>
        <w:pStyle w:val="ConsPlusNormal"/>
        <w:ind w:firstLine="709"/>
        <w:jc w:val="both"/>
        <w:rPr>
          <w:rFonts w:ascii="Times New Roman" w:hAnsi="Times New Roman"/>
          <w:sz w:val="24"/>
          <w:szCs w:val="24"/>
        </w:rPr>
      </w:pPr>
      <w:r>
        <w:rPr>
          <w:rFonts w:ascii="Times New Roman" w:hAnsi="Times New Roman"/>
          <w:sz w:val="24"/>
          <w:szCs w:val="24"/>
        </w:rPr>
        <w:t>- Дума Шарьинского муниципального округа Костромской области;</w:t>
      </w:r>
    </w:p>
    <w:p w:rsidR="00D42F2F" w:rsidRDefault="00361712">
      <w:pPr>
        <w:pStyle w:val="ConsPlusNormal"/>
        <w:ind w:firstLine="709"/>
        <w:jc w:val="both"/>
        <w:rPr>
          <w:rFonts w:ascii="Times New Roman" w:hAnsi="Times New Roman"/>
          <w:sz w:val="24"/>
          <w:szCs w:val="24"/>
        </w:rPr>
      </w:pPr>
      <w:r>
        <w:rPr>
          <w:rFonts w:ascii="Times New Roman" w:hAnsi="Times New Roman"/>
          <w:sz w:val="24"/>
          <w:szCs w:val="24"/>
        </w:rPr>
        <w:t>- Шарьинская межрайонная прокуратура Костромской области;</w:t>
      </w:r>
    </w:p>
    <w:p w:rsidR="00D42F2F" w:rsidRDefault="00361712">
      <w:pPr>
        <w:pStyle w:val="ConsPlusNormal"/>
        <w:ind w:firstLine="709"/>
        <w:jc w:val="both"/>
        <w:rPr>
          <w:rFonts w:ascii="Times New Roman" w:hAnsi="Times New Roman"/>
          <w:sz w:val="24"/>
          <w:szCs w:val="24"/>
        </w:rPr>
      </w:pPr>
      <w:r>
        <w:rPr>
          <w:rFonts w:ascii="Times New Roman" w:hAnsi="Times New Roman"/>
          <w:sz w:val="24"/>
          <w:szCs w:val="24"/>
        </w:rPr>
        <w:t>- сектор по делам архивов администрации Шарьинского муниципального округа Костромской области;</w:t>
      </w:r>
    </w:p>
    <w:p w:rsidR="00D42F2F" w:rsidRDefault="00361712">
      <w:pPr>
        <w:pStyle w:val="ConsPlusNormal"/>
        <w:ind w:firstLine="709"/>
        <w:jc w:val="both"/>
        <w:rPr>
          <w:rFonts w:ascii="Times New Roman" w:hAnsi="Times New Roman"/>
          <w:sz w:val="24"/>
          <w:szCs w:val="24"/>
        </w:rPr>
      </w:pPr>
      <w:r>
        <w:rPr>
          <w:rFonts w:ascii="Times New Roman" w:hAnsi="Times New Roman"/>
          <w:sz w:val="24"/>
          <w:szCs w:val="24"/>
        </w:rPr>
        <w:t>- межпоселенческая библиотека.</w:t>
      </w:r>
    </w:p>
    <w:p w:rsidR="00D42F2F" w:rsidRDefault="00361712">
      <w:pPr>
        <w:pStyle w:val="ConsPlusNormal"/>
        <w:ind w:firstLine="709"/>
        <w:jc w:val="both"/>
        <w:rPr>
          <w:rFonts w:ascii="Times New Roman" w:hAnsi="Times New Roman"/>
          <w:sz w:val="24"/>
          <w:szCs w:val="24"/>
        </w:rPr>
      </w:pPr>
      <w:r>
        <w:rPr>
          <w:rFonts w:ascii="Times New Roman" w:hAnsi="Times New Roman"/>
          <w:sz w:val="24"/>
          <w:szCs w:val="24"/>
        </w:rPr>
        <w:t>3.6. Учредителем могут быть определены иные органы государственной власти, органы местного самоуправления, учреждения, предприятия, организации, коммерческие структуры, в адрес которых подлежит рассылке информационный бюллетень.</w:t>
      </w:r>
    </w:p>
    <w:p w:rsidR="00D42F2F" w:rsidRDefault="00361712">
      <w:pPr>
        <w:pStyle w:val="Heading1"/>
        <w:keepNext w:val="0"/>
        <w:widowControl w:val="0"/>
        <w:ind w:left="0" w:firstLine="709"/>
        <w:jc w:val="both"/>
        <w:rPr>
          <w:sz w:val="24"/>
          <w:szCs w:val="24"/>
        </w:rPr>
      </w:pPr>
      <w:r>
        <w:rPr>
          <w:sz w:val="24"/>
          <w:szCs w:val="24"/>
        </w:rPr>
        <w:t>4. Распространение информационного бюллетеня «Вестник Шарьинского района»</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 Информационный бюллетень распространяется на территории Шарьинского муниципального округа Костромской области в муниципальных учреждениях и организациях бесплатно путем размещения экземпляров печатного издания в административных зданиях, библиотеках, домах культуры и не может быть предметом коммерческого распространения.</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Хранение архива выпусков периодического издания информационного бюллетеня «Вестник Шарьинского района»  осуществляется администрацией Шарьинского муниципального округа по адресу: 157501 Костромская область, г</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арья, ул.Костромская, д.1Б</w:t>
      </w: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361712">
      <w:pPr>
        <w:pStyle w:val="Heading1"/>
        <w:keepNext w:val="0"/>
        <w:widowControl w:val="0"/>
        <w:ind w:left="0" w:firstLine="709"/>
        <w:jc w:val="both"/>
        <w:rPr>
          <w:sz w:val="24"/>
          <w:szCs w:val="24"/>
        </w:rPr>
      </w:pPr>
      <w:bookmarkStart w:id="221" w:name="sub_1500"/>
      <w:r>
        <w:rPr>
          <w:sz w:val="24"/>
          <w:szCs w:val="24"/>
        </w:rPr>
        <w:t>5. Прекращение выпуска информационного бюллетеня «Вестник Шарьинского района»</w:t>
      </w:r>
      <w:bookmarkEnd w:id="221"/>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Вопросы прекращения выпуска информационного бюллетеня, его переименования, изменения его организационно-правовой формы, периодичности, порядка распространения осуществляются на основании решения Думы Шарьинского муниципального округа Костромской области.</w:t>
      </w: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D42F2F">
      <w:pPr>
        <w:widowControl w:val="0"/>
        <w:spacing w:after="0" w:line="240" w:lineRule="auto"/>
        <w:ind w:firstLine="709"/>
        <w:jc w:val="both"/>
        <w:rPr>
          <w:rFonts w:ascii="Times New Roman" w:eastAsia="Times New Roman" w:hAnsi="Times New Roman" w:cs="Times New Roman"/>
          <w:sz w:val="24"/>
          <w:szCs w:val="24"/>
        </w:rPr>
      </w:pPr>
    </w:p>
    <w:p w:rsidR="00D42F2F" w:rsidRDefault="00D42F2F">
      <w:pPr>
        <w:widowControl w:val="0"/>
        <w:tabs>
          <w:tab w:val="left" w:pos="709"/>
        </w:tabs>
        <w:spacing w:after="0" w:line="240" w:lineRule="auto"/>
        <w:ind w:firstLine="709"/>
        <w:jc w:val="center"/>
        <w:rPr>
          <w:rFonts w:ascii="Times New Roman" w:hAnsi="Times New Roman" w:cs="Times New Roman"/>
          <w:b/>
          <w:color w:val="000000"/>
          <w:sz w:val="24"/>
          <w:szCs w:val="24"/>
        </w:rPr>
      </w:pPr>
    </w:p>
    <w:p w:rsidR="00D42F2F" w:rsidRDefault="0036171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ДУМА ШАРЬИНСКОГО МУНИЦИПАЛЬНОГО ОКРУГА</w:t>
      </w:r>
    </w:p>
    <w:p w:rsidR="00D42F2F" w:rsidRDefault="00361712">
      <w:pPr>
        <w:pStyle w:val="Heading21"/>
        <w:keepNext w:val="0"/>
        <w:widowControl w:val="0"/>
        <w:spacing w:line="240" w:lineRule="auto"/>
        <w:ind w:left="0" w:firstLine="709"/>
        <w:jc w:val="center"/>
        <w:outlineLvl w:val="9"/>
        <w:rPr>
          <w:rFonts w:ascii="Times New Roman" w:hAnsi="Times New Roman" w:cs="Times New Roman"/>
          <w:b/>
          <w:sz w:val="24"/>
          <w:szCs w:val="24"/>
        </w:rPr>
      </w:pPr>
      <w:r>
        <w:rPr>
          <w:rFonts w:ascii="Times New Roman" w:hAnsi="Times New Roman" w:cs="Times New Roman"/>
          <w:b/>
          <w:sz w:val="24"/>
          <w:szCs w:val="24"/>
        </w:rPr>
        <w:t>КОСТРОМСКОЙ ОБЛАСТИ</w:t>
      </w:r>
    </w:p>
    <w:p w:rsidR="00D42F2F" w:rsidRDefault="00D42F2F">
      <w:pPr>
        <w:pStyle w:val="Heading21"/>
        <w:keepNext w:val="0"/>
        <w:widowControl w:val="0"/>
        <w:spacing w:line="240" w:lineRule="auto"/>
        <w:ind w:left="0" w:firstLine="709"/>
        <w:jc w:val="center"/>
        <w:outlineLvl w:val="9"/>
        <w:rPr>
          <w:rFonts w:ascii="Times New Roman" w:hAnsi="Times New Roman" w:cs="Times New Roman"/>
          <w:b/>
          <w:sz w:val="24"/>
          <w:szCs w:val="24"/>
        </w:rPr>
      </w:pPr>
    </w:p>
    <w:p w:rsidR="00D42F2F" w:rsidRDefault="00361712">
      <w:pPr>
        <w:pStyle w:val="Heading21"/>
        <w:keepNext w:val="0"/>
        <w:widowControl w:val="0"/>
        <w:spacing w:line="240" w:lineRule="auto"/>
        <w:ind w:left="0" w:firstLine="709"/>
        <w:jc w:val="center"/>
        <w:outlineLvl w:val="9"/>
        <w:rPr>
          <w:rFonts w:ascii="Times New Roman" w:hAnsi="Times New Roman" w:cs="Times New Roman"/>
          <w:b/>
          <w:sz w:val="24"/>
          <w:szCs w:val="24"/>
        </w:rPr>
      </w:pPr>
      <w:r>
        <w:rPr>
          <w:rFonts w:ascii="Times New Roman" w:hAnsi="Times New Roman" w:cs="Times New Roman"/>
          <w:b/>
          <w:sz w:val="24"/>
          <w:szCs w:val="24"/>
        </w:rPr>
        <w:t>РЕШЕНИЕ</w:t>
      </w:r>
    </w:p>
    <w:p w:rsidR="00D42F2F" w:rsidRDefault="00361712">
      <w:pPr>
        <w:pStyle w:val="Heading21"/>
        <w:keepNext w:val="0"/>
        <w:widowControl w:val="0"/>
        <w:spacing w:line="240" w:lineRule="auto"/>
        <w:ind w:left="0" w:firstLine="709"/>
        <w:jc w:val="center"/>
        <w:outlineLvl w:val="9"/>
        <w:rPr>
          <w:rFonts w:ascii="Times New Roman" w:hAnsi="Times New Roman" w:cs="Times New Roman"/>
          <w:b/>
          <w:sz w:val="24"/>
          <w:szCs w:val="24"/>
        </w:rPr>
      </w:pPr>
      <w:r>
        <w:rPr>
          <w:rFonts w:ascii="Times New Roman" w:hAnsi="Times New Roman" w:cs="Times New Roman"/>
          <w:b/>
          <w:sz w:val="24"/>
          <w:szCs w:val="24"/>
        </w:rPr>
        <w:t>«25» февраля 2026 г. № 124</w:t>
      </w:r>
    </w:p>
    <w:p w:rsidR="00D42F2F" w:rsidRDefault="00D42F2F">
      <w:pPr>
        <w:widowControl w:val="0"/>
        <w:spacing w:after="0" w:line="240" w:lineRule="auto"/>
        <w:ind w:firstLine="709"/>
        <w:jc w:val="center"/>
        <w:rPr>
          <w:rFonts w:ascii="Times New Roman" w:hAnsi="Times New Roman" w:cs="Times New Roman"/>
          <w:b/>
          <w:sz w:val="24"/>
          <w:szCs w:val="24"/>
        </w:rPr>
      </w:pPr>
    </w:p>
    <w:p w:rsidR="00D42F2F" w:rsidRDefault="00361712">
      <w:pPr>
        <w:widowControl w:val="0"/>
        <w:spacing w:after="0" w:line="240" w:lineRule="auto"/>
        <w:ind w:firstLine="709"/>
        <w:jc w:val="center"/>
        <w:rPr>
          <w:rFonts w:ascii="Times New Roman" w:hAnsi="Times New Roman" w:cs="Times New Roman"/>
          <w:b/>
          <w:sz w:val="24"/>
          <w:szCs w:val="24"/>
        </w:rPr>
      </w:pPr>
      <w:proofErr w:type="gramStart"/>
      <w:r>
        <w:rPr>
          <w:rFonts w:ascii="Times New Roman" w:hAnsi="Times New Roman" w:cs="Times New Roman"/>
          <w:b/>
          <w:sz w:val="24"/>
          <w:szCs w:val="24"/>
        </w:rPr>
        <w:t>О признании утратившим силу решения Собрания депутатов Шарьинского муниципального района от «27» апреля 2022 № 34 «Об утверждении Порядка размещения сведений об источниках получения средств, за счет которых совершены сделки (совершена сделка) по приобретению земельного участка, иного объекта недвижимости, транспортного средства, акций (долей участия, паев в уставных (складочных) капиталах организаций), цифровых финансовых активов, цифровой валюты, если общая сумма таких сделок превышает</w:t>
      </w:r>
      <w:proofErr w:type="gramEnd"/>
      <w:r>
        <w:rPr>
          <w:rFonts w:ascii="Times New Roman" w:hAnsi="Times New Roman" w:cs="Times New Roman"/>
          <w:b/>
          <w:sz w:val="24"/>
          <w:szCs w:val="24"/>
        </w:rPr>
        <w:t xml:space="preserve"> общий доход лица, замещающего муниципальную должность Шарьинского муниципального района, и его супруги (супруга) за три последних года, предшествующих отчетному периоду, на официальном сайте администрации Шарьинского муниципального района и предоставления этих сведений средствам массовой информации для опубликования»</w:t>
      </w:r>
    </w:p>
    <w:p w:rsidR="00D42F2F" w:rsidRDefault="00D42F2F">
      <w:pPr>
        <w:widowControl w:val="0"/>
        <w:spacing w:after="0" w:line="240" w:lineRule="auto"/>
        <w:ind w:firstLine="709"/>
        <w:jc w:val="both"/>
        <w:rPr>
          <w:rFonts w:ascii="Times New Roman" w:hAnsi="Times New Roman" w:cs="Times New Roman"/>
          <w:b/>
          <w:sz w:val="24"/>
          <w:szCs w:val="24"/>
        </w:rPr>
      </w:pPr>
    </w:p>
    <w:p w:rsidR="00D42F2F" w:rsidRDefault="00361712">
      <w:pPr>
        <w:pStyle w:val="Heading11"/>
        <w:keepNext w:val="0"/>
        <w:widowControl w:val="0"/>
        <w:spacing w:line="240" w:lineRule="auto"/>
        <w:ind w:left="0" w:firstLine="709"/>
        <w:jc w:val="both"/>
        <w:outlineLvl w:val="9"/>
        <w:rPr>
          <w:rFonts w:ascii="Times New Roman" w:hAnsi="Times New Roman" w:cs="Times New Roman"/>
          <w:b/>
          <w:sz w:val="24"/>
          <w:szCs w:val="24"/>
        </w:rPr>
      </w:pPr>
      <w:r>
        <w:rPr>
          <w:rFonts w:ascii="Times New Roman" w:hAnsi="Times New Roman" w:cs="Times New Roman"/>
          <w:sz w:val="24"/>
          <w:szCs w:val="24"/>
        </w:rPr>
        <w:t xml:space="preserve">Рассмотрев экспертное заключение правового управления от 21.01.2026 № 33708, в соответствии ст.24, ст.36 Устава муниципального образования Шарьинский муниципальный округ, Дума Шарьинского муниципального округа Костромской области </w:t>
      </w:r>
    </w:p>
    <w:p w:rsidR="00D42F2F" w:rsidRDefault="00D42F2F">
      <w:pPr>
        <w:widowControl w:val="0"/>
        <w:spacing w:after="0" w:line="240" w:lineRule="auto"/>
        <w:ind w:firstLine="709"/>
        <w:jc w:val="both"/>
        <w:rPr>
          <w:rFonts w:ascii="Times New Roman" w:eastAsia="Times New Roman" w:hAnsi="Times New Roman" w:cs="Times New Roman"/>
          <w:b/>
          <w:sz w:val="24"/>
          <w:szCs w:val="24"/>
        </w:rPr>
      </w:pPr>
    </w:p>
    <w:p w:rsidR="00D42F2F" w:rsidRDefault="00361712">
      <w:pPr>
        <w:widowControl w:val="0"/>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РЕШИЛА:</w:t>
      </w:r>
    </w:p>
    <w:p w:rsidR="00D42F2F" w:rsidRDefault="00D42F2F">
      <w:pPr>
        <w:pStyle w:val="Heading21"/>
        <w:keepNext w:val="0"/>
        <w:widowControl w:val="0"/>
        <w:tabs>
          <w:tab w:val="left" w:pos="142"/>
        </w:tabs>
        <w:spacing w:line="240" w:lineRule="auto"/>
        <w:ind w:left="0" w:firstLine="709"/>
        <w:outlineLvl w:val="9"/>
        <w:rPr>
          <w:rFonts w:ascii="Times New Roman" w:eastAsia="Times New Roman" w:hAnsi="Times New Roman" w:cs="Times New Roman"/>
          <w:sz w:val="24"/>
          <w:szCs w:val="24"/>
          <w:lang w:eastAsia="ru-RU"/>
        </w:rPr>
      </w:pPr>
    </w:p>
    <w:p w:rsidR="00D42F2F" w:rsidRDefault="00361712">
      <w:pPr>
        <w:pStyle w:val="Heading21"/>
        <w:keepNext w:val="0"/>
        <w:widowControl w:val="0"/>
        <w:tabs>
          <w:tab w:val="left" w:pos="142"/>
        </w:tabs>
        <w:spacing w:line="240" w:lineRule="auto"/>
        <w:ind w:left="0" w:firstLine="709"/>
        <w:outlineLvl w:val="9"/>
        <w:rPr>
          <w:rFonts w:ascii="Times New Roman" w:hAnsi="Times New Roman" w:cs="Times New Roman"/>
          <w:color w:val="0D0D0D"/>
          <w:sz w:val="24"/>
          <w:szCs w:val="24"/>
        </w:rPr>
      </w:pPr>
      <w:r>
        <w:rPr>
          <w:rFonts w:ascii="Times New Roman" w:eastAsia="Times New Roman" w:hAnsi="Times New Roman" w:cs="Times New Roman"/>
          <w:sz w:val="24"/>
          <w:szCs w:val="24"/>
          <w:lang w:eastAsia="ru-RU"/>
        </w:rPr>
        <w:t xml:space="preserve">1. </w:t>
      </w:r>
      <w:r>
        <w:rPr>
          <w:rFonts w:ascii="Times New Roman" w:hAnsi="Times New Roman" w:cs="Times New Roman"/>
          <w:color w:val="0D0D0D"/>
          <w:sz w:val="24"/>
          <w:szCs w:val="24"/>
        </w:rPr>
        <w:t xml:space="preserve">Признать утратившим силу </w:t>
      </w:r>
      <w:r>
        <w:rPr>
          <w:rFonts w:ascii="Times New Roman" w:hAnsi="Times New Roman" w:cs="Times New Roman"/>
          <w:sz w:val="24"/>
          <w:szCs w:val="24"/>
        </w:rPr>
        <w:t>решения:</w:t>
      </w:r>
    </w:p>
    <w:p w:rsidR="00D42F2F" w:rsidRDefault="00361712">
      <w:pPr>
        <w:pStyle w:val="Heading21"/>
        <w:keepNext w:val="0"/>
        <w:widowControl w:val="0"/>
        <w:numPr>
          <w:ilvl w:val="1"/>
          <w:numId w:val="0"/>
        </w:numPr>
        <w:spacing w:line="240" w:lineRule="auto"/>
        <w:ind w:firstLine="709"/>
        <w:outlineLvl w:val="9"/>
        <w:rPr>
          <w:rFonts w:ascii="Times New Roman" w:hAnsi="Times New Roman" w:cs="Times New Roman"/>
          <w:sz w:val="24"/>
          <w:szCs w:val="24"/>
        </w:rPr>
      </w:pPr>
      <w:proofErr w:type="gramStart"/>
      <w:r>
        <w:rPr>
          <w:rFonts w:ascii="Times New Roman" w:hAnsi="Times New Roman" w:cs="Times New Roman"/>
          <w:color w:val="0D0D0D"/>
          <w:sz w:val="24"/>
          <w:szCs w:val="24"/>
        </w:rPr>
        <w:t xml:space="preserve">- </w:t>
      </w:r>
      <w:r>
        <w:rPr>
          <w:rFonts w:ascii="Times New Roman" w:hAnsi="Times New Roman" w:cs="Times New Roman"/>
          <w:sz w:val="24"/>
          <w:szCs w:val="24"/>
        </w:rPr>
        <w:t>Собрания депутатов Шарьинского муниципального района Костромской области</w:t>
      </w:r>
      <w:r>
        <w:rPr>
          <w:rFonts w:ascii="Times New Roman" w:hAnsi="Times New Roman" w:cs="Times New Roman"/>
          <w:color w:val="0D0D0D"/>
          <w:sz w:val="24"/>
          <w:szCs w:val="24"/>
        </w:rPr>
        <w:t xml:space="preserve"> </w:t>
      </w:r>
      <w:r>
        <w:rPr>
          <w:rFonts w:ascii="Times New Roman" w:hAnsi="Times New Roman" w:cs="Times New Roman"/>
          <w:sz w:val="24"/>
          <w:szCs w:val="24"/>
        </w:rPr>
        <w:t>от 27.04.2022 № 34 «Об утверждении Порядка размещения сведений об источниках получения средств, за счет которых совершены сделки (совершена сделка) по приобретению земельного участка, иного объекта недвижимости, транспортного средства, акций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муниципальную</w:t>
      </w:r>
      <w:proofErr w:type="gramEnd"/>
      <w:r>
        <w:rPr>
          <w:rFonts w:ascii="Times New Roman" w:hAnsi="Times New Roman" w:cs="Times New Roman"/>
          <w:sz w:val="24"/>
          <w:szCs w:val="24"/>
        </w:rPr>
        <w:t xml:space="preserve"> должность Шарьинского муниципального района, и его супруги (супруга) за три последних года, предшествующих отчетному периоду, на официальном сайте администрации Шарьинского муниципального района и предоставления этих сведений средствам массовой информации для опубликования»;</w:t>
      </w:r>
    </w:p>
    <w:p w:rsidR="00D42F2F" w:rsidRDefault="00361712">
      <w:pPr>
        <w:widowControl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Думы Шарьинского муниципального округа Костромской области от 30.09.2025 № 24 «О внесении изменений в решение Собрания депутатов Шарьинского муниципального района от 27.04.2022 № 34 «Об утверждении Порядка размещения сведений об источниках получения средств, за счет которых совершены сделки (совершена сделка) по приобретению земельного участка, иного объекта недвижимости, транспортного средства, акций (долей участия, паев в уставных (складочных) капиталах организаций), цифровых финансовых активов, цифровой</w:t>
      </w:r>
      <w:proofErr w:type="gramEnd"/>
      <w:r>
        <w:rPr>
          <w:rFonts w:ascii="Times New Roman" w:hAnsi="Times New Roman" w:cs="Times New Roman"/>
          <w:sz w:val="24"/>
          <w:szCs w:val="24"/>
        </w:rPr>
        <w:t xml:space="preserve"> валюты, если общая сумма таких сделок превышает общий доход лица, замещающего муниципальную должность Шарьинского муниципального района, и его супруги (супруга) за три последних года, предшествующих отчетному периоду, на официальном сайте администрации Шарьинского муниципального района и предоставления этих сведений средствам массовой информации для опубликования».</w:t>
      </w:r>
    </w:p>
    <w:p w:rsidR="00D42F2F" w:rsidRDefault="00361712">
      <w:pPr>
        <w:widowControl w:val="0"/>
        <w:spacing w:after="0" w:line="240" w:lineRule="auto"/>
        <w:ind w:firstLine="709"/>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2. Настоящее постановление вступает в силу после его </w:t>
      </w:r>
      <w:hyperlink r:id="rId76" w:tooltip="garantF1://72236577.0" w:history="1">
        <w:r>
          <w:rPr>
            <w:rStyle w:val="aff8"/>
            <w:rFonts w:ascii="Times New Roman" w:hAnsi="Times New Roman" w:cs="Times New Roman"/>
            <w:color w:val="0D0D0D"/>
            <w:sz w:val="24"/>
            <w:szCs w:val="24"/>
          </w:rPr>
          <w:t>официального опубликования</w:t>
        </w:r>
      </w:hyperlink>
      <w:r>
        <w:rPr>
          <w:rFonts w:ascii="Times New Roman" w:hAnsi="Times New Roman" w:cs="Times New Roman"/>
          <w:color w:val="0D0D0D"/>
          <w:sz w:val="24"/>
          <w:szCs w:val="24"/>
        </w:rPr>
        <w:t xml:space="preserve"> в информационном бюллетене «Вестник Шарьинского района».</w:t>
      </w:r>
    </w:p>
    <w:p w:rsidR="00D42F2F" w:rsidRDefault="00D42F2F">
      <w:pPr>
        <w:pStyle w:val="Heading21"/>
        <w:keepNext w:val="0"/>
        <w:widowControl w:val="0"/>
        <w:numPr>
          <w:ilvl w:val="1"/>
          <w:numId w:val="0"/>
        </w:numPr>
        <w:spacing w:line="240" w:lineRule="auto"/>
        <w:ind w:firstLine="709"/>
        <w:outlineLvl w:val="9"/>
        <w:rPr>
          <w:rFonts w:ascii="Times New Roman" w:hAnsi="Times New Roman" w:cs="Times New Roman"/>
          <w:color w:val="0D0D0D"/>
          <w:sz w:val="24"/>
          <w:szCs w:val="24"/>
        </w:rPr>
      </w:pP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361712">
      <w:pPr>
        <w:pStyle w:val="a8"/>
        <w:widowControl w:val="0"/>
        <w:spacing w:line="240" w:lineRule="auto"/>
        <w:ind w:firstLine="709"/>
        <w:rPr>
          <w:sz w:val="24"/>
          <w:szCs w:val="24"/>
        </w:rPr>
      </w:pPr>
      <w:r>
        <w:rPr>
          <w:sz w:val="24"/>
          <w:szCs w:val="24"/>
        </w:rPr>
        <w:lastRenderedPageBreak/>
        <w:t>Заместитель председателя Думы</w:t>
      </w:r>
    </w:p>
    <w:p w:rsidR="00D42F2F" w:rsidRDefault="00361712">
      <w:pPr>
        <w:pStyle w:val="ConsPlusNormal"/>
        <w:tabs>
          <w:tab w:val="right" w:pos="9780"/>
        </w:tabs>
        <w:ind w:firstLine="709"/>
        <w:jc w:val="both"/>
        <w:rPr>
          <w:rFonts w:ascii="Times New Roman" w:hAnsi="Times New Roman"/>
          <w:sz w:val="24"/>
          <w:szCs w:val="24"/>
        </w:rPr>
      </w:pPr>
      <w:r>
        <w:rPr>
          <w:rFonts w:ascii="Times New Roman" w:hAnsi="Times New Roman"/>
          <w:sz w:val="24"/>
          <w:szCs w:val="24"/>
        </w:rPr>
        <w:t>Шарьинского муниципального округа                                              Н.И. Шуракова</w:t>
      </w:r>
    </w:p>
    <w:p w:rsidR="00D42F2F" w:rsidRDefault="00D42F2F">
      <w:pPr>
        <w:pStyle w:val="ConsPlusNormal"/>
        <w:tabs>
          <w:tab w:val="right" w:pos="9780"/>
        </w:tabs>
        <w:ind w:firstLine="709"/>
        <w:jc w:val="both"/>
        <w:rPr>
          <w:rFonts w:ascii="Times New Roman" w:hAnsi="Times New Roman"/>
          <w:sz w:val="24"/>
          <w:szCs w:val="24"/>
        </w:rPr>
      </w:pPr>
    </w:p>
    <w:p w:rsidR="00D42F2F" w:rsidRDefault="00361712">
      <w:pPr>
        <w:widowControl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Глава Шарьинского</w:t>
      </w:r>
    </w:p>
    <w:p w:rsidR="00D42F2F" w:rsidRDefault="00361712">
      <w:pPr>
        <w:widowControl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муниципального округа                                                              Н.С. Глушаков</w:t>
      </w:r>
    </w:p>
    <w:p w:rsidR="00D42F2F" w:rsidRDefault="00D42F2F">
      <w:pPr>
        <w:widowControl w:val="0"/>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p>
    <w:p w:rsidR="00D42F2F" w:rsidRDefault="00D42F2F">
      <w:pPr>
        <w:widowControl w:val="0"/>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p>
    <w:p w:rsidR="00D42F2F" w:rsidRDefault="00D42F2F">
      <w:pPr>
        <w:widowControl w:val="0"/>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p>
    <w:p w:rsidR="00D42F2F" w:rsidRDefault="00361712">
      <w:pPr>
        <w:pStyle w:val="Heading21"/>
        <w:keepNext w:val="0"/>
        <w:spacing w:line="240" w:lineRule="auto"/>
        <w:ind w:left="0" w:firstLine="709"/>
        <w:jc w:val="center"/>
        <w:outlineLvl w:val="9"/>
        <w:rPr>
          <w:rFonts w:ascii="Times New Roman" w:hAnsi="Times New Roman" w:cs="Times New Roman"/>
          <w:b/>
          <w:sz w:val="24"/>
          <w:szCs w:val="24"/>
        </w:rPr>
      </w:pPr>
      <w:r>
        <w:rPr>
          <w:rFonts w:ascii="Times New Roman" w:hAnsi="Times New Roman" w:cs="Times New Roman"/>
          <w:b/>
          <w:sz w:val="24"/>
          <w:szCs w:val="24"/>
        </w:rPr>
        <w:t>ДУМА</w:t>
      </w:r>
    </w:p>
    <w:p w:rsidR="00D42F2F" w:rsidRDefault="0036171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ШАРЬИНСКОГО МУНИЦИПАЛЬНОГО ОКРУГА</w:t>
      </w:r>
    </w:p>
    <w:p w:rsidR="00D42F2F" w:rsidRDefault="0036171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КОСТРОМСКОЙ ОБЛАСТИ</w:t>
      </w:r>
    </w:p>
    <w:p w:rsidR="00D42F2F" w:rsidRDefault="0036171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ПЕРВОГО СОЗЫВА</w:t>
      </w:r>
    </w:p>
    <w:p w:rsidR="00D42F2F" w:rsidRDefault="00D42F2F">
      <w:pPr>
        <w:spacing w:after="0" w:line="240" w:lineRule="auto"/>
        <w:ind w:firstLine="709"/>
        <w:jc w:val="center"/>
        <w:rPr>
          <w:rFonts w:ascii="Times New Roman" w:hAnsi="Times New Roman" w:cs="Times New Roman"/>
          <w:b/>
          <w:sz w:val="24"/>
          <w:szCs w:val="24"/>
        </w:rPr>
      </w:pPr>
    </w:p>
    <w:p w:rsidR="00D42F2F" w:rsidRDefault="0036171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РЕШЕНИЕ</w:t>
      </w:r>
    </w:p>
    <w:p w:rsidR="00D42F2F" w:rsidRDefault="00361712">
      <w:pPr>
        <w:pStyle w:val="Heading21"/>
        <w:keepNext w:val="0"/>
        <w:spacing w:line="240" w:lineRule="auto"/>
        <w:ind w:left="0" w:firstLine="709"/>
        <w:jc w:val="center"/>
        <w:outlineLvl w:val="9"/>
        <w:rPr>
          <w:rFonts w:ascii="Times New Roman" w:hAnsi="Times New Roman" w:cs="Times New Roman"/>
          <w:b/>
          <w:sz w:val="24"/>
          <w:szCs w:val="24"/>
        </w:rPr>
      </w:pPr>
      <w:r>
        <w:rPr>
          <w:rFonts w:ascii="Times New Roman" w:hAnsi="Times New Roman" w:cs="Times New Roman"/>
          <w:b/>
          <w:sz w:val="24"/>
          <w:szCs w:val="24"/>
        </w:rPr>
        <w:t>«25» февраля 2026 г. № 125</w:t>
      </w:r>
    </w:p>
    <w:p w:rsidR="00D42F2F" w:rsidRDefault="00D42F2F">
      <w:pPr>
        <w:spacing w:after="0" w:line="240" w:lineRule="auto"/>
        <w:ind w:firstLine="709"/>
        <w:jc w:val="center"/>
        <w:rPr>
          <w:rFonts w:ascii="Times New Roman" w:hAnsi="Times New Roman" w:cs="Times New Roman"/>
          <w:b/>
          <w:iCs/>
          <w:sz w:val="24"/>
          <w:szCs w:val="24"/>
        </w:rPr>
      </w:pPr>
    </w:p>
    <w:p w:rsidR="00D42F2F" w:rsidRDefault="00361712">
      <w:pPr>
        <w:pStyle w:val="ConsPlusNormal"/>
        <w:ind w:firstLine="709"/>
        <w:contextualSpacing/>
        <w:jc w:val="center"/>
        <w:rPr>
          <w:rFonts w:ascii="Times New Roman" w:hAnsi="Times New Roman"/>
          <w:b/>
          <w:bCs/>
          <w:sz w:val="24"/>
          <w:szCs w:val="24"/>
        </w:rPr>
      </w:pPr>
      <w:r>
        <w:rPr>
          <w:rFonts w:ascii="Times New Roman" w:hAnsi="Times New Roman"/>
          <w:b/>
          <w:bCs/>
          <w:sz w:val="24"/>
          <w:szCs w:val="24"/>
        </w:rPr>
        <w:t xml:space="preserve">О признании </w:t>
      </w:r>
      <w:proofErr w:type="gramStart"/>
      <w:r>
        <w:rPr>
          <w:rFonts w:ascii="Times New Roman" w:hAnsi="Times New Roman"/>
          <w:b/>
          <w:bCs/>
          <w:sz w:val="24"/>
          <w:szCs w:val="24"/>
        </w:rPr>
        <w:t>утратившими</w:t>
      </w:r>
      <w:proofErr w:type="gramEnd"/>
      <w:r>
        <w:rPr>
          <w:rFonts w:ascii="Times New Roman" w:hAnsi="Times New Roman"/>
          <w:b/>
          <w:bCs/>
          <w:sz w:val="24"/>
          <w:szCs w:val="24"/>
        </w:rPr>
        <w:t xml:space="preserve"> силу отдельных</w:t>
      </w:r>
    </w:p>
    <w:p w:rsidR="00D42F2F" w:rsidRDefault="00361712">
      <w:pPr>
        <w:pStyle w:val="a8"/>
        <w:widowControl w:val="0"/>
        <w:spacing w:line="240" w:lineRule="auto"/>
        <w:ind w:firstLine="709"/>
        <w:jc w:val="center"/>
        <w:rPr>
          <w:b/>
          <w:sz w:val="24"/>
          <w:szCs w:val="24"/>
        </w:rPr>
      </w:pPr>
      <w:r>
        <w:rPr>
          <w:b/>
          <w:bCs/>
          <w:sz w:val="24"/>
          <w:szCs w:val="24"/>
        </w:rPr>
        <w:t>постановлений</w:t>
      </w:r>
      <w:r>
        <w:rPr>
          <w:rStyle w:val="17"/>
          <w:b/>
          <w:sz w:val="24"/>
          <w:szCs w:val="24"/>
        </w:rPr>
        <w:t xml:space="preserve"> Собрания депутатов Шарьинского муниципального района</w:t>
      </w:r>
    </w:p>
    <w:p w:rsidR="00D42F2F" w:rsidRDefault="00D42F2F">
      <w:pPr>
        <w:pStyle w:val="15"/>
        <w:spacing w:line="240" w:lineRule="auto"/>
        <w:ind w:firstLine="709"/>
        <w:rPr>
          <w:sz w:val="24"/>
          <w:szCs w:val="24"/>
        </w:rPr>
      </w:pPr>
    </w:p>
    <w:p w:rsidR="00D42F2F" w:rsidRDefault="00361712">
      <w:pPr>
        <w:pStyle w:val="a3"/>
        <w:ind w:firstLine="709"/>
        <w:jc w:val="both"/>
        <w:rPr>
          <w:rStyle w:val="17"/>
          <w:b w:val="0"/>
          <w:sz w:val="24"/>
          <w:szCs w:val="24"/>
        </w:rPr>
      </w:pPr>
      <w:r>
        <w:rPr>
          <w:b w:val="0"/>
          <w:color w:val="00000A"/>
          <w:sz w:val="24"/>
          <w:szCs w:val="24"/>
        </w:rPr>
        <w:t xml:space="preserve">В связи с </w:t>
      </w:r>
      <w:r>
        <w:rPr>
          <w:b w:val="0"/>
          <w:sz w:val="24"/>
          <w:szCs w:val="24"/>
        </w:rPr>
        <w:t xml:space="preserve">проведенной ревизией муниципальных нормативных правовых актов Костромской области, принятых (изданных) на 1 января 2026 год, </w:t>
      </w:r>
      <w:r>
        <w:rPr>
          <w:b w:val="0"/>
          <w:color w:val="00000A"/>
          <w:sz w:val="24"/>
          <w:szCs w:val="24"/>
        </w:rPr>
        <w:t>руководствуясь статьями 24, 35 Устава муниципального образования Шарьинский муниципальный округ, Дума Шарьинского муниципального округа Костромской области</w:t>
      </w:r>
    </w:p>
    <w:p w:rsidR="00D42F2F" w:rsidRDefault="00D42F2F">
      <w:pPr>
        <w:spacing w:after="0" w:line="240" w:lineRule="auto"/>
        <w:ind w:firstLine="709"/>
        <w:jc w:val="both"/>
        <w:rPr>
          <w:rFonts w:ascii="Times New Roman" w:hAnsi="Times New Roman" w:cs="Times New Roman"/>
          <w:b/>
          <w:iCs/>
          <w:sz w:val="24"/>
          <w:szCs w:val="24"/>
        </w:rPr>
      </w:pPr>
    </w:p>
    <w:p w:rsidR="00D42F2F" w:rsidRDefault="00361712">
      <w:pPr>
        <w:spacing w:after="0" w:line="240" w:lineRule="auto"/>
        <w:ind w:firstLine="709"/>
        <w:jc w:val="center"/>
        <w:rPr>
          <w:rFonts w:ascii="Times New Roman" w:hAnsi="Times New Roman" w:cs="Times New Roman"/>
          <w:b/>
          <w:sz w:val="24"/>
          <w:szCs w:val="24"/>
        </w:rPr>
      </w:pPr>
      <w:r>
        <w:rPr>
          <w:rFonts w:ascii="Times New Roman" w:eastAsia="Times New Roman" w:hAnsi="Times New Roman" w:cs="Times New Roman"/>
          <w:b/>
          <w:sz w:val="24"/>
          <w:szCs w:val="24"/>
        </w:rPr>
        <w:t>РЕШИЛА:</w:t>
      </w:r>
    </w:p>
    <w:p w:rsidR="00D42F2F" w:rsidRDefault="00D42F2F">
      <w:pPr>
        <w:spacing w:after="0" w:line="240" w:lineRule="auto"/>
        <w:ind w:firstLine="709"/>
        <w:jc w:val="both"/>
        <w:rPr>
          <w:rFonts w:ascii="Times New Roman" w:hAnsi="Times New Roman" w:cs="Times New Roman"/>
          <w:b/>
          <w:iCs/>
          <w:sz w:val="24"/>
          <w:szCs w:val="24"/>
        </w:rPr>
      </w:pPr>
    </w:p>
    <w:p w:rsidR="00D42F2F" w:rsidRDefault="00361712">
      <w:pPr>
        <w:pStyle w:val="a8"/>
        <w:spacing w:line="240" w:lineRule="auto"/>
        <w:ind w:firstLine="709"/>
        <w:rPr>
          <w:sz w:val="24"/>
          <w:szCs w:val="24"/>
          <w:lang w:eastAsia="zh-CN"/>
        </w:rPr>
      </w:pPr>
      <w:r>
        <w:rPr>
          <w:iCs/>
          <w:sz w:val="24"/>
          <w:szCs w:val="24"/>
        </w:rPr>
        <w:t>1.</w:t>
      </w:r>
      <w:r>
        <w:rPr>
          <w:sz w:val="24"/>
          <w:szCs w:val="24"/>
          <w:lang w:eastAsia="zh-CN"/>
        </w:rPr>
        <w:t xml:space="preserve"> Признать утратившими силу постановления Собрания депутатов Шарьинского муниципального района Костромской области:</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zh-CN"/>
        </w:rPr>
        <w:t>-</w:t>
      </w:r>
      <w:r>
        <w:rPr>
          <w:rFonts w:ascii="Times New Roman" w:hAnsi="Times New Roman" w:cs="Times New Roman"/>
          <w:sz w:val="24"/>
          <w:szCs w:val="24"/>
        </w:rPr>
        <w:t xml:space="preserve"> от 26.02.2009 № 9 «Об утверждении положения о комиссиях по урегулированию конфликта интересов муниципальных служащих Шарьинского муниципального района»; </w:t>
      </w:r>
    </w:p>
    <w:p w:rsidR="00D42F2F" w:rsidRDefault="00361712">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от 26.02.2009 № 10 «</w:t>
      </w:r>
      <w:r>
        <w:rPr>
          <w:rStyle w:val="FontStyle13"/>
          <w:b w:val="0"/>
        </w:rPr>
        <w:t>О внесении изменений в положение «О муниципальной службе в муниципальном образовании Шарьинский муниципальный район Костромской области»;</w:t>
      </w:r>
    </w:p>
    <w:p w:rsidR="00D42F2F" w:rsidRDefault="00361712">
      <w:pPr>
        <w:pStyle w:val="Title"/>
        <w:spacing w:before="0" w:after="0"/>
        <w:ind w:firstLine="709"/>
        <w:jc w:val="both"/>
        <w:outlineLvl w:val="9"/>
        <w:rPr>
          <w:rFonts w:ascii="Times New Roman" w:hAnsi="Times New Roman" w:cs="Times New Roman"/>
          <w:b w:val="0"/>
          <w:sz w:val="24"/>
          <w:szCs w:val="24"/>
        </w:rPr>
      </w:pPr>
      <w:r>
        <w:rPr>
          <w:rFonts w:ascii="Times New Roman" w:hAnsi="Times New Roman" w:cs="Times New Roman"/>
          <w:b w:val="0"/>
          <w:sz w:val="24"/>
          <w:szCs w:val="24"/>
        </w:rPr>
        <w:t>- от 29.10.2009 № 78 «О системе налогообложения в виде единого налога на вмененный доход для отдельных видов деятельности на территории Шарьинского муниципального района».</w:t>
      </w:r>
    </w:p>
    <w:p w:rsidR="00D42F2F" w:rsidRDefault="00361712">
      <w:pPr>
        <w:pStyle w:val="a6"/>
        <w:ind w:left="0"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eastAsia="zh-CN"/>
        </w:rPr>
        <w:t xml:space="preserve">. </w:t>
      </w:r>
      <w:r>
        <w:rPr>
          <w:rFonts w:ascii="Times New Roman" w:hAnsi="Times New Roman"/>
          <w:sz w:val="24"/>
          <w:szCs w:val="24"/>
        </w:rPr>
        <w:t>Настоящее решение вступает в силу после его официального опубликования в информационном бюллетене «Вестник Шарьинского района».</w:t>
      </w: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361712">
      <w:pPr>
        <w:pStyle w:val="a8"/>
        <w:spacing w:line="240" w:lineRule="auto"/>
        <w:ind w:firstLine="709"/>
        <w:rPr>
          <w:sz w:val="24"/>
          <w:szCs w:val="24"/>
        </w:rPr>
      </w:pPr>
      <w:r>
        <w:rPr>
          <w:sz w:val="24"/>
          <w:szCs w:val="24"/>
        </w:rPr>
        <w:t>Заместитель председателя Думы</w:t>
      </w:r>
    </w:p>
    <w:p w:rsidR="00D42F2F" w:rsidRDefault="00361712">
      <w:pPr>
        <w:pStyle w:val="a8"/>
        <w:spacing w:line="240" w:lineRule="auto"/>
        <w:ind w:firstLine="709"/>
        <w:rPr>
          <w:sz w:val="24"/>
          <w:szCs w:val="24"/>
        </w:rPr>
      </w:pPr>
      <w:r>
        <w:rPr>
          <w:sz w:val="24"/>
          <w:szCs w:val="24"/>
        </w:rPr>
        <w:t>Шарьинского муниципального округа                              Н.И. Шуракова</w:t>
      </w:r>
    </w:p>
    <w:p w:rsidR="00D42F2F" w:rsidRDefault="00D42F2F">
      <w:pPr>
        <w:pStyle w:val="a8"/>
        <w:spacing w:line="240" w:lineRule="auto"/>
        <w:ind w:firstLine="709"/>
        <w:rPr>
          <w:sz w:val="24"/>
          <w:szCs w:val="24"/>
        </w:rPr>
      </w:pP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Глава Шарьинского</w:t>
      </w:r>
    </w:p>
    <w:p w:rsidR="00D42F2F" w:rsidRDefault="00361712">
      <w:pPr>
        <w:widowControl w:val="0"/>
        <w:tabs>
          <w:tab w:val="left" w:pos="-284"/>
          <w:tab w:val="left" w:pos="-142"/>
          <w:tab w:val="left" w:pos="0"/>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 муниципального округа                                                      Н.С. Глушаков</w:t>
      </w: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ДУМА ШАРЬИНСКОГО МУНИЦИПАЛЬНОГО ОКРУГА</w:t>
      </w:r>
    </w:p>
    <w:p w:rsidR="00D42F2F" w:rsidRDefault="00361712">
      <w:pPr>
        <w:spacing w:after="0" w:line="240" w:lineRule="auto"/>
        <w:ind w:firstLine="709"/>
        <w:jc w:val="center"/>
        <w:rPr>
          <w:rFonts w:ascii="Times New Roman" w:hAnsi="Times New Roman" w:cs="Times New Roman"/>
          <w:b/>
          <w:sz w:val="24"/>
          <w:szCs w:val="24"/>
        </w:rPr>
      </w:pPr>
      <w:r>
        <w:rPr>
          <w:rFonts w:ascii="Times New Roman" w:hAnsi="Times New Roman" w:cs="Times New Roman"/>
          <w:b/>
          <w:bCs/>
          <w:sz w:val="24"/>
          <w:szCs w:val="24"/>
        </w:rPr>
        <w:t>КОСТРОМСКОЙ ОБЛАСТИ</w:t>
      </w:r>
    </w:p>
    <w:p w:rsidR="00D42F2F" w:rsidRDefault="00D42F2F">
      <w:pPr>
        <w:spacing w:after="0" w:line="240" w:lineRule="auto"/>
        <w:ind w:firstLine="709"/>
        <w:jc w:val="center"/>
        <w:rPr>
          <w:rFonts w:ascii="Times New Roman" w:hAnsi="Times New Roman" w:cs="Times New Roman"/>
          <w:b/>
          <w:bCs/>
          <w:sz w:val="24"/>
          <w:szCs w:val="24"/>
        </w:rPr>
      </w:pPr>
    </w:p>
    <w:p w:rsidR="00D42F2F" w:rsidRDefault="00361712">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РЕШЕНИЕ</w:t>
      </w:r>
    </w:p>
    <w:p w:rsidR="00D42F2F" w:rsidRDefault="00EC3012">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«25</w:t>
      </w:r>
      <w:r w:rsidR="00361712">
        <w:rPr>
          <w:rFonts w:ascii="Times New Roman" w:hAnsi="Times New Roman" w:cs="Times New Roman"/>
          <w:b/>
          <w:bCs/>
          <w:sz w:val="24"/>
          <w:szCs w:val="24"/>
        </w:rPr>
        <w:t>» февраля 2026 года № 126</w:t>
      </w:r>
    </w:p>
    <w:p w:rsidR="00D42F2F" w:rsidRDefault="00D42F2F">
      <w:pPr>
        <w:spacing w:after="0" w:line="240" w:lineRule="auto"/>
        <w:ind w:firstLine="709"/>
        <w:jc w:val="center"/>
        <w:rPr>
          <w:rFonts w:ascii="Times New Roman" w:hAnsi="Times New Roman" w:cs="Times New Roman"/>
          <w:sz w:val="24"/>
          <w:szCs w:val="24"/>
        </w:rPr>
      </w:pPr>
    </w:p>
    <w:p w:rsidR="00D42F2F" w:rsidRDefault="00361712">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lastRenderedPageBreak/>
        <w:t>Об утверждении порядка определения цены земельных участков, находящихся в собственности Шарьинского муниципального округа Костромской области, при заключении договора купли-продажи таких земельных участков без проведения торгов</w:t>
      </w:r>
    </w:p>
    <w:p w:rsidR="00D42F2F" w:rsidRDefault="00D42F2F">
      <w:pPr>
        <w:spacing w:after="0" w:line="240" w:lineRule="auto"/>
        <w:ind w:firstLine="709"/>
        <w:jc w:val="both"/>
        <w:rPr>
          <w:rFonts w:ascii="Times New Roman" w:eastAsia="Times New Roman" w:hAnsi="Times New Roman" w:cs="Times New Roman"/>
          <w:color w:val="000000"/>
          <w:sz w:val="24"/>
          <w:szCs w:val="24"/>
        </w:rPr>
      </w:pPr>
    </w:p>
    <w:p w:rsidR="00D42F2F" w:rsidRDefault="00361712">
      <w:pPr>
        <w:spacing w:after="0" w:line="240" w:lineRule="auto"/>
        <w:ind w:firstLine="709"/>
        <w:jc w:val="both"/>
        <w:rPr>
          <w:rFonts w:ascii="Times New Roman" w:hAnsi="Times New Roman" w:cs="Times New Roman"/>
          <w:sz w:val="24"/>
          <w:szCs w:val="24"/>
        </w:rPr>
      </w:pPr>
      <w:proofErr w:type="gramStart"/>
      <w:r>
        <w:rPr>
          <w:rFonts w:ascii="Times New Roman" w:eastAsia="Times New Roman" w:hAnsi="Times New Roman" w:cs="Times New Roman"/>
          <w:color w:val="000000"/>
          <w:sz w:val="24"/>
          <w:szCs w:val="24"/>
        </w:rPr>
        <w:t xml:space="preserve">В соответствии с подпунктом 3 пункта 2 статьи 39.4 Земельного кодекса Российской Федерации </w:t>
      </w:r>
      <w:r>
        <w:rPr>
          <w:rFonts w:ascii="Times New Roman" w:hAnsi="Times New Roman" w:cs="Times New Roman"/>
          <w:sz w:val="24"/>
          <w:szCs w:val="24"/>
        </w:rPr>
        <w:t xml:space="preserve">от 25.10.2001 № 136-ФЗ, пунктом 36 статьи 34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ст. 24, 35 Устава муниципального образования Шарьинский муниципальный округ Костромской области, Дума Шарьинского муниципального округа Костромской области,  </w:t>
      </w:r>
      <w:proofErr w:type="gramEnd"/>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РЕШИЛА:</w:t>
      </w: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1. Утвердить прилагаемый порядок определения </w:t>
      </w:r>
      <w:r>
        <w:rPr>
          <w:rFonts w:ascii="Times New Roman" w:hAnsi="Times New Roman" w:cs="Times New Roman"/>
          <w:sz w:val="24"/>
          <w:szCs w:val="24"/>
        </w:rPr>
        <w:t>цены  земельных участков, находящихся  в собственности Шарьинского муниципального округа Костромской области, при заключении договора купли-продажи таких земельных участков без проведения торгов</w:t>
      </w:r>
      <w:r>
        <w:rPr>
          <w:rFonts w:ascii="Times New Roman" w:eastAsia="Times New Roman" w:hAnsi="Times New Roman" w:cs="Times New Roman"/>
          <w:color w:val="000000"/>
          <w:sz w:val="24"/>
          <w:szCs w:val="24"/>
        </w:rPr>
        <w:t xml:space="preserve"> (далее – Порядок).</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Настоящее решение вступает в силу после его официального опубликования в информационном бюллетене «Вестник Шарьинского района» и подлежит размещению на официальном сайте муниципального образования в сети «Интернет».</w:t>
      </w: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pStyle w:val="a8"/>
        <w:spacing w:line="240" w:lineRule="auto"/>
        <w:ind w:firstLine="709"/>
        <w:rPr>
          <w:sz w:val="24"/>
          <w:szCs w:val="24"/>
        </w:rPr>
      </w:pPr>
      <w:r>
        <w:rPr>
          <w:sz w:val="24"/>
          <w:szCs w:val="24"/>
        </w:rPr>
        <w:t>Заместитель председателя Думы</w:t>
      </w:r>
    </w:p>
    <w:p w:rsidR="00D42F2F" w:rsidRDefault="00361712">
      <w:pPr>
        <w:pStyle w:val="ConsPlusNormal"/>
        <w:tabs>
          <w:tab w:val="right" w:pos="9780"/>
        </w:tabs>
        <w:ind w:firstLine="709"/>
        <w:jc w:val="both"/>
        <w:rPr>
          <w:rFonts w:ascii="Times New Roman" w:hAnsi="Times New Roman"/>
          <w:sz w:val="24"/>
          <w:szCs w:val="24"/>
        </w:rPr>
      </w:pPr>
      <w:r>
        <w:rPr>
          <w:rFonts w:ascii="Times New Roman" w:hAnsi="Times New Roman"/>
          <w:sz w:val="24"/>
          <w:szCs w:val="24"/>
        </w:rPr>
        <w:t>Шарьинского муниципального округа                                Н.И. Шуракова</w:t>
      </w:r>
    </w:p>
    <w:p w:rsidR="00D42F2F" w:rsidRDefault="00D42F2F">
      <w:pPr>
        <w:pStyle w:val="ConsPlusNormal"/>
        <w:tabs>
          <w:tab w:val="right" w:pos="9780"/>
        </w:tabs>
        <w:ind w:firstLine="709"/>
        <w:jc w:val="both"/>
        <w:rPr>
          <w:rFonts w:ascii="Times New Roman" w:hAnsi="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Глава Шарьинского</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муниципального округа                                                        Н.С.Глушаков</w:t>
      </w: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D42F2F" w:rsidRDefault="0036171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Думы</w:t>
      </w:r>
    </w:p>
    <w:p w:rsidR="00D42F2F" w:rsidRDefault="0036171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Шарьинского  муниципального округа</w:t>
      </w:r>
    </w:p>
    <w:p w:rsidR="00D42F2F" w:rsidRDefault="0036171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«25» февраля 2026 г. №126</w:t>
      </w:r>
    </w:p>
    <w:p w:rsidR="00D42F2F" w:rsidRDefault="00D42F2F">
      <w:pPr>
        <w:spacing w:after="0" w:line="240" w:lineRule="auto"/>
        <w:ind w:firstLine="709"/>
        <w:jc w:val="right"/>
        <w:rPr>
          <w:rFonts w:ascii="Times New Roman" w:eastAsia="Arial" w:hAnsi="Times New Roman" w:cs="Times New Roman"/>
          <w:color w:val="444444"/>
          <w:sz w:val="24"/>
          <w:szCs w:val="24"/>
        </w:rPr>
      </w:pPr>
    </w:p>
    <w:p w:rsidR="00D42F2F" w:rsidRDefault="00361712">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Порядок определения цены земельных участков, находящихся в собственности Шарьинского муниципального округа Костромской области, при заключении договора купли-продажи таких земельных участков без проведения торгов</w:t>
      </w:r>
    </w:p>
    <w:p w:rsidR="00D42F2F" w:rsidRDefault="00D42F2F">
      <w:pPr>
        <w:spacing w:after="0" w:line="240" w:lineRule="auto"/>
        <w:ind w:firstLine="709"/>
        <w:jc w:val="both"/>
        <w:rPr>
          <w:rFonts w:ascii="Times New Roman" w:eastAsia="Arial" w:hAnsi="Times New Roman" w:cs="Times New Roman"/>
          <w:color w:val="444444"/>
          <w:sz w:val="24"/>
          <w:szCs w:val="24"/>
        </w:rPr>
      </w:pP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color w:val="444444"/>
          <w:sz w:val="24"/>
          <w:szCs w:val="24"/>
        </w:rPr>
        <w:t xml:space="preserve">1. </w:t>
      </w:r>
      <w:proofErr w:type="gramStart"/>
      <w:r>
        <w:rPr>
          <w:rFonts w:ascii="Times New Roman" w:eastAsia="Arial" w:hAnsi="Times New Roman" w:cs="Times New Roman"/>
          <w:color w:val="444444"/>
          <w:sz w:val="24"/>
          <w:szCs w:val="24"/>
        </w:rPr>
        <w:t xml:space="preserve">Порядок </w:t>
      </w:r>
      <w:r>
        <w:rPr>
          <w:rFonts w:ascii="Times New Roman" w:hAnsi="Times New Roman" w:cs="Times New Roman"/>
          <w:sz w:val="24"/>
          <w:szCs w:val="24"/>
        </w:rPr>
        <w:t xml:space="preserve">определения цены земельных участков, находящихся в собственности Шарьинского муниципального округа Костромской области, при заключении договора купли-продажи таких земельных участков без проведения торгов </w:t>
      </w:r>
      <w:r>
        <w:rPr>
          <w:rFonts w:ascii="Times New Roman" w:eastAsia="Times New Roman" w:hAnsi="Times New Roman" w:cs="Times New Roman"/>
          <w:color w:val="000000"/>
          <w:sz w:val="24"/>
          <w:szCs w:val="24"/>
        </w:rPr>
        <w:t xml:space="preserve">разработан в соответствии с подпунктом 3 пункта 2 статьи 39.4 Земельного кодекса Российской Федерации </w:t>
      </w:r>
      <w:r>
        <w:rPr>
          <w:rFonts w:ascii="Times New Roman" w:hAnsi="Times New Roman" w:cs="Times New Roman"/>
          <w:sz w:val="24"/>
          <w:szCs w:val="24"/>
        </w:rPr>
        <w:t>от 25.10.2001 № 136-ФЗ, пунктом 36 статьи 34 Федерального закона от 23 июня 2014 года N 171-ФЗ "О внесении изменений в Земельный кодекс Российской</w:t>
      </w:r>
      <w:proofErr w:type="gramEnd"/>
      <w:r>
        <w:rPr>
          <w:rFonts w:ascii="Times New Roman" w:hAnsi="Times New Roman" w:cs="Times New Roman"/>
          <w:sz w:val="24"/>
          <w:szCs w:val="24"/>
        </w:rPr>
        <w:t xml:space="preserve"> Федерации и отдельные законодательные акты Российской Федерации"</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 xml:space="preserve">постановлением администрации Костромской области от 23.06.2015 г. № 234-а «Об утверждении Порядка определения цены земельных участков, находящихся в собственности Костромской области, или земельных участков, государственная собственность на которые не разграничена, при заключении договора купли-продажи таких земельных участков без проведения торгов». </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Цена земельных участков определяется в соответствии с настоящим Порядком, если иное не установлено федеральным законодательством. </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Цена земельных участков находящихся в собственности Шарьинского муниципального округа Костромской области, при заключении договора купли-продажи таких земельных участков без проведения торгов определяется в размере тридцати процентов их кадастровой стоимости, за исключением случаев, предусмотренных пунктами 3, 4 ,5 настоящего Порядка.</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Цена земельных участков находящихся в собственности Шарьинского муниципального округа Костромской области, при заключении договора купли-продажи таких земельных участков без проведения торгов определяется в размере десяти процентов кадастровой стоимости при продаже земельных участков в случае, предусмотренном пунктом 9 части 2 статьи 39.3 Земельного кодекса Российской Федерации. </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При заключении договора купли-продажи земельных участков, на которых расположены здания, строения, сооружения, собственникам таких зданий, строений, сооружений либо помещений в них в случаях, предусмотренных статьей 39.20 Земельного кодекса Российской Федерации, цена земельных участков определяется в размере:</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десяти процентов кадастровой стоимости в отношении земельных участков из земель сельскохозяйственного назначения или земель населенных пунктов в составе зон сельскохозяйственного использования, используемых для сельскохозяйственного производства; </w:t>
      </w:r>
    </w:p>
    <w:p w:rsidR="00D42F2F" w:rsidRDefault="00361712">
      <w:pPr>
        <w:pStyle w:val="Heading7"/>
        <w:rPr>
          <w:rFonts w:ascii="Times New Roman" w:hAnsi="Times New Roman" w:cs="Times New Roman"/>
          <w:sz w:val="24"/>
          <w:szCs w:val="24"/>
        </w:rPr>
      </w:pPr>
      <w:r>
        <w:rPr>
          <w:rFonts w:ascii="Times New Roman" w:hAnsi="Times New Roman" w:cs="Times New Roman"/>
          <w:sz w:val="24"/>
          <w:szCs w:val="24"/>
        </w:rPr>
        <w:t>2) пятнадцати процентов кадастровой стоимости в отношении земельных участков:</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занятых объектами жилищного строительства, гаражами, предназначенными для хранения личного автотранспорта граждан;</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из земель населенных пунктов, предоставленных для ведения личного подсобного хозяйства; </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предоставленных</w:t>
      </w:r>
      <w:proofErr w:type="gramEnd"/>
      <w:r>
        <w:rPr>
          <w:rFonts w:ascii="Times New Roman" w:hAnsi="Times New Roman" w:cs="Times New Roman"/>
          <w:sz w:val="24"/>
          <w:szCs w:val="24"/>
        </w:rPr>
        <w:t xml:space="preserve"> для ведения садоводства;</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двадцатикратной ставки земельного налога за единицу площади земельного участка в отношении земельных участков, не указанных в подпунктах 1 и 2 настоящего пункта.</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Цена земельных участков устанавливается в размере кадастровой стоимости при продаже земельных участков в случае, предусмотренном пунктом 10 части 2 статьи 39.3 Земельного кодекса Российской Федерации.</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При заключении договора купли-продажи земельного участка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ДУМА ШАРЬИНСКОГО МУНИЦИПАЛЬНОГО ОКРУГА</w:t>
      </w:r>
    </w:p>
    <w:p w:rsidR="00D42F2F" w:rsidRDefault="00361712">
      <w:pPr>
        <w:spacing w:after="0" w:line="240" w:lineRule="auto"/>
        <w:ind w:firstLine="709"/>
        <w:jc w:val="center"/>
        <w:rPr>
          <w:rFonts w:ascii="Times New Roman" w:hAnsi="Times New Roman" w:cs="Times New Roman"/>
          <w:b/>
          <w:sz w:val="24"/>
          <w:szCs w:val="24"/>
        </w:rPr>
      </w:pPr>
      <w:r>
        <w:rPr>
          <w:rFonts w:ascii="Times New Roman" w:hAnsi="Times New Roman" w:cs="Times New Roman"/>
          <w:b/>
          <w:bCs/>
          <w:sz w:val="24"/>
          <w:szCs w:val="24"/>
        </w:rPr>
        <w:t>КОСТРОМСКОЙ ОБЛАСТИ</w:t>
      </w:r>
    </w:p>
    <w:p w:rsidR="00D42F2F" w:rsidRDefault="00D42F2F">
      <w:pPr>
        <w:spacing w:after="0" w:line="240" w:lineRule="auto"/>
        <w:ind w:firstLine="709"/>
        <w:jc w:val="center"/>
        <w:rPr>
          <w:rFonts w:ascii="Times New Roman" w:hAnsi="Times New Roman" w:cs="Times New Roman"/>
          <w:b/>
          <w:bCs/>
          <w:sz w:val="24"/>
          <w:szCs w:val="24"/>
        </w:rPr>
      </w:pPr>
    </w:p>
    <w:p w:rsidR="00D42F2F" w:rsidRDefault="00361712">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РЕШЕНИЕ</w:t>
      </w:r>
    </w:p>
    <w:p w:rsidR="00D42F2F" w:rsidRDefault="00361712">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«25» февраля 2026 года № 127</w:t>
      </w:r>
    </w:p>
    <w:p w:rsidR="00D42F2F" w:rsidRDefault="00D42F2F">
      <w:pPr>
        <w:spacing w:after="0" w:line="240" w:lineRule="auto"/>
        <w:ind w:firstLine="709"/>
        <w:jc w:val="center"/>
        <w:rPr>
          <w:rFonts w:ascii="Times New Roman" w:hAnsi="Times New Roman" w:cs="Times New Roman"/>
          <w:sz w:val="24"/>
          <w:szCs w:val="24"/>
        </w:rPr>
      </w:pPr>
    </w:p>
    <w:p w:rsidR="00D42F2F" w:rsidRDefault="00361712">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Об утверждении порядка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Шарьинского муниципального округа Костромской области</w:t>
      </w: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361712">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В соответствии с подпунктом 3 пункта 5 статьи 39.28 Земельного кодекса Российской Федерации </w:t>
      </w:r>
      <w:r>
        <w:rPr>
          <w:rFonts w:ascii="Times New Roman" w:hAnsi="Times New Roman" w:cs="Times New Roman"/>
          <w:sz w:val="24"/>
          <w:szCs w:val="24"/>
        </w:rPr>
        <w:t xml:space="preserve">от 25.10.2001 № 136-ФЗ, ст. 24, 35 Устава муниципального образования Шарьинский муниципальный округ Костромской области, Дума Шарьинского муниципального округа Костромской области,  </w:t>
      </w: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РЕШИЛА:</w:t>
      </w:r>
    </w:p>
    <w:p w:rsidR="00D42F2F" w:rsidRDefault="00D42F2F">
      <w:pPr>
        <w:spacing w:after="0" w:line="240" w:lineRule="auto"/>
        <w:ind w:firstLine="709"/>
        <w:jc w:val="center"/>
        <w:rPr>
          <w:rFonts w:ascii="Times New Roman" w:hAnsi="Times New Roman" w:cs="Times New Roman"/>
          <w:b/>
          <w:sz w:val="24"/>
          <w:szCs w:val="24"/>
        </w:rPr>
      </w:pPr>
    </w:p>
    <w:p w:rsidR="00D42F2F" w:rsidRDefault="003617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Утвердить прилагаемый порядок определения размера платы з</w:t>
      </w:r>
      <w:r>
        <w:rPr>
          <w:rFonts w:ascii="Times New Roman" w:hAnsi="Times New Roman" w:cs="Times New Roman"/>
          <w:sz w:val="24"/>
          <w:szCs w:val="24"/>
        </w:rPr>
        <w:t>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Шарьинского муниципаль</w:t>
      </w:r>
      <w:r w:rsidR="00EC3012">
        <w:rPr>
          <w:rFonts w:ascii="Times New Roman" w:hAnsi="Times New Roman" w:cs="Times New Roman"/>
          <w:sz w:val="24"/>
          <w:szCs w:val="24"/>
        </w:rPr>
        <w:t>ного округа Костромской области</w:t>
      </w:r>
      <w:r>
        <w:rPr>
          <w:rFonts w:ascii="Times New Roman" w:eastAsia="Times New Roman" w:hAnsi="Times New Roman" w:cs="Times New Roman"/>
          <w:sz w:val="24"/>
          <w:szCs w:val="24"/>
        </w:rPr>
        <w:t xml:space="preserve"> (далее – Порядок).</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Настоящее решение вступает в силу после его официального опубликования в информационном бюллетене «Вестник Шарьинского района» и подлежит размещению на официальном сайте муниципального образования в сети «Интернет».</w:t>
      </w: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pStyle w:val="a8"/>
        <w:spacing w:line="240" w:lineRule="auto"/>
        <w:ind w:firstLine="709"/>
        <w:rPr>
          <w:sz w:val="24"/>
          <w:szCs w:val="24"/>
        </w:rPr>
      </w:pPr>
      <w:r>
        <w:rPr>
          <w:sz w:val="24"/>
          <w:szCs w:val="24"/>
        </w:rPr>
        <w:t>Заместитель председателя Думы</w:t>
      </w:r>
    </w:p>
    <w:p w:rsidR="00D42F2F" w:rsidRDefault="00361712">
      <w:pPr>
        <w:pStyle w:val="ConsPlusNormal"/>
        <w:tabs>
          <w:tab w:val="right" w:pos="9780"/>
        </w:tabs>
        <w:ind w:firstLine="709"/>
        <w:jc w:val="both"/>
        <w:rPr>
          <w:rFonts w:ascii="Times New Roman" w:hAnsi="Times New Roman"/>
          <w:sz w:val="24"/>
          <w:szCs w:val="24"/>
        </w:rPr>
      </w:pPr>
      <w:r>
        <w:rPr>
          <w:rFonts w:ascii="Times New Roman" w:hAnsi="Times New Roman"/>
          <w:sz w:val="24"/>
          <w:szCs w:val="24"/>
        </w:rPr>
        <w:t>Шарьинского муниципального округа                                     Н.И. Шуракова</w:t>
      </w:r>
    </w:p>
    <w:p w:rsidR="00D42F2F" w:rsidRDefault="00D42F2F">
      <w:pPr>
        <w:pStyle w:val="ConsPlusNormal"/>
        <w:tabs>
          <w:tab w:val="right" w:pos="9780"/>
        </w:tabs>
        <w:ind w:firstLine="709"/>
        <w:jc w:val="both"/>
        <w:rPr>
          <w:rFonts w:ascii="Times New Roman" w:hAnsi="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Глава Шарьинского</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муниципального округа                                                                 Н.С.Глушаков</w:t>
      </w: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right"/>
        <w:rPr>
          <w:rFonts w:ascii="Times New Roman" w:hAnsi="Times New Roman" w:cs="Times New Roman"/>
          <w:sz w:val="24"/>
          <w:szCs w:val="24"/>
        </w:rPr>
      </w:pPr>
    </w:p>
    <w:p w:rsidR="00D42F2F" w:rsidRDefault="0036171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D42F2F" w:rsidRDefault="0036171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Думы</w:t>
      </w:r>
    </w:p>
    <w:p w:rsidR="00D42F2F" w:rsidRDefault="0036171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Шарьинского  муниципального округа</w:t>
      </w:r>
    </w:p>
    <w:p w:rsidR="00D42F2F" w:rsidRDefault="0036171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«25» февраля 2026 г. №127</w:t>
      </w:r>
    </w:p>
    <w:p w:rsidR="00D42F2F" w:rsidRDefault="00D42F2F">
      <w:pPr>
        <w:spacing w:after="0" w:line="240" w:lineRule="auto"/>
        <w:ind w:firstLine="709"/>
        <w:jc w:val="both"/>
        <w:rPr>
          <w:rFonts w:ascii="Times New Roman" w:hAnsi="Times New Roman" w:cs="Times New Roman"/>
          <w:b/>
          <w:bCs/>
          <w:sz w:val="24"/>
          <w:szCs w:val="24"/>
        </w:rPr>
      </w:pPr>
    </w:p>
    <w:p w:rsidR="00D42F2F" w:rsidRDefault="00361712">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sz w:val="24"/>
          <w:szCs w:val="24"/>
        </w:rPr>
        <w:t>Порядок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Шарьинского муниципального округа Костромской области</w:t>
      </w: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1. </w:t>
      </w:r>
      <w:proofErr w:type="gramStart"/>
      <w:r>
        <w:rPr>
          <w:rFonts w:ascii="Times New Roman" w:eastAsia="Arial" w:hAnsi="Times New Roman" w:cs="Times New Roman"/>
          <w:sz w:val="24"/>
          <w:szCs w:val="24"/>
        </w:rPr>
        <w:t xml:space="preserve">Порядок </w:t>
      </w:r>
      <w:r>
        <w:rPr>
          <w:rFonts w:ascii="Times New Roman" w:hAnsi="Times New Roman" w:cs="Times New Roman"/>
          <w:sz w:val="24"/>
          <w:szCs w:val="24"/>
        </w:rPr>
        <w:t>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Шарьинского муниципального округа Костромской области</w:t>
      </w:r>
      <w:r>
        <w:rPr>
          <w:rFonts w:ascii="Times New Roman" w:eastAsia="Times New Roman" w:hAnsi="Times New Roman" w:cs="Times New Roman"/>
          <w:sz w:val="24"/>
          <w:szCs w:val="24"/>
        </w:rPr>
        <w:t xml:space="preserve"> разработан в соответствии с подпунктом 3 пункта 5 статьи 39.28 Земельного кодекса Российской Федерации </w:t>
      </w:r>
      <w:r>
        <w:rPr>
          <w:rFonts w:ascii="Times New Roman" w:hAnsi="Times New Roman" w:cs="Times New Roman"/>
          <w:sz w:val="24"/>
          <w:szCs w:val="24"/>
        </w:rPr>
        <w:t>от 25.10.2001 № 136-ФЗ, постановлением администрации Костромской области от 26.03.2015 г. № 116-а «Об утверждении порядка определения размера платы за</w:t>
      </w:r>
      <w:proofErr w:type="gramEnd"/>
      <w:r>
        <w:rPr>
          <w:rFonts w:ascii="Times New Roman" w:hAnsi="Times New Roman" w:cs="Times New Roman"/>
          <w:sz w:val="24"/>
          <w:szCs w:val="24"/>
        </w:rPr>
        <w:t xml:space="preserve">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Костромской области, землями или земельными участками, государственная собственность на которые не разграничена».</w:t>
      </w: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2. В случае перераспределения земельных участков, находящихся в частной собственности с земельными участками, находящимися в собственности Шарьинского муниципального округа, размер платы рассчитывается администрацией Шарьинского муниципального округа, как  уполномоченным органом на управление и распоряжение земельными участками, находящимися в муниципальной собственности Шарьинского муниципального округа.</w:t>
      </w: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3. Размер платы</w:t>
      </w:r>
      <w:r>
        <w:rPr>
          <w:rFonts w:ascii="Times New Roman" w:hAnsi="Times New Roman" w:cs="Times New Roman"/>
          <w:sz w:val="24"/>
          <w:szCs w:val="24"/>
        </w:rPr>
        <w:t xml:space="preserve"> определяется как 15 процентов кадастровой стоимости земельного участка, образуемого в результате перераспределения земельных участков, находящихся в частной собственности, в результате их перераспределения с земельными участками, находящимися в собственности Шарьинского муниципального округа Костромской области, рассчитанной пропорционально площади части земельного участка, подлежащей передаче в частную собственность.</w:t>
      </w: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ДУМА ШАРЬИНСКОГО МУНИЦИПАЛЬНОГО ОКРУГА</w:t>
      </w:r>
    </w:p>
    <w:p w:rsidR="00D42F2F" w:rsidRDefault="00361712">
      <w:pPr>
        <w:spacing w:after="0" w:line="240" w:lineRule="auto"/>
        <w:ind w:firstLine="709"/>
        <w:jc w:val="center"/>
        <w:rPr>
          <w:rFonts w:ascii="Times New Roman" w:hAnsi="Times New Roman" w:cs="Times New Roman"/>
          <w:b/>
          <w:sz w:val="24"/>
          <w:szCs w:val="24"/>
        </w:rPr>
      </w:pPr>
      <w:r>
        <w:rPr>
          <w:rFonts w:ascii="Times New Roman" w:hAnsi="Times New Roman" w:cs="Times New Roman"/>
          <w:b/>
          <w:bCs/>
          <w:sz w:val="24"/>
          <w:szCs w:val="24"/>
        </w:rPr>
        <w:t>КОСТРОМСКОЙ ОБЛАСТИ</w:t>
      </w:r>
    </w:p>
    <w:p w:rsidR="00D42F2F" w:rsidRDefault="00D42F2F">
      <w:pPr>
        <w:spacing w:after="0" w:line="240" w:lineRule="auto"/>
        <w:ind w:firstLine="709"/>
        <w:jc w:val="center"/>
        <w:rPr>
          <w:rFonts w:ascii="Times New Roman" w:hAnsi="Times New Roman" w:cs="Times New Roman"/>
          <w:b/>
          <w:bCs/>
          <w:sz w:val="24"/>
          <w:szCs w:val="24"/>
        </w:rPr>
      </w:pPr>
    </w:p>
    <w:p w:rsidR="00D42F2F" w:rsidRDefault="00361712">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РЕШЕНИЕ</w:t>
      </w:r>
    </w:p>
    <w:p w:rsidR="00D42F2F" w:rsidRDefault="00361712">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«25» февраля 2026 года № 128</w:t>
      </w:r>
    </w:p>
    <w:p w:rsidR="00D42F2F" w:rsidRDefault="00D42F2F">
      <w:pPr>
        <w:spacing w:after="0" w:line="240" w:lineRule="auto"/>
        <w:ind w:firstLine="709"/>
        <w:jc w:val="center"/>
        <w:rPr>
          <w:rFonts w:ascii="Times New Roman" w:hAnsi="Times New Roman" w:cs="Times New Roman"/>
          <w:sz w:val="24"/>
          <w:szCs w:val="24"/>
        </w:rPr>
      </w:pPr>
    </w:p>
    <w:p w:rsidR="00D42F2F" w:rsidRDefault="00361712">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Об утверждении порядка определения размера платы по соглашению об установлении сервитута в отношении земельных участков, находящихся в собственности Шарьинского муниципального округа Костромской области</w:t>
      </w: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В соответствии с подпунктом 3 пункта 2 статьи 39.25 Земельного кодекса Российской Федерации </w:t>
      </w:r>
      <w:r>
        <w:rPr>
          <w:rFonts w:ascii="Times New Roman" w:hAnsi="Times New Roman" w:cs="Times New Roman"/>
          <w:sz w:val="24"/>
          <w:szCs w:val="24"/>
        </w:rPr>
        <w:t xml:space="preserve">от 25.10.2001 № 136-ФЗ, ст. 24, 35 Устава муниципального образования Шарьинский муниципальный округ Костромской области, Дума Шарьинского муниципального округа Костромской области,  </w:t>
      </w: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РЕШИЛА:</w:t>
      </w: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Утвердить прилагаемый порядок определения размера платы</w:t>
      </w:r>
      <w:r>
        <w:rPr>
          <w:rFonts w:ascii="Times New Roman" w:hAnsi="Times New Roman" w:cs="Times New Roman"/>
          <w:b/>
          <w:sz w:val="24"/>
          <w:szCs w:val="24"/>
        </w:rPr>
        <w:t xml:space="preserve"> </w:t>
      </w:r>
      <w:r>
        <w:rPr>
          <w:rFonts w:ascii="Times New Roman" w:hAnsi="Times New Roman" w:cs="Times New Roman"/>
          <w:sz w:val="24"/>
          <w:szCs w:val="24"/>
        </w:rPr>
        <w:t>по соглашению об установлении сервитута в отношении земельных участков, находящихся в собственности Шарьинского муниципального округа Костромской области</w:t>
      </w:r>
      <w:r>
        <w:rPr>
          <w:rFonts w:ascii="Times New Roman" w:eastAsia="Times New Roman" w:hAnsi="Times New Roman" w:cs="Times New Roman"/>
          <w:color w:val="000000"/>
          <w:sz w:val="24"/>
          <w:szCs w:val="24"/>
        </w:rPr>
        <w:t xml:space="preserve"> (далее – Порядок).</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Настоящее решение вступает в силу после его официального опубликования в информационном бюллетене «Вестник Шарьинского района» и подлежит размещению на официальном сайте муниципального образования в сети «Интернет».</w:t>
      </w: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pStyle w:val="a8"/>
        <w:spacing w:line="240" w:lineRule="auto"/>
        <w:ind w:firstLine="709"/>
        <w:rPr>
          <w:sz w:val="24"/>
          <w:szCs w:val="24"/>
        </w:rPr>
      </w:pPr>
      <w:r>
        <w:rPr>
          <w:sz w:val="24"/>
          <w:szCs w:val="24"/>
        </w:rPr>
        <w:t>Заместитель председателя Думы</w:t>
      </w:r>
    </w:p>
    <w:p w:rsidR="00D42F2F" w:rsidRDefault="00361712">
      <w:pPr>
        <w:pStyle w:val="ConsPlusNormal"/>
        <w:tabs>
          <w:tab w:val="right" w:pos="9780"/>
        </w:tabs>
        <w:ind w:firstLine="709"/>
        <w:jc w:val="both"/>
        <w:rPr>
          <w:rFonts w:ascii="Times New Roman" w:hAnsi="Times New Roman"/>
          <w:sz w:val="24"/>
          <w:szCs w:val="24"/>
        </w:rPr>
      </w:pPr>
      <w:r>
        <w:rPr>
          <w:rFonts w:ascii="Times New Roman" w:hAnsi="Times New Roman"/>
          <w:sz w:val="24"/>
          <w:szCs w:val="24"/>
        </w:rPr>
        <w:t>Шарьинского муниципального округа                                      Н.И. Шуракова</w:t>
      </w:r>
    </w:p>
    <w:p w:rsidR="00D42F2F" w:rsidRDefault="00D42F2F">
      <w:pPr>
        <w:pStyle w:val="ConsPlusNormal"/>
        <w:tabs>
          <w:tab w:val="right" w:pos="9780"/>
        </w:tabs>
        <w:ind w:firstLine="709"/>
        <w:jc w:val="both"/>
        <w:rPr>
          <w:rFonts w:ascii="Times New Roman" w:hAnsi="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Глава Шарьинского</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муниципального округа                                                             Н.С.Глушаков</w:t>
      </w: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right"/>
        <w:rPr>
          <w:rFonts w:ascii="Times New Roman" w:hAnsi="Times New Roman" w:cs="Times New Roman"/>
          <w:sz w:val="24"/>
          <w:szCs w:val="24"/>
        </w:rPr>
      </w:pPr>
    </w:p>
    <w:p w:rsidR="00D42F2F" w:rsidRDefault="0036171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D42F2F" w:rsidRDefault="0036171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Думы</w:t>
      </w:r>
    </w:p>
    <w:p w:rsidR="00D42F2F" w:rsidRDefault="0036171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Шарьинского  муниципального округа</w:t>
      </w:r>
    </w:p>
    <w:p w:rsidR="00D42F2F" w:rsidRDefault="0036171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«25» февраля 2026 г. № 128</w:t>
      </w:r>
    </w:p>
    <w:p w:rsidR="00D42F2F" w:rsidRDefault="00D42F2F">
      <w:pPr>
        <w:spacing w:after="0" w:line="240" w:lineRule="auto"/>
        <w:ind w:firstLine="709"/>
        <w:jc w:val="center"/>
        <w:rPr>
          <w:rFonts w:ascii="Times New Roman" w:eastAsia="Arial" w:hAnsi="Times New Roman" w:cs="Times New Roman"/>
          <w:sz w:val="24"/>
          <w:szCs w:val="24"/>
        </w:rPr>
      </w:pPr>
    </w:p>
    <w:p w:rsidR="00D42F2F" w:rsidRDefault="00361712">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Порядок определения размера платы по соглашению об установлении сервитута в отношении земельных участков, находящихся в собственности Шарьинского муниципального округа Костромской области</w:t>
      </w: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1. </w:t>
      </w:r>
      <w:proofErr w:type="gramStart"/>
      <w:r>
        <w:rPr>
          <w:rFonts w:ascii="Times New Roman" w:eastAsia="Arial" w:hAnsi="Times New Roman" w:cs="Times New Roman"/>
          <w:sz w:val="24"/>
          <w:szCs w:val="24"/>
        </w:rPr>
        <w:t xml:space="preserve">Порядок </w:t>
      </w:r>
      <w:r>
        <w:rPr>
          <w:rFonts w:ascii="Times New Roman" w:hAnsi="Times New Roman" w:cs="Times New Roman"/>
          <w:sz w:val="24"/>
          <w:szCs w:val="24"/>
        </w:rPr>
        <w:t xml:space="preserve">определения размера платы по соглашению об установлении сервитута в отношении земельных участков, находящихся в собственности Шарьинского муниципального округа Костромской области </w:t>
      </w:r>
      <w:r>
        <w:rPr>
          <w:rFonts w:ascii="Times New Roman" w:eastAsia="Times New Roman" w:hAnsi="Times New Roman" w:cs="Times New Roman"/>
          <w:sz w:val="24"/>
          <w:szCs w:val="24"/>
        </w:rPr>
        <w:t xml:space="preserve">разработан в соответствии с подпунктом 3 пункта 2 статьи 39.25 Земельного кодекса Российской Федерации </w:t>
      </w:r>
      <w:r>
        <w:rPr>
          <w:rFonts w:ascii="Times New Roman" w:hAnsi="Times New Roman" w:cs="Times New Roman"/>
          <w:sz w:val="24"/>
          <w:szCs w:val="24"/>
        </w:rPr>
        <w:t xml:space="preserve">от 25.10.2001 № 136-ФЗ, постановлением администрации Костромской области от 26.03.2015 г. № 115-а «Об утверждении порядка определения размера платы по соглашению об установлении сервитута </w:t>
      </w:r>
      <w:r>
        <w:rPr>
          <w:rFonts w:ascii="Times New Roman" w:hAnsi="Times New Roman" w:cs="Times New Roman"/>
          <w:sz w:val="24"/>
          <w:szCs w:val="24"/>
        </w:rPr>
        <w:lastRenderedPageBreak/>
        <w:t>в отношении земельных</w:t>
      </w:r>
      <w:proofErr w:type="gramEnd"/>
      <w:r>
        <w:rPr>
          <w:rFonts w:ascii="Times New Roman" w:hAnsi="Times New Roman" w:cs="Times New Roman"/>
          <w:sz w:val="24"/>
          <w:szCs w:val="24"/>
        </w:rPr>
        <w:t xml:space="preserve"> участков, находящихся в собственности Костромской области, и земельных участков, государственная собственность на которые не разграничена».</w:t>
      </w: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2. В случае </w:t>
      </w:r>
      <w:r>
        <w:rPr>
          <w:rFonts w:ascii="Times New Roman" w:hAnsi="Times New Roman" w:cs="Times New Roman"/>
          <w:sz w:val="24"/>
          <w:szCs w:val="24"/>
        </w:rPr>
        <w:t>заключения соглашения об установлении сервитута, размер платы по соглашению об установлении сервитута определяется на основании кадастровой стоимости земельного участка и рассчитывается как 0,01 процента кадастровой стоимости земельного участка за каждый год срока действия сервитута.</w:t>
      </w: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3. </w:t>
      </w:r>
      <w:r>
        <w:rPr>
          <w:rFonts w:ascii="Times New Roman" w:hAnsi="Times New Roman" w:cs="Times New Roman"/>
          <w:sz w:val="24"/>
          <w:szCs w:val="24"/>
        </w:rPr>
        <w:t>Смена правообладателя земельного участка не является основанием для пересмотра размера платы по соглашению об установлении сервитута, определенного в соответствии  с настоящим Порядком.</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В случае если сервитут устанавливается в отношении части земельного участка,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Порядком.</w:t>
      </w: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ДУМА ШАРЬИНСКОГО МУНИЦИПАЛЬНОГО ОКРУГА</w:t>
      </w:r>
    </w:p>
    <w:p w:rsidR="00D42F2F" w:rsidRDefault="00361712">
      <w:pPr>
        <w:spacing w:after="0" w:line="240" w:lineRule="auto"/>
        <w:ind w:firstLine="709"/>
        <w:jc w:val="center"/>
        <w:rPr>
          <w:rFonts w:ascii="Times New Roman" w:hAnsi="Times New Roman" w:cs="Times New Roman"/>
          <w:b/>
          <w:sz w:val="24"/>
          <w:szCs w:val="24"/>
        </w:rPr>
      </w:pPr>
      <w:r>
        <w:rPr>
          <w:rFonts w:ascii="Times New Roman" w:hAnsi="Times New Roman" w:cs="Times New Roman"/>
          <w:b/>
          <w:bCs/>
          <w:sz w:val="24"/>
          <w:szCs w:val="24"/>
        </w:rPr>
        <w:t>КОСТРОМСКОЙ ОБЛАСТИ</w:t>
      </w:r>
    </w:p>
    <w:p w:rsidR="00D42F2F" w:rsidRDefault="00D42F2F">
      <w:pPr>
        <w:spacing w:after="0" w:line="240" w:lineRule="auto"/>
        <w:ind w:firstLine="709"/>
        <w:jc w:val="center"/>
        <w:rPr>
          <w:rFonts w:ascii="Times New Roman" w:hAnsi="Times New Roman" w:cs="Times New Roman"/>
          <w:b/>
          <w:bCs/>
          <w:sz w:val="24"/>
          <w:szCs w:val="24"/>
        </w:rPr>
      </w:pPr>
    </w:p>
    <w:p w:rsidR="00D42F2F" w:rsidRDefault="00361712">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РЕШЕНИЕ</w:t>
      </w:r>
    </w:p>
    <w:p w:rsidR="00D42F2F" w:rsidRDefault="00361712">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«25» февраля 2026 года № 129</w:t>
      </w:r>
    </w:p>
    <w:p w:rsidR="00D42F2F" w:rsidRDefault="00D42F2F">
      <w:pPr>
        <w:spacing w:after="0" w:line="240" w:lineRule="auto"/>
        <w:ind w:firstLine="709"/>
        <w:jc w:val="center"/>
        <w:rPr>
          <w:rFonts w:ascii="Times New Roman" w:hAnsi="Times New Roman" w:cs="Times New Roman"/>
          <w:sz w:val="24"/>
          <w:szCs w:val="24"/>
        </w:rPr>
      </w:pPr>
    </w:p>
    <w:p w:rsidR="00D42F2F" w:rsidRDefault="00361712">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Об утверждении порядка определения размера арендной платы, а также условий и сроков внесения арендной платы за земельные участки, находящиеся в собственности Шарьинского муниципального округа Костромской области и предоставленные в аренду без торгов</w:t>
      </w:r>
    </w:p>
    <w:p w:rsidR="00D42F2F" w:rsidRDefault="00D42F2F">
      <w:pPr>
        <w:spacing w:after="0" w:line="240" w:lineRule="auto"/>
        <w:ind w:firstLine="709"/>
        <w:jc w:val="center"/>
        <w:rPr>
          <w:rFonts w:ascii="Times New Roman" w:hAnsi="Times New Roman" w:cs="Times New Roman"/>
          <w:sz w:val="24"/>
          <w:szCs w:val="24"/>
        </w:rPr>
      </w:pPr>
    </w:p>
    <w:p w:rsidR="00D42F2F" w:rsidRDefault="00361712">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В соответствии со статьями 11, 39.7 Земельного кодекса Российской Федерации </w:t>
      </w:r>
      <w:r>
        <w:rPr>
          <w:rFonts w:ascii="Times New Roman" w:hAnsi="Times New Roman" w:cs="Times New Roman"/>
          <w:sz w:val="24"/>
          <w:szCs w:val="24"/>
        </w:rPr>
        <w:t xml:space="preserve">от 25.10.2001 № 136-ФЗ, ст. 29, 35 Устава муниципального образования Шарьинский муниципальный округ Костромской области, Дума Шарьинского муниципального округа Костромской области,  </w:t>
      </w: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РЕШИЛА:</w:t>
      </w: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Утвердить прилагаемый порядок определения размера арендной платы, </w:t>
      </w:r>
      <w:r>
        <w:rPr>
          <w:rFonts w:ascii="Times New Roman" w:hAnsi="Times New Roman" w:cs="Times New Roman"/>
          <w:sz w:val="24"/>
          <w:szCs w:val="24"/>
        </w:rPr>
        <w:t>а также условий и сроков внесения арендной платы за земельные участки, находящиеся в собственности Шарьинского муниципального округа Костромской области</w:t>
      </w:r>
      <w:r>
        <w:rPr>
          <w:rFonts w:ascii="Times New Roman" w:eastAsia="Times New Roman" w:hAnsi="Times New Roman" w:cs="Times New Roman"/>
          <w:sz w:val="24"/>
          <w:szCs w:val="24"/>
        </w:rPr>
        <w:t xml:space="preserve"> и предоставленные в аренду без торгов (далее – Порядок).</w:t>
      </w:r>
    </w:p>
    <w:p w:rsidR="00D42F2F" w:rsidRDefault="00361712">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hAnsi="Times New Roman" w:cs="Times New Roman"/>
          <w:sz w:val="24"/>
          <w:szCs w:val="24"/>
        </w:rPr>
        <w:t>Признать утратившим силу решение Собрания депутатов Шарьинского муниципального района от 29.05.2024 № 40 «Об утверждении порядка определения размера арендной платы, а также условий и сроков внесения арендной платы за земельные участки, находящиеся в собственности Шарьинского муниципального округа Костромской области и предоставленные в аренду без торгов».</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Настоящее решение вступает в силу после его официального опубликования в информационном бюллетене «Вестник Шарьинского района» и подлежит размещению на официальном сайте муниципального образования в сети «Интернет».</w:t>
      </w: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pStyle w:val="a8"/>
        <w:spacing w:line="240" w:lineRule="auto"/>
        <w:ind w:firstLine="709"/>
        <w:rPr>
          <w:sz w:val="24"/>
          <w:szCs w:val="24"/>
        </w:rPr>
      </w:pPr>
      <w:r>
        <w:rPr>
          <w:sz w:val="24"/>
          <w:szCs w:val="24"/>
        </w:rPr>
        <w:t>Заместитель председателя Думы</w:t>
      </w:r>
    </w:p>
    <w:p w:rsidR="00D42F2F" w:rsidRDefault="00361712">
      <w:pPr>
        <w:pStyle w:val="ConsPlusNormal"/>
        <w:tabs>
          <w:tab w:val="right" w:pos="9780"/>
        </w:tabs>
        <w:ind w:firstLine="709"/>
        <w:jc w:val="both"/>
        <w:rPr>
          <w:rFonts w:ascii="Times New Roman" w:hAnsi="Times New Roman"/>
          <w:sz w:val="24"/>
          <w:szCs w:val="24"/>
        </w:rPr>
      </w:pPr>
      <w:r>
        <w:rPr>
          <w:rFonts w:ascii="Times New Roman" w:hAnsi="Times New Roman"/>
          <w:sz w:val="24"/>
          <w:szCs w:val="24"/>
        </w:rPr>
        <w:t>Шарьинского муниципального округа                                   Н.И. Шуракова</w:t>
      </w:r>
    </w:p>
    <w:p w:rsidR="00D42F2F" w:rsidRDefault="00D42F2F">
      <w:pPr>
        <w:pStyle w:val="ConsPlusNormal"/>
        <w:tabs>
          <w:tab w:val="right" w:pos="9780"/>
        </w:tabs>
        <w:ind w:firstLine="709"/>
        <w:jc w:val="both"/>
        <w:rPr>
          <w:rFonts w:ascii="Times New Roman" w:hAnsi="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Глава Шарьинского</w:t>
      </w:r>
    </w:p>
    <w:p w:rsidR="00D42F2F" w:rsidRDefault="003617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муниципального округа                                                          Н.С.Глушаков</w:t>
      </w: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
    <w:p w:rsidR="00D42F2F" w:rsidRDefault="0036171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Думы</w:t>
      </w:r>
    </w:p>
    <w:p w:rsidR="00D42F2F" w:rsidRDefault="0036171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Шарьинского  муниципального округа</w:t>
      </w:r>
    </w:p>
    <w:p w:rsidR="00D42F2F" w:rsidRDefault="0036171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«25» февраля 2026 г. № 129</w:t>
      </w: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spacing w:after="0" w:line="240" w:lineRule="auto"/>
        <w:ind w:firstLine="709"/>
        <w:jc w:val="center"/>
        <w:rPr>
          <w:rFonts w:ascii="Times New Roman" w:hAnsi="Times New Roman" w:cs="Times New Roman"/>
          <w:sz w:val="24"/>
          <w:szCs w:val="24"/>
        </w:rPr>
      </w:pPr>
      <w:r>
        <w:rPr>
          <w:rFonts w:ascii="Times New Roman" w:eastAsia="Times New Roman" w:hAnsi="Times New Roman" w:cs="Times New Roman"/>
          <w:b/>
          <w:bCs/>
          <w:sz w:val="24"/>
          <w:szCs w:val="24"/>
        </w:rPr>
        <w:t>Порядок определения размера арендной платы,</w:t>
      </w:r>
      <w:r>
        <w:rPr>
          <w:rFonts w:ascii="Times New Roman" w:eastAsia="Arial" w:hAnsi="Times New Roman" w:cs="Times New Roman"/>
          <w:b/>
          <w:bCs/>
          <w:sz w:val="24"/>
          <w:szCs w:val="24"/>
        </w:rPr>
        <w:t xml:space="preserve"> </w:t>
      </w:r>
      <w:r>
        <w:rPr>
          <w:rFonts w:ascii="Times New Roman" w:hAnsi="Times New Roman" w:cs="Times New Roman"/>
          <w:b/>
          <w:bCs/>
          <w:sz w:val="24"/>
          <w:szCs w:val="24"/>
        </w:rPr>
        <w:t>а также условий и сроков внесения арендной платы за земельные участки, находящиеся в собственности Шарьинского муниципального округа Костромской области и предоставленные в аренду без торгов</w:t>
      </w:r>
    </w:p>
    <w:p w:rsidR="00D42F2F" w:rsidRDefault="00D42F2F">
      <w:pPr>
        <w:spacing w:after="0" w:line="240" w:lineRule="auto"/>
        <w:ind w:firstLine="709"/>
        <w:jc w:val="center"/>
        <w:rPr>
          <w:rFonts w:ascii="Times New Roman" w:eastAsia="Arial" w:hAnsi="Times New Roman" w:cs="Times New Roman"/>
          <w:sz w:val="24"/>
          <w:szCs w:val="24"/>
        </w:rPr>
      </w:pP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1. </w:t>
      </w:r>
      <w:proofErr w:type="gramStart"/>
      <w:r>
        <w:rPr>
          <w:rFonts w:ascii="Times New Roman" w:eastAsia="Arial" w:hAnsi="Times New Roman" w:cs="Times New Roman"/>
          <w:sz w:val="24"/>
          <w:szCs w:val="24"/>
        </w:rPr>
        <w:t>Настоящий Порядок разработан в соответствии со статьей 39.7 Земельного кодекса Российской Федерации, пунктом 6 статьи 41 Бюджетного кодекса Российской Федерации, Федеральным законом от 25 октября2001 года № 137-ФЗ «О введении в действие Земельного кодекса Российской Федерации», Постановлением Правительства Российской Федерации от 16 июля 2009 года № 582 «Об основных принципах определения арендной платы при аренде земельных участков, находящихся в государственной или муниципальной</w:t>
      </w:r>
      <w:proofErr w:type="gram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постановлением администрации Костромской области от 07.07.2015г. № 251-а «Об утверждении  порядка определения размера арендной платы за земельные участки, находящиеся в Костромской области, и земельные участки, государственная собственность на которые не разграничена, и предоставленные в аренду без</w:t>
      </w:r>
      <w:proofErr w:type="gramEnd"/>
      <w:r>
        <w:rPr>
          <w:rFonts w:ascii="Times New Roman" w:eastAsia="Arial" w:hAnsi="Times New Roman" w:cs="Times New Roman"/>
          <w:sz w:val="24"/>
          <w:szCs w:val="24"/>
        </w:rPr>
        <w:t xml:space="preserve"> торгов, а также условий и сроков внесения арендной платы за земельные участки, находящиеся в Костромской области», и регулирует отношения по определению размера арендной платы, а также условий и сроков внесения арендной платы </w:t>
      </w:r>
      <w:r>
        <w:rPr>
          <w:rFonts w:ascii="Times New Roman" w:hAnsi="Times New Roman" w:cs="Times New Roman"/>
          <w:sz w:val="24"/>
          <w:szCs w:val="24"/>
        </w:rPr>
        <w:t>за земельные участки, находящиеся в собственности Шарьинского муниципального округа Костромской области</w:t>
      </w:r>
      <w:r>
        <w:rPr>
          <w:rFonts w:ascii="Times New Roman" w:eastAsia="Arial" w:hAnsi="Times New Roman" w:cs="Times New Roman"/>
          <w:sz w:val="24"/>
          <w:szCs w:val="24"/>
        </w:rPr>
        <w:t xml:space="preserve"> и предоставленные в аренду без торгов.</w:t>
      </w: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2. Размер арендной платы при аренде земельных участков, находящихся в собственности Шарьинского муниципального округа определяется администрацией Шарьинского муниципального округа, как уполномоченным органом на управление и распоряжение земельными участками, находящимися в муниципальной собственности Шарьинского муниципального округа, в расчете на год.</w:t>
      </w: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2.1. Арендная плата в отношении земельных участков, находящихся в собственности Шарьинского муниципального округа, предоставленных в аренду без торгов,  определяется на основании кадастровой стоимости земельных участков.</w:t>
      </w: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3. В случае предоставления земельного участка в аренду без торгов для целей, указанных в настоящем пункте, арендная плата определяется на основании кадастровой стоимости земельного участка и рассчитывается в размере:</w:t>
      </w: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1) 0,6 процента в отношении:</w:t>
      </w: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земельного участка, предоставленного гражданину для ведения личного подсобного хозяйства, индивидуального жилищного строительства, огородничества, садоводства  сенокошения или выпаса сельскохозяйственных животных;</w:t>
      </w: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земельного участка, предоставленного для сельскохозяйственного использования;</w:t>
      </w: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2) 1,5 процента в отношении:</w:t>
      </w:r>
    </w:p>
    <w:p w:rsidR="00D42F2F" w:rsidRDefault="00361712">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земельного участка, предоставленного для реализации инвестиционного проекта, включенного в Реестр инвестиционных проектов Костромской области, в пределах срока строительства (реконструкции), предусмотренного проектом организации строительства объектов капитального строительства, либо на срок освоения земельного участка, в случае если земельный участок предоставлен из состава земель сельскохозяйственного назначения;</w:t>
      </w:r>
    </w:p>
    <w:p w:rsidR="00D42F2F" w:rsidRDefault="00361712">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земельного участка, предоставленного для реализации инвестиционного проекта, включенного в Реестр инвестиционных проектов Шарьинского муниципального округа Костромской области, в пределах срока строительства (реконструкции), предусмотренного проектом организации строительства объектов капитального строительства, либо на срок освоения земельного участка, в случае если земельный участок предоставлен из состава земель сельскохозяйственного назначения;</w:t>
      </w:r>
    </w:p>
    <w:p w:rsidR="00D42F2F" w:rsidRDefault="00361712">
      <w:pPr>
        <w:spacing w:after="0" w:line="240" w:lineRule="auto"/>
        <w:ind w:firstLine="709"/>
        <w:jc w:val="both"/>
        <w:rPr>
          <w:rFonts w:ascii="Times New Roman" w:eastAsia="Arial" w:hAnsi="Times New Roman" w:cs="Times New Roman"/>
          <w:sz w:val="24"/>
          <w:szCs w:val="24"/>
        </w:rPr>
      </w:pPr>
      <w:proofErr w:type="gramStart"/>
      <w:r>
        <w:rPr>
          <w:rFonts w:ascii="Times New Roman" w:eastAsia="Arial" w:hAnsi="Times New Roman" w:cs="Times New Roman"/>
          <w:sz w:val="24"/>
          <w:szCs w:val="24"/>
        </w:rPr>
        <w:t>земельного участка, предоставленного для размещения объектов социально-культурного и коммунально-бытового назначения, реализации масштабных инвестиционных проектов на основании распоряжения губернатора Костромской области о соответствии таких объектов, инвестиционных проектов критериям, установленным Законом Костромской области от 12 июля 2016 года № 122-6-ЗКО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w:t>
      </w:r>
      <w:proofErr w:type="gramEnd"/>
      <w:r>
        <w:rPr>
          <w:rFonts w:ascii="Times New Roman" w:eastAsia="Arial" w:hAnsi="Times New Roman" w:cs="Times New Roman"/>
          <w:sz w:val="24"/>
          <w:szCs w:val="24"/>
        </w:rPr>
        <w:t xml:space="preserve"> в государственной или муниципальной собственности в аренду без проведения торгов»;</w:t>
      </w:r>
    </w:p>
    <w:p w:rsidR="00D42F2F" w:rsidRDefault="00361712">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3) 2 процента в отношении:</w:t>
      </w:r>
    </w:p>
    <w:p w:rsidR="00D42F2F" w:rsidRDefault="00361712">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земельного участка, предоставленного без проведения торгов, на котором отсутствуют здания, сооружения, объекты незавершенного строительства, в случаях, не указанных в подпункте 1, 2, 4, 5 настоящего пункта, пункте 4 Порядка; </w:t>
      </w:r>
    </w:p>
    <w:p w:rsidR="00D42F2F" w:rsidRDefault="00361712">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4) 3 процента в отношении:</w:t>
      </w:r>
    </w:p>
    <w:p w:rsidR="00D42F2F" w:rsidRDefault="00361712">
      <w:pPr>
        <w:spacing w:after="0" w:line="240" w:lineRule="auto"/>
        <w:ind w:firstLine="709"/>
        <w:jc w:val="both"/>
        <w:rPr>
          <w:rFonts w:ascii="Times New Roman" w:eastAsia="Arial" w:hAnsi="Times New Roman" w:cs="Times New Roman"/>
          <w:sz w:val="24"/>
          <w:szCs w:val="24"/>
        </w:rPr>
      </w:pPr>
      <w:proofErr w:type="gramStart"/>
      <w:r>
        <w:rPr>
          <w:rFonts w:ascii="Times New Roman" w:eastAsia="Arial" w:hAnsi="Times New Roman" w:cs="Times New Roman"/>
          <w:sz w:val="24"/>
          <w:szCs w:val="24"/>
        </w:rPr>
        <w:t xml:space="preserve">Земельного участка, на которых расположены здания, сооружения, объекты незавершенного строительства, в случаях не указанных в подпункте 1, 2, 3, 5 настоящего пункта, пункте 4 Порядка; </w:t>
      </w:r>
      <w:proofErr w:type="gramEnd"/>
    </w:p>
    <w:p w:rsidR="00D42F2F" w:rsidRDefault="00361712">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5) арендная плата в отношении земельного участка, предоставленного для размещения для собственных нужд гаража, </w:t>
      </w:r>
      <w:proofErr w:type="gramStart"/>
      <w:r>
        <w:rPr>
          <w:rFonts w:ascii="Times New Roman" w:eastAsia="Arial" w:hAnsi="Times New Roman" w:cs="Times New Roman"/>
          <w:sz w:val="24"/>
          <w:szCs w:val="24"/>
        </w:rPr>
        <w:t>определяется на основании его кадастровой стоимости  рассчитывается</w:t>
      </w:r>
      <w:proofErr w:type="gramEnd"/>
      <w:r>
        <w:rPr>
          <w:rFonts w:ascii="Times New Roman" w:eastAsia="Arial" w:hAnsi="Times New Roman" w:cs="Times New Roman"/>
          <w:sz w:val="24"/>
          <w:szCs w:val="24"/>
        </w:rPr>
        <w:t xml:space="preserve"> в соответствии со ставкой земельного налога, установленной нормативным правовым актом представительного органа муниципального образования.</w:t>
      </w:r>
    </w:p>
    <w:p w:rsidR="00D42F2F" w:rsidRDefault="00361712">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4. Размер арендной платы за земельный участок определяется в размере земельного налога, рассчитанного в отношении такого земельного участка, в следующих случаях:</w:t>
      </w: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заключение договора аренды земельного участка в соответствии с пунктом 5 статьи 39.7 Земельного кодекса Российской Федерации;</w:t>
      </w:r>
    </w:p>
    <w:p w:rsidR="00D42F2F" w:rsidRDefault="00361712">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5. </w:t>
      </w:r>
      <w:proofErr w:type="gramStart"/>
      <w:r>
        <w:rPr>
          <w:rFonts w:ascii="Times New Roman" w:eastAsia="Arial" w:hAnsi="Times New Roman" w:cs="Times New Roman"/>
          <w:sz w:val="24"/>
          <w:szCs w:val="24"/>
        </w:rPr>
        <w:t>Размер арендной платы определяется в соответствии с Правилами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утвержденными Постановлением Правительства Российской Федерации от 16.07.2009 г.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w:t>
      </w:r>
      <w:proofErr w:type="gramEnd"/>
      <w:r>
        <w:rPr>
          <w:rFonts w:ascii="Times New Roman" w:eastAsia="Arial" w:hAnsi="Times New Roman" w:cs="Times New Roman"/>
          <w:sz w:val="24"/>
          <w:szCs w:val="24"/>
        </w:rPr>
        <w:t>, а также порядка, условий и сроков внесения арендной платы за земли, находящиеся в собственности Российской Федерации», в отношении земельных участков, которые предоставлены без проведения торгов для размещения:</w:t>
      </w:r>
    </w:p>
    <w:p w:rsidR="00D42F2F" w:rsidRDefault="00361712">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-автомобильных дорог, в том числе их конструктивных элементов и дорожных сооружений, производственных объектов (сооружений, используемых при капитальном ремонте, ремонте и содержании автомобильных дорог);</w:t>
      </w: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-инфраструктуры железнодорожного транспорта общего и необщего пользования;</w:t>
      </w:r>
    </w:p>
    <w:p w:rsidR="00D42F2F" w:rsidRDefault="00361712">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-линии электропередачи, линии связи, в том числе линейно-кабельных сооружений;</w:t>
      </w:r>
    </w:p>
    <w:p w:rsidR="00D42F2F" w:rsidRDefault="00361712">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-трубопроводов и иных объектов, используемых в сфере </w:t>
      </w:r>
      <w:proofErr w:type="gramStart"/>
      <w:r>
        <w:rPr>
          <w:rFonts w:ascii="Times New Roman" w:eastAsia="Arial" w:hAnsi="Times New Roman" w:cs="Times New Roman"/>
          <w:sz w:val="24"/>
          <w:szCs w:val="24"/>
        </w:rPr>
        <w:t>тепло-водоснабжения</w:t>
      </w:r>
      <w:proofErr w:type="gramEnd"/>
      <w:r>
        <w:rPr>
          <w:rFonts w:ascii="Times New Roman" w:eastAsia="Arial" w:hAnsi="Times New Roman" w:cs="Times New Roman"/>
          <w:sz w:val="24"/>
          <w:szCs w:val="24"/>
        </w:rPr>
        <w:t>, водоотведения и очистки сточных вод;</w:t>
      </w:r>
    </w:p>
    <w:p w:rsidR="00D42F2F" w:rsidRDefault="00361712">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-объектов, непосредственно используемых для утилизации (захоронения) твердых бытовых отходов;</w:t>
      </w:r>
    </w:p>
    <w:p w:rsidR="00D42F2F" w:rsidRDefault="00361712">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-объектов Единой системы газоснабжения, нефтепроводов, газопроводов  иных трубопроводов аналогичного назначения, их конструктивных элементов и сооружений, являющихся неотъемлемой технологической частью указанных объектов;</w:t>
      </w:r>
    </w:p>
    <w:p w:rsidR="00D42F2F" w:rsidRDefault="00361712">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-гидроэлектростанций, тепловых станций и других электростанций, обслуживающих их сооружений и объектов, объектов электросетевого хозяйства и иных, определенных </w:t>
      </w:r>
      <w:r>
        <w:rPr>
          <w:rFonts w:ascii="Times New Roman" w:eastAsia="Arial" w:hAnsi="Times New Roman" w:cs="Times New Roman"/>
          <w:sz w:val="24"/>
          <w:szCs w:val="24"/>
        </w:rPr>
        <w:lastRenderedPageBreak/>
        <w:t>законодательством Российской Федерации б электроэнергетике, объектов электроэнергетики;</w:t>
      </w:r>
    </w:p>
    <w:p w:rsidR="00D42F2F" w:rsidRDefault="00361712">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-аэродромов, вертодромов и посадочных площадок, аэропортов, объектов единой системы организации воздушного движения;</w:t>
      </w:r>
    </w:p>
    <w:p w:rsidR="00D42F2F" w:rsidRDefault="00361712">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-инфраструктуры речных портов, перегрузочных комплексов (терминалов), гидротехнических сооружений, пунктов отстоя судов и объектов, обеспечивающих безопасность судоходства;</w:t>
      </w:r>
    </w:p>
    <w:p w:rsidR="00D42F2F" w:rsidRDefault="00361712">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-сети связи и объектов инженерной инфраструктуры, обеспечивающих эфирную наземную трансляцию общероссийских обязательных общедоступных телеканалов и радиоканалов;</w:t>
      </w:r>
    </w:p>
    <w:p w:rsidR="00D42F2F" w:rsidRDefault="00361712">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-объектов спорта.</w:t>
      </w:r>
    </w:p>
    <w:p w:rsidR="00D42F2F" w:rsidRDefault="00361712">
      <w:pPr>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 </w:t>
      </w:r>
      <w:proofErr w:type="gramStart"/>
      <w:r>
        <w:rPr>
          <w:rFonts w:ascii="Times New Roman" w:eastAsia="Arial" w:hAnsi="Times New Roman" w:cs="Times New Roman"/>
          <w:sz w:val="24"/>
          <w:szCs w:val="24"/>
        </w:rPr>
        <w:t>Арендная плата за пользование земельными участками, используемыми для осуществления социально значимых видов деятельности, перечень которых утвержден постановлением администрации Костромской области от 14 декабря 2010 года № 420-а «об утверждении перечня социально значимых видов деятельности для предоставления льгот по арендной плате за использование государственного имущества и земельных участков, находящихся в собственности Костромской области, а также земельных участков на территории Костромской области, государственная</w:t>
      </w:r>
      <w:proofErr w:type="gram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собственность</w:t>
      </w:r>
      <w:proofErr w:type="gramEnd"/>
      <w:r>
        <w:rPr>
          <w:rFonts w:ascii="Times New Roman" w:eastAsia="Arial" w:hAnsi="Times New Roman" w:cs="Times New Roman"/>
          <w:sz w:val="24"/>
          <w:szCs w:val="24"/>
        </w:rPr>
        <w:t xml:space="preserve"> на которые не разграничена», за исключением случаев, когда право на заключение договора аренды земельного участка приобретено на торгах, устанавливается равной размеру земельного налога в отношении соответствующего земельного участка.</w:t>
      </w: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Арендная плата в соответствии с настоящим пунктом устанавливается при условии, если в общем объеме хозяйственной деятельности организации или индивидуального предпринимателя доля социально значимых видов деятельности составляет не менее 70 процентов.</w:t>
      </w: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7. 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коэффициент индексации,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Положения абзаца первого настоящего пункта не применяются в случаях, указанных  в пунктах 4,5,6 настоящего Порядка. </w:t>
      </w: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Коэффициент индексации ежегодно устанавливается распоряжением администрации Костромской области в размере индекса потребительских цен в Костромской области на следующий год, определенного прогнозом социально-экономического развития Костромской области, одобренным администрацией Костромской области. Информация об установлении коэффициента индексации размещается на официальном сайте департамента имущественных и земельных отношений Костромской области</w:t>
      </w:r>
      <w:r>
        <w:rPr>
          <w:rFonts w:ascii="Times New Roman" w:hAnsi="Times New Roman" w:cs="Times New Roman"/>
          <w:sz w:val="24"/>
          <w:szCs w:val="24"/>
        </w:rPr>
        <w:t>.</w:t>
      </w: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Коэффициент индексации при расчете арендной </w:t>
      </w:r>
      <w:proofErr w:type="gramStart"/>
      <w:r>
        <w:rPr>
          <w:rFonts w:ascii="Times New Roman" w:eastAsia="Arial" w:hAnsi="Times New Roman" w:cs="Times New Roman"/>
          <w:sz w:val="24"/>
          <w:szCs w:val="24"/>
        </w:rPr>
        <w:t>платы в первый год применения результатов определения кадастровой стоимости</w:t>
      </w:r>
      <w:proofErr w:type="gramEnd"/>
      <w:r>
        <w:rPr>
          <w:rFonts w:ascii="Times New Roman" w:eastAsia="Arial" w:hAnsi="Times New Roman" w:cs="Times New Roman"/>
          <w:sz w:val="24"/>
          <w:szCs w:val="24"/>
        </w:rPr>
        <w:t xml:space="preserve"> для определения величины арендной платы за земельный участок не применяется.</w:t>
      </w: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В случае заключения договора аренды земельного участка в период, начиная со второго года применения результатов определения кадастровой стоимости, размер арендной платы рассчитывается с учетом произведения коэффициентов индексации за период, прошедший со дня утверждения соответствующих результатов определения кадастровой стоимости.</w:t>
      </w:r>
    </w:p>
    <w:p w:rsidR="00D42F2F" w:rsidRDefault="00361712">
      <w:pPr>
        <w:spacing w:after="0" w:line="240" w:lineRule="auto"/>
        <w:ind w:firstLine="709"/>
        <w:jc w:val="both"/>
        <w:rPr>
          <w:rFonts w:ascii="Times New Roman" w:hAnsi="Times New Roman" w:cs="Times New Roman"/>
          <w:sz w:val="24"/>
          <w:szCs w:val="24"/>
          <w:highlight w:val="yellow"/>
        </w:rPr>
      </w:pPr>
      <w:r>
        <w:rPr>
          <w:rFonts w:ascii="Times New Roman" w:eastAsia="Arial" w:hAnsi="Times New Roman" w:cs="Times New Roman"/>
          <w:sz w:val="24"/>
          <w:szCs w:val="24"/>
        </w:rPr>
        <w:t>8.</w:t>
      </w:r>
      <w:r>
        <w:rPr>
          <w:rFonts w:ascii="Times New Roman" w:eastAsia="Arial" w:hAnsi="Times New Roman" w:cs="Times New Roman"/>
          <w:sz w:val="24"/>
          <w:szCs w:val="24"/>
          <w:highlight w:val="white"/>
        </w:rPr>
        <w:t xml:space="preserve"> При заключении договора аренды земельного участка администрация Шарьинского муниципального района  предусматривают в таком договоре случаи и периодичность изменения арендной платы за пользование земельным участком</w:t>
      </w:r>
      <w:r>
        <w:rPr>
          <w:rFonts w:ascii="Times New Roman" w:eastAsia="Arial" w:hAnsi="Times New Roman" w:cs="Times New Roman"/>
          <w:sz w:val="24"/>
          <w:szCs w:val="24"/>
        </w:rPr>
        <w:t>:</w:t>
      </w: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1) в связи с изменением кадастровой стоимости земельного участка в результате проведения государственной кадастровой оценки. Арендная плата подлежит перерасчету по состоянию на 1 января года, следующего за годом, в котором утверждены результаты определения кадастровой стоимости, но не ранее чем по истечении одного месяца со дня официального опубликования акта об утверждении результатов определения кадастровой стоимости;</w:t>
      </w: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lastRenderedPageBreak/>
        <w:t xml:space="preserve">2) в иных случаях при изменении законодательства Российской Федерации, Костромской области, иных нормативных правовых актов Костромской области, влияющих на определение размера арендной платы </w:t>
      </w:r>
    </w:p>
    <w:p w:rsidR="00D42F2F" w:rsidRDefault="00361712">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9. </w:t>
      </w:r>
      <w:proofErr w:type="gramStart"/>
      <w:r>
        <w:rPr>
          <w:rFonts w:ascii="Times New Roman" w:eastAsia="Arial" w:hAnsi="Times New Roman" w:cs="Times New Roman"/>
          <w:sz w:val="24"/>
          <w:szCs w:val="24"/>
        </w:rPr>
        <w:t>При заключении договора аренды земельного участка администрация Шарьинского муниципального округа, как уполномоченный орган на управление и распоряжение земельными участками, находящимися в муниципальной собственности Шарьинского муниципального округа, предусматривает в таком договоре, что арендная плата перечисляется ежеквартально в размере одной четвертой от суммы, указанной в договоре аренды земельного участка, в срок до первого числа месяца, следующего за отчетным кварталом, в порядке, установленном</w:t>
      </w:r>
      <w:proofErr w:type="gramEnd"/>
      <w:r>
        <w:rPr>
          <w:rFonts w:ascii="Times New Roman" w:eastAsia="Arial" w:hAnsi="Times New Roman" w:cs="Times New Roman"/>
          <w:sz w:val="24"/>
          <w:szCs w:val="24"/>
        </w:rPr>
        <w:t xml:space="preserve"> действующим бюджетным законодательством российской Федерации.</w:t>
      </w: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both"/>
        <w:rPr>
          <w:rFonts w:ascii="Times New Roman" w:hAnsi="Times New Roman" w:cs="Times New Roman"/>
          <w:sz w:val="24"/>
          <w:szCs w:val="24"/>
        </w:rPr>
      </w:pPr>
    </w:p>
    <w:p w:rsidR="00D42F2F" w:rsidRDefault="00361712">
      <w:pPr>
        <w:pStyle w:val="Heading20"/>
        <w:keepNext w:val="0"/>
        <w:widowControl w:val="0"/>
        <w:numPr>
          <w:ilvl w:val="0"/>
          <w:numId w:val="0"/>
        </w:numPr>
        <w:spacing w:before="0" w:after="0"/>
        <w:ind w:firstLine="709"/>
        <w:jc w:val="center"/>
        <w:rPr>
          <w:rFonts w:ascii="Times New Roman" w:hAnsi="Times New Roman" w:cs="Times New Roman"/>
          <w:b w:val="0"/>
          <w:bCs w:val="0"/>
          <w:i w:val="0"/>
          <w:sz w:val="24"/>
          <w:szCs w:val="24"/>
        </w:rPr>
      </w:pPr>
      <w:r>
        <w:rPr>
          <w:rFonts w:ascii="Times New Roman" w:hAnsi="Times New Roman" w:cs="Times New Roman"/>
          <w:i w:val="0"/>
          <w:sz w:val="24"/>
          <w:szCs w:val="24"/>
        </w:rPr>
        <w:t>ДУМА</w:t>
      </w:r>
    </w:p>
    <w:p w:rsidR="00D42F2F" w:rsidRDefault="0036171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Шарьинского муниципального округа</w:t>
      </w:r>
    </w:p>
    <w:p w:rsidR="00D42F2F" w:rsidRDefault="00361712">
      <w:pPr>
        <w:pStyle w:val="Heading20"/>
        <w:keepNext w:val="0"/>
        <w:widowControl w:val="0"/>
        <w:tabs>
          <w:tab w:val="clear" w:pos="0"/>
          <w:tab w:val="left" w:pos="576"/>
        </w:tabs>
        <w:spacing w:before="0" w:after="0"/>
        <w:ind w:left="0" w:firstLine="709"/>
        <w:jc w:val="center"/>
        <w:rPr>
          <w:rFonts w:ascii="Times New Roman" w:hAnsi="Times New Roman" w:cs="Times New Roman"/>
          <w:b w:val="0"/>
          <w:i w:val="0"/>
          <w:sz w:val="24"/>
          <w:szCs w:val="24"/>
        </w:rPr>
      </w:pPr>
      <w:r>
        <w:rPr>
          <w:rFonts w:ascii="Times New Roman" w:hAnsi="Times New Roman" w:cs="Times New Roman"/>
          <w:i w:val="0"/>
          <w:sz w:val="24"/>
          <w:szCs w:val="24"/>
        </w:rPr>
        <w:t>КОСТРОМСКОЙ ОБЛАСТИ</w:t>
      </w:r>
    </w:p>
    <w:p w:rsidR="00D42F2F" w:rsidRDefault="00D42F2F">
      <w:pPr>
        <w:widowControl w:val="0"/>
        <w:spacing w:after="0" w:line="240" w:lineRule="auto"/>
        <w:ind w:firstLine="709"/>
        <w:jc w:val="center"/>
        <w:rPr>
          <w:rFonts w:ascii="Times New Roman" w:hAnsi="Times New Roman" w:cs="Times New Roman"/>
          <w:sz w:val="24"/>
          <w:szCs w:val="24"/>
        </w:rPr>
      </w:pPr>
    </w:p>
    <w:p w:rsidR="00D42F2F" w:rsidRDefault="00361712">
      <w:pPr>
        <w:pStyle w:val="Heading20"/>
        <w:keepNext w:val="0"/>
        <w:widowControl w:val="0"/>
        <w:numPr>
          <w:ilvl w:val="0"/>
          <w:numId w:val="0"/>
        </w:numPr>
        <w:spacing w:before="0" w:after="0"/>
        <w:ind w:firstLine="709"/>
        <w:jc w:val="center"/>
        <w:rPr>
          <w:rFonts w:ascii="Times New Roman" w:hAnsi="Times New Roman" w:cs="Times New Roman"/>
          <w:b w:val="0"/>
          <w:i w:val="0"/>
          <w:sz w:val="24"/>
          <w:szCs w:val="24"/>
        </w:rPr>
      </w:pPr>
      <w:r>
        <w:rPr>
          <w:rFonts w:ascii="Times New Roman" w:hAnsi="Times New Roman" w:cs="Times New Roman"/>
          <w:i w:val="0"/>
          <w:sz w:val="24"/>
          <w:szCs w:val="24"/>
        </w:rPr>
        <w:t>РЕШЕНИЕ</w:t>
      </w:r>
    </w:p>
    <w:p w:rsidR="00D42F2F" w:rsidRDefault="00361712">
      <w:pPr>
        <w:pStyle w:val="Heading20"/>
        <w:keepNext w:val="0"/>
        <w:widowControl w:val="0"/>
        <w:tabs>
          <w:tab w:val="clear" w:pos="0"/>
          <w:tab w:val="left" w:pos="576"/>
        </w:tabs>
        <w:spacing w:before="0" w:after="0"/>
        <w:ind w:left="0" w:firstLine="709"/>
        <w:jc w:val="center"/>
        <w:rPr>
          <w:rFonts w:ascii="Times New Roman" w:hAnsi="Times New Roman" w:cs="Times New Roman"/>
          <w:i w:val="0"/>
          <w:sz w:val="24"/>
          <w:szCs w:val="24"/>
        </w:rPr>
      </w:pPr>
      <w:r>
        <w:rPr>
          <w:rFonts w:ascii="Times New Roman" w:hAnsi="Times New Roman" w:cs="Times New Roman"/>
          <w:i w:val="0"/>
          <w:sz w:val="24"/>
          <w:szCs w:val="24"/>
        </w:rPr>
        <w:t>«25» февраля 2026 г. № 130</w:t>
      </w:r>
    </w:p>
    <w:p w:rsidR="00D42F2F" w:rsidRDefault="00D42F2F">
      <w:pPr>
        <w:widowControl w:val="0"/>
        <w:spacing w:after="0" w:line="240" w:lineRule="auto"/>
        <w:ind w:firstLine="709"/>
        <w:jc w:val="center"/>
        <w:rPr>
          <w:rFonts w:ascii="Times New Roman" w:hAnsi="Times New Roman" w:cs="Times New Roman"/>
          <w:sz w:val="24"/>
          <w:szCs w:val="24"/>
        </w:rPr>
      </w:pPr>
    </w:p>
    <w:p w:rsidR="00D42F2F" w:rsidRDefault="00361712">
      <w:pPr>
        <w:pStyle w:val="Heading20"/>
        <w:keepNext w:val="0"/>
        <w:widowControl w:val="0"/>
        <w:tabs>
          <w:tab w:val="left" w:pos="0"/>
          <w:tab w:val="left" w:pos="576"/>
        </w:tabs>
        <w:spacing w:before="0" w:after="0"/>
        <w:ind w:left="0" w:firstLine="709"/>
        <w:jc w:val="center"/>
        <w:rPr>
          <w:rFonts w:ascii="Times New Roman" w:hAnsi="Times New Roman" w:cs="Times New Roman"/>
          <w:b w:val="0"/>
          <w:i w:val="0"/>
          <w:sz w:val="24"/>
          <w:szCs w:val="24"/>
        </w:rPr>
      </w:pPr>
      <w:r>
        <w:rPr>
          <w:rFonts w:ascii="Times New Roman" w:hAnsi="Times New Roman" w:cs="Times New Roman"/>
          <w:i w:val="0"/>
          <w:sz w:val="24"/>
          <w:szCs w:val="24"/>
        </w:rPr>
        <w:t>Об утверждении Отчета о выполнении прогнозного плана приватизации муниципального имущества Шарьинского муниципального района за 2025 год</w:t>
      </w: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361712">
      <w:pPr>
        <w:pStyle w:val="Heading20"/>
        <w:keepNext w:val="0"/>
        <w:widowControl w:val="0"/>
        <w:numPr>
          <w:ilvl w:val="0"/>
          <w:numId w:val="0"/>
        </w:numPr>
        <w:spacing w:before="0" w:after="0"/>
        <w:ind w:firstLine="709"/>
        <w:jc w:val="both"/>
        <w:rPr>
          <w:rFonts w:ascii="Times New Roman" w:hAnsi="Times New Roman" w:cs="Times New Roman"/>
          <w:b w:val="0"/>
          <w:i w:val="0"/>
          <w:sz w:val="24"/>
          <w:szCs w:val="24"/>
        </w:rPr>
      </w:pPr>
      <w:proofErr w:type="gramStart"/>
      <w:r>
        <w:rPr>
          <w:rFonts w:ascii="Times New Roman" w:hAnsi="Times New Roman" w:cs="Times New Roman"/>
          <w:b w:val="0"/>
          <w:i w:val="0"/>
          <w:sz w:val="24"/>
          <w:szCs w:val="24"/>
        </w:rPr>
        <w:t>Рассмотрев представленный администрацией Шарьинского муниципального округа проект решения Думы Шарьинского муниципального округа «Об утверждении отчета о выполнении прогнозного плана приватизации муниципального имущества Шарьинского муниципального района за 2025 год», в соответствии с Федеральным законом от 21 декабря 2001 года № 178-ФЗ «О приватизации государственного и муниципального имущества», Положением о порядке управления и распоряжения имуществом, находящимся в муниципальной собственности Шарьинского муниципального района, утвержденного</w:t>
      </w:r>
      <w:proofErr w:type="gramEnd"/>
      <w:r>
        <w:rPr>
          <w:rFonts w:ascii="Times New Roman" w:hAnsi="Times New Roman" w:cs="Times New Roman"/>
          <w:b w:val="0"/>
          <w:i w:val="0"/>
          <w:sz w:val="24"/>
          <w:szCs w:val="24"/>
        </w:rPr>
        <w:t xml:space="preserve"> постановлением Собрания депутатов Шарьинского муниципального района от 27.09.2018 года № 63, руководствуясь статьями 29, 35 Устава муниципального образования Шарьинский муниципальный округ Костромской области, на основании Бюджетного кодекса Российской Федерации, ДУМА Шарьинского муниципального округа</w:t>
      </w: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361712">
      <w:pPr>
        <w:widowControl w:val="0"/>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РЕШИЛА:</w:t>
      </w:r>
    </w:p>
    <w:p w:rsidR="00D42F2F" w:rsidRDefault="00D42F2F">
      <w:pPr>
        <w:widowControl w:val="0"/>
        <w:spacing w:after="0" w:line="240" w:lineRule="auto"/>
        <w:ind w:firstLine="709"/>
        <w:jc w:val="both"/>
        <w:rPr>
          <w:rFonts w:ascii="Times New Roman" w:eastAsia="Times New Roman" w:hAnsi="Times New Roman" w:cs="Times New Roman"/>
          <w:sz w:val="24"/>
          <w:szCs w:val="24"/>
        </w:rPr>
      </w:pPr>
    </w:p>
    <w:p w:rsidR="00D42F2F" w:rsidRDefault="0036171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Утвердить отчет о выполнении прогнозного плана приватизации муниципального имущества Шарьинского муниципального района за 2025 год согласно приложению .</w:t>
      </w:r>
    </w:p>
    <w:p w:rsidR="00D42F2F" w:rsidRDefault="00361712">
      <w:pPr>
        <w:widowControl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2. Настоящее решение вступает в силу с момента подписания и подлежит размещению на официальном сайте администрации Шарьинского муниципального округа и опубликованию в информационном бюллетене «Вестник Шарьинского района».</w:t>
      </w:r>
    </w:p>
    <w:p w:rsidR="00D42F2F" w:rsidRDefault="00D42F2F">
      <w:pPr>
        <w:widowControl w:val="0"/>
        <w:tabs>
          <w:tab w:val="left" w:pos="1005"/>
        </w:tabs>
        <w:spacing w:after="0" w:line="240" w:lineRule="auto"/>
        <w:ind w:firstLine="709"/>
        <w:jc w:val="both"/>
        <w:rPr>
          <w:rFonts w:ascii="Times New Roman" w:eastAsia="Times New Roman" w:hAnsi="Times New Roman" w:cs="Times New Roman"/>
          <w:sz w:val="24"/>
          <w:szCs w:val="24"/>
        </w:rPr>
      </w:pPr>
    </w:p>
    <w:p w:rsidR="00D42F2F" w:rsidRDefault="00361712">
      <w:pPr>
        <w:pStyle w:val="a8"/>
        <w:widowControl w:val="0"/>
        <w:spacing w:line="240" w:lineRule="auto"/>
        <w:ind w:firstLine="709"/>
        <w:rPr>
          <w:sz w:val="24"/>
          <w:szCs w:val="24"/>
        </w:rPr>
      </w:pPr>
      <w:r>
        <w:rPr>
          <w:sz w:val="24"/>
          <w:szCs w:val="24"/>
        </w:rPr>
        <w:t>Заместитель председателя Думы</w:t>
      </w:r>
    </w:p>
    <w:p w:rsidR="00D42F2F" w:rsidRDefault="00361712">
      <w:pPr>
        <w:pStyle w:val="ConsPlusNormal"/>
        <w:tabs>
          <w:tab w:val="right" w:pos="9780"/>
        </w:tabs>
        <w:ind w:firstLine="709"/>
        <w:jc w:val="both"/>
        <w:outlineLvl w:val="0"/>
        <w:rPr>
          <w:rFonts w:ascii="Times New Roman" w:hAnsi="Times New Roman"/>
          <w:sz w:val="24"/>
          <w:szCs w:val="24"/>
        </w:rPr>
      </w:pPr>
      <w:r>
        <w:rPr>
          <w:rFonts w:ascii="Times New Roman" w:hAnsi="Times New Roman"/>
          <w:sz w:val="24"/>
          <w:szCs w:val="24"/>
        </w:rPr>
        <w:t>Шарьинского муниципального округа                                            Н.И. Шуракова</w:t>
      </w:r>
    </w:p>
    <w:p w:rsidR="00D42F2F" w:rsidRDefault="00D42F2F">
      <w:pPr>
        <w:pStyle w:val="ConsPlusNormal"/>
        <w:tabs>
          <w:tab w:val="right" w:pos="9780"/>
        </w:tabs>
        <w:ind w:firstLine="709"/>
        <w:jc w:val="both"/>
        <w:outlineLvl w:val="0"/>
        <w:rPr>
          <w:rFonts w:ascii="Times New Roman" w:hAnsi="Times New Roman"/>
          <w:sz w:val="24"/>
          <w:szCs w:val="24"/>
        </w:rPr>
      </w:pPr>
    </w:p>
    <w:p w:rsidR="00D42F2F" w:rsidRDefault="00D42F2F">
      <w:pPr>
        <w:widowControl w:val="0"/>
        <w:tabs>
          <w:tab w:val="left" w:pos="1005"/>
        </w:tabs>
        <w:spacing w:after="0" w:line="240" w:lineRule="auto"/>
        <w:ind w:firstLine="709"/>
        <w:jc w:val="both"/>
        <w:rPr>
          <w:rFonts w:ascii="Times New Roman" w:eastAsia="Times New Roman" w:hAnsi="Times New Roman" w:cs="Times New Roman"/>
          <w:sz w:val="24"/>
          <w:szCs w:val="24"/>
        </w:rPr>
      </w:pPr>
    </w:p>
    <w:p w:rsidR="00D42F2F" w:rsidRDefault="00361712">
      <w:pPr>
        <w:widowControl w:val="0"/>
        <w:tabs>
          <w:tab w:val="left" w:pos="1005"/>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Глава Шарьинского   </w:t>
      </w:r>
    </w:p>
    <w:p w:rsidR="00D42F2F" w:rsidRDefault="0036171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муниципального округа                                                                    Н.С.Глушаков</w:t>
      </w:r>
    </w:p>
    <w:p w:rsidR="00D42F2F" w:rsidRDefault="00D42F2F">
      <w:pPr>
        <w:widowControl w:val="0"/>
        <w:spacing w:after="0" w:line="240" w:lineRule="auto"/>
        <w:ind w:firstLine="709"/>
        <w:jc w:val="both"/>
        <w:rPr>
          <w:rFonts w:ascii="Times New Roman" w:eastAsia="Times New Roman" w:hAnsi="Times New Roman" w:cs="Times New Roman"/>
          <w:sz w:val="24"/>
          <w:szCs w:val="24"/>
        </w:rPr>
      </w:pPr>
    </w:p>
    <w:p w:rsidR="00D42F2F" w:rsidRDefault="00D42F2F">
      <w:pPr>
        <w:pStyle w:val="Standard"/>
        <w:ind w:firstLine="709"/>
        <w:jc w:val="both"/>
        <w:rPr>
          <w:rFonts w:ascii="Times New Roman" w:hAnsi="Times New Roman" w:cs="Times New Roman"/>
        </w:rPr>
      </w:pPr>
    </w:p>
    <w:p w:rsidR="00D42F2F" w:rsidRDefault="00361712">
      <w:pPr>
        <w:pStyle w:val="Standard"/>
        <w:ind w:firstLine="709"/>
        <w:jc w:val="right"/>
        <w:rPr>
          <w:rFonts w:ascii="Times New Roman" w:hAnsi="Times New Roman" w:cs="Times New Roman"/>
        </w:rPr>
      </w:pPr>
      <w:r>
        <w:rPr>
          <w:rFonts w:ascii="Times New Roman" w:hAnsi="Times New Roman" w:cs="Times New Roman"/>
          <w:bCs/>
        </w:rPr>
        <w:t>Приложение</w:t>
      </w:r>
    </w:p>
    <w:p w:rsidR="00D42F2F" w:rsidRDefault="00361712">
      <w:pPr>
        <w:pStyle w:val="Standard"/>
        <w:ind w:firstLine="709"/>
        <w:jc w:val="right"/>
        <w:rPr>
          <w:rFonts w:ascii="Times New Roman" w:hAnsi="Times New Roman" w:cs="Times New Roman"/>
          <w:bCs/>
        </w:rPr>
      </w:pPr>
      <w:r>
        <w:rPr>
          <w:rFonts w:ascii="Times New Roman" w:hAnsi="Times New Roman" w:cs="Times New Roman"/>
          <w:bCs/>
        </w:rPr>
        <w:t>к решению Думы</w:t>
      </w:r>
    </w:p>
    <w:p w:rsidR="00D42F2F" w:rsidRDefault="00361712">
      <w:pPr>
        <w:pStyle w:val="Standard"/>
        <w:ind w:firstLine="709"/>
        <w:jc w:val="right"/>
        <w:rPr>
          <w:rFonts w:ascii="Times New Roman" w:hAnsi="Times New Roman" w:cs="Times New Roman"/>
          <w:bCs/>
        </w:rPr>
      </w:pPr>
      <w:r>
        <w:rPr>
          <w:rFonts w:ascii="Times New Roman" w:hAnsi="Times New Roman" w:cs="Times New Roman"/>
          <w:bCs/>
        </w:rPr>
        <w:lastRenderedPageBreak/>
        <w:t>Шарьинского муниципального округа</w:t>
      </w:r>
    </w:p>
    <w:p w:rsidR="00D42F2F" w:rsidRDefault="00361712">
      <w:pPr>
        <w:pStyle w:val="Standard"/>
        <w:ind w:firstLine="709"/>
        <w:jc w:val="right"/>
        <w:rPr>
          <w:rFonts w:ascii="Times New Roman" w:hAnsi="Times New Roman" w:cs="Times New Roman"/>
          <w:bCs/>
        </w:rPr>
      </w:pPr>
      <w:r>
        <w:rPr>
          <w:rFonts w:ascii="Times New Roman" w:hAnsi="Times New Roman" w:cs="Times New Roman"/>
          <w:bCs/>
        </w:rPr>
        <w:t>от «25» февраля 2026 года №</w:t>
      </w:r>
      <w:r>
        <w:rPr>
          <w:rFonts w:ascii="Times New Roman" w:hAnsi="Times New Roman" w:cs="Times New Roman"/>
        </w:rPr>
        <w:t xml:space="preserve"> 130</w:t>
      </w:r>
    </w:p>
    <w:p w:rsidR="00D42F2F" w:rsidRDefault="00D42F2F">
      <w:pPr>
        <w:pStyle w:val="Standard"/>
        <w:ind w:firstLine="709"/>
        <w:jc w:val="both"/>
        <w:rPr>
          <w:rFonts w:ascii="Times New Roman" w:hAnsi="Times New Roman" w:cs="Times New Roman"/>
          <w:bCs/>
        </w:rPr>
      </w:pPr>
    </w:p>
    <w:p w:rsidR="00D42F2F" w:rsidRDefault="00361712">
      <w:pPr>
        <w:pStyle w:val="Standard"/>
        <w:ind w:firstLine="709"/>
        <w:jc w:val="center"/>
        <w:rPr>
          <w:rFonts w:ascii="Times New Roman" w:hAnsi="Times New Roman" w:cs="Times New Roman"/>
          <w:b/>
          <w:bCs/>
        </w:rPr>
      </w:pPr>
      <w:r>
        <w:rPr>
          <w:rFonts w:ascii="Times New Roman" w:hAnsi="Times New Roman" w:cs="Times New Roman"/>
          <w:b/>
          <w:bCs/>
        </w:rPr>
        <w:t>«Отчет о выполнении Прогнозного плана приватизации муниципального имущества Шарьинского муниципального района за  2025год».</w:t>
      </w:r>
    </w:p>
    <w:p w:rsidR="00D42F2F" w:rsidRDefault="00D42F2F">
      <w:pPr>
        <w:pStyle w:val="Standard"/>
        <w:ind w:firstLine="709"/>
        <w:jc w:val="both"/>
        <w:rPr>
          <w:rFonts w:ascii="Times New Roman" w:hAnsi="Times New Roman" w:cs="Times New Roman"/>
          <w:b/>
          <w:bCs/>
        </w:rPr>
      </w:pPr>
    </w:p>
    <w:p w:rsidR="00D42F2F" w:rsidRDefault="00361712">
      <w:pPr>
        <w:pStyle w:val="Standard"/>
        <w:ind w:firstLine="709"/>
        <w:jc w:val="both"/>
        <w:rPr>
          <w:rFonts w:ascii="Times New Roman" w:hAnsi="Times New Roman" w:cs="Times New Roman"/>
        </w:rPr>
      </w:pPr>
      <w:r>
        <w:rPr>
          <w:rFonts w:ascii="Times New Roman" w:hAnsi="Times New Roman" w:cs="Times New Roman"/>
        </w:rPr>
        <w:t>Одним из основных направлений работы комитета по управлению муниципальным имуществом и земельными ресурсами администрации Шарьинского муниципального района Костромской области является обеспечение выполнения плана приватизации муниципального имущества.</w:t>
      </w:r>
    </w:p>
    <w:p w:rsidR="00D42F2F" w:rsidRDefault="00361712">
      <w:pPr>
        <w:pStyle w:val="Standard"/>
        <w:ind w:firstLine="709"/>
        <w:jc w:val="both"/>
        <w:rPr>
          <w:rFonts w:ascii="Times New Roman" w:hAnsi="Times New Roman" w:cs="Times New Roman"/>
        </w:rPr>
      </w:pPr>
      <w:r>
        <w:rPr>
          <w:rFonts w:ascii="Times New Roman" w:hAnsi="Times New Roman" w:cs="Times New Roman"/>
        </w:rPr>
        <w:t>Прогнозный план приватизации муниципального имущества Шарьинского муниципального района на 2023 год и на плановый период 2024-2025 годы  утвержден решением Собрания депутатов Шарьинского муниципального района  от 30 ноября  2022 года № 78 «Об утверждении прогнозного плана приватизации муниципального имущества Шарьинского муниципального района на 2023 год и плановый период 2024-2025 годы».</w:t>
      </w:r>
    </w:p>
    <w:p w:rsidR="00D42F2F" w:rsidRDefault="00361712">
      <w:pPr>
        <w:pStyle w:val="Standard"/>
        <w:ind w:firstLine="709"/>
        <w:jc w:val="both"/>
        <w:rPr>
          <w:rFonts w:ascii="Times New Roman" w:hAnsi="Times New Roman" w:cs="Times New Roman"/>
        </w:rPr>
      </w:pPr>
      <w:r>
        <w:rPr>
          <w:rFonts w:ascii="Times New Roman" w:hAnsi="Times New Roman" w:cs="Times New Roman"/>
        </w:rPr>
        <w:t>В 2025 году подлежало приватизации следующее муниципальное имущество:</w:t>
      </w:r>
    </w:p>
    <w:p w:rsidR="00D42F2F" w:rsidRDefault="00D42F2F">
      <w:pPr>
        <w:pStyle w:val="Standard"/>
        <w:ind w:firstLine="709"/>
        <w:jc w:val="both"/>
        <w:rPr>
          <w:rFonts w:ascii="Times New Roman" w:hAnsi="Times New Roman" w:cs="Times New Roman"/>
        </w:rPr>
      </w:pPr>
    </w:p>
    <w:tbl>
      <w:tblPr>
        <w:tblW w:w="9640" w:type="dxa"/>
        <w:tblInd w:w="45" w:type="dxa"/>
        <w:tblLayout w:type="fixed"/>
        <w:tblCellMar>
          <w:top w:w="55" w:type="dxa"/>
          <w:left w:w="10" w:type="dxa"/>
          <w:bottom w:w="55" w:type="dxa"/>
          <w:right w:w="10" w:type="dxa"/>
        </w:tblCellMar>
        <w:tblLook w:val="04A0"/>
      </w:tblPr>
      <w:tblGrid>
        <w:gridCol w:w="466"/>
        <w:gridCol w:w="2758"/>
        <w:gridCol w:w="2031"/>
        <w:gridCol w:w="2410"/>
        <w:gridCol w:w="1975"/>
      </w:tblGrid>
      <w:tr w:rsidR="00D42F2F">
        <w:tc>
          <w:tcPr>
            <w:tcW w:w="466" w:type="dxa"/>
            <w:tcBorders>
              <w:top w:val="single" w:sz="2" w:space="0" w:color="000000"/>
              <w:left w:val="single" w:sz="2" w:space="0" w:color="000000"/>
              <w:bottom w:val="single" w:sz="2" w:space="0" w:color="000000"/>
            </w:tcBorders>
            <w:tcMar>
              <w:top w:w="55" w:type="dxa"/>
              <w:left w:w="55" w:type="dxa"/>
              <w:bottom w:w="55" w:type="dxa"/>
              <w:right w:w="55" w:type="dxa"/>
            </w:tcMar>
          </w:tcPr>
          <w:p w:rsidR="00D42F2F" w:rsidRDefault="00361712">
            <w:pPr>
              <w:pStyle w:val="TableHeading"/>
              <w:suppressLineNumbers w:val="0"/>
              <w:jc w:val="both"/>
              <w:rPr>
                <w:rFonts w:cs="Times New Roman"/>
                <w:b w:val="0"/>
                <w:bCs w:val="0"/>
                <w:i w:val="0"/>
                <w:iCs w:val="0"/>
              </w:rPr>
            </w:pPr>
            <w:r>
              <w:rPr>
                <w:rFonts w:cs="Times New Roman"/>
                <w:b w:val="0"/>
                <w:bCs w:val="0"/>
                <w:i w:val="0"/>
                <w:iCs w:val="0"/>
              </w:rPr>
              <w:t>№</w:t>
            </w:r>
          </w:p>
          <w:p w:rsidR="00D42F2F" w:rsidRDefault="00361712">
            <w:pPr>
              <w:pStyle w:val="TableHeading"/>
              <w:suppressLineNumbers w:val="0"/>
              <w:jc w:val="both"/>
              <w:rPr>
                <w:rFonts w:cs="Times New Roman"/>
                <w:b w:val="0"/>
                <w:bCs w:val="0"/>
                <w:i w:val="0"/>
                <w:iCs w:val="0"/>
              </w:rPr>
            </w:pPr>
            <w:proofErr w:type="gramStart"/>
            <w:r>
              <w:rPr>
                <w:rFonts w:cs="Times New Roman"/>
                <w:b w:val="0"/>
                <w:bCs w:val="0"/>
                <w:i w:val="0"/>
                <w:iCs w:val="0"/>
              </w:rPr>
              <w:t>п</w:t>
            </w:r>
            <w:proofErr w:type="gramEnd"/>
            <w:r>
              <w:rPr>
                <w:rFonts w:cs="Times New Roman"/>
                <w:b w:val="0"/>
                <w:bCs w:val="0"/>
                <w:i w:val="0"/>
                <w:iCs w:val="0"/>
              </w:rPr>
              <w:t>/п</w:t>
            </w:r>
          </w:p>
        </w:tc>
        <w:tc>
          <w:tcPr>
            <w:tcW w:w="2758" w:type="dxa"/>
            <w:tcBorders>
              <w:top w:val="single" w:sz="2" w:space="0" w:color="000000"/>
              <w:left w:val="single" w:sz="2" w:space="0" w:color="000000"/>
              <w:bottom w:val="single" w:sz="2" w:space="0" w:color="000000"/>
            </w:tcBorders>
            <w:tcMar>
              <w:top w:w="55" w:type="dxa"/>
              <w:left w:w="55" w:type="dxa"/>
              <w:bottom w:w="55" w:type="dxa"/>
              <w:right w:w="55" w:type="dxa"/>
            </w:tcMar>
          </w:tcPr>
          <w:p w:rsidR="00D42F2F" w:rsidRDefault="00361712">
            <w:pPr>
              <w:pStyle w:val="TableHeading"/>
              <w:suppressLineNumbers w:val="0"/>
              <w:jc w:val="both"/>
              <w:rPr>
                <w:rFonts w:cs="Times New Roman"/>
                <w:b w:val="0"/>
                <w:bCs w:val="0"/>
                <w:i w:val="0"/>
                <w:iCs w:val="0"/>
              </w:rPr>
            </w:pPr>
            <w:r>
              <w:rPr>
                <w:rFonts w:cs="Times New Roman"/>
                <w:b w:val="0"/>
                <w:bCs w:val="0"/>
                <w:i w:val="0"/>
                <w:iCs w:val="0"/>
              </w:rPr>
              <w:t>наименование</w:t>
            </w:r>
          </w:p>
        </w:tc>
        <w:tc>
          <w:tcPr>
            <w:tcW w:w="2031" w:type="dxa"/>
            <w:tcBorders>
              <w:top w:val="single" w:sz="2" w:space="0" w:color="000000"/>
              <w:left w:val="single" w:sz="2" w:space="0" w:color="000000"/>
              <w:bottom w:val="single" w:sz="2" w:space="0" w:color="000000"/>
            </w:tcBorders>
            <w:tcMar>
              <w:top w:w="55" w:type="dxa"/>
              <w:left w:w="55" w:type="dxa"/>
              <w:bottom w:w="55" w:type="dxa"/>
              <w:right w:w="55" w:type="dxa"/>
            </w:tcMar>
          </w:tcPr>
          <w:p w:rsidR="00D42F2F" w:rsidRDefault="00361712">
            <w:pPr>
              <w:pStyle w:val="TableHeading"/>
              <w:suppressLineNumbers w:val="0"/>
              <w:jc w:val="both"/>
              <w:rPr>
                <w:rFonts w:cs="Times New Roman"/>
                <w:b w:val="0"/>
                <w:bCs w:val="0"/>
                <w:i w:val="0"/>
                <w:iCs w:val="0"/>
              </w:rPr>
            </w:pPr>
            <w:r>
              <w:rPr>
                <w:rFonts w:cs="Times New Roman"/>
                <w:b w:val="0"/>
                <w:bCs w:val="0"/>
                <w:i w:val="0"/>
                <w:iCs w:val="0"/>
              </w:rPr>
              <w:t>местоположение</w:t>
            </w:r>
          </w:p>
        </w:tc>
        <w:tc>
          <w:tcPr>
            <w:tcW w:w="2410" w:type="dxa"/>
            <w:tcBorders>
              <w:top w:val="single" w:sz="2" w:space="0" w:color="000000"/>
              <w:left w:val="single" w:sz="2" w:space="0" w:color="000000"/>
              <w:bottom w:val="single" w:sz="2" w:space="0" w:color="000000"/>
            </w:tcBorders>
            <w:tcMar>
              <w:top w:w="55" w:type="dxa"/>
              <w:left w:w="55" w:type="dxa"/>
              <w:bottom w:w="55" w:type="dxa"/>
              <w:right w:w="55" w:type="dxa"/>
            </w:tcMar>
          </w:tcPr>
          <w:p w:rsidR="00D42F2F" w:rsidRDefault="00361712">
            <w:pPr>
              <w:pStyle w:val="TableHeading"/>
              <w:suppressLineNumbers w:val="0"/>
              <w:jc w:val="both"/>
              <w:rPr>
                <w:rFonts w:cs="Times New Roman"/>
                <w:b w:val="0"/>
                <w:bCs w:val="0"/>
                <w:i w:val="0"/>
                <w:iCs w:val="0"/>
              </w:rPr>
            </w:pPr>
            <w:r>
              <w:rPr>
                <w:rFonts w:cs="Times New Roman"/>
                <w:b w:val="0"/>
                <w:bCs w:val="0"/>
                <w:i w:val="0"/>
                <w:iCs w:val="0"/>
              </w:rPr>
              <w:t>Год ввода в эксплуатацию</w:t>
            </w:r>
          </w:p>
        </w:tc>
        <w:tc>
          <w:tcPr>
            <w:tcW w:w="197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42F2F" w:rsidRDefault="00361712">
            <w:pPr>
              <w:pStyle w:val="TableHeading"/>
              <w:suppressLineNumbers w:val="0"/>
              <w:jc w:val="both"/>
              <w:rPr>
                <w:rFonts w:cs="Times New Roman"/>
                <w:b w:val="0"/>
                <w:bCs w:val="0"/>
                <w:i w:val="0"/>
                <w:iCs w:val="0"/>
              </w:rPr>
            </w:pPr>
            <w:r>
              <w:rPr>
                <w:rFonts w:cs="Times New Roman"/>
                <w:b w:val="0"/>
                <w:bCs w:val="0"/>
                <w:i w:val="0"/>
                <w:iCs w:val="0"/>
              </w:rPr>
              <w:t>Рыночная стоимость имущества, руб.</w:t>
            </w:r>
          </w:p>
          <w:p w:rsidR="00D42F2F" w:rsidRDefault="00361712">
            <w:pPr>
              <w:pStyle w:val="TableHeading"/>
              <w:suppressLineNumbers w:val="0"/>
              <w:jc w:val="both"/>
              <w:rPr>
                <w:rFonts w:cs="Times New Roman"/>
                <w:b w:val="0"/>
                <w:bCs w:val="0"/>
                <w:i w:val="0"/>
                <w:iCs w:val="0"/>
              </w:rPr>
            </w:pPr>
            <w:r>
              <w:rPr>
                <w:rFonts w:cs="Times New Roman"/>
                <w:b w:val="0"/>
                <w:bCs w:val="0"/>
                <w:i w:val="0"/>
                <w:iCs w:val="0"/>
              </w:rPr>
              <w:t>(в т.ч. НДС)</w:t>
            </w:r>
          </w:p>
        </w:tc>
      </w:tr>
      <w:tr w:rsidR="00D42F2F">
        <w:tc>
          <w:tcPr>
            <w:tcW w:w="466" w:type="dxa"/>
            <w:tcBorders>
              <w:left w:val="single" w:sz="2" w:space="0" w:color="000000"/>
              <w:bottom w:val="single" w:sz="2" w:space="0" w:color="000000"/>
            </w:tcBorders>
            <w:tcMar>
              <w:top w:w="55" w:type="dxa"/>
              <w:left w:w="55" w:type="dxa"/>
              <w:bottom w:w="55" w:type="dxa"/>
              <w:right w:w="55" w:type="dxa"/>
            </w:tcMar>
          </w:tcPr>
          <w:p w:rsidR="00D42F2F" w:rsidRDefault="00361712">
            <w:pPr>
              <w:pStyle w:val="TableContents"/>
              <w:suppressLineNumbers w:val="0"/>
              <w:jc w:val="both"/>
              <w:rPr>
                <w:rFonts w:cs="Times New Roman"/>
              </w:rPr>
            </w:pPr>
            <w:r>
              <w:rPr>
                <w:rFonts w:cs="Times New Roman"/>
              </w:rPr>
              <w:t>1</w:t>
            </w:r>
          </w:p>
        </w:tc>
        <w:tc>
          <w:tcPr>
            <w:tcW w:w="2758" w:type="dxa"/>
            <w:tcBorders>
              <w:left w:val="single" w:sz="2" w:space="0" w:color="000000"/>
              <w:bottom w:val="single" w:sz="2" w:space="0" w:color="000000"/>
            </w:tcBorders>
            <w:tcMar>
              <w:top w:w="55" w:type="dxa"/>
              <w:left w:w="55" w:type="dxa"/>
              <w:bottom w:w="55" w:type="dxa"/>
              <w:right w:w="55" w:type="dxa"/>
            </w:tcMar>
          </w:tcPr>
          <w:p w:rsidR="00D42F2F" w:rsidRDefault="00361712">
            <w:pPr>
              <w:pStyle w:val="TableContents"/>
              <w:suppressLineNumbers w:val="0"/>
              <w:jc w:val="both"/>
              <w:rPr>
                <w:rFonts w:cs="Times New Roman"/>
              </w:rPr>
            </w:pPr>
            <w:r>
              <w:rPr>
                <w:rFonts w:cs="Times New Roman"/>
              </w:rPr>
              <w:t>Нежилое здание бани с земельным участком</w:t>
            </w:r>
          </w:p>
        </w:tc>
        <w:tc>
          <w:tcPr>
            <w:tcW w:w="2031" w:type="dxa"/>
            <w:tcBorders>
              <w:left w:val="single" w:sz="2" w:space="0" w:color="000000"/>
              <w:bottom w:val="single" w:sz="2" w:space="0" w:color="000000"/>
            </w:tcBorders>
            <w:tcMar>
              <w:top w:w="55" w:type="dxa"/>
              <w:left w:w="55" w:type="dxa"/>
              <w:bottom w:w="55" w:type="dxa"/>
              <w:right w:w="55" w:type="dxa"/>
            </w:tcMar>
          </w:tcPr>
          <w:p w:rsidR="00D42F2F" w:rsidRDefault="00361712">
            <w:pPr>
              <w:pStyle w:val="TableContents"/>
              <w:suppressLineNumbers w:val="0"/>
              <w:jc w:val="both"/>
              <w:rPr>
                <w:rFonts w:cs="Times New Roman"/>
              </w:rPr>
            </w:pPr>
            <w:r>
              <w:rPr>
                <w:rFonts w:cs="Times New Roman"/>
              </w:rPr>
              <w:t>Костромская область, Шарьинский район, п</w:t>
            </w:r>
            <w:proofErr w:type="gramStart"/>
            <w:r>
              <w:rPr>
                <w:rFonts w:cs="Times New Roman"/>
              </w:rPr>
              <w:t>.Ш</w:t>
            </w:r>
            <w:proofErr w:type="gramEnd"/>
            <w:r>
              <w:rPr>
                <w:rFonts w:cs="Times New Roman"/>
              </w:rPr>
              <w:t>екшема, ул. Рабочая, д. 29</w:t>
            </w:r>
          </w:p>
        </w:tc>
        <w:tc>
          <w:tcPr>
            <w:tcW w:w="2410" w:type="dxa"/>
            <w:tcBorders>
              <w:left w:val="single" w:sz="2" w:space="0" w:color="000000"/>
              <w:bottom w:val="single" w:sz="2" w:space="0" w:color="000000"/>
            </w:tcBorders>
            <w:tcMar>
              <w:top w:w="55" w:type="dxa"/>
              <w:left w:w="55" w:type="dxa"/>
              <w:bottom w:w="55" w:type="dxa"/>
              <w:right w:w="55" w:type="dxa"/>
            </w:tcMar>
          </w:tcPr>
          <w:p w:rsidR="00D42F2F" w:rsidRDefault="00361712">
            <w:pPr>
              <w:pStyle w:val="TableContents"/>
              <w:suppressLineNumbers w:val="0"/>
              <w:jc w:val="both"/>
              <w:rPr>
                <w:rFonts w:cs="Times New Roman"/>
              </w:rPr>
            </w:pPr>
            <w:r>
              <w:rPr>
                <w:rFonts w:cs="Times New Roman"/>
              </w:rPr>
              <w:t>1968</w:t>
            </w:r>
          </w:p>
          <w:p w:rsidR="00D42F2F" w:rsidRDefault="00361712">
            <w:pPr>
              <w:pStyle w:val="TableContents"/>
              <w:suppressLineNumbers w:val="0"/>
              <w:jc w:val="both"/>
              <w:rPr>
                <w:rFonts w:cs="Times New Roman"/>
              </w:rPr>
            </w:pPr>
            <w:r>
              <w:rPr>
                <w:rFonts w:cs="Times New Roman"/>
              </w:rPr>
              <w:t>Назначение : нежилое, 1-этажное, общая площадь – 247,6 кв.м., инв. № 8108, лит</w:t>
            </w:r>
            <w:proofErr w:type="gramStart"/>
            <w:r>
              <w:rPr>
                <w:rFonts w:cs="Times New Roman"/>
              </w:rPr>
              <w:t>.А</w:t>
            </w:r>
            <w:proofErr w:type="gramEnd"/>
            <w:r>
              <w:rPr>
                <w:rFonts w:cs="Times New Roman"/>
              </w:rPr>
              <w:t xml:space="preserve">, </w:t>
            </w:r>
          </w:p>
          <w:p w:rsidR="00D42F2F" w:rsidRDefault="00D42F2F">
            <w:pPr>
              <w:pStyle w:val="TableContents"/>
              <w:suppressLineNumbers w:val="0"/>
              <w:jc w:val="both"/>
              <w:rPr>
                <w:rFonts w:cs="Times New Roman"/>
              </w:rPr>
            </w:pPr>
          </w:p>
        </w:tc>
        <w:tc>
          <w:tcPr>
            <w:tcW w:w="1975" w:type="dxa"/>
            <w:tcBorders>
              <w:left w:val="single" w:sz="2" w:space="0" w:color="000000"/>
              <w:bottom w:val="single" w:sz="2" w:space="0" w:color="000000"/>
              <w:right w:val="single" w:sz="2" w:space="0" w:color="000000"/>
            </w:tcBorders>
            <w:tcMar>
              <w:top w:w="55" w:type="dxa"/>
              <w:left w:w="55" w:type="dxa"/>
              <w:bottom w:w="55" w:type="dxa"/>
              <w:right w:w="55" w:type="dxa"/>
            </w:tcMar>
          </w:tcPr>
          <w:p w:rsidR="00D42F2F" w:rsidRDefault="00361712">
            <w:pPr>
              <w:pStyle w:val="TableContents"/>
              <w:suppressLineNumbers w:val="0"/>
              <w:jc w:val="both"/>
              <w:rPr>
                <w:rFonts w:cs="Times New Roman"/>
              </w:rPr>
            </w:pPr>
            <w:r>
              <w:rPr>
                <w:rFonts w:cs="Times New Roman"/>
              </w:rPr>
              <w:t>319 000,00  в т.ч. стоимость здания бани-204000,00р</w:t>
            </w:r>
            <w:proofErr w:type="gramStart"/>
            <w:r>
              <w:rPr>
                <w:rFonts w:cs="Times New Roman"/>
              </w:rPr>
              <w:t>.(</w:t>
            </w:r>
            <w:proofErr w:type="gramEnd"/>
            <w:r>
              <w:rPr>
                <w:rFonts w:cs="Times New Roman"/>
              </w:rPr>
              <w:t>НДС-34000,00 р.), стоимость земельного участка-115 000,00р.</w:t>
            </w:r>
          </w:p>
          <w:p w:rsidR="00D42F2F" w:rsidRDefault="00D42F2F">
            <w:pPr>
              <w:pStyle w:val="TableContents"/>
              <w:suppressLineNumbers w:val="0"/>
              <w:jc w:val="both"/>
              <w:rPr>
                <w:rFonts w:cs="Times New Roman"/>
              </w:rPr>
            </w:pPr>
          </w:p>
          <w:p w:rsidR="00D42F2F" w:rsidRDefault="00D42F2F">
            <w:pPr>
              <w:pStyle w:val="TableContents"/>
              <w:suppressLineNumbers w:val="0"/>
              <w:jc w:val="both"/>
              <w:rPr>
                <w:rFonts w:cs="Times New Roman"/>
              </w:rPr>
            </w:pPr>
          </w:p>
        </w:tc>
      </w:tr>
      <w:tr w:rsidR="00D42F2F">
        <w:trPr>
          <w:trHeight w:val="276"/>
        </w:trPr>
        <w:tc>
          <w:tcPr>
            <w:tcW w:w="466" w:type="dxa"/>
            <w:vMerge w:val="restart"/>
            <w:tcBorders>
              <w:left w:val="single" w:sz="2" w:space="0" w:color="000000"/>
              <w:bottom w:val="single" w:sz="2" w:space="0" w:color="000000"/>
            </w:tcBorders>
            <w:tcMar>
              <w:top w:w="55" w:type="dxa"/>
              <w:left w:w="55" w:type="dxa"/>
              <w:bottom w:w="55" w:type="dxa"/>
              <w:right w:w="55" w:type="dxa"/>
            </w:tcMar>
          </w:tcPr>
          <w:p w:rsidR="00D42F2F" w:rsidRDefault="00361712">
            <w:pPr>
              <w:pStyle w:val="TableContents"/>
              <w:suppressLineNumbers w:val="0"/>
              <w:jc w:val="both"/>
              <w:rPr>
                <w:rFonts w:cs="Times New Roman"/>
              </w:rPr>
            </w:pPr>
            <w:r>
              <w:rPr>
                <w:rFonts w:cs="Times New Roman"/>
              </w:rPr>
              <w:t>2</w:t>
            </w:r>
          </w:p>
        </w:tc>
        <w:tc>
          <w:tcPr>
            <w:tcW w:w="2758" w:type="dxa"/>
            <w:vMerge w:val="restart"/>
            <w:tcBorders>
              <w:left w:val="single" w:sz="2" w:space="0" w:color="000000"/>
              <w:bottom w:val="single" w:sz="2" w:space="0" w:color="000000"/>
            </w:tcBorders>
            <w:tcMar>
              <w:top w:w="55" w:type="dxa"/>
              <w:left w:w="55" w:type="dxa"/>
              <w:bottom w:w="55" w:type="dxa"/>
              <w:right w:w="55" w:type="dxa"/>
            </w:tcMar>
          </w:tcPr>
          <w:p w:rsidR="00D42F2F" w:rsidRDefault="00361712">
            <w:pPr>
              <w:pStyle w:val="TableContents"/>
              <w:suppressLineNumbers w:val="0"/>
              <w:jc w:val="both"/>
              <w:rPr>
                <w:rFonts w:cs="Times New Roman"/>
              </w:rPr>
            </w:pPr>
            <w:r>
              <w:rPr>
                <w:rFonts w:cs="Times New Roman"/>
              </w:rPr>
              <w:t>Здание котельной, 1-этажное, кирпичное, общая площадь -102,2 кв.м., кадастровый номер 44:24160101:368,</w:t>
            </w:r>
          </w:p>
          <w:p w:rsidR="00D42F2F" w:rsidRDefault="00361712">
            <w:pPr>
              <w:pStyle w:val="TableContents"/>
              <w:suppressLineNumbers w:val="0"/>
              <w:jc w:val="both"/>
              <w:rPr>
                <w:rFonts w:cs="Times New Roman"/>
              </w:rPr>
            </w:pPr>
            <w:r>
              <w:rPr>
                <w:rFonts w:cs="Times New Roman"/>
              </w:rPr>
              <w:t>Год ввода в эксплуатацию 1968</w:t>
            </w:r>
          </w:p>
        </w:tc>
        <w:tc>
          <w:tcPr>
            <w:tcW w:w="2031" w:type="dxa"/>
            <w:vMerge w:val="restart"/>
            <w:tcBorders>
              <w:left w:val="single" w:sz="2" w:space="0" w:color="000000"/>
              <w:bottom w:val="single" w:sz="2" w:space="0" w:color="000000"/>
            </w:tcBorders>
            <w:tcMar>
              <w:top w:w="55" w:type="dxa"/>
              <w:left w:w="55" w:type="dxa"/>
              <w:bottom w:w="55" w:type="dxa"/>
              <w:right w:w="55" w:type="dxa"/>
            </w:tcMar>
          </w:tcPr>
          <w:p w:rsidR="00D42F2F" w:rsidRDefault="00361712">
            <w:pPr>
              <w:pStyle w:val="TableContents"/>
              <w:suppressLineNumbers w:val="0"/>
              <w:jc w:val="both"/>
              <w:rPr>
                <w:rFonts w:cs="Times New Roman"/>
              </w:rPr>
            </w:pPr>
            <w:r>
              <w:rPr>
                <w:rFonts w:cs="Times New Roman"/>
              </w:rPr>
              <w:t>Костромская область,</w:t>
            </w:r>
          </w:p>
          <w:p w:rsidR="00D42F2F" w:rsidRDefault="00361712">
            <w:pPr>
              <w:pStyle w:val="TableContents"/>
              <w:suppressLineNumbers w:val="0"/>
              <w:jc w:val="both"/>
              <w:rPr>
                <w:rFonts w:cs="Times New Roman"/>
              </w:rPr>
            </w:pPr>
            <w:r>
              <w:rPr>
                <w:rFonts w:cs="Times New Roman"/>
              </w:rPr>
              <w:t>Шарьинский район,</w:t>
            </w:r>
          </w:p>
          <w:p w:rsidR="00D42F2F" w:rsidRDefault="00361712">
            <w:pPr>
              <w:pStyle w:val="TableContents"/>
              <w:suppressLineNumbers w:val="0"/>
              <w:jc w:val="both"/>
              <w:rPr>
                <w:rFonts w:cs="Times New Roman"/>
              </w:rPr>
            </w:pPr>
            <w:r>
              <w:rPr>
                <w:rFonts w:cs="Times New Roman"/>
              </w:rPr>
              <w:t>д. Пищевка,</w:t>
            </w:r>
          </w:p>
          <w:p w:rsidR="00D42F2F" w:rsidRDefault="00361712">
            <w:pPr>
              <w:pStyle w:val="TableContents"/>
              <w:suppressLineNumbers w:val="0"/>
              <w:jc w:val="both"/>
              <w:rPr>
                <w:rFonts w:cs="Times New Roman"/>
              </w:rPr>
            </w:pPr>
            <w:r>
              <w:rPr>
                <w:rFonts w:cs="Times New Roman"/>
              </w:rPr>
              <w:t>ул</w:t>
            </w:r>
            <w:proofErr w:type="gramStart"/>
            <w:r>
              <w:rPr>
                <w:rFonts w:cs="Times New Roman"/>
              </w:rPr>
              <w:t>.Ц</w:t>
            </w:r>
            <w:proofErr w:type="gramEnd"/>
            <w:r>
              <w:rPr>
                <w:rFonts w:cs="Times New Roman"/>
              </w:rPr>
              <w:t>ентральная, д. 48</w:t>
            </w:r>
          </w:p>
        </w:tc>
        <w:tc>
          <w:tcPr>
            <w:tcW w:w="2410" w:type="dxa"/>
            <w:vMerge w:val="restart"/>
            <w:tcBorders>
              <w:left w:val="single" w:sz="2" w:space="0" w:color="000000"/>
              <w:bottom w:val="single" w:sz="2" w:space="0" w:color="000000"/>
            </w:tcBorders>
            <w:tcMar>
              <w:top w:w="55" w:type="dxa"/>
              <w:left w:w="55" w:type="dxa"/>
              <w:bottom w:w="55" w:type="dxa"/>
              <w:right w:w="55" w:type="dxa"/>
            </w:tcMar>
          </w:tcPr>
          <w:p w:rsidR="00D42F2F" w:rsidRDefault="00361712">
            <w:pPr>
              <w:pStyle w:val="TableContents"/>
              <w:suppressLineNumbers w:val="0"/>
              <w:jc w:val="both"/>
              <w:rPr>
                <w:rFonts w:cs="Times New Roman"/>
              </w:rPr>
            </w:pPr>
            <w:r>
              <w:rPr>
                <w:rFonts w:cs="Times New Roman"/>
              </w:rPr>
              <w:t>Возможно перепрофилирование</w:t>
            </w:r>
          </w:p>
        </w:tc>
        <w:tc>
          <w:tcPr>
            <w:tcW w:w="1975"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rsidR="00D42F2F" w:rsidRDefault="00361712">
            <w:pPr>
              <w:pStyle w:val="TableContents"/>
              <w:suppressLineNumbers w:val="0"/>
              <w:jc w:val="both"/>
              <w:rPr>
                <w:rFonts w:cs="Times New Roman"/>
              </w:rPr>
            </w:pPr>
            <w:r>
              <w:rPr>
                <w:rFonts w:cs="Times New Roman"/>
              </w:rPr>
              <w:t>120 000,00 руб</w:t>
            </w:r>
            <w:proofErr w:type="gramStart"/>
            <w:r>
              <w:rPr>
                <w:rFonts w:cs="Times New Roman"/>
              </w:rPr>
              <w:t>.(</w:t>
            </w:r>
            <w:proofErr w:type="gramEnd"/>
            <w:r>
              <w:rPr>
                <w:rFonts w:cs="Times New Roman"/>
              </w:rPr>
              <w:t xml:space="preserve"> в т.ч. стоимость здания котельной- 89 166,67 руб.(НДС-20 000,00 руб., стоимость  земельного участка -58 000,00 руб.</w:t>
            </w:r>
          </w:p>
        </w:tc>
      </w:tr>
    </w:tbl>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361712">
      <w:pPr>
        <w:pStyle w:val="Standarduser"/>
        <w:tabs>
          <w:tab w:val="left" w:pos="-360"/>
        </w:tabs>
        <w:ind w:firstLine="709"/>
        <w:jc w:val="both"/>
        <w:rPr>
          <w:rFonts w:cs="Times New Roman"/>
        </w:rPr>
      </w:pPr>
      <w:r>
        <w:rPr>
          <w:rFonts w:cs="Times New Roman"/>
        </w:rPr>
        <w:t>В отчетном году было объявлено 2 аукциона по продаже по приватизации здания бани и 3 аукциона по приватизации котельной. Аукционы не состоялись по причине отсутствия заявок на участие в аукционе.</w:t>
      </w:r>
    </w:p>
    <w:p w:rsidR="00D42F2F" w:rsidRDefault="00D42F2F">
      <w:pPr>
        <w:pStyle w:val="Standarduser"/>
        <w:tabs>
          <w:tab w:val="left" w:pos="720"/>
        </w:tabs>
        <w:ind w:firstLine="709"/>
        <w:jc w:val="both"/>
        <w:rPr>
          <w:rFonts w:cs="Times New Roman"/>
        </w:rPr>
      </w:pP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36171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ДУМА</w:t>
      </w:r>
    </w:p>
    <w:p w:rsidR="00D42F2F" w:rsidRDefault="00111160">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ШАРЬИНСКОГО </w:t>
      </w:r>
      <w:r w:rsidR="00361712">
        <w:rPr>
          <w:rFonts w:ascii="Times New Roman" w:hAnsi="Times New Roman" w:cs="Times New Roman"/>
          <w:b/>
          <w:sz w:val="24"/>
          <w:szCs w:val="24"/>
        </w:rPr>
        <w:t>МУНИЦИПАЛЬНОГО  ОКРУГА</w:t>
      </w:r>
    </w:p>
    <w:p w:rsidR="00D42F2F" w:rsidRDefault="0036171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КОСТРОМСКОЙ ОБЛАСТИ</w:t>
      </w:r>
    </w:p>
    <w:p w:rsidR="00111160" w:rsidRDefault="00111160">
      <w:pPr>
        <w:pStyle w:val="Heading31"/>
        <w:keepNext w:val="0"/>
        <w:widowControl w:val="0"/>
        <w:spacing w:before="0" w:after="0" w:line="240" w:lineRule="auto"/>
        <w:ind w:left="0" w:firstLine="709"/>
        <w:jc w:val="center"/>
        <w:outlineLvl w:val="9"/>
        <w:rPr>
          <w:rFonts w:ascii="Times New Roman" w:hAnsi="Times New Roman" w:cs="Times New Roman"/>
          <w:b/>
          <w:sz w:val="24"/>
          <w:szCs w:val="24"/>
        </w:rPr>
      </w:pPr>
    </w:p>
    <w:p w:rsidR="00D42F2F" w:rsidRDefault="00361712">
      <w:pPr>
        <w:pStyle w:val="Heading31"/>
        <w:keepNext w:val="0"/>
        <w:widowControl w:val="0"/>
        <w:spacing w:before="0" w:after="0" w:line="240" w:lineRule="auto"/>
        <w:ind w:left="0" w:firstLine="709"/>
        <w:jc w:val="center"/>
        <w:outlineLvl w:val="9"/>
        <w:rPr>
          <w:rFonts w:ascii="Times New Roman" w:hAnsi="Times New Roman" w:cs="Times New Roman"/>
          <w:b/>
          <w:sz w:val="24"/>
          <w:szCs w:val="24"/>
        </w:rPr>
      </w:pPr>
      <w:r>
        <w:rPr>
          <w:rFonts w:ascii="Times New Roman" w:hAnsi="Times New Roman" w:cs="Times New Roman"/>
          <w:b/>
          <w:sz w:val="24"/>
          <w:szCs w:val="24"/>
        </w:rPr>
        <w:lastRenderedPageBreak/>
        <w:t>РЕШЕНИЕ</w:t>
      </w:r>
    </w:p>
    <w:p w:rsidR="00D42F2F" w:rsidRDefault="0036171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«25» февраля 2026 года № 131</w:t>
      </w:r>
    </w:p>
    <w:p w:rsidR="00D42F2F" w:rsidRDefault="00D42F2F">
      <w:pPr>
        <w:widowControl w:val="0"/>
        <w:spacing w:after="0" w:line="240" w:lineRule="auto"/>
        <w:ind w:firstLine="709"/>
        <w:jc w:val="center"/>
        <w:rPr>
          <w:rFonts w:ascii="Times New Roman" w:hAnsi="Times New Roman" w:cs="Times New Roman"/>
          <w:sz w:val="24"/>
          <w:szCs w:val="24"/>
        </w:rPr>
      </w:pPr>
    </w:p>
    <w:p w:rsidR="00D42F2F" w:rsidRDefault="00361712">
      <w:pPr>
        <w:widowControl w:val="0"/>
        <w:tabs>
          <w:tab w:val="left" w:pos="709"/>
        </w:tabs>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Об установлении величины порогового значения размера дохода, приходящегося на каждого члена семьи, и величины порогового значения стоимости имущества, находящегося в собственности гражданина и (или)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на 2026 год</w:t>
      </w:r>
    </w:p>
    <w:p w:rsidR="00D42F2F" w:rsidRDefault="00D42F2F">
      <w:pPr>
        <w:widowControl w:val="0"/>
        <w:tabs>
          <w:tab w:val="left" w:pos="709"/>
        </w:tabs>
        <w:spacing w:after="0" w:line="240" w:lineRule="auto"/>
        <w:ind w:firstLine="709"/>
        <w:jc w:val="center"/>
        <w:rPr>
          <w:rFonts w:ascii="Times New Roman" w:hAnsi="Times New Roman" w:cs="Times New Roman"/>
          <w:sz w:val="24"/>
          <w:szCs w:val="24"/>
        </w:rPr>
      </w:pPr>
    </w:p>
    <w:p w:rsidR="00D42F2F" w:rsidRDefault="00361712">
      <w:pPr>
        <w:pStyle w:val="afa"/>
        <w:widowControl w:val="0"/>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В соответствии с Федеральным законом от 20.03.2025 № 33-ФЗ «Об общих принципах организации местного самоуправления в единой системе публичной власти».", статьей 49 Жилищного кодекса Российской Федерации, статьей 11 Закона Костромской области от 19 декабря 2005 года N 345-ЗКО "О признании граждан малоимущими в целях постановки на учет в качестве нуждающихся в жилых помещениях и предоставления им жилых помещений муниципального жилищного фонда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по договорам социального найма в Костромской области", руководствуясь Приказом департамента агропромышленного комплекса Костромской области от  20.01.2026 года № 7 «Об утверждении стоимости 1 квадратного метра общей площади жилья в сельской местности Костромской области на 2026 год для расчетов размера социальной выплаты и субсидии на строительство (приобретение) жилья, предоставляемого по договору найма жилого помещения» и в связи с изменением величины прожиточного минимума</w:t>
      </w:r>
      <w:proofErr w:type="gramEnd"/>
      <w:r>
        <w:rPr>
          <w:rFonts w:ascii="Times New Roman" w:hAnsi="Times New Roman" w:cs="Times New Roman"/>
          <w:sz w:val="24"/>
          <w:szCs w:val="24"/>
        </w:rPr>
        <w:t xml:space="preserve"> в Костромской области, </w:t>
      </w:r>
      <w:proofErr w:type="gramStart"/>
      <w:r>
        <w:rPr>
          <w:rFonts w:ascii="Times New Roman" w:hAnsi="Times New Roman" w:cs="Times New Roman"/>
          <w:sz w:val="24"/>
          <w:szCs w:val="24"/>
        </w:rPr>
        <w:t>согласно постановления</w:t>
      </w:r>
      <w:proofErr w:type="gramEnd"/>
      <w:r>
        <w:rPr>
          <w:rFonts w:ascii="Times New Roman" w:hAnsi="Times New Roman" w:cs="Times New Roman"/>
          <w:sz w:val="24"/>
          <w:szCs w:val="24"/>
        </w:rPr>
        <w:t xml:space="preserve"> администрации Костромской области от 20.10.2025 года № 420-а "Об установлении величины прожиточного минимума на душу населения и по основным социально-демографическим группам населения Костромской области на 2026 год", руководствуясь ст. ст. 29,35 Устава муниципального образования  Шарьинский муниципальный округ, Дума Шарьинского муниципального округа Костромской области</w:t>
      </w:r>
    </w:p>
    <w:p w:rsidR="00D42F2F" w:rsidRDefault="00D42F2F">
      <w:pPr>
        <w:widowControl w:val="0"/>
        <w:spacing w:after="0" w:line="240" w:lineRule="auto"/>
        <w:ind w:firstLine="709"/>
        <w:jc w:val="both"/>
        <w:rPr>
          <w:rFonts w:ascii="Times New Roman" w:hAnsi="Times New Roman" w:cs="Times New Roman"/>
          <w:b/>
          <w:bCs/>
          <w:color w:val="231F20"/>
          <w:sz w:val="24"/>
          <w:szCs w:val="24"/>
        </w:rPr>
      </w:pPr>
    </w:p>
    <w:p w:rsidR="00D42F2F" w:rsidRDefault="00361712">
      <w:pPr>
        <w:widowControl w:val="0"/>
        <w:spacing w:after="0" w:line="240" w:lineRule="auto"/>
        <w:ind w:firstLine="709"/>
        <w:jc w:val="center"/>
        <w:rPr>
          <w:rFonts w:ascii="Times New Roman" w:hAnsi="Times New Roman" w:cs="Times New Roman"/>
          <w:sz w:val="24"/>
          <w:szCs w:val="24"/>
        </w:rPr>
      </w:pPr>
      <w:r>
        <w:rPr>
          <w:rFonts w:ascii="Times New Roman" w:hAnsi="Times New Roman" w:cs="Times New Roman"/>
          <w:b/>
          <w:bCs/>
          <w:color w:val="231F20"/>
          <w:sz w:val="24"/>
          <w:szCs w:val="24"/>
        </w:rPr>
        <w:t>РЕШИЛА:</w:t>
      </w:r>
    </w:p>
    <w:p w:rsidR="00D42F2F" w:rsidRDefault="00361712">
      <w:pPr>
        <w:pStyle w:val="ConsPlusNormal"/>
        <w:ind w:firstLine="709"/>
        <w:jc w:val="both"/>
        <w:rPr>
          <w:rFonts w:ascii="Times New Roman" w:hAnsi="Times New Roman"/>
          <w:sz w:val="24"/>
          <w:szCs w:val="24"/>
        </w:rPr>
      </w:pPr>
      <w:r>
        <w:rPr>
          <w:rFonts w:ascii="Times New Roman" w:hAnsi="Times New Roman"/>
          <w:sz w:val="24"/>
          <w:szCs w:val="24"/>
        </w:rPr>
        <w:t xml:space="preserve">1. Утвердить расчет по определению пороговых значений дохода и стоимости имущества для признания граждан </w:t>
      </w:r>
      <w:proofErr w:type="gramStart"/>
      <w:r>
        <w:rPr>
          <w:rFonts w:ascii="Times New Roman" w:hAnsi="Times New Roman"/>
          <w:sz w:val="24"/>
          <w:szCs w:val="24"/>
        </w:rPr>
        <w:t>малоимущими</w:t>
      </w:r>
      <w:proofErr w:type="gramEnd"/>
      <w:r>
        <w:rPr>
          <w:rFonts w:ascii="Times New Roman" w:hAnsi="Times New Roman"/>
          <w:sz w:val="24"/>
          <w:szCs w:val="24"/>
        </w:rPr>
        <w:t xml:space="preserve"> и предоставления им жилых помещений муниципального жилищного фонда по договорам социального найма на 2026 год (приложение № 1).</w:t>
      </w:r>
    </w:p>
    <w:p w:rsidR="00D42F2F" w:rsidRDefault="00361712">
      <w:pPr>
        <w:pStyle w:val="12"/>
        <w:widowControl w:val="0"/>
        <w:spacing w:line="240" w:lineRule="auto"/>
        <w:ind w:firstLine="709"/>
        <w:rPr>
          <w:sz w:val="24"/>
          <w:szCs w:val="24"/>
        </w:rPr>
      </w:pPr>
      <w:r>
        <w:rPr>
          <w:sz w:val="24"/>
          <w:szCs w:val="24"/>
        </w:rPr>
        <w:t xml:space="preserve">2. Установить пороговое значение дохода, приходящегося на каждого члена семьи или одиноко проживающего в размере  - </w:t>
      </w:r>
      <w:r>
        <w:rPr>
          <w:b/>
          <w:sz w:val="24"/>
          <w:szCs w:val="24"/>
        </w:rPr>
        <w:t>23033, 25 рублей</w:t>
      </w:r>
    </w:p>
    <w:p w:rsidR="00D42F2F" w:rsidRDefault="00361712">
      <w:pPr>
        <w:pStyle w:val="12"/>
        <w:widowControl w:val="0"/>
        <w:spacing w:line="240" w:lineRule="auto"/>
        <w:ind w:firstLine="709"/>
        <w:rPr>
          <w:sz w:val="24"/>
          <w:szCs w:val="24"/>
        </w:rPr>
      </w:pPr>
      <w:r>
        <w:rPr>
          <w:sz w:val="24"/>
          <w:szCs w:val="24"/>
        </w:rPr>
        <w:t xml:space="preserve">3. Установить пороговое значение стоимости имущества, находящегося в собственности членов семьи  или одиноко проживающего гражданина и подлежащего налогообложению в размере </w:t>
      </w:r>
      <w:r>
        <w:rPr>
          <w:b/>
          <w:sz w:val="24"/>
          <w:szCs w:val="24"/>
        </w:rPr>
        <w:t>- 673110</w:t>
      </w:r>
      <w:r>
        <w:rPr>
          <w:sz w:val="24"/>
          <w:szCs w:val="24"/>
        </w:rPr>
        <w:t xml:space="preserve"> </w:t>
      </w:r>
      <w:r>
        <w:rPr>
          <w:b/>
          <w:sz w:val="24"/>
          <w:szCs w:val="24"/>
        </w:rPr>
        <w:t>рубля</w:t>
      </w:r>
      <w:r>
        <w:rPr>
          <w:sz w:val="24"/>
          <w:szCs w:val="24"/>
        </w:rPr>
        <w:t>.</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Настоящее решение вступает в силу после его официального опубликования в информационном бюллетене «Вестник Шарьинского района».</w:t>
      </w:r>
    </w:p>
    <w:p w:rsidR="00D42F2F" w:rsidRDefault="00D42F2F">
      <w:pPr>
        <w:pStyle w:val="afa"/>
        <w:widowControl w:val="0"/>
        <w:spacing w:after="0" w:line="240" w:lineRule="auto"/>
        <w:ind w:left="0" w:firstLine="709"/>
        <w:jc w:val="both"/>
        <w:rPr>
          <w:rFonts w:ascii="Times New Roman" w:hAnsi="Times New Roman" w:cs="Times New Roman"/>
          <w:sz w:val="24"/>
          <w:szCs w:val="24"/>
        </w:rPr>
      </w:pPr>
    </w:p>
    <w:p w:rsidR="00D42F2F" w:rsidRDefault="00D42F2F">
      <w:pPr>
        <w:pStyle w:val="afa"/>
        <w:widowControl w:val="0"/>
        <w:spacing w:after="0" w:line="240" w:lineRule="auto"/>
        <w:ind w:left="0" w:firstLine="709"/>
        <w:jc w:val="both"/>
        <w:rPr>
          <w:rFonts w:ascii="Times New Roman" w:hAnsi="Times New Roman" w:cs="Times New Roman"/>
          <w:sz w:val="24"/>
          <w:szCs w:val="24"/>
        </w:rPr>
      </w:pPr>
    </w:p>
    <w:p w:rsidR="00D42F2F" w:rsidRDefault="00D42F2F">
      <w:pPr>
        <w:pStyle w:val="afa"/>
        <w:widowControl w:val="0"/>
        <w:spacing w:after="0" w:line="240" w:lineRule="auto"/>
        <w:ind w:left="0" w:firstLine="709"/>
        <w:jc w:val="both"/>
        <w:rPr>
          <w:rFonts w:ascii="Times New Roman" w:hAnsi="Times New Roman" w:cs="Times New Roman"/>
          <w:sz w:val="24"/>
          <w:szCs w:val="24"/>
        </w:rPr>
      </w:pPr>
    </w:p>
    <w:p w:rsidR="00D42F2F" w:rsidRDefault="00361712">
      <w:pPr>
        <w:pStyle w:val="a8"/>
        <w:widowControl w:val="0"/>
        <w:spacing w:line="240" w:lineRule="auto"/>
        <w:ind w:firstLine="709"/>
        <w:rPr>
          <w:sz w:val="24"/>
          <w:szCs w:val="24"/>
        </w:rPr>
      </w:pPr>
      <w:r>
        <w:rPr>
          <w:sz w:val="24"/>
          <w:szCs w:val="24"/>
        </w:rPr>
        <w:t>Заместитель председателя Думы</w:t>
      </w:r>
    </w:p>
    <w:p w:rsidR="00D42F2F" w:rsidRDefault="00361712">
      <w:pPr>
        <w:pStyle w:val="ConsPlusNormal"/>
        <w:tabs>
          <w:tab w:val="right" w:pos="9780"/>
        </w:tabs>
        <w:ind w:firstLine="709"/>
        <w:jc w:val="both"/>
        <w:rPr>
          <w:rFonts w:ascii="Times New Roman" w:hAnsi="Times New Roman"/>
          <w:sz w:val="24"/>
          <w:szCs w:val="24"/>
        </w:rPr>
      </w:pPr>
      <w:r>
        <w:rPr>
          <w:rFonts w:ascii="Times New Roman" w:hAnsi="Times New Roman"/>
          <w:sz w:val="24"/>
          <w:szCs w:val="24"/>
        </w:rPr>
        <w:t>Шарьинского муниципального округа                                            Н.И. Шуракова</w:t>
      </w:r>
    </w:p>
    <w:p w:rsidR="00D42F2F" w:rsidRDefault="00D42F2F">
      <w:pPr>
        <w:widowControl w:val="0"/>
        <w:spacing w:after="0" w:line="240" w:lineRule="auto"/>
        <w:ind w:firstLine="709"/>
        <w:jc w:val="both"/>
        <w:rPr>
          <w:rFonts w:ascii="Times New Roman" w:hAnsi="Times New Roman" w:cs="Times New Roman"/>
          <w:color w:val="000000" w:themeColor="text1"/>
          <w:sz w:val="24"/>
          <w:szCs w:val="24"/>
        </w:rPr>
      </w:pPr>
    </w:p>
    <w:p w:rsidR="00D42F2F" w:rsidRDefault="00361712">
      <w:pPr>
        <w:pStyle w:val="afa"/>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Глава Шарьинского</w:t>
      </w:r>
    </w:p>
    <w:p w:rsidR="00D42F2F" w:rsidRDefault="00361712">
      <w:pPr>
        <w:pStyle w:val="afa"/>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муниципального округа                                                                    Н.С.Глушаков</w:t>
      </w: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361712">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D42F2F" w:rsidRDefault="00361712">
      <w:pPr>
        <w:pStyle w:val="12"/>
        <w:widowControl w:val="0"/>
        <w:spacing w:line="240" w:lineRule="auto"/>
        <w:ind w:firstLine="709"/>
        <w:jc w:val="right"/>
        <w:rPr>
          <w:sz w:val="24"/>
          <w:szCs w:val="24"/>
        </w:rPr>
      </w:pPr>
      <w:r>
        <w:rPr>
          <w:sz w:val="24"/>
          <w:szCs w:val="24"/>
        </w:rPr>
        <w:t>к решению Думы Шарьинского</w:t>
      </w:r>
    </w:p>
    <w:p w:rsidR="00D42F2F" w:rsidRDefault="00361712">
      <w:pPr>
        <w:pStyle w:val="12"/>
        <w:widowControl w:val="0"/>
        <w:spacing w:line="240" w:lineRule="auto"/>
        <w:ind w:firstLine="709"/>
        <w:jc w:val="right"/>
        <w:rPr>
          <w:sz w:val="24"/>
          <w:szCs w:val="24"/>
        </w:rPr>
      </w:pPr>
      <w:r>
        <w:rPr>
          <w:sz w:val="24"/>
          <w:szCs w:val="24"/>
        </w:rPr>
        <w:t xml:space="preserve"> муниципального округа</w:t>
      </w:r>
    </w:p>
    <w:p w:rsidR="00D42F2F" w:rsidRDefault="00361712">
      <w:pPr>
        <w:pStyle w:val="12"/>
        <w:widowControl w:val="0"/>
        <w:spacing w:line="240" w:lineRule="auto"/>
        <w:ind w:firstLine="709"/>
        <w:jc w:val="right"/>
        <w:rPr>
          <w:sz w:val="24"/>
          <w:szCs w:val="24"/>
        </w:rPr>
      </w:pPr>
      <w:r>
        <w:rPr>
          <w:sz w:val="24"/>
          <w:szCs w:val="24"/>
        </w:rPr>
        <w:t>от 25 февраля 2026 г. № 131</w:t>
      </w:r>
    </w:p>
    <w:p w:rsidR="00D42F2F" w:rsidRDefault="00D42F2F">
      <w:pPr>
        <w:pStyle w:val="12"/>
        <w:widowControl w:val="0"/>
        <w:spacing w:line="240" w:lineRule="auto"/>
        <w:ind w:firstLine="709"/>
        <w:rPr>
          <w:sz w:val="24"/>
          <w:szCs w:val="24"/>
        </w:rPr>
      </w:pPr>
    </w:p>
    <w:p w:rsidR="00D42F2F" w:rsidRDefault="00361712">
      <w:pPr>
        <w:pStyle w:val="ConsPlusNormal"/>
        <w:ind w:firstLine="709"/>
        <w:jc w:val="center"/>
        <w:rPr>
          <w:rFonts w:ascii="Times New Roman" w:hAnsi="Times New Roman"/>
          <w:sz w:val="24"/>
          <w:szCs w:val="24"/>
        </w:rPr>
      </w:pPr>
      <w:r>
        <w:rPr>
          <w:rFonts w:ascii="Times New Roman" w:hAnsi="Times New Roman"/>
          <w:b/>
          <w:sz w:val="24"/>
          <w:szCs w:val="24"/>
        </w:rPr>
        <w:t xml:space="preserve">Расчет по определению пороговых значений дохода и стоимости имущества для признания граждан </w:t>
      </w:r>
      <w:proofErr w:type="gramStart"/>
      <w:r>
        <w:rPr>
          <w:rFonts w:ascii="Times New Roman" w:hAnsi="Times New Roman"/>
          <w:b/>
          <w:sz w:val="24"/>
          <w:szCs w:val="24"/>
        </w:rPr>
        <w:t>малоимущими</w:t>
      </w:r>
      <w:proofErr w:type="gramEnd"/>
      <w:r>
        <w:rPr>
          <w:rFonts w:ascii="Times New Roman" w:hAnsi="Times New Roman"/>
          <w:b/>
          <w:sz w:val="24"/>
          <w:szCs w:val="24"/>
        </w:rPr>
        <w:t xml:space="preserve"> и предоставления им жилых помещений муниципального жилищного фонда по договорам социального найма на 2026 год</w:t>
      </w:r>
    </w:p>
    <w:p w:rsidR="00D42F2F" w:rsidRDefault="00D42F2F">
      <w:pPr>
        <w:pStyle w:val="ConsPlusNormal"/>
        <w:ind w:firstLine="709"/>
        <w:jc w:val="both"/>
        <w:rPr>
          <w:rFonts w:ascii="Times New Roman" w:hAnsi="Times New Roman"/>
          <w:sz w:val="24"/>
          <w:szCs w:val="24"/>
        </w:rPr>
      </w:pPr>
    </w:p>
    <w:p w:rsidR="00D42F2F" w:rsidRDefault="00361712">
      <w:pPr>
        <w:pStyle w:val="12"/>
        <w:widowControl w:val="0"/>
        <w:spacing w:line="240" w:lineRule="auto"/>
        <w:ind w:firstLine="709"/>
        <w:rPr>
          <w:sz w:val="24"/>
          <w:szCs w:val="24"/>
        </w:rPr>
      </w:pPr>
      <w:proofErr w:type="gramStart"/>
      <w:r>
        <w:rPr>
          <w:sz w:val="24"/>
          <w:szCs w:val="24"/>
        </w:rPr>
        <w:t>Расчет выполнен в соответствии с методическими рекомендациями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жилого фонда по договорам социального найма   утвержденными Приказом Министерства регионального развития РФ от 25.02.2005 г N 17:</w:t>
      </w:r>
      <w:proofErr w:type="gramEnd"/>
    </w:p>
    <w:p w:rsidR="00D42F2F" w:rsidRDefault="00361712">
      <w:pPr>
        <w:pStyle w:val="12"/>
        <w:widowControl w:val="0"/>
        <w:spacing w:line="240" w:lineRule="auto"/>
        <w:ind w:firstLine="709"/>
        <w:rPr>
          <w:sz w:val="24"/>
          <w:szCs w:val="24"/>
        </w:rPr>
      </w:pPr>
      <w:r>
        <w:rPr>
          <w:sz w:val="24"/>
          <w:szCs w:val="24"/>
        </w:rPr>
        <w:t xml:space="preserve">1. Расчетный показатель стоимости имущества, находящегося в собственности членов семьи и подлежащего налогообложению </w:t>
      </w:r>
      <w:proofErr w:type="gramStart"/>
      <w:r>
        <w:rPr>
          <w:sz w:val="24"/>
          <w:szCs w:val="24"/>
        </w:rPr>
        <w:t xml:space="preserve">( </w:t>
      </w:r>
      <w:proofErr w:type="gramEnd"/>
      <w:r>
        <w:rPr>
          <w:sz w:val="24"/>
          <w:szCs w:val="24"/>
        </w:rPr>
        <w:t xml:space="preserve">СИ ) определяется по формуле: </w:t>
      </w:r>
    </w:p>
    <w:p w:rsidR="00D42F2F" w:rsidRDefault="00361712">
      <w:pPr>
        <w:pStyle w:val="12"/>
        <w:widowControl w:val="0"/>
        <w:spacing w:line="240" w:lineRule="auto"/>
        <w:ind w:firstLine="709"/>
        <w:rPr>
          <w:sz w:val="24"/>
          <w:szCs w:val="24"/>
        </w:rPr>
      </w:pPr>
      <w:r>
        <w:rPr>
          <w:sz w:val="24"/>
          <w:szCs w:val="24"/>
        </w:rPr>
        <w:t>СИ = НП* РС*РЦ, где</w:t>
      </w:r>
    </w:p>
    <w:p w:rsidR="00D42F2F" w:rsidRDefault="00361712">
      <w:pPr>
        <w:pStyle w:val="12"/>
        <w:widowControl w:val="0"/>
        <w:spacing w:line="240" w:lineRule="auto"/>
        <w:ind w:firstLine="709"/>
        <w:rPr>
          <w:sz w:val="24"/>
          <w:szCs w:val="24"/>
        </w:rPr>
      </w:pPr>
      <w:proofErr w:type="gramStart"/>
      <w:r>
        <w:rPr>
          <w:sz w:val="24"/>
          <w:szCs w:val="24"/>
        </w:rPr>
        <w:t xml:space="preserve">НП - норма предоставления жилого помещения на одного члена семьи по договору социального найма, которая установлена Решением Думы Шарьинского муниципального округа первого созыва от ________2026 г. № ____, в размере  15  квадратных метров общей площади жилого помещения на одного гражданина </w:t>
      </w:r>
      <w:proofErr w:type="gramEnd"/>
    </w:p>
    <w:p w:rsidR="00D42F2F" w:rsidRDefault="00361712">
      <w:pPr>
        <w:pStyle w:val="12"/>
        <w:widowControl w:val="0"/>
        <w:spacing w:line="240" w:lineRule="auto"/>
        <w:ind w:firstLine="709"/>
        <w:rPr>
          <w:sz w:val="24"/>
          <w:szCs w:val="24"/>
        </w:rPr>
      </w:pPr>
      <w:r>
        <w:rPr>
          <w:sz w:val="24"/>
          <w:szCs w:val="24"/>
        </w:rPr>
        <w:t>РС - размер семьи (в расчете на одного)</w:t>
      </w:r>
    </w:p>
    <w:p w:rsidR="00D42F2F" w:rsidRDefault="00361712">
      <w:pPr>
        <w:pStyle w:val="12"/>
        <w:widowControl w:val="0"/>
        <w:spacing w:line="240" w:lineRule="auto"/>
        <w:ind w:firstLine="709"/>
        <w:rPr>
          <w:sz w:val="24"/>
          <w:szCs w:val="24"/>
        </w:rPr>
      </w:pPr>
      <w:r>
        <w:rPr>
          <w:sz w:val="24"/>
          <w:szCs w:val="24"/>
        </w:rPr>
        <w:t xml:space="preserve">РЦ </w:t>
      </w:r>
      <w:proofErr w:type="gramStart"/>
      <w:r>
        <w:rPr>
          <w:sz w:val="24"/>
          <w:szCs w:val="24"/>
        </w:rPr>
        <w:t>–с</w:t>
      </w:r>
      <w:proofErr w:type="gramEnd"/>
      <w:r>
        <w:rPr>
          <w:sz w:val="24"/>
          <w:szCs w:val="24"/>
        </w:rPr>
        <w:t xml:space="preserve">тоимость  1 квадратного метра общей площади жилья в сельской местности Костромской области. </w:t>
      </w:r>
    </w:p>
    <w:p w:rsidR="00D42F2F" w:rsidRDefault="00361712">
      <w:pPr>
        <w:pStyle w:val="12"/>
        <w:widowControl w:val="0"/>
        <w:spacing w:line="240" w:lineRule="auto"/>
        <w:ind w:firstLine="709"/>
        <w:rPr>
          <w:sz w:val="24"/>
          <w:szCs w:val="24"/>
        </w:rPr>
      </w:pPr>
      <w:r>
        <w:rPr>
          <w:sz w:val="24"/>
          <w:szCs w:val="24"/>
        </w:rPr>
        <w:t>РЦ = 44 874 рубля (Приказ департамента агропромышленного комплекса Костромской области от 20.01.2026 № 7)</w:t>
      </w:r>
    </w:p>
    <w:p w:rsidR="00D42F2F" w:rsidRDefault="00361712">
      <w:pPr>
        <w:pStyle w:val="12"/>
        <w:widowControl w:val="0"/>
        <w:spacing w:line="240" w:lineRule="auto"/>
        <w:ind w:firstLine="709"/>
        <w:rPr>
          <w:sz w:val="24"/>
          <w:szCs w:val="24"/>
        </w:rPr>
      </w:pPr>
      <w:r>
        <w:rPr>
          <w:b/>
          <w:sz w:val="24"/>
          <w:szCs w:val="24"/>
        </w:rPr>
        <w:t>Расчетный показатель стоимости имущества, находящегося в собственности членов семьи и подлежащего налогообложению:</w:t>
      </w:r>
    </w:p>
    <w:p w:rsidR="00D42F2F" w:rsidRDefault="00361712">
      <w:pPr>
        <w:pStyle w:val="12"/>
        <w:widowControl w:val="0"/>
        <w:spacing w:line="240" w:lineRule="auto"/>
        <w:ind w:firstLine="709"/>
        <w:rPr>
          <w:sz w:val="24"/>
          <w:szCs w:val="24"/>
        </w:rPr>
      </w:pPr>
      <w:r>
        <w:rPr>
          <w:sz w:val="24"/>
          <w:szCs w:val="24"/>
        </w:rPr>
        <w:t xml:space="preserve"> СИ = 15*1*44874 = 673110 рублей.</w:t>
      </w:r>
    </w:p>
    <w:p w:rsidR="00D42F2F" w:rsidRDefault="00361712">
      <w:pPr>
        <w:pStyle w:val="12"/>
        <w:widowControl w:val="0"/>
        <w:spacing w:line="240" w:lineRule="auto"/>
        <w:ind w:firstLine="709"/>
        <w:rPr>
          <w:sz w:val="24"/>
          <w:szCs w:val="24"/>
        </w:rPr>
      </w:pPr>
      <w:r>
        <w:rPr>
          <w:b/>
          <w:sz w:val="24"/>
          <w:szCs w:val="24"/>
        </w:rPr>
        <w:t>СИ = 673110</w:t>
      </w:r>
      <w:r>
        <w:rPr>
          <w:sz w:val="24"/>
          <w:szCs w:val="24"/>
        </w:rPr>
        <w:t xml:space="preserve"> </w:t>
      </w:r>
      <w:r>
        <w:rPr>
          <w:b/>
          <w:sz w:val="24"/>
          <w:szCs w:val="24"/>
        </w:rPr>
        <w:t>рубля</w:t>
      </w:r>
    </w:p>
    <w:p w:rsidR="00D42F2F" w:rsidRDefault="00361712">
      <w:pPr>
        <w:pStyle w:val="ConsPlusNormal"/>
        <w:ind w:firstLine="709"/>
        <w:jc w:val="both"/>
        <w:rPr>
          <w:rFonts w:ascii="Times New Roman" w:hAnsi="Times New Roman"/>
          <w:sz w:val="24"/>
          <w:szCs w:val="24"/>
        </w:rPr>
      </w:pPr>
      <w:r>
        <w:rPr>
          <w:rFonts w:ascii="Times New Roman" w:hAnsi="Times New Roman"/>
          <w:sz w:val="24"/>
          <w:szCs w:val="24"/>
        </w:rPr>
        <w:t>2. Пороговое значение дохода, приходящегося на каждого члена семьи или одиноко проживающего, определяется по формуле:</w:t>
      </w:r>
    </w:p>
    <w:p w:rsidR="00D42F2F" w:rsidRDefault="00361712">
      <w:pPr>
        <w:pStyle w:val="12"/>
        <w:widowControl w:val="0"/>
        <w:spacing w:line="240" w:lineRule="auto"/>
        <w:ind w:firstLine="709"/>
        <w:rPr>
          <w:sz w:val="24"/>
          <w:szCs w:val="24"/>
        </w:rPr>
      </w:pPr>
      <w:r>
        <w:rPr>
          <w:sz w:val="24"/>
          <w:szCs w:val="24"/>
        </w:rPr>
        <w:t xml:space="preserve">ПД = (СИ / </w:t>
      </w:r>
      <w:proofErr w:type="gramStart"/>
      <w:r>
        <w:rPr>
          <w:sz w:val="24"/>
          <w:szCs w:val="24"/>
        </w:rPr>
        <w:t>ПН</w:t>
      </w:r>
      <w:proofErr w:type="gramEnd"/>
      <w:r>
        <w:rPr>
          <w:sz w:val="24"/>
          <w:szCs w:val="24"/>
        </w:rPr>
        <w:t xml:space="preserve">)/ PC + ПМ, где   </w:t>
      </w:r>
    </w:p>
    <w:p w:rsidR="00D42F2F" w:rsidRDefault="00361712">
      <w:pPr>
        <w:pStyle w:val="ConsPlusNormal"/>
        <w:ind w:firstLine="709"/>
        <w:jc w:val="both"/>
        <w:rPr>
          <w:rFonts w:ascii="Times New Roman" w:hAnsi="Times New Roman"/>
          <w:sz w:val="24"/>
          <w:szCs w:val="24"/>
        </w:rPr>
      </w:pPr>
      <w:r>
        <w:rPr>
          <w:rFonts w:ascii="Times New Roman" w:hAnsi="Times New Roman"/>
          <w:sz w:val="24"/>
          <w:szCs w:val="24"/>
        </w:rPr>
        <w:t xml:space="preserve"> - (СИ) - расчетный показатель стоимости имущества, находящегося в собственности членов семьи и подлежащего налогообложению (рублей);</w:t>
      </w:r>
    </w:p>
    <w:p w:rsidR="00D42F2F" w:rsidRDefault="00361712">
      <w:pPr>
        <w:pStyle w:val="12"/>
        <w:widowControl w:val="0"/>
        <w:spacing w:line="240" w:lineRule="auto"/>
        <w:ind w:firstLine="709"/>
        <w:rPr>
          <w:sz w:val="24"/>
          <w:szCs w:val="24"/>
        </w:rPr>
      </w:pPr>
      <w:r>
        <w:rPr>
          <w:sz w:val="24"/>
          <w:szCs w:val="24"/>
        </w:rPr>
        <w:t>- (</w:t>
      </w:r>
      <w:proofErr w:type="gramStart"/>
      <w:r>
        <w:rPr>
          <w:sz w:val="24"/>
          <w:szCs w:val="24"/>
        </w:rPr>
        <w:t>ПН</w:t>
      </w:r>
      <w:proofErr w:type="gramEnd"/>
      <w:r>
        <w:rPr>
          <w:sz w:val="24"/>
          <w:szCs w:val="24"/>
        </w:rPr>
        <w:t>) - период накопления, период ожидания в очереди на получение жилого помещения по договорам социального найма в муниципальном жилищном фонде -120 месяцев;</w:t>
      </w:r>
    </w:p>
    <w:p w:rsidR="00D42F2F" w:rsidRDefault="00361712">
      <w:pPr>
        <w:pStyle w:val="12"/>
        <w:widowControl w:val="0"/>
        <w:spacing w:line="240" w:lineRule="auto"/>
        <w:ind w:firstLine="709"/>
        <w:rPr>
          <w:sz w:val="24"/>
          <w:szCs w:val="24"/>
        </w:rPr>
      </w:pPr>
      <w:r>
        <w:rPr>
          <w:sz w:val="24"/>
          <w:szCs w:val="24"/>
        </w:rPr>
        <w:t xml:space="preserve"> - Р</w:t>
      </w:r>
      <w:proofErr w:type="gramStart"/>
      <w:r>
        <w:rPr>
          <w:sz w:val="24"/>
          <w:szCs w:val="24"/>
        </w:rPr>
        <w:t>С-</w:t>
      </w:r>
      <w:proofErr w:type="gramEnd"/>
      <w:r>
        <w:rPr>
          <w:sz w:val="24"/>
          <w:szCs w:val="24"/>
        </w:rPr>
        <w:t xml:space="preserve"> размер семьи (в расчете на одного)</w:t>
      </w:r>
    </w:p>
    <w:p w:rsidR="00D42F2F" w:rsidRDefault="00361712">
      <w:pPr>
        <w:pStyle w:val="ConsPlusNormal"/>
        <w:ind w:firstLine="709"/>
        <w:jc w:val="both"/>
        <w:rPr>
          <w:rFonts w:ascii="Times New Roman" w:hAnsi="Times New Roman"/>
          <w:sz w:val="24"/>
          <w:szCs w:val="24"/>
        </w:rPr>
      </w:pPr>
      <w:r>
        <w:rPr>
          <w:rFonts w:ascii="Times New Roman" w:hAnsi="Times New Roman"/>
          <w:sz w:val="24"/>
          <w:szCs w:val="24"/>
        </w:rPr>
        <w:t>- (ПМ) — среднемесячный  минимальный</w:t>
      </w:r>
      <w:r>
        <w:rPr>
          <w:rFonts w:ascii="Times New Roman" w:hAnsi="Times New Roman"/>
          <w:i/>
          <w:iCs/>
          <w:color w:val="800080"/>
          <w:sz w:val="24"/>
          <w:szCs w:val="24"/>
        </w:rPr>
        <w:t xml:space="preserve"> </w:t>
      </w:r>
      <w:r>
        <w:rPr>
          <w:rFonts w:ascii="Times New Roman" w:hAnsi="Times New Roman"/>
          <w:sz w:val="24"/>
          <w:szCs w:val="24"/>
        </w:rPr>
        <w:t xml:space="preserve"> уровень дохода на одного человека, обеспечивающий социально приемлемые стандарты проживания по региону;</w:t>
      </w:r>
    </w:p>
    <w:p w:rsidR="00D42F2F" w:rsidRDefault="0036171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ПМ = 17424 рублей (величина прожиточного минимума в расчете на душу населения на 2026 год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постановление администрации  Костромской области от 20.10.2025 № 420-а )</w:t>
      </w:r>
    </w:p>
    <w:p w:rsidR="00D42F2F" w:rsidRDefault="00361712">
      <w:pPr>
        <w:pStyle w:val="ConsPlusNormal"/>
        <w:ind w:firstLine="709"/>
        <w:jc w:val="both"/>
        <w:rPr>
          <w:rFonts w:ascii="Times New Roman" w:hAnsi="Times New Roman"/>
          <w:sz w:val="24"/>
          <w:szCs w:val="24"/>
        </w:rPr>
      </w:pPr>
      <w:r>
        <w:rPr>
          <w:rFonts w:ascii="Times New Roman" w:hAnsi="Times New Roman"/>
          <w:b/>
          <w:sz w:val="24"/>
          <w:szCs w:val="24"/>
        </w:rPr>
        <w:t>Пороговое значение дохода, приходящегося на каждого члена семьи</w:t>
      </w:r>
      <w:r>
        <w:rPr>
          <w:rFonts w:ascii="Times New Roman" w:hAnsi="Times New Roman"/>
          <w:sz w:val="24"/>
          <w:szCs w:val="24"/>
        </w:rPr>
        <w:t xml:space="preserve"> </w:t>
      </w:r>
      <w:r>
        <w:rPr>
          <w:rFonts w:ascii="Times New Roman" w:hAnsi="Times New Roman"/>
          <w:b/>
          <w:sz w:val="24"/>
          <w:szCs w:val="24"/>
        </w:rPr>
        <w:t>или одиноко проживающего:</w:t>
      </w:r>
    </w:p>
    <w:p w:rsidR="00D42F2F" w:rsidRDefault="00361712">
      <w:pPr>
        <w:pStyle w:val="12"/>
        <w:widowControl w:val="0"/>
        <w:spacing w:line="240" w:lineRule="auto"/>
        <w:ind w:firstLine="709"/>
        <w:rPr>
          <w:sz w:val="24"/>
          <w:szCs w:val="24"/>
        </w:rPr>
      </w:pPr>
      <w:r>
        <w:rPr>
          <w:sz w:val="24"/>
          <w:szCs w:val="24"/>
        </w:rPr>
        <w:t>ПД = 673110: 120:1+ 17424 =23033,25 руб.</w:t>
      </w:r>
    </w:p>
    <w:p w:rsidR="00D42F2F" w:rsidRDefault="00361712">
      <w:pPr>
        <w:pStyle w:val="12"/>
        <w:widowControl w:val="0"/>
        <w:spacing w:line="240" w:lineRule="auto"/>
        <w:ind w:firstLine="709"/>
        <w:rPr>
          <w:sz w:val="24"/>
          <w:szCs w:val="24"/>
        </w:rPr>
      </w:pPr>
      <w:r>
        <w:rPr>
          <w:b/>
          <w:sz w:val="24"/>
          <w:szCs w:val="24"/>
        </w:rPr>
        <w:t>ПД =23033, 25</w:t>
      </w:r>
      <w:r>
        <w:rPr>
          <w:sz w:val="24"/>
          <w:szCs w:val="24"/>
        </w:rPr>
        <w:t xml:space="preserve"> </w:t>
      </w:r>
      <w:r>
        <w:rPr>
          <w:b/>
          <w:sz w:val="24"/>
          <w:szCs w:val="24"/>
        </w:rPr>
        <w:t>руб.</w:t>
      </w:r>
    </w:p>
    <w:p w:rsidR="00D42F2F" w:rsidRDefault="00D42F2F">
      <w:pPr>
        <w:pStyle w:val="12"/>
        <w:widowControl w:val="0"/>
        <w:spacing w:line="240" w:lineRule="auto"/>
        <w:ind w:firstLine="709"/>
        <w:rPr>
          <w:bCs/>
          <w:sz w:val="24"/>
          <w:szCs w:val="24"/>
        </w:rPr>
      </w:pP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D42F2F">
      <w:pPr>
        <w:spacing w:after="0" w:line="240" w:lineRule="auto"/>
        <w:ind w:firstLine="709"/>
        <w:jc w:val="center"/>
        <w:rPr>
          <w:rFonts w:ascii="Times New Roman" w:hAnsi="Times New Roman" w:cs="Times New Roman"/>
          <w:b/>
          <w:sz w:val="24"/>
          <w:szCs w:val="24"/>
        </w:rPr>
      </w:pPr>
    </w:p>
    <w:p w:rsidR="00D42F2F" w:rsidRDefault="00361712">
      <w:pPr>
        <w:widowControl w:val="0"/>
        <w:spacing w:after="0" w:line="240" w:lineRule="auto"/>
        <w:ind w:firstLine="709"/>
        <w:jc w:val="center"/>
        <w:rPr>
          <w:b/>
          <w:sz w:val="24"/>
          <w:szCs w:val="24"/>
        </w:rPr>
      </w:pPr>
      <w:r>
        <w:rPr>
          <w:rFonts w:ascii="Times New Roman" w:hAnsi="Times New Roman" w:cs="Times New Roman"/>
          <w:b/>
          <w:sz w:val="24"/>
          <w:szCs w:val="24"/>
        </w:rPr>
        <w:t>ДУМА</w:t>
      </w:r>
    </w:p>
    <w:p w:rsidR="00D42F2F" w:rsidRDefault="00361712">
      <w:pPr>
        <w:widowControl w:val="0"/>
        <w:spacing w:after="0" w:line="240" w:lineRule="auto"/>
        <w:ind w:firstLine="709"/>
        <w:jc w:val="center"/>
        <w:rPr>
          <w:b/>
          <w:sz w:val="24"/>
          <w:szCs w:val="24"/>
        </w:rPr>
      </w:pPr>
      <w:r>
        <w:rPr>
          <w:rFonts w:ascii="Times New Roman" w:hAnsi="Times New Roman" w:cs="Times New Roman"/>
          <w:b/>
          <w:sz w:val="24"/>
          <w:szCs w:val="24"/>
        </w:rPr>
        <w:t>ШАРЬИНСКОГО  МУНИЦИПАЛЬНОГО  ОКРУГА</w:t>
      </w:r>
    </w:p>
    <w:p w:rsidR="00D42F2F" w:rsidRDefault="00361712">
      <w:pPr>
        <w:widowControl w:val="0"/>
        <w:spacing w:after="0" w:line="240" w:lineRule="auto"/>
        <w:ind w:firstLine="709"/>
        <w:jc w:val="center"/>
        <w:rPr>
          <w:b/>
          <w:sz w:val="24"/>
          <w:szCs w:val="24"/>
        </w:rPr>
      </w:pPr>
      <w:r>
        <w:rPr>
          <w:rFonts w:ascii="Times New Roman" w:hAnsi="Times New Roman" w:cs="Times New Roman"/>
          <w:b/>
          <w:sz w:val="24"/>
          <w:szCs w:val="24"/>
        </w:rPr>
        <w:t>КОСТРОМСКОЙ ОБЛАСТИ</w:t>
      </w:r>
    </w:p>
    <w:p w:rsidR="00D42F2F" w:rsidRDefault="00D42F2F">
      <w:pPr>
        <w:pStyle w:val="Heading31"/>
        <w:keepNext w:val="0"/>
        <w:widowControl w:val="0"/>
        <w:spacing w:before="0" w:after="0" w:line="240" w:lineRule="auto"/>
        <w:ind w:left="0" w:firstLine="709"/>
        <w:jc w:val="center"/>
        <w:outlineLvl w:val="9"/>
        <w:rPr>
          <w:rFonts w:ascii="Times New Roman" w:hAnsi="Times New Roman" w:cs="Times New Roman"/>
          <w:b/>
          <w:bCs/>
          <w:sz w:val="24"/>
          <w:szCs w:val="24"/>
        </w:rPr>
      </w:pPr>
    </w:p>
    <w:p w:rsidR="00D42F2F" w:rsidRDefault="00361712">
      <w:pPr>
        <w:pStyle w:val="Heading31"/>
        <w:keepNext w:val="0"/>
        <w:widowControl w:val="0"/>
        <w:spacing w:before="0" w:after="0" w:line="240" w:lineRule="auto"/>
        <w:ind w:left="0" w:firstLine="709"/>
        <w:jc w:val="center"/>
        <w:outlineLvl w:val="9"/>
        <w:rPr>
          <w:rFonts w:ascii="Times New Roman" w:hAnsi="Times New Roman" w:cs="Times New Roman"/>
          <w:b/>
          <w:bCs/>
          <w:sz w:val="24"/>
          <w:szCs w:val="24"/>
        </w:rPr>
      </w:pPr>
      <w:r>
        <w:rPr>
          <w:rFonts w:ascii="Times New Roman" w:hAnsi="Times New Roman" w:cs="Times New Roman"/>
          <w:b/>
          <w:bCs/>
          <w:sz w:val="24"/>
          <w:szCs w:val="24"/>
        </w:rPr>
        <w:t>РЕШЕНИЕ</w:t>
      </w:r>
    </w:p>
    <w:p w:rsidR="00D42F2F" w:rsidRDefault="00361712">
      <w:pPr>
        <w:widowControl w:val="0"/>
        <w:spacing w:after="0" w:line="240" w:lineRule="auto"/>
        <w:ind w:firstLine="709"/>
        <w:jc w:val="center"/>
        <w:rPr>
          <w:b/>
          <w:sz w:val="24"/>
          <w:szCs w:val="24"/>
        </w:rPr>
      </w:pPr>
      <w:r>
        <w:rPr>
          <w:rFonts w:ascii="Times New Roman" w:hAnsi="Times New Roman" w:cs="Times New Roman"/>
          <w:b/>
          <w:sz w:val="24"/>
          <w:szCs w:val="24"/>
        </w:rPr>
        <w:t>«25» февраля 2026 года № 132</w:t>
      </w:r>
    </w:p>
    <w:p w:rsidR="00D42F2F" w:rsidRDefault="00D42F2F">
      <w:pPr>
        <w:widowControl w:val="0"/>
        <w:spacing w:after="0" w:line="240" w:lineRule="auto"/>
        <w:ind w:firstLine="709"/>
        <w:jc w:val="center"/>
        <w:rPr>
          <w:b/>
          <w:sz w:val="24"/>
          <w:szCs w:val="24"/>
        </w:rPr>
      </w:pPr>
    </w:p>
    <w:p w:rsidR="00D42F2F" w:rsidRDefault="00361712">
      <w:pPr>
        <w:widowControl w:val="0"/>
        <w:spacing w:after="0" w:line="240" w:lineRule="auto"/>
        <w:ind w:firstLine="709"/>
        <w:jc w:val="center"/>
        <w:rPr>
          <w:b/>
          <w:sz w:val="24"/>
          <w:szCs w:val="24"/>
        </w:rPr>
      </w:pPr>
      <w:proofErr w:type="gramStart"/>
      <w:r>
        <w:rPr>
          <w:rFonts w:ascii="Times New Roman" w:hAnsi="Times New Roman" w:cs="Times New Roman"/>
          <w:b/>
          <w:bCs/>
          <w:sz w:val="24"/>
          <w:szCs w:val="24"/>
        </w:rPr>
        <w:t>Об установлении учетной нормы площади жилого помещения в целях принятия граждан на учет в качестве нуждающихся в жилых помещениях</w:t>
      </w:r>
      <w:proofErr w:type="gramEnd"/>
      <w:r>
        <w:rPr>
          <w:rFonts w:ascii="Times New Roman" w:hAnsi="Times New Roman" w:cs="Times New Roman"/>
          <w:b/>
          <w:bCs/>
          <w:sz w:val="24"/>
          <w:szCs w:val="24"/>
        </w:rPr>
        <w:t xml:space="preserve"> и нормы предоставления площади жилого помещения по договору социального найма муниципального жилищного фонда социального использования</w:t>
      </w:r>
    </w:p>
    <w:p w:rsidR="00D42F2F" w:rsidRDefault="00D42F2F">
      <w:pPr>
        <w:pStyle w:val="1ff1"/>
        <w:widowControl w:val="0"/>
        <w:ind w:firstLine="709"/>
        <w:jc w:val="both"/>
        <w:rPr>
          <w:szCs w:val="24"/>
        </w:rPr>
      </w:pPr>
    </w:p>
    <w:p w:rsidR="00D42F2F" w:rsidRDefault="00361712">
      <w:pPr>
        <w:pStyle w:val="1ff1"/>
        <w:widowControl w:val="0"/>
        <w:ind w:firstLine="709"/>
        <w:jc w:val="both"/>
        <w:rPr>
          <w:szCs w:val="24"/>
        </w:rPr>
      </w:pPr>
      <w:proofErr w:type="gramStart"/>
      <w:r>
        <w:rPr>
          <w:szCs w:val="24"/>
        </w:rPr>
        <w:t>Рассмотрев  проект решения Думы Шарьинского  муниципального округа Костромской области, представленный главой Шарьинского муниципального округа, руководствуясь ст. 14, 50 Жилищного кодекса РФ, Федеральным законом от 20 марта 2025 г. №33-ФЗ «Об общих принципах организации местного самоуправления в единой системе публичной власти»,  в целях</w:t>
      </w:r>
      <w:r>
        <w:rPr>
          <w:rFonts w:eastAsia="Consolas"/>
          <w:color w:val="444444"/>
          <w:szCs w:val="24"/>
        </w:rPr>
        <w:t xml:space="preserve"> </w:t>
      </w:r>
      <w:r>
        <w:rPr>
          <w:rFonts w:eastAsia="Consolas"/>
          <w:color w:val="000000" w:themeColor="text1"/>
          <w:szCs w:val="24"/>
          <w:shd w:val="clear" w:color="FFFFFF" w:themeColor="background1" w:fill="FFFFFF" w:themeFill="background1"/>
        </w:rPr>
        <w:t>упорядочения учета граждан,</w:t>
      </w:r>
      <w:r>
        <w:rPr>
          <w:rFonts w:eastAsia="Consolas"/>
          <w:color w:val="444444"/>
          <w:szCs w:val="24"/>
          <w:shd w:val="clear" w:color="FFFFFF" w:themeColor="background1" w:fill="FFFFFF" w:themeFill="background1"/>
        </w:rPr>
        <w:t xml:space="preserve"> </w:t>
      </w:r>
      <w:r>
        <w:rPr>
          <w:rFonts w:eastAsia="Consolas"/>
          <w:color w:val="000000" w:themeColor="text1"/>
          <w:szCs w:val="24"/>
          <w:shd w:val="clear" w:color="FFFFFF" w:themeColor="background1" w:fill="FFFFFF" w:themeFill="background1"/>
        </w:rPr>
        <w:t>нуждающихся в жилом помещении на территории Шарьинского муниципального округа и предоставления жилого помещения по договору</w:t>
      </w:r>
      <w:proofErr w:type="gramEnd"/>
      <w:r>
        <w:rPr>
          <w:rFonts w:eastAsia="Consolas"/>
          <w:color w:val="000000" w:themeColor="text1"/>
          <w:szCs w:val="24"/>
          <w:shd w:val="clear" w:color="FFFFFF" w:themeColor="background1" w:fill="FFFFFF" w:themeFill="background1"/>
        </w:rPr>
        <w:t xml:space="preserve"> социального найма на территории Шарьинского муниципального округа</w:t>
      </w:r>
      <w:r>
        <w:rPr>
          <w:szCs w:val="24"/>
        </w:rPr>
        <w:t xml:space="preserve"> Дума Шарьинского муниципального округа Костромской области</w:t>
      </w:r>
    </w:p>
    <w:p w:rsidR="00D42F2F" w:rsidRDefault="00D42F2F">
      <w:pPr>
        <w:widowControl w:val="0"/>
        <w:spacing w:after="0" w:line="240" w:lineRule="auto"/>
        <w:ind w:firstLine="709"/>
        <w:jc w:val="both"/>
        <w:rPr>
          <w:rFonts w:ascii="Times New Roman" w:hAnsi="Times New Roman" w:cs="Times New Roman"/>
          <w:b/>
          <w:bCs/>
          <w:color w:val="231F20"/>
          <w:sz w:val="24"/>
          <w:szCs w:val="24"/>
        </w:rPr>
      </w:pPr>
    </w:p>
    <w:p w:rsidR="00D42F2F" w:rsidRDefault="00361712">
      <w:pPr>
        <w:widowControl w:val="0"/>
        <w:spacing w:after="0" w:line="240" w:lineRule="auto"/>
        <w:ind w:firstLine="709"/>
        <w:jc w:val="center"/>
        <w:rPr>
          <w:b/>
          <w:bCs/>
          <w:color w:val="231F20"/>
          <w:sz w:val="24"/>
          <w:szCs w:val="24"/>
        </w:rPr>
      </w:pPr>
      <w:r>
        <w:rPr>
          <w:rFonts w:ascii="Times New Roman" w:hAnsi="Times New Roman" w:cs="Times New Roman"/>
          <w:b/>
          <w:bCs/>
          <w:color w:val="231F20"/>
          <w:sz w:val="24"/>
          <w:szCs w:val="24"/>
        </w:rPr>
        <w:t>РЕШИЛА:</w:t>
      </w:r>
    </w:p>
    <w:p w:rsidR="00D42F2F" w:rsidRDefault="00D42F2F">
      <w:pPr>
        <w:widowControl w:val="0"/>
        <w:spacing w:after="0" w:line="240" w:lineRule="auto"/>
        <w:ind w:firstLine="709"/>
        <w:jc w:val="both"/>
        <w:rPr>
          <w:rFonts w:ascii="Times New Roman" w:hAnsi="Times New Roman" w:cs="Times New Roman"/>
          <w:sz w:val="24"/>
          <w:szCs w:val="24"/>
        </w:rPr>
      </w:pPr>
    </w:p>
    <w:p w:rsidR="00D42F2F" w:rsidRDefault="00361712">
      <w:pPr>
        <w:widowControl w:val="0"/>
        <w:spacing w:after="0" w:line="240" w:lineRule="auto"/>
        <w:ind w:firstLine="709"/>
        <w:jc w:val="both"/>
        <w:rPr>
          <w:sz w:val="24"/>
          <w:szCs w:val="24"/>
        </w:rPr>
      </w:pPr>
      <w:r>
        <w:rPr>
          <w:rFonts w:ascii="Times New Roman" w:hAnsi="Times New Roman" w:cs="Times New Roman"/>
          <w:sz w:val="24"/>
          <w:szCs w:val="24"/>
        </w:rPr>
        <w:t>1. Установить в муниципальном образовании Шарьинский муниципальный округ Костромской области:</w:t>
      </w:r>
    </w:p>
    <w:p w:rsidR="00D42F2F" w:rsidRDefault="00361712">
      <w:pPr>
        <w:widowControl w:val="0"/>
        <w:spacing w:after="0" w:line="240" w:lineRule="auto"/>
        <w:ind w:firstLine="709"/>
        <w:jc w:val="both"/>
        <w:rPr>
          <w:sz w:val="24"/>
          <w:szCs w:val="24"/>
        </w:rPr>
      </w:pPr>
      <w:r>
        <w:rPr>
          <w:rFonts w:ascii="Times New Roman" w:hAnsi="Times New Roman" w:cs="Times New Roman"/>
          <w:sz w:val="24"/>
          <w:szCs w:val="24"/>
        </w:rPr>
        <w:t xml:space="preserve">1.1. Учетную норму площади жилого помещения не более 15 квадратных метров общей площади жилого помещения на одного человека – минимальный размер площади жилого помещения, </w:t>
      </w:r>
      <w:proofErr w:type="gramStart"/>
      <w:r>
        <w:rPr>
          <w:rFonts w:ascii="Times New Roman" w:hAnsi="Times New Roman" w:cs="Times New Roman"/>
          <w:sz w:val="24"/>
          <w:szCs w:val="24"/>
        </w:rPr>
        <w:t>исходя из которого определяется</w:t>
      </w:r>
      <w:proofErr w:type="gramEnd"/>
      <w:r>
        <w:rPr>
          <w:rFonts w:ascii="Times New Roman" w:hAnsi="Times New Roman" w:cs="Times New Roman"/>
          <w:sz w:val="24"/>
          <w:szCs w:val="24"/>
        </w:rPr>
        <w:t xml:space="preserve"> уровень обеспеченности граждан общей площадью жилого помещения в целях их принятия на учет в качестве нуждающихся в жилых помещениях.</w:t>
      </w:r>
    </w:p>
    <w:p w:rsidR="00D42F2F" w:rsidRDefault="00361712">
      <w:pPr>
        <w:widowControl w:val="0"/>
        <w:spacing w:after="0" w:line="240" w:lineRule="auto"/>
        <w:ind w:firstLine="709"/>
        <w:jc w:val="both"/>
        <w:rPr>
          <w:sz w:val="24"/>
          <w:szCs w:val="24"/>
        </w:rPr>
      </w:pPr>
      <w:r>
        <w:rPr>
          <w:rFonts w:ascii="Times New Roman" w:hAnsi="Times New Roman" w:cs="Times New Roman"/>
          <w:sz w:val="24"/>
          <w:szCs w:val="24"/>
        </w:rPr>
        <w:t xml:space="preserve">1.2. Норму предоставления площади жилого помещения по договору социального найма в размере 18 квадратных метров общей площади жилого помещения на одного человека, </w:t>
      </w:r>
      <w:proofErr w:type="gramStart"/>
      <w:r>
        <w:rPr>
          <w:rFonts w:ascii="Times New Roman" w:hAnsi="Times New Roman" w:cs="Times New Roman"/>
          <w:sz w:val="24"/>
          <w:szCs w:val="24"/>
        </w:rPr>
        <w:t>исходя из которой определяется</w:t>
      </w:r>
      <w:proofErr w:type="gramEnd"/>
      <w:r>
        <w:rPr>
          <w:rFonts w:ascii="Times New Roman" w:hAnsi="Times New Roman" w:cs="Times New Roman"/>
          <w:sz w:val="24"/>
          <w:szCs w:val="24"/>
        </w:rPr>
        <w:t xml:space="preserve"> минимальный размер общей площади жилого помещения предоставляемого по договору социального найма.</w:t>
      </w:r>
    </w:p>
    <w:p w:rsidR="00D42F2F" w:rsidRDefault="00361712">
      <w:pPr>
        <w:pStyle w:val="1ff1"/>
        <w:widowControl w:val="0"/>
        <w:ind w:firstLine="709"/>
        <w:jc w:val="both"/>
        <w:rPr>
          <w:color w:val="000000" w:themeColor="text1"/>
          <w:szCs w:val="24"/>
        </w:rPr>
      </w:pPr>
      <w:r>
        <w:rPr>
          <w:szCs w:val="24"/>
        </w:rPr>
        <w:t xml:space="preserve">2. Настоящее решение вступает в силу после его официального опубликования в информационном бюллетене </w:t>
      </w:r>
      <w:r>
        <w:rPr>
          <w:color w:val="000000" w:themeColor="text1"/>
          <w:szCs w:val="24"/>
        </w:rPr>
        <w:t>«Вестник Шарьинского района».</w:t>
      </w:r>
    </w:p>
    <w:p w:rsidR="00D42F2F" w:rsidRDefault="00D42F2F">
      <w:pPr>
        <w:pStyle w:val="1ff1"/>
        <w:widowControl w:val="0"/>
        <w:ind w:firstLine="709"/>
        <w:jc w:val="both"/>
        <w:rPr>
          <w:szCs w:val="24"/>
        </w:rPr>
      </w:pPr>
    </w:p>
    <w:p w:rsidR="00D42F2F" w:rsidRDefault="00D42F2F">
      <w:pPr>
        <w:pStyle w:val="1ff1"/>
        <w:widowControl w:val="0"/>
        <w:ind w:firstLine="709"/>
        <w:jc w:val="both"/>
        <w:rPr>
          <w:szCs w:val="24"/>
        </w:rPr>
      </w:pPr>
    </w:p>
    <w:p w:rsidR="00D42F2F" w:rsidRDefault="00361712">
      <w:pPr>
        <w:pStyle w:val="a8"/>
        <w:widowControl w:val="0"/>
        <w:spacing w:line="240" w:lineRule="auto"/>
        <w:ind w:firstLine="709"/>
        <w:rPr>
          <w:sz w:val="24"/>
          <w:szCs w:val="24"/>
        </w:rPr>
      </w:pPr>
      <w:r>
        <w:rPr>
          <w:sz w:val="24"/>
          <w:szCs w:val="24"/>
        </w:rPr>
        <w:t>Заместитель председателя Думы</w:t>
      </w:r>
    </w:p>
    <w:p w:rsidR="00D42F2F" w:rsidRDefault="00361712">
      <w:pPr>
        <w:pStyle w:val="ConsPlusNormal"/>
        <w:tabs>
          <w:tab w:val="right" w:pos="9780"/>
        </w:tabs>
        <w:ind w:firstLine="709"/>
        <w:jc w:val="both"/>
        <w:rPr>
          <w:sz w:val="24"/>
          <w:szCs w:val="24"/>
        </w:rPr>
      </w:pPr>
      <w:r>
        <w:rPr>
          <w:rFonts w:ascii="Times New Roman" w:hAnsi="Times New Roman"/>
          <w:sz w:val="24"/>
          <w:szCs w:val="24"/>
        </w:rPr>
        <w:t>Шарьинского муниципального округа                                            Н.И. Шуракова</w:t>
      </w:r>
    </w:p>
    <w:p w:rsidR="00D42F2F" w:rsidRDefault="00D42F2F">
      <w:pPr>
        <w:pStyle w:val="1ff1"/>
        <w:widowControl w:val="0"/>
        <w:ind w:firstLine="709"/>
        <w:jc w:val="both"/>
        <w:rPr>
          <w:szCs w:val="24"/>
        </w:rPr>
      </w:pPr>
    </w:p>
    <w:p w:rsidR="00D42F2F" w:rsidRDefault="00D42F2F">
      <w:pPr>
        <w:pStyle w:val="1ff1"/>
        <w:widowControl w:val="0"/>
        <w:ind w:firstLine="709"/>
        <w:jc w:val="both"/>
        <w:rPr>
          <w:szCs w:val="24"/>
        </w:rPr>
      </w:pPr>
    </w:p>
    <w:p w:rsidR="00D42F2F" w:rsidRDefault="00361712">
      <w:pPr>
        <w:pStyle w:val="1ff1"/>
        <w:widowControl w:val="0"/>
        <w:ind w:firstLine="709"/>
        <w:jc w:val="both"/>
        <w:rPr>
          <w:szCs w:val="24"/>
        </w:rPr>
      </w:pPr>
      <w:r>
        <w:rPr>
          <w:szCs w:val="24"/>
        </w:rPr>
        <w:t>Глава Шарьинского</w:t>
      </w:r>
    </w:p>
    <w:p w:rsidR="00D42F2F" w:rsidRDefault="00361712">
      <w:pPr>
        <w:pStyle w:val="1ff1"/>
        <w:widowControl w:val="0"/>
        <w:ind w:firstLine="709"/>
        <w:jc w:val="both"/>
        <w:rPr>
          <w:szCs w:val="24"/>
        </w:rPr>
      </w:pPr>
      <w:r>
        <w:rPr>
          <w:szCs w:val="24"/>
        </w:rPr>
        <w:t>муниципального округа                                                                     Н.С.Глушаков</w:t>
      </w:r>
    </w:p>
    <w:p w:rsidR="00D42F2F" w:rsidRDefault="00D42F2F">
      <w:pPr>
        <w:widowControl w:val="0"/>
        <w:spacing w:after="0" w:line="240" w:lineRule="auto"/>
        <w:ind w:firstLine="709"/>
        <w:jc w:val="both"/>
        <w:rPr>
          <w:sz w:val="24"/>
          <w:szCs w:val="24"/>
        </w:rPr>
      </w:pPr>
    </w:p>
    <w:p w:rsidR="00D42F2F" w:rsidRDefault="00D42F2F">
      <w:pPr>
        <w:widowControl w:val="0"/>
        <w:spacing w:after="0" w:line="240" w:lineRule="auto"/>
        <w:ind w:firstLine="709"/>
        <w:jc w:val="both"/>
        <w:rPr>
          <w:rFonts w:ascii="Times New Roman" w:hAnsi="Times New Roman" w:cs="Times New Roman"/>
          <w:sz w:val="24"/>
          <w:szCs w:val="24"/>
        </w:rPr>
      </w:pPr>
    </w:p>
    <w:p w:rsidR="00361712" w:rsidRPr="00361712" w:rsidRDefault="00361712" w:rsidP="00361712">
      <w:pPr>
        <w:widowControl w:val="0"/>
        <w:spacing w:after="0" w:line="240" w:lineRule="auto"/>
        <w:ind w:firstLine="709"/>
        <w:jc w:val="both"/>
        <w:rPr>
          <w:rFonts w:ascii="Times New Roman" w:hAnsi="Times New Roman" w:cs="Times New Roman"/>
          <w:sz w:val="24"/>
          <w:szCs w:val="24"/>
        </w:rPr>
      </w:pPr>
    </w:p>
    <w:p w:rsidR="00361712" w:rsidRPr="00361712" w:rsidRDefault="00361712" w:rsidP="00361712">
      <w:pPr>
        <w:pStyle w:val="Heading11"/>
        <w:keepNext w:val="0"/>
        <w:widowControl w:val="0"/>
        <w:spacing w:line="240" w:lineRule="auto"/>
        <w:ind w:left="0" w:firstLine="709"/>
        <w:outlineLvl w:val="9"/>
        <w:rPr>
          <w:rFonts w:ascii="Times New Roman" w:hAnsi="Times New Roman" w:cs="Times New Roman"/>
          <w:b/>
          <w:color w:val="000000"/>
          <w:sz w:val="24"/>
          <w:szCs w:val="24"/>
        </w:rPr>
      </w:pPr>
      <w:r w:rsidRPr="00361712">
        <w:rPr>
          <w:rFonts w:ascii="Times New Roman" w:hAnsi="Times New Roman" w:cs="Times New Roman"/>
          <w:b/>
          <w:color w:val="000000"/>
          <w:sz w:val="24"/>
          <w:szCs w:val="24"/>
        </w:rPr>
        <w:t>ДУМА</w:t>
      </w:r>
    </w:p>
    <w:p w:rsidR="00361712" w:rsidRPr="00361712" w:rsidRDefault="00361712" w:rsidP="00361712">
      <w:pPr>
        <w:pStyle w:val="Heading11"/>
        <w:keepNext w:val="0"/>
        <w:widowControl w:val="0"/>
        <w:spacing w:line="240" w:lineRule="auto"/>
        <w:ind w:left="0" w:firstLine="709"/>
        <w:outlineLvl w:val="9"/>
        <w:rPr>
          <w:rFonts w:ascii="Times New Roman" w:hAnsi="Times New Roman" w:cs="Times New Roman"/>
          <w:b/>
          <w:color w:val="000000"/>
          <w:sz w:val="24"/>
          <w:szCs w:val="24"/>
        </w:rPr>
      </w:pPr>
      <w:r w:rsidRPr="00361712">
        <w:rPr>
          <w:rFonts w:ascii="Times New Roman" w:hAnsi="Times New Roman" w:cs="Times New Roman"/>
          <w:b/>
          <w:color w:val="000000"/>
          <w:sz w:val="24"/>
          <w:szCs w:val="24"/>
        </w:rPr>
        <w:t>ШАРЬИНСКОГО МУНИЦИПАЛЬНОГО ОКРУГА</w:t>
      </w:r>
    </w:p>
    <w:p w:rsidR="00361712" w:rsidRPr="00361712" w:rsidRDefault="00361712" w:rsidP="00361712">
      <w:pPr>
        <w:pStyle w:val="Heading11"/>
        <w:keepNext w:val="0"/>
        <w:widowControl w:val="0"/>
        <w:spacing w:line="240" w:lineRule="auto"/>
        <w:ind w:left="0" w:firstLine="709"/>
        <w:outlineLvl w:val="9"/>
        <w:rPr>
          <w:rFonts w:ascii="Times New Roman" w:hAnsi="Times New Roman" w:cs="Times New Roman"/>
          <w:b/>
          <w:color w:val="000000"/>
          <w:sz w:val="24"/>
          <w:szCs w:val="24"/>
        </w:rPr>
      </w:pPr>
      <w:r w:rsidRPr="00361712">
        <w:rPr>
          <w:rFonts w:ascii="Times New Roman" w:hAnsi="Times New Roman" w:cs="Times New Roman"/>
          <w:b/>
          <w:color w:val="000000"/>
          <w:sz w:val="24"/>
          <w:szCs w:val="24"/>
        </w:rPr>
        <w:t>КОСТРОМСКОЙОБЛАСТИ</w:t>
      </w:r>
    </w:p>
    <w:p w:rsidR="00361712" w:rsidRDefault="00361712" w:rsidP="00361712">
      <w:pPr>
        <w:widowControl w:val="0"/>
        <w:spacing w:after="0" w:line="240" w:lineRule="auto"/>
        <w:ind w:firstLine="709"/>
        <w:jc w:val="center"/>
        <w:rPr>
          <w:rFonts w:ascii="Times New Roman" w:hAnsi="Times New Roman" w:cs="Times New Roman"/>
          <w:b/>
          <w:sz w:val="24"/>
          <w:szCs w:val="24"/>
        </w:rPr>
      </w:pPr>
    </w:p>
    <w:p w:rsidR="00361712" w:rsidRPr="00361712" w:rsidRDefault="00361712" w:rsidP="00361712">
      <w:pPr>
        <w:widowControl w:val="0"/>
        <w:spacing w:after="0" w:line="240" w:lineRule="auto"/>
        <w:ind w:firstLine="709"/>
        <w:jc w:val="center"/>
        <w:rPr>
          <w:rFonts w:ascii="Times New Roman" w:hAnsi="Times New Roman" w:cs="Times New Roman"/>
          <w:b/>
          <w:sz w:val="24"/>
          <w:szCs w:val="24"/>
        </w:rPr>
      </w:pPr>
      <w:r w:rsidRPr="00361712">
        <w:rPr>
          <w:rFonts w:ascii="Times New Roman" w:hAnsi="Times New Roman" w:cs="Times New Roman"/>
          <w:b/>
          <w:sz w:val="24"/>
          <w:szCs w:val="24"/>
        </w:rPr>
        <w:t>РЕШЕНИЕ</w:t>
      </w:r>
    </w:p>
    <w:p w:rsidR="00361712" w:rsidRPr="00361712" w:rsidRDefault="00361712" w:rsidP="00361712">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 «25» февраля 2026 года</w:t>
      </w:r>
      <w:r w:rsidRPr="00361712">
        <w:rPr>
          <w:rFonts w:ascii="Times New Roman" w:hAnsi="Times New Roman" w:cs="Times New Roman"/>
          <w:b/>
          <w:sz w:val="24"/>
          <w:szCs w:val="24"/>
        </w:rPr>
        <w:t xml:space="preserve"> № 133</w:t>
      </w:r>
    </w:p>
    <w:p w:rsidR="00361712" w:rsidRPr="00361712" w:rsidRDefault="00361712" w:rsidP="00361712">
      <w:pPr>
        <w:pStyle w:val="Heading11"/>
        <w:keepNext w:val="0"/>
        <w:widowControl w:val="0"/>
        <w:spacing w:line="240" w:lineRule="auto"/>
        <w:ind w:left="0" w:firstLine="709"/>
        <w:outlineLvl w:val="9"/>
        <w:rPr>
          <w:rFonts w:ascii="Times New Roman" w:hAnsi="Times New Roman" w:cs="Times New Roman"/>
          <w:b/>
          <w:sz w:val="24"/>
          <w:szCs w:val="24"/>
        </w:rPr>
      </w:pPr>
    </w:p>
    <w:p w:rsidR="00361712" w:rsidRPr="00361712" w:rsidRDefault="00361712" w:rsidP="00361712">
      <w:pPr>
        <w:widowControl w:val="0"/>
        <w:spacing w:after="0" w:line="240" w:lineRule="auto"/>
        <w:ind w:firstLine="709"/>
        <w:jc w:val="center"/>
        <w:rPr>
          <w:rFonts w:ascii="Times New Roman" w:hAnsi="Times New Roman" w:cs="Times New Roman"/>
          <w:b/>
          <w:sz w:val="24"/>
          <w:szCs w:val="24"/>
        </w:rPr>
      </w:pPr>
      <w:r w:rsidRPr="00361712">
        <w:rPr>
          <w:rFonts w:ascii="Times New Roman" w:eastAsia="Liberation Sans" w:hAnsi="Times New Roman" w:cs="Times New Roman"/>
          <w:b/>
          <w:sz w:val="24"/>
          <w:szCs w:val="24"/>
        </w:rPr>
        <w:t xml:space="preserve">О внесении изменений в решение Думы </w:t>
      </w:r>
      <w:r w:rsidRPr="00361712">
        <w:rPr>
          <w:rFonts w:ascii="Times New Roman" w:hAnsi="Times New Roman" w:cs="Times New Roman"/>
          <w:b/>
          <w:sz w:val="24"/>
          <w:szCs w:val="24"/>
        </w:rPr>
        <w:t>Шарьинского муниципального округа Костромской области от 29 декабря 2025 года № 92 «</w:t>
      </w:r>
      <w:r w:rsidRPr="00361712">
        <w:rPr>
          <w:rFonts w:ascii="Times New Roman" w:hAnsi="Times New Roman" w:cs="Times New Roman"/>
          <w:b/>
          <w:bCs/>
          <w:sz w:val="24"/>
          <w:szCs w:val="24"/>
        </w:rPr>
        <w:t>Об утверждении индикаторов риска нарушения обязательных требований, используемых для определения необходимости проведения внеплановых контрольно (надзорных) мероприятий при осуществлении муни</w:t>
      </w:r>
      <w:r>
        <w:rPr>
          <w:rFonts w:ascii="Times New Roman" w:hAnsi="Times New Roman" w:cs="Times New Roman"/>
          <w:b/>
          <w:bCs/>
          <w:sz w:val="24"/>
          <w:szCs w:val="24"/>
        </w:rPr>
        <w:t xml:space="preserve">ципального  жилищного контроля </w:t>
      </w:r>
      <w:r w:rsidRPr="00361712">
        <w:rPr>
          <w:rFonts w:ascii="Times New Roman" w:hAnsi="Times New Roman" w:cs="Times New Roman"/>
          <w:b/>
          <w:bCs/>
          <w:sz w:val="24"/>
          <w:szCs w:val="24"/>
        </w:rPr>
        <w:t>на территории Шарьинского муниципального округа Костромской области»</w:t>
      </w:r>
    </w:p>
    <w:p w:rsidR="00361712" w:rsidRPr="00361712" w:rsidRDefault="00361712" w:rsidP="00361712">
      <w:pPr>
        <w:widowControl w:val="0"/>
        <w:spacing w:after="0" w:line="240" w:lineRule="auto"/>
        <w:ind w:firstLine="709"/>
        <w:jc w:val="both"/>
        <w:rPr>
          <w:rFonts w:ascii="Times New Roman" w:hAnsi="Times New Roman" w:cs="Times New Roman"/>
          <w:sz w:val="24"/>
          <w:szCs w:val="24"/>
        </w:rPr>
      </w:pPr>
    </w:p>
    <w:p w:rsidR="00361712" w:rsidRDefault="00361712" w:rsidP="00361712">
      <w:pPr>
        <w:widowControl w:val="0"/>
        <w:spacing w:after="0" w:line="240" w:lineRule="auto"/>
        <w:ind w:firstLine="709"/>
        <w:contextualSpacing/>
        <w:jc w:val="both"/>
        <w:rPr>
          <w:rFonts w:ascii="Times New Roman" w:hAnsi="Times New Roman" w:cs="Times New Roman"/>
          <w:color w:val="000000" w:themeColor="text1"/>
          <w:sz w:val="24"/>
          <w:szCs w:val="24"/>
        </w:rPr>
      </w:pPr>
      <w:r w:rsidRPr="00361712">
        <w:rPr>
          <w:rFonts w:ascii="Times New Roman" w:eastAsia="Liberation Sans" w:hAnsi="Times New Roman" w:cs="Times New Roman"/>
          <w:sz w:val="24"/>
          <w:szCs w:val="24"/>
        </w:rPr>
        <w:t>В соответствии с п.6 ч.1 ст.16 Федерального закона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статьей 20 Жилищного кодекса Российской Федерации, приказом Минстроя России от 20 мая 2025 года № 301/</w:t>
      </w:r>
      <w:proofErr w:type="gramStart"/>
      <w:r w:rsidRPr="00361712">
        <w:rPr>
          <w:rFonts w:ascii="Times New Roman" w:eastAsia="Liberation Sans" w:hAnsi="Times New Roman" w:cs="Times New Roman"/>
          <w:sz w:val="24"/>
          <w:szCs w:val="24"/>
        </w:rPr>
        <w:t>пр</w:t>
      </w:r>
      <w:proofErr w:type="gramEnd"/>
      <w:r w:rsidRPr="00361712">
        <w:rPr>
          <w:rFonts w:ascii="Times New Roman" w:eastAsia="Liberation Sans" w:hAnsi="Times New Roman" w:cs="Times New Roman"/>
          <w:sz w:val="24"/>
          <w:szCs w:val="24"/>
        </w:rPr>
        <w:t xml:space="preserve"> «Об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w:t>
      </w:r>
      <w:proofErr w:type="gramStart"/>
      <w:r w:rsidRPr="00361712">
        <w:rPr>
          <w:rFonts w:ascii="Times New Roman" w:eastAsia="Liberation Sans" w:hAnsi="Times New Roman" w:cs="Times New Roman"/>
          <w:sz w:val="24"/>
          <w:szCs w:val="24"/>
        </w:rPr>
        <w:t>,р</w:t>
      </w:r>
      <w:proofErr w:type="gramEnd"/>
      <w:r w:rsidRPr="00361712">
        <w:rPr>
          <w:rFonts w:ascii="Times New Roman" w:eastAsia="Liberation Sans" w:hAnsi="Times New Roman" w:cs="Times New Roman"/>
          <w:sz w:val="24"/>
          <w:szCs w:val="24"/>
        </w:rPr>
        <w:t xml:space="preserve">уководствуясь ст.11,24, п.8 ч.1 ст.29, ст.35 </w:t>
      </w:r>
      <w:r>
        <w:rPr>
          <w:rFonts w:ascii="Times New Roman" w:hAnsi="Times New Roman" w:cs="Times New Roman"/>
          <w:color w:val="000000" w:themeColor="text1"/>
          <w:sz w:val="24"/>
          <w:szCs w:val="24"/>
        </w:rPr>
        <w:t>Устава</w:t>
      </w:r>
      <w:r w:rsidRPr="00361712">
        <w:rPr>
          <w:rFonts w:ascii="Times New Roman" w:hAnsi="Times New Roman" w:cs="Times New Roman"/>
          <w:color w:val="000000" w:themeColor="text1"/>
          <w:sz w:val="24"/>
          <w:szCs w:val="24"/>
        </w:rPr>
        <w:t xml:space="preserve"> </w:t>
      </w:r>
      <w:r w:rsidRPr="00361712">
        <w:rPr>
          <w:rFonts w:ascii="Times New Roman" w:hAnsi="Times New Roman" w:cs="Times New Roman"/>
          <w:color w:val="000000" w:themeColor="text1"/>
          <w:sz w:val="24"/>
          <w:szCs w:val="24"/>
          <w:lang w:eastAsia="ar-SA"/>
        </w:rPr>
        <w:t>муниципального образования Шарьинский муниципальный округ Костромской области</w:t>
      </w:r>
      <w:r w:rsidRPr="00361712">
        <w:rPr>
          <w:rFonts w:ascii="Times New Roman" w:hAnsi="Times New Roman" w:cs="Times New Roman"/>
          <w:color w:val="000000" w:themeColor="text1"/>
          <w:sz w:val="24"/>
          <w:szCs w:val="24"/>
        </w:rPr>
        <w:t>,</w:t>
      </w:r>
      <w:r w:rsidRPr="00361712">
        <w:rPr>
          <w:rFonts w:ascii="Times New Roman" w:hAnsi="Times New Roman" w:cs="Times New Roman"/>
          <w:color w:val="000000" w:themeColor="text1"/>
          <w:sz w:val="24"/>
          <w:szCs w:val="24"/>
          <w:lang w:eastAsia="ar-SA"/>
        </w:rPr>
        <w:t xml:space="preserve"> Дума Шарьинского муниципального округа  Костромской области </w:t>
      </w:r>
    </w:p>
    <w:p w:rsidR="00361712" w:rsidRDefault="00361712" w:rsidP="00361712">
      <w:pPr>
        <w:widowControl w:val="0"/>
        <w:spacing w:after="0" w:line="240" w:lineRule="auto"/>
        <w:ind w:firstLine="709"/>
        <w:contextualSpacing/>
        <w:jc w:val="both"/>
        <w:rPr>
          <w:rFonts w:ascii="Times New Roman" w:hAnsi="Times New Roman" w:cs="Times New Roman"/>
          <w:color w:val="000000" w:themeColor="text1"/>
          <w:sz w:val="24"/>
          <w:szCs w:val="24"/>
        </w:rPr>
      </w:pPr>
    </w:p>
    <w:p w:rsidR="00361712" w:rsidRPr="00361712" w:rsidRDefault="00361712" w:rsidP="00361712">
      <w:pPr>
        <w:widowControl w:val="0"/>
        <w:spacing w:after="0" w:line="240" w:lineRule="auto"/>
        <w:ind w:firstLine="709"/>
        <w:contextualSpacing/>
        <w:jc w:val="center"/>
        <w:rPr>
          <w:rFonts w:ascii="Times New Roman" w:hAnsi="Times New Roman" w:cs="Times New Roman"/>
          <w:b/>
          <w:color w:val="000000" w:themeColor="text1"/>
          <w:sz w:val="24"/>
          <w:szCs w:val="24"/>
        </w:rPr>
      </w:pPr>
      <w:r w:rsidRPr="00361712">
        <w:rPr>
          <w:rFonts w:ascii="Times New Roman" w:hAnsi="Times New Roman" w:cs="Times New Roman"/>
          <w:b/>
          <w:color w:val="000000"/>
          <w:sz w:val="24"/>
          <w:szCs w:val="24"/>
          <w:lang w:eastAsia="ar-SA"/>
        </w:rPr>
        <w:t>РЕШИЛА:</w:t>
      </w:r>
    </w:p>
    <w:p w:rsidR="00361712" w:rsidRDefault="00361712" w:rsidP="00361712">
      <w:pPr>
        <w:pStyle w:val="a8"/>
        <w:widowControl w:val="0"/>
        <w:spacing w:line="240" w:lineRule="auto"/>
        <w:ind w:firstLine="709"/>
        <w:rPr>
          <w:color w:val="000000"/>
          <w:spacing w:val="2"/>
          <w:position w:val="2"/>
          <w:sz w:val="24"/>
          <w:szCs w:val="24"/>
        </w:rPr>
      </w:pPr>
    </w:p>
    <w:p w:rsidR="00361712" w:rsidRPr="00361712" w:rsidRDefault="00361712" w:rsidP="00361712">
      <w:pPr>
        <w:pStyle w:val="a8"/>
        <w:widowControl w:val="0"/>
        <w:spacing w:line="240" w:lineRule="auto"/>
        <w:ind w:firstLine="709"/>
        <w:rPr>
          <w:sz w:val="24"/>
          <w:szCs w:val="24"/>
        </w:rPr>
      </w:pPr>
      <w:r w:rsidRPr="00361712">
        <w:rPr>
          <w:color w:val="000000"/>
          <w:spacing w:val="2"/>
          <w:position w:val="2"/>
          <w:sz w:val="24"/>
          <w:szCs w:val="24"/>
        </w:rPr>
        <w:t>1.Внести в решение</w:t>
      </w:r>
      <w:r w:rsidRPr="00361712">
        <w:rPr>
          <w:sz w:val="24"/>
          <w:szCs w:val="24"/>
        </w:rPr>
        <w:t xml:space="preserve"> Думы Шарьинского муниципального округа Костромской области от 29 декабря 2025 года № 92 «</w:t>
      </w:r>
      <w:r w:rsidRPr="00361712">
        <w:rPr>
          <w:bCs/>
          <w:sz w:val="24"/>
          <w:szCs w:val="24"/>
        </w:rPr>
        <w:t>Об утверждении индикаторов риска нарушения обязательных требований, используемых для определения необходимости проведения внеплановых контрольно (надзорных) мероприятий при осуществлении мун</w:t>
      </w:r>
      <w:r>
        <w:rPr>
          <w:bCs/>
          <w:sz w:val="24"/>
          <w:szCs w:val="24"/>
        </w:rPr>
        <w:t>иципального жилищного контроля</w:t>
      </w:r>
      <w:r w:rsidRPr="00361712">
        <w:rPr>
          <w:bCs/>
          <w:sz w:val="24"/>
          <w:szCs w:val="24"/>
        </w:rPr>
        <w:t xml:space="preserve"> на территории Шарьинского муниципального округа Костромской области</w:t>
      </w:r>
      <w:r w:rsidRPr="00361712">
        <w:rPr>
          <w:sz w:val="24"/>
          <w:szCs w:val="24"/>
        </w:rPr>
        <w:t>» следующее изменение:</w:t>
      </w:r>
    </w:p>
    <w:p w:rsidR="00361712" w:rsidRPr="00361712" w:rsidRDefault="00361712" w:rsidP="00361712">
      <w:pPr>
        <w:pStyle w:val="a8"/>
        <w:widowControl w:val="0"/>
        <w:spacing w:line="240" w:lineRule="auto"/>
        <w:ind w:firstLine="709"/>
        <w:rPr>
          <w:sz w:val="24"/>
          <w:szCs w:val="24"/>
        </w:rPr>
      </w:pPr>
      <w:r w:rsidRPr="00361712">
        <w:rPr>
          <w:sz w:val="24"/>
          <w:szCs w:val="24"/>
        </w:rPr>
        <w:t>1.1 Приложение к решению Думы Шарьинского муниципального округа изложить в новой редакции (Приложение к настоящему решению).</w:t>
      </w:r>
    </w:p>
    <w:p w:rsidR="00361712" w:rsidRPr="00361712" w:rsidRDefault="00361712" w:rsidP="00361712">
      <w:pPr>
        <w:widowControl w:val="0"/>
        <w:spacing w:after="0" w:line="240" w:lineRule="auto"/>
        <w:ind w:firstLine="709"/>
        <w:jc w:val="both"/>
        <w:rPr>
          <w:rFonts w:ascii="Times New Roman" w:hAnsi="Times New Roman" w:cs="Times New Roman"/>
          <w:color w:val="000000" w:themeColor="text1"/>
          <w:sz w:val="24"/>
          <w:szCs w:val="24"/>
        </w:rPr>
      </w:pPr>
      <w:r w:rsidRPr="00361712">
        <w:rPr>
          <w:rFonts w:ascii="Times New Roman" w:hAnsi="Times New Roman" w:cs="Times New Roman"/>
          <w:sz w:val="24"/>
          <w:szCs w:val="24"/>
        </w:rPr>
        <w:t>2.</w:t>
      </w:r>
      <w:r w:rsidRPr="00361712">
        <w:rPr>
          <w:rFonts w:ascii="Times New Roman" w:hAnsi="Times New Roman" w:cs="Times New Roman"/>
          <w:color w:val="000000" w:themeColor="text1"/>
          <w:sz w:val="24"/>
          <w:szCs w:val="24"/>
          <w:lang w:eastAsia="ar-SA"/>
        </w:rPr>
        <w:t>Настоящее решение вступает в силу после его официального опубликования в информационном бюллетене</w:t>
      </w:r>
      <w:r w:rsidRPr="00361712">
        <w:rPr>
          <w:rFonts w:ascii="Times New Roman" w:hAnsi="Times New Roman" w:cs="Times New Roman"/>
          <w:color w:val="000000" w:themeColor="text1"/>
          <w:sz w:val="24"/>
          <w:szCs w:val="24"/>
        </w:rPr>
        <w:t xml:space="preserve"> «Вестник Шарьинского района» и подлежит размещению на официальном сайте муниципального образования в сети «Интернет».</w:t>
      </w:r>
    </w:p>
    <w:p w:rsidR="00361712" w:rsidRDefault="00361712" w:rsidP="00361712">
      <w:pPr>
        <w:widowControl w:val="0"/>
        <w:spacing w:after="0" w:line="240" w:lineRule="auto"/>
        <w:ind w:firstLine="709"/>
        <w:jc w:val="both"/>
        <w:rPr>
          <w:rStyle w:val="affff8"/>
          <w:rFonts w:ascii="Times New Roman" w:hAnsi="Times New Roman" w:cs="Times New Roman"/>
          <w:b w:val="0"/>
          <w:sz w:val="24"/>
          <w:szCs w:val="24"/>
        </w:rPr>
      </w:pPr>
    </w:p>
    <w:p w:rsidR="00361712" w:rsidRDefault="00361712" w:rsidP="00361712">
      <w:pPr>
        <w:widowControl w:val="0"/>
        <w:spacing w:after="0" w:line="240" w:lineRule="auto"/>
        <w:ind w:firstLine="709"/>
        <w:jc w:val="both"/>
        <w:rPr>
          <w:rStyle w:val="affff8"/>
          <w:rFonts w:ascii="Times New Roman" w:hAnsi="Times New Roman" w:cs="Times New Roman"/>
          <w:b w:val="0"/>
          <w:sz w:val="24"/>
          <w:szCs w:val="24"/>
        </w:rPr>
      </w:pPr>
    </w:p>
    <w:p w:rsidR="00361712" w:rsidRPr="00361712" w:rsidRDefault="00361712" w:rsidP="00361712">
      <w:pPr>
        <w:widowControl w:val="0"/>
        <w:spacing w:after="0" w:line="240" w:lineRule="auto"/>
        <w:ind w:firstLine="709"/>
        <w:jc w:val="both"/>
        <w:rPr>
          <w:rStyle w:val="affff8"/>
          <w:rFonts w:ascii="Times New Roman" w:hAnsi="Times New Roman" w:cs="Times New Roman"/>
          <w:b w:val="0"/>
          <w:sz w:val="24"/>
          <w:szCs w:val="24"/>
        </w:rPr>
      </w:pPr>
    </w:p>
    <w:p w:rsidR="00361712" w:rsidRPr="00361712" w:rsidRDefault="00361712" w:rsidP="00361712">
      <w:pPr>
        <w:pStyle w:val="a8"/>
        <w:widowControl w:val="0"/>
        <w:spacing w:line="240" w:lineRule="auto"/>
        <w:ind w:firstLine="709"/>
        <w:rPr>
          <w:sz w:val="24"/>
          <w:szCs w:val="24"/>
        </w:rPr>
      </w:pPr>
      <w:r w:rsidRPr="00361712">
        <w:rPr>
          <w:sz w:val="24"/>
          <w:szCs w:val="24"/>
        </w:rPr>
        <w:t>Заместитель председателя Думы</w:t>
      </w:r>
    </w:p>
    <w:p w:rsidR="00361712" w:rsidRPr="00361712" w:rsidRDefault="00361712" w:rsidP="00361712">
      <w:pPr>
        <w:pStyle w:val="ConsPlusNormal"/>
        <w:tabs>
          <w:tab w:val="right" w:pos="9780"/>
        </w:tabs>
        <w:ind w:firstLine="709"/>
        <w:jc w:val="both"/>
        <w:rPr>
          <w:rFonts w:ascii="Times New Roman" w:hAnsi="Times New Roman"/>
          <w:sz w:val="24"/>
          <w:szCs w:val="24"/>
        </w:rPr>
      </w:pPr>
      <w:r w:rsidRPr="00361712">
        <w:rPr>
          <w:rFonts w:ascii="Times New Roman" w:hAnsi="Times New Roman"/>
          <w:sz w:val="24"/>
          <w:szCs w:val="24"/>
        </w:rPr>
        <w:t>Шарьинского муниципального округа                                   Н.И. Шуракова</w:t>
      </w:r>
    </w:p>
    <w:p w:rsidR="00361712" w:rsidRPr="00361712" w:rsidRDefault="00361712" w:rsidP="00361712">
      <w:pPr>
        <w:pStyle w:val="a8"/>
        <w:widowControl w:val="0"/>
        <w:spacing w:line="240" w:lineRule="auto"/>
        <w:ind w:firstLine="709"/>
        <w:rPr>
          <w:sz w:val="24"/>
          <w:szCs w:val="24"/>
        </w:rPr>
      </w:pPr>
    </w:p>
    <w:p w:rsidR="00361712" w:rsidRPr="00361712" w:rsidRDefault="00361712" w:rsidP="00361712">
      <w:pPr>
        <w:pStyle w:val="a8"/>
        <w:widowControl w:val="0"/>
        <w:spacing w:line="240" w:lineRule="auto"/>
        <w:ind w:firstLine="709"/>
        <w:rPr>
          <w:sz w:val="24"/>
          <w:szCs w:val="24"/>
        </w:rPr>
      </w:pPr>
    </w:p>
    <w:p w:rsidR="00361712" w:rsidRPr="00361712" w:rsidRDefault="00361712" w:rsidP="00361712">
      <w:pPr>
        <w:pStyle w:val="a8"/>
        <w:widowControl w:val="0"/>
        <w:spacing w:line="240" w:lineRule="auto"/>
        <w:ind w:firstLine="709"/>
        <w:rPr>
          <w:sz w:val="24"/>
          <w:szCs w:val="24"/>
        </w:rPr>
      </w:pPr>
      <w:r w:rsidRPr="00361712">
        <w:rPr>
          <w:sz w:val="24"/>
          <w:szCs w:val="24"/>
        </w:rPr>
        <w:t>Глава Шарьинского</w:t>
      </w:r>
    </w:p>
    <w:p w:rsidR="00361712" w:rsidRPr="00361712" w:rsidRDefault="00361712" w:rsidP="00361712">
      <w:pPr>
        <w:pStyle w:val="a8"/>
        <w:widowControl w:val="0"/>
        <w:spacing w:line="240" w:lineRule="auto"/>
        <w:ind w:firstLine="709"/>
        <w:rPr>
          <w:sz w:val="24"/>
          <w:szCs w:val="24"/>
        </w:rPr>
      </w:pPr>
      <w:r w:rsidRPr="00361712">
        <w:rPr>
          <w:sz w:val="24"/>
          <w:szCs w:val="24"/>
        </w:rPr>
        <w:t>муниципального округа                                                            Н.С. Глушаков</w:t>
      </w:r>
    </w:p>
    <w:p w:rsidR="00361712" w:rsidRPr="00361712" w:rsidRDefault="00361712" w:rsidP="00361712">
      <w:pPr>
        <w:widowControl w:val="0"/>
        <w:spacing w:after="0" w:line="240" w:lineRule="auto"/>
        <w:ind w:firstLine="709"/>
        <w:jc w:val="both"/>
        <w:rPr>
          <w:rFonts w:ascii="Times New Roman" w:hAnsi="Times New Roman" w:cs="Times New Roman"/>
          <w:sz w:val="24"/>
          <w:szCs w:val="24"/>
        </w:rPr>
      </w:pPr>
    </w:p>
    <w:p w:rsidR="00361712" w:rsidRPr="00361712" w:rsidRDefault="00361712" w:rsidP="00361712">
      <w:pPr>
        <w:widowControl w:val="0"/>
        <w:spacing w:after="0" w:line="240" w:lineRule="auto"/>
        <w:ind w:firstLine="709"/>
        <w:jc w:val="both"/>
        <w:rPr>
          <w:rFonts w:ascii="Times New Roman" w:hAnsi="Times New Roman" w:cs="Times New Roman"/>
          <w:sz w:val="24"/>
          <w:szCs w:val="24"/>
        </w:rPr>
      </w:pPr>
    </w:p>
    <w:p w:rsidR="00361712" w:rsidRPr="00361712" w:rsidRDefault="00361712" w:rsidP="00361712">
      <w:pPr>
        <w:widowControl w:val="0"/>
        <w:spacing w:after="0" w:line="240" w:lineRule="auto"/>
        <w:ind w:firstLine="709"/>
        <w:jc w:val="both"/>
        <w:rPr>
          <w:rFonts w:ascii="Times New Roman" w:hAnsi="Times New Roman" w:cs="Times New Roman"/>
          <w:sz w:val="24"/>
          <w:szCs w:val="24"/>
        </w:rPr>
      </w:pPr>
    </w:p>
    <w:p w:rsidR="00361712" w:rsidRPr="00361712" w:rsidRDefault="00361712" w:rsidP="00361712">
      <w:pPr>
        <w:widowControl w:val="0"/>
        <w:spacing w:after="0" w:line="240" w:lineRule="auto"/>
        <w:ind w:firstLine="709"/>
        <w:jc w:val="right"/>
        <w:rPr>
          <w:rFonts w:ascii="Times New Roman" w:hAnsi="Times New Roman" w:cs="Times New Roman"/>
          <w:color w:val="000000" w:themeColor="text1"/>
          <w:sz w:val="24"/>
          <w:szCs w:val="24"/>
        </w:rPr>
      </w:pPr>
      <w:r w:rsidRPr="00361712">
        <w:rPr>
          <w:rFonts w:ascii="Times New Roman" w:hAnsi="Times New Roman" w:cs="Times New Roman"/>
          <w:color w:val="000000" w:themeColor="text1"/>
          <w:sz w:val="24"/>
          <w:szCs w:val="24"/>
        </w:rPr>
        <w:t>Приложение</w:t>
      </w:r>
    </w:p>
    <w:p w:rsidR="00361712" w:rsidRPr="00361712" w:rsidRDefault="00361712" w:rsidP="00361712">
      <w:pPr>
        <w:widowControl w:val="0"/>
        <w:spacing w:after="0" w:line="240" w:lineRule="auto"/>
        <w:ind w:firstLine="709"/>
        <w:jc w:val="right"/>
        <w:rPr>
          <w:rFonts w:ascii="Times New Roman" w:hAnsi="Times New Roman" w:cs="Times New Roman"/>
          <w:color w:val="000000" w:themeColor="text1"/>
          <w:sz w:val="24"/>
          <w:szCs w:val="24"/>
        </w:rPr>
      </w:pPr>
      <w:r w:rsidRPr="00361712">
        <w:rPr>
          <w:rFonts w:ascii="Times New Roman" w:hAnsi="Times New Roman" w:cs="Times New Roman"/>
          <w:color w:val="000000" w:themeColor="text1"/>
          <w:sz w:val="24"/>
          <w:szCs w:val="24"/>
        </w:rPr>
        <w:t>к решению Думы</w:t>
      </w:r>
    </w:p>
    <w:p w:rsidR="00361712" w:rsidRPr="00361712" w:rsidRDefault="00361712" w:rsidP="00361712">
      <w:pPr>
        <w:widowControl w:val="0"/>
        <w:spacing w:after="0" w:line="240" w:lineRule="auto"/>
        <w:ind w:firstLine="709"/>
        <w:jc w:val="right"/>
        <w:rPr>
          <w:rFonts w:ascii="Times New Roman" w:hAnsi="Times New Roman" w:cs="Times New Roman"/>
          <w:color w:val="000000" w:themeColor="text1"/>
          <w:sz w:val="24"/>
          <w:szCs w:val="24"/>
        </w:rPr>
      </w:pPr>
      <w:r w:rsidRPr="00361712">
        <w:rPr>
          <w:rFonts w:ascii="Times New Roman" w:hAnsi="Times New Roman" w:cs="Times New Roman"/>
          <w:color w:val="000000" w:themeColor="text1"/>
          <w:sz w:val="24"/>
          <w:szCs w:val="24"/>
        </w:rPr>
        <w:t>Шарьинского муниципального округа</w:t>
      </w:r>
    </w:p>
    <w:p w:rsidR="00361712" w:rsidRPr="00361712" w:rsidRDefault="00361712" w:rsidP="00361712">
      <w:pPr>
        <w:widowControl w:val="0"/>
        <w:spacing w:after="0" w:line="240" w:lineRule="auto"/>
        <w:ind w:firstLine="70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«25»февраля 2026г № 133</w:t>
      </w:r>
    </w:p>
    <w:p w:rsidR="00361712" w:rsidRPr="00361712" w:rsidRDefault="00361712" w:rsidP="00361712">
      <w:pPr>
        <w:widowControl w:val="0"/>
        <w:spacing w:after="0" w:line="240" w:lineRule="auto"/>
        <w:ind w:firstLine="709"/>
        <w:jc w:val="both"/>
        <w:rPr>
          <w:rFonts w:ascii="Times New Roman" w:hAnsi="Times New Roman" w:cs="Times New Roman"/>
          <w:sz w:val="24"/>
          <w:szCs w:val="24"/>
        </w:rPr>
      </w:pPr>
    </w:p>
    <w:p w:rsidR="00361712" w:rsidRPr="00361712" w:rsidRDefault="00361712" w:rsidP="00361712">
      <w:pPr>
        <w:widowControl w:val="0"/>
        <w:spacing w:after="0" w:line="240" w:lineRule="auto"/>
        <w:ind w:firstLine="709"/>
        <w:jc w:val="center"/>
        <w:rPr>
          <w:rFonts w:ascii="Times New Roman" w:hAnsi="Times New Roman" w:cs="Times New Roman"/>
          <w:b/>
          <w:sz w:val="24"/>
          <w:szCs w:val="24"/>
        </w:rPr>
      </w:pPr>
      <w:r w:rsidRPr="00361712">
        <w:rPr>
          <w:rFonts w:ascii="Times New Roman" w:eastAsia="Times New Roman" w:hAnsi="Times New Roman" w:cs="Times New Roman"/>
          <w:b/>
          <w:color w:val="000000"/>
          <w:sz w:val="24"/>
          <w:szCs w:val="24"/>
        </w:rPr>
        <w:t>Перечень индикаторо</w:t>
      </w:r>
      <w:r>
        <w:rPr>
          <w:rFonts w:ascii="Times New Roman" w:eastAsia="Times New Roman" w:hAnsi="Times New Roman" w:cs="Times New Roman"/>
          <w:b/>
          <w:color w:val="000000"/>
          <w:sz w:val="24"/>
          <w:szCs w:val="24"/>
        </w:rPr>
        <w:t xml:space="preserve">в риска нарушения обязательных </w:t>
      </w:r>
      <w:r w:rsidRPr="00361712">
        <w:rPr>
          <w:rFonts w:ascii="Times New Roman" w:eastAsia="Times New Roman" w:hAnsi="Times New Roman" w:cs="Times New Roman"/>
          <w:b/>
          <w:color w:val="000000"/>
          <w:sz w:val="24"/>
          <w:szCs w:val="24"/>
        </w:rPr>
        <w:t>требований,</w:t>
      </w:r>
      <w:r>
        <w:rPr>
          <w:rFonts w:ascii="Times New Roman" w:eastAsia="Times New Roman" w:hAnsi="Times New Roman" w:cs="Times New Roman"/>
          <w:b/>
          <w:color w:val="000000"/>
          <w:sz w:val="24"/>
          <w:szCs w:val="24"/>
        </w:rPr>
        <w:t xml:space="preserve"> </w:t>
      </w:r>
      <w:r w:rsidRPr="00361712">
        <w:rPr>
          <w:rFonts w:ascii="Times New Roman" w:eastAsia="Times New Roman" w:hAnsi="Times New Roman" w:cs="Times New Roman"/>
          <w:b/>
          <w:sz w:val="24"/>
          <w:szCs w:val="24"/>
        </w:rPr>
        <w:t>используемых для определения необходимости проведения внеплановых проверок п</w:t>
      </w:r>
      <w:r>
        <w:rPr>
          <w:rFonts w:ascii="Times New Roman" w:eastAsia="Times New Roman" w:hAnsi="Times New Roman" w:cs="Times New Roman"/>
          <w:b/>
          <w:sz w:val="24"/>
          <w:szCs w:val="24"/>
        </w:rPr>
        <w:t>ри осуществлении муниципального</w:t>
      </w:r>
      <w:r w:rsidRPr="00361712">
        <w:rPr>
          <w:rFonts w:ascii="Times New Roman" w:eastAsia="Times New Roman" w:hAnsi="Times New Roman" w:cs="Times New Roman"/>
          <w:b/>
          <w:sz w:val="24"/>
          <w:szCs w:val="24"/>
        </w:rPr>
        <w:t xml:space="preserve"> жил</w:t>
      </w:r>
      <w:r>
        <w:rPr>
          <w:rFonts w:ascii="Times New Roman" w:eastAsia="Times New Roman" w:hAnsi="Times New Roman" w:cs="Times New Roman"/>
          <w:b/>
          <w:sz w:val="24"/>
          <w:szCs w:val="24"/>
        </w:rPr>
        <w:t xml:space="preserve">ищного контроля на территории </w:t>
      </w:r>
      <w:r w:rsidRPr="00361712">
        <w:rPr>
          <w:rFonts w:ascii="Times New Roman" w:eastAsia="Times New Roman" w:hAnsi="Times New Roman" w:cs="Times New Roman"/>
          <w:b/>
          <w:sz w:val="24"/>
          <w:szCs w:val="24"/>
        </w:rPr>
        <w:t>Шарьинского муниципального округа Костромской области</w:t>
      </w:r>
    </w:p>
    <w:p w:rsidR="00361712" w:rsidRPr="00361712" w:rsidRDefault="00361712" w:rsidP="00361712">
      <w:pPr>
        <w:widowControl w:val="0"/>
        <w:spacing w:after="0" w:line="240" w:lineRule="auto"/>
        <w:ind w:firstLine="709"/>
        <w:jc w:val="both"/>
        <w:rPr>
          <w:rFonts w:ascii="Times New Roman" w:hAnsi="Times New Roman" w:cs="Times New Roman"/>
          <w:sz w:val="24"/>
          <w:szCs w:val="24"/>
        </w:rPr>
      </w:pPr>
    </w:p>
    <w:p w:rsidR="00361712" w:rsidRPr="00361712" w:rsidRDefault="00361712" w:rsidP="00361712">
      <w:pPr>
        <w:widowControl w:val="0"/>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color w:val="000000"/>
          <w:sz w:val="24"/>
          <w:szCs w:val="24"/>
        </w:rPr>
      </w:pPr>
      <w:r w:rsidRPr="00361712">
        <w:rPr>
          <w:rFonts w:ascii="Times New Roman" w:eastAsia="Liberation Sans" w:hAnsi="Times New Roman" w:cs="Times New Roman"/>
          <w:sz w:val="24"/>
          <w:szCs w:val="24"/>
        </w:rPr>
        <w:t xml:space="preserve">1. </w:t>
      </w:r>
      <w:proofErr w:type="gramStart"/>
      <w:r w:rsidRPr="00361712">
        <w:rPr>
          <w:rFonts w:ascii="Times New Roman" w:eastAsia="Liberation Sans" w:hAnsi="Times New Roman" w:cs="Times New Roman"/>
          <w:color w:val="000000"/>
          <w:sz w:val="24"/>
          <w:szCs w:val="24"/>
        </w:rPr>
        <w:t>Наличие у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w:t>
      </w:r>
      <w:proofErr w:type="gramEnd"/>
      <w:r w:rsidRPr="00361712">
        <w:rPr>
          <w:rFonts w:ascii="Times New Roman" w:eastAsia="Liberation Sans" w:hAnsi="Times New Roman" w:cs="Times New Roman"/>
          <w:color w:val="000000"/>
          <w:sz w:val="24"/>
          <w:szCs w:val="24"/>
        </w:rPr>
        <w:t xml:space="preserve"> услуги </w:t>
      </w:r>
      <w:r w:rsidRPr="00361712">
        <w:rPr>
          <w:rFonts w:ascii="Times New Roman" w:eastAsia="Liberation Sans" w:hAnsi="Times New Roman" w:cs="Times New Roman"/>
          <w:color w:val="000000"/>
          <w:sz w:val="24"/>
          <w:szCs w:val="24"/>
        </w:rPr>
        <w:lastRenderedPageBreak/>
        <w:t xml:space="preserve">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w:t>
      </w:r>
      <w:proofErr w:type="gramStart"/>
      <w:r w:rsidRPr="00361712">
        <w:rPr>
          <w:rFonts w:ascii="Times New Roman" w:eastAsia="Liberation Sans" w:hAnsi="Times New Roman" w:cs="Times New Roman"/>
          <w:color w:val="000000"/>
          <w:sz w:val="24"/>
          <w:szCs w:val="24"/>
        </w:rPr>
        <w:t>сумма</w:t>
      </w:r>
      <w:proofErr w:type="gramEnd"/>
      <w:r w:rsidRPr="00361712">
        <w:rPr>
          <w:rFonts w:ascii="Times New Roman" w:eastAsia="Liberation Sans" w:hAnsi="Times New Roman" w:cs="Times New Roman"/>
          <w:color w:val="000000"/>
          <w:sz w:val="24"/>
          <w:szCs w:val="24"/>
        </w:rPr>
        <w:t xml:space="preserve">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rsidR="00361712" w:rsidRPr="00361712" w:rsidRDefault="00361712" w:rsidP="00361712">
      <w:pPr>
        <w:widowControl w:val="0"/>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61712">
        <w:rPr>
          <w:rFonts w:ascii="Times New Roman" w:eastAsia="Liberation Sans" w:hAnsi="Times New Roman" w:cs="Times New Roman"/>
          <w:color w:val="000000"/>
          <w:sz w:val="24"/>
          <w:szCs w:val="24"/>
        </w:rPr>
        <w:t>2. Наличие у органа,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w:t>
      </w:r>
    </w:p>
    <w:p w:rsidR="00361712" w:rsidRPr="00361712" w:rsidRDefault="00361712" w:rsidP="00361712">
      <w:pPr>
        <w:widowControl w:val="0"/>
        <w:spacing w:after="0" w:line="240" w:lineRule="auto"/>
        <w:ind w:firstLine="709"/>
        <w:jc w:val="both"/>
        <w:rPr>
          <w:rFonts w:ascii="Times New Roman" w:hAnsi="Times New Roman" w:cs="Times New Roman"/>
          <w:sz w:val="24"/>
          <w:szCs w:val="24"/>
        </w:rPr>
      </w:pPr>
    </w:p>
    <w:p w:rsidR="00361712" w:rsidRPr="00361712" w:rsidRDefault="00361712" w:rsidP="00361712">
      <w:pPr>
        <w:widowControl w:val="0"/>
        <w:spacing w:after="0" w:line="240" w:lineRule="auto"/>
        <w:ind w:firstLine="709"/>
        <w:jc w:val="both"/>
        <w:rPr>
          <w:rFonts w:ascii="Times New Roman" w:hAnsi="Times New Roman" w:cs="Times New Roman"/>
          <w:sz w:val="24"/>
          <w:szCs w:val="24"/>
        </w:rPr>
      </w:pPr>
    </w:p>
    <w:p w:rsidR="00361712" w:rsidRPr="00645BC5" w:rsidRDefault="00361712" w:rsidP="00361712">
      <w:pPr>
        <w:pStyle w:val="a6"/>
        <w:widowControl w:val="0"/>
        <w:ind w:left="0" w:firstLine="709"/>
        <w:jc w:val="both"/>
        <w:rPr>
          <w:rFonts w:ascii="Times New Roman" w:hAnsi="Times New Roman"/>
          <w:b/>
          <w:bCs/>
          <w:sz w:val="24"/>
          <w:szCs w:val="24"/>
        </w:rPr>
      </w:pPr>
    </w:p>
    <w:p w:rsidR="00361712" w:rsidRPr="00645BC5" w:rsidRDefault="00361712" w:rsidP="00645BC5">
      <w:pPr>
        <w:pStyle w:val="Heading11"/>
        <w:keepNext w:val="0"/>
        <w:widowControl w:val="0"/>
        <w:spacing w:line="240" w:lineRule="auto"/>
        <w:ind w:left="0" w:firstLine="709"/>
        <w:outlineLvl w:val="9"/>
        <w:rPr>
          <w:rFonts w:ascii="Times New Roman" w:hAnsi="Times New Roman" w:cs="Times New Roman"/>
          <w:b/>
          <w:sz w:val="24"/>
          <w:szCs w:val="24"/>
        </w:rPr>
      </w:pPr>
      <w:r w:rsidRPr="00645BC5">
        <w:rPr>
          <w:rFonts w:ascii="Times New Roman" w:hAnsi="Times New Roman" w:cs="Times New Roman"/>
          <w:b/>
          <w:sz w:val="24"/>
          <w:szCs w:val="24"/>
        </w:rPr>
        <w:t>ДУМА</w:t>
      </w:r>
    </w:p>
    <w:p w:rsidR="00361712" w:rsidRPr="00645BC5" w:rsidRDefault="00361712" w:rsidP="00645BC5">
      <w:pPr>
        <w:pStyle w:val="Heading11"/>
        <w:keepNext w:val="0"/>
        <w:widowControl w:val="0"/>
        <w:spacing w:line="240" w:lineRule="auto"/>
        <w:ind w:left="0" w:firstLine="709"/>
        <w:outlineLvl w:val="9"/>
        <w:rPr>
          <w:rFonts w:ascii="Times New Roman" w:hAnsi="Times New Roman" w:cs="Times New Roman"/>
          <w:b/>
          <w:sz w:val="24"/>
          <w:szCs w:val="24"/>
        </w:rPr>
      </w:pPr>
      <w:r w:rsidRPr="00645BC5">
        <w:rPr>
          <w:rFonts w:ascii="Times New Roman" w:hAnsi="Times New Roman" w:cs="Times New Roman"/>
          <w:b/>
          <w:sz w:val="24"/>
          <w:szCs w:val="24"/>
        </w:rPr>
        <w:t>ШАРЬИНСКОГО МУНИЦИПАЛЬНОГО ОКРУГА</w:t>
      </w:r>
    </w:p>
    <w:p w:rsidR="00361712" w:rsidRPr="00645BC5" w:rsidRDefault="00361712" w:rsidP="00645BC5">
      <w:pPr>
        <w:pStyle w:val="Heading11"/>
        <w:keepNext w:val="0"/>
        <w:widowControl w:val="0"/>
        <w:spacing w:line="240" w:lineRule="auto"/>
        <w:ind w:left="0" w:firstLine="709"/>
        <w:outlineLvl w:val="9"/>
        <w:rPr>
          <w:rFonts w:ascii="Times New Roman" w:hAnsi="Times New Roman" w:cs="Times New Roman"/>
          <w:b/>
          <w:sz w:val="24"/>
          <w:szCs w:val="24"/>
        </w:rPr>
      </w:pPr>
      <w:r w:rsidRPr="00645BC5">
        <w:rPr>
          <w:rFonts w:ascii="Times New Roman" w:hAnsi="Times New Roman" w:cs="Times New Roman"/>
          <w:b/>
          <w:sz w:val="24"/>
          <w:szCs w:val="24"/>
        </w:rPr>
        <w:t>КОСТРОМСКОЙОБЛАСТИ</w:t>
      </w:r>
    </w:p>
    <w:p w:rsidR="00361712" w:rsidRPr="00645BC5" w:rsidRDefault="00361712" w:rsidP="00645BC5">
      <w:pPr>
        <w:widowControl w:val="0"/>
        <w:spacing w:after="0" w:line="240" w:lineRule="auto"/>
        <w:ind w:firstLine="709"/>
        <w:jc w:val="center"/>
        <w:rPr>
          <w:rFonts w:ascii="Times New Roman" w:hAnsi="Times New Roman" w:cs="Times New Roman"/>
          <w:b/>
          <w:sz w:val="24"/>
          <w:szCs w:val="24"/>
        </w:rPr>
      </w:pPr>
    </w:p>
    <w:p w:rsidR="00361712" w:rsidRPr="00645BC5" w:rsidRDefault="00361712" w:rsidP="00645BC5">
      <w:pPr>
        <w:widowControl w:val="0"/>
        <w:spacing w:after="0" w:line="240" w:lineRule="auto"/>
        <w:ind w:firstLine="709"/>
        <w:jc w:val="center"/>
        <w:rPr>
          <w:rFonts w:ascii="Times New Roman" w:hAnsi="Times New Roman" w:cs="Times New Roman"/>
          <w:b/>
          <w:sz w:val="24"/>
          <w:szCs w:val="24"/>
        </w:rPr>
      </w:pPr>
      <w:r w:rsidRPr="00645BC5">
        <w:rPr>
          <w:rFonts w:ascii="Times New Roman" w:hAnsi="Times New Roman" w:cs="Times New Roman"/>
          <w:b/>
          <w:sz w:val="24"/>
          <w:szCs w:val="24"/>
        </w:rPr>
        <w:t>РЕШЕНИЕ</w:t>
      </w:r>
    </w:p>
    <w:p w:rsidR="00361712" w:rsidRPr="00645BC5" w:rsidRDefault="00645BC5" w:rsidP="00645BC5">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 «25» февраля 2026 года</w:t>
      </w:r>
      <w:r w:rsidR="00361712" w:rsidRPr="00645BC5">
        <w:rPr>
          <w:rFonts w:ascii="Times New Roman" w:hAnsi="Times New Roman" w:cs="Times New Roman"/>
          <w:b/>
          <w:sz w:val="24"/>
          <w:szCs w:val="24"/>
        </w:rPr>
        <w:t xml:space="preserve"> № 134</w:t>
      </w:r>
    </w:p>
    <w:p w:rsidR="00361712" w:rsidRPr="00645BC5" w:rsidRDefault="00361712" w:rsidP="00645BC5">
      <w:pPr>
        <w:pStyle w:val="Heading11"/>
        <w:keepNext w:val="0"/>
        <w:widowControl w:val="0"/>
        <w:spacing w:line="240" w:lineRule="auto"/>
        <w:ind w:left="0" w:firstLine="709"/>
        <w:outlineLvl w:val="9"/>
        <w:rPr>
          <w:rFonts w:ascii="Times New Roman" w:hAnsi="Times New Roman" w:cs="Times New Roman"/>
          <w:b/>
          <w:sz w:val="24"/>
          <w:szCs w:val="24"/>
        </w:rPr>
      </w:pPr>
    </w:p>
    <w:p w:rsidR="00361712" w:rsidRPr="00645BC5" w:rsidRDefault="00361712" w:rsidP="00645BC5">
      <w:pPr>
        <w:widowControl w:val="0"/>
        <w:spacing w:after="0" w:line="240" w:lineRule="auto"/>
        <w:ind w:firstLine="709"/>
        <w:jc w:val="center"/>
        <w:rPr>
          <w:rFonts w:ascii="Times New Roman" w:hAnsi="Times New Roman" w:cs="Times New Roman"/>
          <w:b/>
          <w:sz w:val="24"/>
          <w:szCs w:val="24"/>
          <w:lang w:eastAsia="ar-SA"/>
        </w:rPr>
      </w:pPr>
      <w:r w:rsidRPr="00645BC5">
        <w:rPr>
          <w:rFonts w:ascii="Times New Roman" w:hAnsi="Times New Roman" w:cs="Times New Roman"/>
          <w:b/>
          <w:sz w:val="24"/>
          <w:szCs w:val="24"/>
          <w:lang w:eastAsia="ar-SA"/>
        </w:rPr>
        <w:t xml:space="preserve">Об утверждении </w:t>
      </w:r>
      <w:r w:rsidRPr="00645BC5">
        <w:rPr>
          <w:rFonts w:ascii="Times New Roman" w:eastAsia="Times New Roman" w:hAnsi="Times New Roman" w:cs="Times New Roman"/>
          <w:b/>
          <w:sz w:val="24"/>
          <w:szCs w:val="24"/>
          <w:lang w:eastAsia="ar-SA"/>
        </w:rPr>
        <w:t>Правил благоустройства территории Шарьинского муниципального округа Костромской области</w:t>
      </w: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proofErr w:type="gramStart"/>
      <w:r w:rsidRPr="00645BC5">
        <w:rPr>
          <w:rFonts w:ascii="Times New Roman" w:hAnsi="Times New Roman" w:cs="Times New Roman"/>
          <w:sz w:val="24"/>
          <w:szCs w:val="24"/>
        </w:rPr>
        <w:t>В соответствие с действующим законодательством, руководствуясь Федеральным законом от 20 марта 2025 г. №33-ФЗ «Об общих принципах организации местного самоуправления в единой сис</w:t>
      </w:r>
      <w:r w:rsidR="00645BC5">
        <w:rPr>
          <w:rFonts w:ascii="Times New Roman" w:hAnsi="Times New Roman" w:cs="Times New Roman"/>
          <w:sz w:val="24"/>
          <w:szCs w:val="24"/>
        </w:rPr>
        <w:t>теме публичной власти», Законом</w:t>
      </w:r>
      <w:r w:rsidRPr="00645BC5">
        <w:rPr>
          <w:rFonts w:ascii="Times New Roman" w:hAnsi="Times New Roman" w:cs="Times New Roman"/>
          <w:sz w:val="24"/>
          <w:szCs w:val="24"/>
        </w:rPr>
        <w:t xml:space="preserve"> Костромс</w:t>
      </w:r>
      <w:r w:rsidR="00645BC5">
        <w:rPr>
          <w:rFonts w:ascii="Times New Roman" w:hAnsi="Times New Roman" w:cs="Times New Roman"/>
          <w:sz w:val="24"/>
          <w:szCs w:val="24"/>
        </w:rPr>
        <w:t>кой области от 16.07.2018 г. № 420-6-ЗКО «О</w:t>
      </w:r>
      <w:r w:rsidRPr="00645BC5">
        <w:rPr>
          <w:rFonts w:ascii="Times New Roman" w:hAnsi="Times New Roman" w:cs="Times New Roman"/>
          <w:sz w:val="24"/>
          <w:szCs w:val="24"/>
        </w:rPr>
        <w:t xml:space="preserve"> со</w:t>
      </w:r>
      <w:r w:rsidR="00645BC5">
        <w:rPr>
          <w:rFonts w:ascii="Times New Roman" w:hAnsi="Times New Roman" w:cs="Times New Roman"/>
          <w:sz w:val="24"/>
          <w:szCs w:val="24"/>
        </w:rPr>
        <w:t>держании правил благоустройства</w:t>
      </w:r>
      <w:r w:rsidRPr="00645BC5">
        <w:rPr>
          <w:rFonts w:ascii="Times New Roman" w:hAnsi="Times New Roman" w:cs="Times New Roman"/>
          <w:sz w:val="24"/>
          <w:szCs w:val="24"/>
        </w:rPr>
        <w:t xml:space="preserve"> территор</w:t>
      </w:r>
      <w:r w:rsidR="00645BC5">
        <w:rPr>
          <w:rFonts w:ascii="Times New Roman" w:hAnsi="Times New Roman" w:cs="Times New Roman"/>
          <w:sz w:val="24"/>
          <w:szCs w:val="24"/>
        </w:rPr>
        <w:t>ии муниципального  образования Костромской области и порядке определения границ прилегающих территорий», руководствуясь Уставом</w:t>
      </w:r>
      <w:r w:rsidRPr="00645BC5">
        <w:rPr>
          <w:rFonts w:ascii="Times New Roman" w:hAnsi="Times New Roman" w:cs="Times New Roman"/>
          <w:sz w:val="24"/>
          <w:szCs w:val="24"/>
        </w:rPr>
        <w:t xml:space="preserve"> </w:t>
      </w:r>
      <w:r w:rsidRPr="00645BC5">
        <w:rPr>
          <w:rFonts w:ascii="Times New Roman" w:hAnsi="Times New Roman" w:cs="Times New Roman"/>
          <w:sz w:val="24"/>
          <w:szCs w:val="24"/>
          <w:lang w:eastAsia="ar-SA"/>
        </w:rPr>
        <w:t>муниципального образования Шарьинский муниципальный округ Костромской области</w:t>
      </w:r>
      <w:r w:rsidRPr="00645BC5">
        <w:rPr>
          <w:rFonts w:ascii="Times New Roman" w:hAnsi="Times New Roman" w:cs="Times New Roman"/>
          <w:sz w:val="24"/>
          <w:szCs w:val="24"/>
        </w:rPr>
        <w:t>, Положением о порядке организации</w:t>
      </w:r>
      <w:proofErr w:type="gramEnd"/>
      <w:r w:rsidRPr="00645BC5">
        <w:rPr>
          <w:rFonts w:ascii="Times New Roman" w:hAnsi="Times New Roman" w:cs="Times New Roman"/>
          <w:sz w:val="24"/>
          <w:szCs w:val="24"/>
        </w:rPr>
        <w:t xml:space="preserve"> и </w:t>
      </w:r>
      <w:proofErr w:type="gramStart"/>
      <w:r w:rsidRPr="00645BC5">
        <w:rPr>
          <w:rFonts w:ascii="Times New Roman" w:hAnsi="Times New Roman" w:cs="Times New Roman"/>
          <w:sz w:val="24"/>
          <w:szCs w:val="24"/>
        </w:rPr>
        <w:t>проведении</w:t>
      </w:r>
      <w:proofErr w:type="gramEnd"/>
      <w:r w:rsidRPr="00645BC5">
        <w:rPr>
          <w:rFonts w:ascii="Times New Roman" w:hAnsi="Times New Roman" w:cs="Times New Roman"/>
          <w:sz w:val="24"/>
          <w:szCs w:val="24"/>
        </w:rPr>
        <w:t xml:space="preserve"> публичных слушаний в Шарьинском муниципальном округе Костромской области</w:t>
      </w:r>
      <w:r w:rsidRPr="00645BC5">
        <w:rPr>
          <w:rFonts w:ascii="Times New Roman" w:hAnsi="Times New Roman" w:cs="Times New Roman"/>
          <w:sz w:val="24"/>
          <w:szCs w:val="24"/>
          <w:lang w:eastAsia="ar-SA"/>
        </w:rPr>
        <w:t xml:space="preserve">, Дума Шарьинского муниципального округа  Костромской области </w:t>
      </w: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p>
    <w:p w:rsidR="00361712" w:rsidRPr="00645BC5" w:rsidRDefault="00361712" w:rsidP="00645BC5">
      <w:pPr>
        <w:widowControl w:val="0"/>
        <w:spacing w:after="0" w:line="240" w:lineRule="auto"/>
        <w:ind w:firstLine="709"/>
        <w:jc w:val="center"/>
        <w:rPr>
          <w:rFonts w:ascii="Times New Roman" w:hAnsi="Times New Roman" w:cs="Times New Roman"/>
          <w:b/>
          <w:sz w:val="24"/>
          <w:szCs w:val="24"/>
          <w:lang w:eastAsia="ar-SA"/>
        </w:rPr>
      </w:pPr>
      <w:r w:rsidRPr="00645BC5">
        <w:rPr>
          <w:rFonts w:ascii="Times New Roman" w:hAnsi="Times New Roman" w:cs="Times New Roman"/>
          <w:b/>
          <w:sz w:val="24"/>
          <w:szCs w:val="24"/>
          <w:lang w:eastAsia="ar-SA"/>
        </w:rPr>
        <w:t>РЕШИЛА:</w:t>
      </w:r>
    </w:p>
    <w:p w:rsidR="00645BC5" w:rsidRDefault="00645BC5" w:rsidP="00361712">
      <w:pPr>
        <w:pStyle w:val="a6"/>
        <w:widowControl w:val="0"/>
        <w:ind w:left="0" w:firstLine="709"/>
        <w:jc w:val="both"/>
        <w:rPr>
          <w:rFonts w:ascii="Times New Roman" w:hAnsi="Times New Roman"/>
          <w:sz w:val="24"/>
          <w:szCs w:val="24"/>
          <w:lang w:eastAsia="ar-SA"/>
        </w:rPr>
      </w:pP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1. Утвердить Правила благоустройства территории Шарьинского муниципального округа Костромской области.</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 Признать утратившим силу:</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2.1 Решение Совета депутатов Троицкого сельского поселения Шарьинского муниципального района Костромской области от 01 сентября 2021 года № 13 «Об утверждении правил благоустройства территории Троицкого сельского поселения Шарьинского муниципального района Костромской области»</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2.2 Решение Совета депутатов Одоевского сельского поселения Шарьинского муниципального района Костромской области от 27 октября 2020 года № 35 «Об утверждении правил благоустройства территории Одоевского сельского поселения Шарьинского муниципального района Костромской области»</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2.3 Решение Совета депутатов Зебляковского сельского поселения Шарьинского муниципального района Костромской области от 15 февраля 2018 года № 7 «Об утверждении правил благоустройства территории Зебляковского сельского поселения Шарьинского муниципального района Костромской области»</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 xml:space="preserve">2.4 Решение Совета депутатов Зебляковского сельского поселения Шарьинского муниципального района Костромской области от 05 апреля 2018 года № 9 «О внесении изменений в решение Совета депутатов от 15.02.2018 №7 «Об утверждении правил благоустройства территории Зебляковского сельского поселения Шарьинского </w:t>
      </w:r>
      <w:r w:rsidRPr="00645BC5">
        <w:rPr>
          <w:rFonts w:ascii="Times New Roman" w:hAnsi="Times New Roman"/>
          <w:sz w:val="24"/>
          <w:szCs w:val="24"/>
          <w:lang w:eastAsia="ar-SA"/>
        </w:rPr>
        <w:lastRenderedPageBreak/>
        <w:t>муниципального района Костромской области»</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2.5 Решение Совета депутатов Зебляковского сельского поселения Шарьинского муниципального района Костромской области от 30 августа 2018 года № 23 «О внесении изменений в решение Совета депутатов от 15.02.2018 №7 «Об утверждении правил благоустройства территории Зебляковского сельского поселения Шарьинского муниципального района Костромской области»</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2.6 Решение Совета депутатов Зебляковского сельского поселения Шарьинского муниципального района Костромской области от 26 сентября 2018 года № 31 «О внесении изменений в решение Совета депутатов от 15.02.2018 №7 «Об утверждении правил благоустройства территории Зебляковского сельского поселения Шарьинского муниципального района Костромской области»</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2.7 Решение Совета депутатов Зебляковского сельского поселения Шарьинского муниципального района Костромской области от 28 марта 2019 года № 8 «О внесении изменений в решение Совета депутатов от 15.02.2018 №7 «Об утверждении правил благоустройства территории Зебляковского сельского поселения Шарьинского муниципального района Костромской области»</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2.8 Решение Совета депутатов Зебляковского сельского поселения Шарьинского муниципального района Костромской области от 27 июня 2019 года № 22 «О внесении изменений в решение Совета депутатов от 15.02.2018 №7 «Об утверждении правил благоустройства территории Зебляковского сельского поселения Шарьинского муниципального района Костромской области»</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2.9 Решение Совета депутатов Зебляковского сельского поселения Шарьинского муниципального района Костромской области от 26 сентября 2019 года № 34 «О внесении изменений в решение Совета депутатов от 15.02.2018 №7 «Об утверждении правил благоустройства территории Зебляковского сельского поселения Шарьинского муниципального района Костромской области»</w:t>
      </w:r>
    </w:p>
    <w:p w:rsidR="00361712" w:rsidRPr="00645BC5" w:rsidRDefault="00597F16" w:rsidP="00361712">
      <w:pPr>
        <w:pStyle w:val="a6"/>
        <w:widowControl w:val="0"/>
        <w:ind w:left="0" w:firstLine="709"/>
        <w:jc w:val="both"/>
        <w:rPr>
          <w:rFonts w:ascii="Times New Roman" w:hAnsi="Times New Roman"/>
          <w:sz w:val="24"/>
          <w:szCs w:val="24"/>
          <w:lang w:eastAsia="ar-SA"/>
        </w:rPr>
      </w:pPr>
      <w:r>
        <w:rPr>
          <w:rFonts w:ascii="Times New Roman" w:hAnsi="Times New Roman"/>
          <w:sz w:val="24"/>
          <w:szCs w:val="24"/>
          <w:lang w:eastAsia="ar-SA"/>
        </w:rPr>
        <w:t xml:space="preserve">2.10 </w:t>
      </w:r>
      <w:r w:rsidR="00361712" w:rsidRPr="00645BC5">
        <w:rPr>
          <w:rFonts w:ascii="Times New Roman" w:hAnsi="Times New Roman"/>
          <w:sz w:val="24"/>
          <w:szCs w:val="24"/>
          <w:lang w:eastAsia="ar-SA"/>
        </w:rPr>
        <w:t>Решение Совета депутатов Зебляковского сельского поселения Шарьинского муниципального района Костромской области от 27 мая 2021 года № 13 «О внесении изменений в Правила благоустройства территории Зебляковского сельского поселения Шарьинского муниципального района Костромской области, утвержденные решением Совета депутатов  Зебляковского сельского поселения Шарьинского муниципального района Костромской области от 15.02.2018 №7»</w:t>
      </w:r>
    </w:p>
    <w:p w:rsidR="00361712" w:rsidRPr="00645BC5" w:rsidRDefault="00597F16" w:rsidP="00361712">
      <w:pPr>
        <w:pStyle w:val="a6"/>
        <w:widowControl w:val="0"/>
        <w:ind w:left="0" w:firstLine="709"/>
        <w:jc w:val="both"/>
        <w:rPr>
          <w:rFonts w:ascii="Times New Roman" w:hAnsi="Times New Roman"/>
          <w:sz w:val="24"/>
          <w:szCs w:val="24"/>
          <w:lang w:eastAsia="ar-SA"/>
        </w:rPr>
      </w:pPr>
      <w:r>
        <w:rPr>
          <w:rFonts w:ascii="Times New Roman" w:hAnsi="Times New Roman"/>
          <w:sz w:val="24"/>
          <w:szCs w:val="24"/>
          <w:lang w:eastAsia="ar-SA"/>
        </w:rPr>
        <w:t xml:space="preserve">2.11 </w:t>
      </w:r>
      <w:r w:rsidR="00361712" w:rsidRPr="00645BC5">
        <w:rPr>
          <w:rFonts w:ascii="Times New Roman" w:hAnsi="Times New Roman"/>
          <w:sz w:val="24"/>
          <w:szCs w:val="24"/>
          <w:lang w:eastAsia="ar-SA"/>
        </w:rPr>
        <w:t>Решение Совета депутатов Зебляковского сельского поселения Шарьинского муниципального района Костромской области от 29 июля 2021 года № 19 «О внесении изменений в Правила благоустройства территории Зебляковского сельского поселения Шарьинского муниципального района Костромской области, утвержде</w:t>
      </w:r>
      <w:r>
        <w:rPr>
          <w:rFonts w:ascii="Times New Roman" w:hAnsi="Times New Roman"/>
          <w:sz w:val="24"/>
          <w:szCs w:val="24"/>
          <w:lang w:eastAsia="ar-SA"/>
        </w:rPr>
        <w:t xml:space="preserve">нные решением Совета депутатов </w:t>
      </w:r>
      <w:r w:rsidR="00361712" w:rsidRPr="00645BC5">
        <w:rPr>
          <w:rFonts w:ascii="Times New Roman" w:hAnsi="Times New Roman"/>
          <w:sz w:val="24"/>
          <w:szCs w:val="24"/>
          <w:lang w:eastAsia="ar-SA"/>
        </w:rPr>
        <w:t>Зебляковского сельского поселения Шарьинского муниципального района Костромской области от 15.02.2018 №7»</w:t>
      </w:r>
    </w:p>
    <w:p w:rsidR="00361712" w:rsidRPr="00645BC5" w:rsidRDefault="00597F16" w:rsidP="00361712">
      <w:pPr>
        <w:pStyle w:val="a6"/>
        <w:widowControl w:val="0"/>
        <w:ind w:left="0" w:firstLine="709"/>
        <w:jc w:val="both"/>
        <w:rPr>
          <w:rFonts w:ascii="Times New Roman" w:hAnsi="Times New Roman"/>
          <w:sz w:val="24"/>
          <w:szCs w:val="24"/>
          <w:lang w:eastAsia="ar-SA"/>
        </w:rPr>
      </w:pPr>
      <w:r>
        <w:rPr>
          <w:rFonts w:ascii="Times New Roman" w:hAnsi="Times New Roman"/>
          <w:sz w:val="24"/>
          <w:szCs w:val="24"/>
          <w:lang w:eastAsia="ar-SA"/>
        </w:rPr>
        <w:t>2.12</w:t>
      </w:r>
      <w:r w:rsidR="00361712" w:rsidRPr="00645BC5">
        <w:rPr>
          <w:rFonts w:ascii="Times New Roman" w:hAnsi="Times New Roman"/>
          <w:sz w:val="24"/>
          <w:szCs w:val="24"/>
          <w:lang w:eastAsia="ar-SA"/>
        </w:rPr>
        <w:t xml:space="preserve"> Решение Совета депутатов Зебляковского сельского поселения Шарьинского муниципального района Костромской области от 28 октября 2022 года № 40 «О внесении изменений в Правила благоустройства территории Зебляковского сельского поселения Шарьинского муниципального района Костромской области, утвержденные решением Совета депутатов  Зебляковского сельского поселения Шарьинского муниципального района Костромской области от 15.02.2018 №7»</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2.13 Решение Совета депутатов Зебляковского сельского поселения Шарьинского муниципального района Костромской области от 31 мая 2023 года № 27 «О внесении изменений в Правила благоустройства территории Зебляковского сельского поселения Шарьинского муниципального района Костромской области, утвержденные решением Совета депутатов  Зебляковского сельского поселения Шарьинского муниципального района Костромской области от 15.02.2018 №7»</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2.14 Решение Совета депутатов Ивановского сельского поселения Шарьинского муниципального района Костромской области от 28 февраля 2018 года № 2 «Об утверждении правил благоустройства территории Ивановского сельского поселения Шарьинского муниципального района Костромской области»</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lastRenderedPageBreak/>
        <w:t>2.15 Решение Совета депутатов Ивановского сельского поселения Шарьинского муниципального района Костромской области от 05 апреля 2018 года № 6 «О внесении изменений в Правила благоустройства территории Ивановского сельского поселения Шарьинского муниципального района Костромской области, утвержд</w:t>
      </w:r>
      <w:r w:rsidR="00597F16">
        <w:rPr>
          <w:rFonts w:ascii="Times New Roman" w:hAnsi="Times New Roman"/>
          <w:sz w:val="24"/>
          <w:szCs w:val="24"/>
          <w:lang w:eastAsia="ar-SA"/>
        </w:rPr>
        <w:t>енные решением Совета депутатов</w:t>
      </w:r>
      <w:r w:rsidRPr="00645BC5">
        <w:rPr>
          <w:rFonts w:ascii="Times New Roman" w:hAnsi="Times New Roman"/>
          <w:sz w:val="24"/>
          <w:szCs w:val="24"/>
          <w:lang w:eastAsia="ar-SA"/>
        </w:rPr>
        <w:t xml:space="preserve"> Ивановского сельского поселения Шарьинского муниципального района Костромской области от 28 февраля 2018 №2»</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2.16 Решение Совета депутатов Ивановского сельского поселения Шарьинского муниципального района Костромской области от 25 декабря 2018 года № 32 «О внесении изменений в Правила благоустройства территории Ивановского сельского поселения Шарьинского муниципального района Костромской области, утвержденные решением Совета депутатов  Ивановского сельского поселения Шарьинского муниципального района Костромской области от 28 февраля 2018 №2»</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2.17 Решение Совета депутатов Ивановского сельского поселения Шарьинского муниципального района Костромской области от 20 июня 2019 года № 11 «О внесении изменений в Правила благоустройства территории Ивановского сельского поселения Шарьинского муниципального района Костромской области, утвержденные решением Совета депутатов  Ивановского сельского поселения Шарьинского муниципального района Костромской области от 28 февраля 2018 №2»</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2.18 Решение Совета депутатов Ивановского сельского поселения Шарьинского муниципального района Костромской области от 05 ноября 2019 года № 25 «О внесении изменений в Правила благоустройства территории Ивановского сельского поселения Шарьинского муниципального района Костромской области, утвержденные решением Совета депутатов  Ивановского сельского поселения Шарьинского муниципального района Костромской области от 28 февраля 2018 №2»</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2.19 Решение Совета депутатов Ивановского сельского поселения Шарьинского муниципального района Костромской области от 26 декабря 2023 года № 41 «О внесении изменений в Правила благоустройства территории Ивановского сельского поселения Шарьинского муниципального района Костромской области, утвержденные решением Совета депутатов  Ивановского сельского поселения Шарьинского муниципального района Костромской области от 28 февраля 2018 №2»</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2.20 Решение Совета депутатов Шекшемского сельского поселения Шарьинского муниципального района Костромской области от 10 мая 2018 года № 10 «Об утверждении правил благоустройства территории Шекшемского сельского поселения Шарьинского муниципального района Костромской области»</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2.21 Решение Совета депутатов Шекшемского сельского поселения Шарьинского муниципального района Костромской области от 12 ноября 2018 года № 30 «О внесении изменений в Приложение к решению Совета депутатов Шекшемского сельского поселения  от 10 мая 2018 №10 «Об утверждении Правил благоустройства территории Шекшемского сельского поселения»</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2.22 Решение Совета депутатов Шекшемского сельского поселения Шарьинского муниципального района Костромской области от 23 апреля 2019 года № 10 «О внесении изменений в решение Совета депутатов Шекшемского сельского поселения  от 10 мая 2018 №10 «Об утверждении Правил благоустройства территории Шекшемского сельского поселения»</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2.23 Решение Совета депутатов Шекшемского сельского поселения Шарьинского муниципального района Костромской области от 18 июня 2019 года № 15 «О внесении изменений в решение Совета депутатов Шекшемского сельского поселения  от 10 мая 2018 №10 «Об утверждении Правил благоустройства территории Шекшемского сельского поселения»</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2.24 Решение Совета депутатов Шекшемского сельского поселения Шарьинского муниципального района Костромской области от 28 февраля 2022 года № 4 «О внесении изменений в решение Совета депутатов Шекшемского сельского поселения от 10 мая 2018 №10 «Об утверждении Правил благоустройства территории Шекшемского сельского поселения»</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lastRenderedPageBreak/>
        <w:t>2.25 Решение Совета депутатов Шекшемского сельского поселения Шарьинского муниципального района Костромской области от 18 ноября 2022 года № 32 «О внесении изменений в Приложение к решению Совета депутатов Шекшемского сельского поселения  от 10 мая 2018 №10 «Об утверждении Правил благоустройства территории Шекшемского сельского поселения»</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2.26 Решение Совета депутатов Шекшемского сельского поселения Шарьинского муниципального района Костромской области от 19 мая 2023 года № 21 «О внесении изменений в Приложение к решению Совета депутатов Шекшемского сельского поселения  от 10 мая 2018 №10 «Об утверждении Правил благоустройства территории Шекшемского сельского поселения»</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2.27 Решение Совета депутатов Шекшемского сельского поселения Шарьинского муниципального района Костромской области от 12 марта 2025 года № 5 «О внесении изменений в Правила благоустройства территории Шекшемского сельского поселения, утвержденные решением Совета депутатов Шекшемского сельского поселения Шарьинского муниципального района Костромской области от 10 мая 2018 №10»</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2.28 Решение Совета депутатов Шекшемского сельского поселения Шарьинского муниципального района Костромской области от 29 июля 2025 года № 21 «О внесении изменений в Правила благоустройства территории Шекшемского сельского поселения, утвержденные решением Совета депутатов Шекшемского сельского поселения Шарьинского муниципального района Костромской области от 10 мая 2018 №10»</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2.29 Решение Совета депутатов Коневского сельского поселения Шарьинского муниципального района Костромской области от 30 апреля 2024 года № 6 «Об утверждении правил благоустройства территории Коневского сельского поселения Шарьинского муниципального района Костромской области»</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2.30 Решение Совета депутатов Коневского сельского поселения Шарьинского муниципального района Костромской области от 04 февраля 2025 года № 3 «О внесении изменений в Правила благоустройства территории Коневского сельского поселения, утвержденные решением Совета депутатов Коневского сельского поселения Шарьинского муниципального района Костромской области от 30 апреля 2024 № 6»</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2.31 Решение Совета депутатов Шангского сельского поселения Шарьинского муниципального района Костромской области от 29 января 2019 года № 3 «Об утверждении правил благоустройства территории Шангского сельского поселения Шарьинского муниципального района Костромской области»</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2.32 Решение Совета депутатов Шангского сельского поселения Шарьинского муниципального района Костромской области от 20 июня 2019 года № 10 «О внесении изменений в Правила благоустройства территории Шангского сельского поселения, утвержденные решением Совета депутатов Шангского сельского поселения Шарьинского муниципального района Костромской области от 29 января 2019 № 3»</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2.33 Решение Совета депутатов Шангского сельского поселения Шарьинского муниципального района Костромской области от 30 июля 2019 года № 15 «О внесении изменений в Правила благоустройства территории Шангского сельского поселения, утвержденные решением Совета депутатов Шангского сельского поселения Шарьинского муниципального района Костромской области от 29 января 2019 № 3»</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2.34 Решение Совета депутатов Шангского сельского поселения Шарьинского муниципального района Костромской области от 27 сентября 2019 года № 21 «О внесении изменений в Правила благоустройства территории Шангского сельского поселения, утвержденные решением Совета депутатов Шангского сельского поселения Шарьинского муниципального района Костромской области от 29 января 2019 № 3»</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2.35 Решение Совета депутатов Шангского сельского поселения Шарьинского муниципального района Костромской области от 26 декабря 2019 года № 35 «О внесении изменений в Правила благоустройства территории Шангского сельского поселения, утвержденные решением Совета депутатов Шангского сельского поселения Шарьинского муниципального района Костромской области от 29 января 2019 № 3»</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 xml:space="preserve">2.36 Решение Совета депутатов Шангского сельского поселения Шарьинского </w:t>
      </w:r>
      <w:r w:rsidRPr="00645BC5">
        <w:rPr>
          <w:rFonts w:ascii="Times New Roman" w:hAnsi="Times New Roman"/>
          <w:sz w:val="24"/>
          <w:szCs w:val="24"/>
          <w:lang w:eastAsia="ar-SA"/>
        </w:rPr>
        <w:lastRenderedPageBreak/>
        <w:t>муниципального района Костромской области от 16 апреля 2021 года № 5 «О внесении изменений в Правила благоустройства территории Шангского сельского поселения, утвержденные решением Совета депутатов Шангского сельского поселения Шарьинского муниципального района Костромской области от 29 января 2019 № 3»</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2.37 Решение Совета депутатов Шангского сельского поселения Шарьинского муниципального района Костромской области от 30 сентября 2021 года № 16 «О внесении изменений в Правила благоустройства территории Шангского сельского поселения, утвержденные решением Совета депутатов Шангского сельского поселения Шарьинского муниципального района Костромской области от 29 января 2019 № 3»</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2.38 Решение Совета депутатов Шангского сельского поселения Шарьинского муниципального района Костромской области от 01 августа 2024 года № 16 «О внесении изменений в Правила благоустройства территории Шангского сельского поселения, утвержденные решением Совета депутатов Шангского сельского поселения Шарьинского муниципального района Костромской области от 29 января 2019 № 3»</w:t>
      </w:r>
    </w:p>
    <w:p w:rsidR="00361712" w:rsidRPr="00645BC5" w:rsidRDefault="00361712" w:rsidP="00361712">
      <w:pPr>
        <w:pStyle w:val="a6"/>
        <w:widowControl w:val="0"/>
        <w:ind w:left="0" w:firstLine="709"/>
        <w:jc w:val="both"/>
        <w:rPr>
          <w:rFonts w:ascii="Times New Roman" w:hAnsi="Times New Roman"/>
          <w:sz w:val="24"/>
          <w:szCs w:val="24"/>
          <w:lang w:eastAsia="ar-SA"/>
        </w:rPr>
      </w:pPr>
      <w:r w:rsidRPr="00645BC5">
        <w:rPr>
          <w:rFonts w:ascii="Times New Roman" w:hAnsi="Times New Roman"/>
          <w:sz w:val="24"/>
          <w:szCs w:val="24"/>
          <w:lang w:eastAsia="ar-SA"/>
        </w:rPr>
        <w:t>2.39 Решение Совета депутатов Шангского сельского поселения Шарьинского муниципального района Костромской области от 14 февраля 2025 года № 1 «О внесении изменений в Правила благоустройства территории Шангского сельского поселения, утвержденные решением Совета депутатов Шангского сельского поселения Шарьинского муниципального района Костромской области от 29 января 2019 № 3»</w:t>
      </w: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r w:rsidRPr="00645BC5">
        <w:rPr>
          <w:rFonts w:ascii="Times New Roman" w:hAnsi="Times New Roman" w:cs="Times New Roman"/>
          <w:sz w:val="24"/>
          <w:szCs w:val="24"/>
          <w:lang w:eastAsia="ar-SA"/>
        </w:rPr>
        <w:t>3. Настоящее решение вступает в силу со дня его официального опубликования в информационном бюллетене</w:t>
      </w:r>
      <w:r w:rsidRPr="00645BC5">
        <w:rPr>
          <w:rFonts w:ascii="Times New Roman" w:hAnsi="Times New Roman" w:cs="Times New Roman"/>
          <w:sz w:val="24"/>
          <w:szCs w:val="24"/>
        </w:rPr>
        <w:t xml:space="preserve"> «Вестник Шарьинского округа» после государственной регистрации.</w:t>
      </w:r>
    </w:p>
    <w:p w:rsidR="00361712" w:rsidRPr="00645BC5" w:rsidRDefault="00361712" w:rsidP="00361712">
      <w:pPr>
        <w:widowControl w:val="0"/>
        <w:spacing w:after="0" w:line="240" w:lineRule="auto"/>
        <w:ind w:firstLine="709"/>
        <w:jc w:val="both"/>
        <w:rPr>
          <w:rStyle w:val="affff8"/>
          <w:rFonts w:ascii="Times New Roman" w:hAnsi="Times New Roman" w:cs="Times New Roman"/>
          <w:b w:val="0"/>
          <w:color w:val="auto"/>
          <w:sz w:val="24"/>
          <w:szCs w:val="24"/>
        </w:rPr>
      </w:pPr>
    </w:p>
    <w:p w:rsidR="00361712" w:rsidRDefault="00361712" w:rsidP="00361712">
      <w:pPr>
        <w:widowControl w:val="0"/>
        <w:spacing w:after="0" w:line="240" w:lineRule="auto"/>
        <w:ind w:firstLine="709"/>
        <w:jc w:val="both"/>
        <w:rPr>
          <w:rFonts w:ascii="Times New Roman" w:hAnsi="Times New Roman" w:cs="Times New Roman"/>
          <w:sz w:val="24"/>
          <w:szCs w:val="24"/>
        </w:rPr>
      </w:pPr>
    </w:p>
    <w:p w:rsidR="00597F16" w:rsidRPr="00645BC5" w:rsidRDefault="00597F16" w:rsidP="00361712">
      <w:pPr>
        <w:widowControl w:val="0"/>
        <w:spacing w:after="0" w:line="240" w:lineRule="auto"/>
        <w:ind w:firstLine="709"/>
        <w:jc w:val="both"/>
        <w:rPr>
          <w:rFonts w:ascii="Times New Roman" w:hAnsi="Times New Roman" w:cs="Times New Roman"/>
          <w:sz w:val="24"/>
          <w:szCs w:val="24"/>
        </w:rPr>
      </w:pPr>
    </w:p>
    <w:p w:rsidR="00361712" w:rsidRPr="00645BC5" w:rsidRDefault="00361712" w:rsidP="00361712">
      <w:pPr>
        <w:pStyle w:val="a8"/>
        <w:widowControl w:val="0"/>
        <w:spacing w:line="240" w:lineRule="auto"/>
        <w:ind w:firstLine="709"/>
        <w:rPr>
          <w:sz w:val="24"/>
          <w:szCs w:val="24"/>
        </w:rPr>
      </w:pPr>
      <w:r w:rsidRPr="00645BC5">
        <w:rPr>
          <w:sz w:val="24"/>
          <w:szCs w:val="24"/>
        </w:rPr>
        <w:t>Заместитель председателя Думы</w:t>
      </w:r>
    </w:p>
    <w:p w:rsidR="00361712" w:rsidRPr="00645BC5" w:rsidRDefault="00361712" w:rsidP="00361712">
      <w:pPr>
        <w:pStyle w:val="ConsPlusNormal"/>
        <w:tabs>
          <w:tab w:val="right" w:pos="9780"/>
        </w:tabs>
        <w:ind w:firstLine="709"/>
        <w:jc w:val="both"/>
        <w:rPr>
          <w:rFonts w:ascii="Times New Roman" w:hAnsi="Times New Roman"/>
          <w:sz w:val="24"/>
          <w:szCs w:val="24"/>
        </w:rPr>
      </w:pPr>
      <w:r w:rsidRPr="00645BC5">
        <w:rPr>
          <w:rFonts w:ascii="Times New Roman" w:hAnsi="Times New Roman"/>
          <w:sz w:val="24"/>
          <w:szCs w:val="24"/>
        </w:rPr>
        <w:t>Шарьинского муниципального округа                                   Н.И. Шуракова</w:t>
      </w:r>
    </w:p>
    <w:p w:rsidR="00361712" w:rsidRPr="00645BC5" w:rsidRDefault="00361712" w:rsidP="00361712">
      <w:pPr>
        <w:widowControl w:val="0"/>
        <w:spacing w:after="0" w:line="240" w:lineRule="auto"/>
        <w:ind w:firstLine="709"/>
        <w:jc w:val="both"/>
        <w:rPr>
          <w:rStyle w:val="affff8"/>
          <w:rFonts w:ascii="Times New Roman" w:hAnsi="Times New Roman" w:cs="Times New Roman"/>
          <w:b w:val="0"/>
          <w:color w:val="auto"/>
          <w:sz w:val="24"/>
          <w:szCs w:val="24"/>
        </w:rPr>
      </w:pPr>
    </w:p>
    <w:p w:rsidR="00361712" w:rsidRPr="00645BC5" w:rsidRDefault="00361712" w:rsidP="00361712">
      <w:pPr>
        <w:widowControl w:val="0"/>
        <w:spacing w:after="0" w:line="240" w:lineRule="auto"/>
        <w:ind w:firstLine="709"/>
        <w:jc w:val="both"/>
        <w:rPr>
          <w:rStyle w:val="affff8"/>
          <w:rFonts w:ascii="Times New Roman" w:hAnsi="Times New Roman" w:cs="Times New Roman"/>
          <w:color w:val="auto"/>
          <w:sz w:val="24"/>
          <w:szCs w:val="24"/>
        </w:rPr>
      </w:pPr>
    </w:p>
    <w:p w:rsidR="00361712" w:rsidRPr="00645BC5" w:rsidRDefault="00361712" w:rsidP="00361712">
      <w:pPr>
        <w:pStyle w:val="ConsPlusNonformat"/>
        <w:ind w:firstLine="709"/>
        <w:jc w:val="both"/>
        <w:rPr>
          <w:rFonts w:ascii="Times New Roman" w:hAnsi="Times New Roman" w:cs="Times New Roman"/>
          <w:sz w:val="24"/>
          <w:szCs w:val="24"/>
        </w:rPr>
      </w:pPr>
      <w:r w:rsidRPr="00645BC5">
        <w:rPr>
          <w:rFonts w:ascii="Times New Roman" w:hAnsi="Times New Roman" w:cs="Times New Roman"/>
          <w:sz w:val="24"/>
          <w:szCs w:val="24"/>
        </w:rPr>
        <w:t>Глава Шарьинского</w:t>
      </w:r>
    </w:p>
    <w:p w:rsidR="00361712" w:rsidRPr="00645BC5" w:rsidRDefault="00361712" w:rsidP="00361712">
      <w:pPr>
        <w:pStyle w:val="ConsPlusNonformat"/>
        <w:ind w:firstLine="709"/>
        <w:jc w:val="both"/>
        <w:rPr>
          <w:rFonts w:ascii="Times New Roman" w:hAnsi="Times New Roman" w:cs="Times New Roman"/>
          <w:sz w:val="24"/>
          <w:szCs w:val="24"/>
        </w:rPr>
        <w:sectPr w:rsidR="00361712" w:rsidRPr="00645BC5" w:rsidSect="00FB1F50">
          <w:headerReference w:type="default" r:id="rId77"/>
          <w:pgSz w:w="11906" w:h="16838"/>
          <w:pgMar w:top="993" w:right="1134" w:bottom="680" w:left="1134" w:header="709" w:footer="709" w:gutter="0"/>
          <w:cols w:space="708"/>
          <w:titlePg/>
          <w:docGrid w:linePitch="360"/>
        </w:sectPr>
      </w:pPr>
      <w:r w:rsidRPr="00645BC5">
        <w:rPr>
          <w:rFonts w:ascii="Times New Roman" w:hAnsi="Times New Roman" w:cs="Times New Roman"/>
          <w:sz w:val="24"/>
          <w:szCs w:val="24"/>
        </w:rPr>
        <w:t xml:space="preserve">муниципального округа                                                         </w:t>
      </w:r>
      <w:r w:rsidR="00597F16">
        <w:rPr>
          <w:rFonts w:ascii="Times New Roman" w:hAnsi="Times New Roman" w:cs="Times New Roman"/>
          <w:sz w:val="24"/>
          <w:szCs w:val="24"/>
        </w:rPr>
        <w:t xml:space="preserve">   Н.С. Глушаков</w:t>
      </w:r>
    </w:p>
    <w:p w:rsidR="00361712" w:rsidRPr="00645BC5" w:rsidRDefault="00361712" w:rsidP="00361712">
      <w:pPr>
        <w:pStyle w:val="a3"/>
        <w:widowControl w:val="0"/>
        <w:ind w:firstLine="709"/>
        <w:jc w:val="both"/>
        <w:rPr>
          <w:sz w:val="24"/>
          <w:szCs w:val="24"/>
        </w:rPr>
      </w:pPr>
    </w:p>
    <w:p w:rsidR="00361712" w:rsidRPr="00645BC5" w:rsidRDefault="00361712" w:rsidP="00597F16">
      <w:pPr>
        <w:pStyle w:val="a3"/>
        <w:widowControl w:val="0"/>
        <w:ind w:firstLine="709"/>
        <w:jc w:val="right"/>
        <w:rPr>
          <w:sz w:val="24"/>
          <w:szCs w:val="24"/>
        </w:rPr>
      </w:pPr>
      <w:proofErr w:type="gramStart"/>
      <w:r w:rsidRPr="00645BC5">
        <w:rPr>
          <w:sz w:val="24"/>
          <w:szCs w:val="24"/>
        </w:rPr>
        <w:t>ПРИНЯТ</w:t>
      </w:r>
      <w:proofErr w:type="gramEnd"/>
    </w:p>
    <w:p w:rsidR="00361712" w:rsidRPr="00645BC5" w:rsidRDefault="00361712" w:rsidP="00597F16">
      <w:pPr>
        <w:pStyle w:val="a3"/>
        <w:widowControl w:val="0"/>
        <w:ind w:firstLine="709"/>
        <w:jc w:val="right"/>
        <w:rPr>
          <w:sz w:val="24"/>
          <w:szCs w:val="24"/>
        </w:rPr>
      </w:pPr>
      <w:r w:rsidRPr="00645BC5">
        <w:rPr>
          <w:sz w:val="24"/>
          <w:szCs w:val="24"/>
        </w:rPr>
        <w:t>решением Думы Шарьинского</w:t>
      </w:r>
    </w:p>
    <w:p w:rsidR="00361712" w:rsidRPr="00645BC5" w:rsidRDefault="00361712" w:rsidP="00597F16">
      <w:pPr>
        <w:pStyle w:val="a3"/>
        <w:widowControl w:val="0"/>
        <w:ind w:firstLine="709"/>
        <w:jc w:val="right"/>
        <w:rPr>
          <w:sz w:val="24"/>
          <w:szCs w:val="24"/>
        </w:rPr>
      </w:pPr>
      <w:r w:rsidRPr="00645BC5">
        <w:rPr>
          <w:sz w:val="24"/>
          <w:szCs w:val="24"/>
        </w:rPr>
        <w:t>муниципального округа Костромской области</w:t>
      </w:r>
    </w:p>
    <w:p w:rsidR="00361712" w:rsidRPr="00645BC5" w:rsidRDefault="00361712" w:rsidP="00597F16">
      <w:pPr>
        <w:pStyle w:val="a3"/>
        <w:widowControl w:val="0"/>
        <w:ind w:firstLine="709"/>
        <w:jc w:val="right"/>
        <w:rPr>
          <w:sz w:val="24"/>
          <w:szCs w:val="24"/>
        </w:rPr>
      </w:pPr>
      <w:r w:rsidRPr="00645BC5">
        <w:rPr>
          <w:sz w:val="24"/>
          <w:szCs w:val="24"/>
        </w:rPr>
        <w:t xml:space="preserve">от «25» февраля 2026 г. № </w:t>
      </w:r>
      <w:r w:rsidR="00597F16">
        <w:rPr>
          <w:sz w:val="24"/>
          <w:szCs w:val="24"/>
        </w:rPr>
        <w:t>134</w:t>
      </w:r>
    </w:p>
    <w:p w:rsidR="00361712" w:rsidRPr="00645BC5" w:rsidRDefault="00361712" w:rsidP="00597F16">
      <w:pPr>
        <w:pStyle w:val="a3"/>
        <w:widowControl w:val="0"/>
        <w:ind w:firstLine="709"/>
        <w:jc w:val="right"/>
        <w:rPr>
          <w:sz w:val="24"/>
          <w:szCs w:val="24"/>
        </w:rPr>
      </w:pPr>
    </w:p>
    <w:p w:rsidR="00361712" w:rsidRPr="00645BC5" w:rsidRDefault="00361712" w:rsidP="00597F16">
      <w:pPr>
        <w:pStyle w:val="a3"/>
        <w:widowControl w:val="0"/>
        <w:ind w:firstLine="709"/>
        <w:jc w:val="right"/>
        <w:rPr>
          <w:sz w:val="24"/>
          <w:szCs w:val="24"/>
        </w:rPr>
      </w:pPr>
      <w:r w:rsidRPr="00645BC5">
        <w:rPr>
          <w:sz w:val="24"/>
          <w:szCs w:val="24"/>
        </w:rPr>
        <w:t>Глава Ша</w:t>
      </w:r>
      <w:r w:rsidR="00597F16">
        <w:rPr>
          <w:sz w:val="24"/>
          <w:szCs w:val="24"/>
        </w:rPr>
        <w:t>рьинского муниципального округа</w:t>
      </w:r>
    </w:p>
    <w:p w:rsidR="00361712" w:rsidRPr="00645BC5" w:rsidRDefault="00361712" w:rsidP="00597F16">
      <w:pPr>
        <w:pStyle w:val="a3"/>
        <w:widowControl w:val="0"/>
        <w:ind w:firstLine="709"/>
        <w:jc w:val="right"/>
        <w:rPr>
          <w:sz w:val="24"/>
          <w:szCs w:val="24"/>
        </w:rPr>
      </w:pPr>
      <w:r w:rsidRPr="00645BC5">
        <w:rPr>
          <w:sz w:val="24"/>
          <w:szCs w:val="24"/>
        </w:rPr>
        <w:t>Костромской области</w:t>
      </w:r>
    </w:p>
    <w:p w:rsidR="00361712" w:rsidRPr="00645BC5" w:rsidRDefault="00361712" w:rsidP="00597F16">
      <w:pPr>
        <w:pStyle w:val="a3"/>
        <w:widowControl w:val="0"/>
        <w:ind w:firstLine="709"/>
        <w:jc w:val="right"/>
        <w:rPr>
          <w:sz w:val="24"/>
          <w:szCs w:val="24"/>
        </w:rPr>
      </w:pPr>
      <w:r w:rsidRPr="00645BC5">
        <w:rPr>
          <w:sz w:val="24"/>
          <w:szCs w:val="24"/>
        </w:rPr>
        <w:t>___</w:t>
      </w:r>
      <w:r w:rsidR="00597F16">
        <w:rPr>
          <w:sz w:val="24"/>
          <w:szCs w:val="24"/>
        </w:rPr>
        <w:t>_______________________________</w:t>
      </w:r>
    </w:p>
    <w:p w:rsidR="00361712" w:rsidRPr="00645BC5" w:rsidRDefault="00361712" w:rsidP="00597F16">
      <w:pPr>
        <w:widowControl w:val="0"/>
        <w:spacing w:after="0" w:line="240" w:lineRule="auto"/>
        <w:ind w:firstLine="709"/>
        <w:jc w:val="right"/>
        <w:rPr>
          <w:rFonts w:ascii="Times New Roman" w:hAnsi="Times New Roman" w:cs="Times New Roman"/>
          <w:i/>
          <w:sz w:val="24"/>
          <w:szCs w:val="24"/>
        </w:rPr>
      </w:pPr>
      <w:proofErr w:type="gramStart"/>
      <w:r w:rsidRPr="00645BC5">
        <w:rPr>
          <w:rFonts w:ascii="Times New Roman" w:hAnsi="Times New Roman" w:cs="Times New Roman"/>
          <w:sz w:val="24"/>
          <w:szCs w:val="24"/>
        </w:rPr>
        <w:t>(</w:t>
      </w:r>
      <w:r w:rsidRPr="00645BC5">
        <w:rPr>
          <w:rFonts w:ascii="Times New Roman" w:hAnsi="Times New Roman" w:cs="Times New Roman"/>
          <w:i/>
          <w:sz w:val="24"/>
          <w:szCs w:val="24"/>
        </w:rPr>
        <w:t>место подписи главы муниципального округа,</w:t>
      </w:r>
      <w:proofErr w:type="gramEnd"/>
    </w:p>
    <w:p w:rsidR="00361712" w:rsidRPr="00645BC5" w:rsidRDefault="00361712" w:rsidP="00597F16">
      <w:pPr>
        <w:pStyle w:val="a3"/>
        <w:widowControl w:val="0"/>
        <w:ind w:firstLine="709"/>
        <w:jc w:val="right"/>
        <w:rPr>
          <w:sz w:val="24"/>
          <w:szCs w:val="24"/>
        </w:rPr>
      </w:pPr>
      <w:r w:rsidRPr="00645BC5">
        <w:rPr>
          <w:i/>
          <w:sz w:val="24"/>
          <w:szCs w:val="24"/>
        </w:rPr>
        <w:t>место печати Думы муниципального округа</w:t>
      </w:r>
      <w:r w:rsidRPr="00645BC5">
        <w:rPr>
          <w:sz w:val="24"/>
          <w:szCs w:val="24"/>
        </w:rPr>
        <w:t>)</w:t>
      </w:r>
    </w:p>
    <w:p w:rsidR="00361712" w:rsidRPr="00645BC5" w:rsidRDefault="00361712" w:rsidP="00361712">
      <w:pPr>
        <w:pStyle w:val="a3"/>
        <w:widowControl w:val="0"/>
        <w:ind w:firstLine="709"/>
        <w:jc w:val="both"/>
        <w:rPr>
          <w:sz w:val="24"/>
          <w:szCs w:val="24"/>
        </w:rPr>
      </w:pPr>
    </w:p>
    <w:p w:rsidR="00361712" w:rsidRPr="00645BC5" w:rsidRDefault="00361712" w:rsidP="00597F16">
      <w:pPr>
        <w:pStyle w:val="a3"/>
        <w:widowControl w:val="0"/>
        <w:ind w:firstLine="709"/>
        <w:rPr>
          <w:b w:val="0"/>
          <w:bCs w:val="0"/>
          <w:sz w:val="24"/>
          <w:szCs w:val="24"/>
        </w:rPr>
      </w:pPr>
      <w:r w:rsidRPr="00645BC5">
        <w:rPr>
          <w:sz w:val="24"/>
          <w:szCs w:val="24"/>
        </w:rPr>
        <w:t>Правила</w:t>
      </w:r>
    </w:p>
    <w:p w:rsidR="00361712" w:rsidRPr="00645BC5" w:rsidRDefault="00361712" w:rsidP="00597F16">
      <w:pPr>
        <w:pStyle w:val="a3"/>
        <w:widowControl w:val="0"/>
        <w:ind w:firstLine="709"/>
        <w:rPr>
          <w:sz w:val="24"/>
          <w:szCs w:val="24"/>
        </w:rPr>
      </w:pPr>
      <w:r w:rsidRPr="00645BC5">
        <w:rPr>
          <w:sz w:val="24"/>
          <w:szCs w:val="24"/>
        </w:rPr>
        <w:t>благоустройства территории Шарьинского муниципального округа Костромской области</w:t>
      </w:r>
    </w:p>
    <w:p w:rsidR="00361712" w:rsidRPr="00645BC5" w:rsidRDefault="00361712" w:rsidP="00361712">
      <w:pPr>
        <w:pStyle w:val="a3"/>
        <w:widowControl w:val="0"/>
        <w:ind w:firstLine="709"/>
        <w:jc w:val="both"/>
        <w:rPr>
          <w:sz w:val="24"/>
          <w:szCs w:val="24"/>
        </w:rPr>
      </w:pPr>
    </w:p>
    <w:p w:rsidR="00597F16" w:rsidRDefault="00361712" w:rsidP="00597F16">
      <w:pPr>
        <w:pStyle w:val="a3"/>
        <w:widowControl w:val="0"/>
        <w:ind w:firstLine="709"/>
        <w:rPr>
          <w:sz w:val="24"/>
          <w:szCs w:val="24"/>
        </w:rPr>
      </w:pPr>
      <w:r w:rsidRPr="00645BC5">
        <w:rPr>
          <w:sz w:val="24"/>
          <w:szCs w:val="24"/>
        </w:rPr>
        <w:t>2026 год</w:t>
      </w:r>
    </w:p>
    <w:p w:rsidR="00597F16" w:rsidRDefault="00597F16" w:rsidP="00597F16">
      <w:pPr>
        <w:pStyle w:val="Heading11"/>
        <w:keepNext w:val="0"/>
        <w:widowControl w:val="0"/>
        <w:spacing w:line="240" w:lineRule="auto"/>
        <w:ind w:left="0" w:firstLine="709"/>
        <w:outlineLvl w:val="9"/>
        <w:rPr>
          <w:rFonts w:ascii="Times New Roman" w:eastAsia="TimesNewRoman" w:hAnsi="Times New Roman" w:cs="Times New Roman"/>
          <w:b/>
          <w:sz w:val="24"/>
          <w:szCs w:val="24"/>
        </w:rPr>
      </w:pPr>
    </w:p>
    <w:p w:rsidR="00597F16" w:rsidRDefault="00597F16" w:rsidP="00597F16">
      <w:pPr>
        <w:pStyle w:val="Heading11"/>
        <w:keepNext w:val="0"/>
        <w:widowControl w:val="0"/>
        <w:spacing w:line="240" w:lineRule="auto"/>
        <w:ind w:left="0" w:firstLine="709"/>
        <w:outlineLvl w:val="9"/>
        <w:rPr>
          <w:rFonts w:ascii="Times New Roman" w:eastAsia="TimesNewRoman" w:hAnsi="Times New Roman" w:cs="Times New Roman"/>
          <w:b/>
          <w:sz w:val="24"/>
          <w:szCs w:val="24"/>
        </w:rPr>
      </w:pPr>
      <w:r>
        <w:rPr>
          <w:rFonts w:ascii="Times New Roman" w:eastAsia="TimesNewRoman" w:hAnsi="Times New Roman" w:cs="Times New Roman"/>
          <w:b/>
          <w:sz w:val="24"/>
          <w:szCs w:val="24"/>
        </w:rPr>
        <w:t>Правила</w:t>
      </w:r>
    </w:p>
    <w:p w:rsidR="00361712" w:rsidRPr="00597F16" w:rsidRDefault="00361712" w:rsidP="00597F16">
      <w:pPr>
        <w:pStyle w:val="Heading11"/>
        <w:keepNext w:val="0"/>
        <w:widowControl w:val="0"/>
        <w:spacing w:line="240" w:lineRule="auto"/>
        <w:ind w:left="0" w:firstLine="709"/>
        <w:outlineLvl w:val="9"/>
        <w:rPr>
          <w:rFonts w:ascii="Times New Roman" w:eastAsia="TimesNewRoman" w:hAnsi="Times New Roman" w:cs="Times New Roman"/>
          <w:b/>
          <w:sz w:val="24"/>
          <w:szCs w:val="24"/>
        </w:rPr>
      </w:pPr>
      <w:r w:rsidRPr="00597F16">
        <w:rPr>
          <w:rFonts w:ascii="Times New Roman" w:eastAsia="TimesNewRoman" w:hAnsi="Times New Roman" w:cs="Times New Roman"/>
          <w:b/>
          <w:sz w:val="24"/>
          <w:szCs w:val="24"/>
        </w:rPr>
        <w:t>благоустройства территории Шарьинского муниципального округа Костромской области</w:t>
      </w:r>
    </w:p>
    <w:p w:rsidR="00361712" w:rsidRPr="00597F16" w:rsidRDefault="00361712" w:rsidP="00597F16">
      <w:pPr>
        <w:widowControl w:val="0"/>
        <w:spacing w:after="0" w:line="240" w:lineRule="auto"/>
        <w:ind w:firstLine="709"/>
        <w:jc w:val="center"/>
        <w:rPr>
          <w:rFonts w:ascii="Times New Roman" w:eastAsia="TimesNewRoman" w:hAnsi="Times New Roman" w:cs="Times New Roman"/>
          <w:b/>
          <w:sz w:val="24"/>
          <w:szCs w:val="24"/>
        </w:rPr>
      </w:pPr>
    </w:p>
    <w:p w:rsidR="00361712" w:rsidRPr="00645BC5" w:rsidRDefault="00361712" w:rsidP="00361712">
      <w:pPr>
        <w:pStyle w:val="Heading11"/>
        <w:keepNext w:val="0"/>
        <w:widowControl w:val="0"/>
        <w:spacing w:line="240" w:lineRule="auto"/>
        <w:ind w:left="0" w:firstLine="709"/>
        <w:jc w:val="both"/>
        <w:outlineLvl w:val="9"/>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Глава 1. Общие положения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r w:rsidRPr="00645BC5">
        <w:rPr>
          <w:rFonts w:ascii="Times New Roman" w:eastAsia="TimesNewRoman" w:hAnsi="Times New Roman"/>
          <w:b/>
          <w:bCs/>
          <w:sz w:val="24"/>
          <w:szCs w:val="24"/>
        </w:rPr>
        <w:t>Статья 1.Предмет правового регулирования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1. </w:t>
      </w:r>
      <w:proofErr w:type="gramStart"/>
      <w:r w:rsidRPr="00645BC5">
        <w:rPr>
          <w:rFonts w:ascii="Times New Roman" w:eastAsia="TimesNewRoman" w:hAnsi="Times New Roman" w:cs="Times New Roman"/>
          <w:sz w:val="24"/>
          <w:szCs w:val="24"/>
        </w:rPr>
        <w:t>Правила благоустройства территории Шарьинского муниципального округа Костромской области (далее - Правила благоустройства)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Костромской области требования к благоустройству и элементам благоустройства территории муниципального образования Шарьинского муниципального округа Костромской области (далее – муниципальный округ), перечень мероприятий по благоустройству территории муниципального округа, порядок и</w:t>
      </w:r>
      <w:proofErr w:type="gramEnd"/>
      <w:r w:rsidRPr="00645BC5">
        <w:rPr>
          <w:rFonts w:ascii="Times New Roman" w:eastAsia="TimesNewRoman" w:hAnsi="Times New Roman" w:cs="Times New Roman"/>
          <w:sz w:val="24"/>
          <w:szCs w:val="24"/>
        </w:rPr>
        <w:t xml:space="preserve"> периодичность их проведения.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2. Правила благоустройства являются обязательными для исполнения юридическими лицами, индивидуальными предпринимателями и физическими лицами.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roofErr w:type="gramStart"/>
      <w:r w:rsidRPr="00645BC5">
        <w:rPr>
          <w:rFonts w:ascii="Times New Roman" w:eastAsia="TimesNewRoman" w:hAnsi="Times New Roman" w:cs="Times New Roman"/>
          <w:sz w:val="24"/>
          <w:szCs w:val="24"/>
        </w:rPr>
        <w:t>Настоящие Правила благоустройства устанавливают нормы и требования в сфере обеспечения чистоты, организации планово-регулярной системы и режима удаления отходов производства и потребления с территории муниципального округа, определяют требования к надлежащему состоянию и содержанию объектов, расположенных на территории муниципального округа, мест производства земляных, ремонтных и иных видов работ, порядок уборки и содержания территорий, включая прилегающие к границам зданий и ограждений, обязательные к</w:t>
      </w:r>
      <w:proofErr w:type="gramEnd"/>
      <w:r w:rsidRPr="00645BC5">
        <w:rPr>
          <w:rFonts w:ascii="Times New Roman" w:eastAsia="TimesNewRoman" w:hAnsi="Times New Roman" w:cs="Times New Roman"/>
          <w:sz w:val="24"/>
          <w:szCs w:val="24"/>
        </w:rPr>
        <w:t xml:space="preserve"> </w:t>
      </w:r>
      <w:proofErr w:type="gramStart"/>
      <w:r w:rsidRPr="00645BC5">
        <w:rPr>
          <w:rFonts w:ascii="Times New Roman" w:eastAsia="TimesNewRoman" w:hAnsi="Times New Roman" w:cs="Times New Roman"/>
          <w:sz w:val="24"/>
          <w:szCs w:val="24"/>
        </w:rPr>
        <w:t>исполнению для органов государственной власти, местного самоуправления муниципальных образований, юридических и физических лиц, являющихся собственниками, владельцами или пользователями расположенных на территории муниципального округа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организаций жилищно-коммунального комплекса, юридических и физических лиц, производящих земляные, ремонтные и иные виды работ.</w:t>
      </w:r>
      <w:proofErr w:type="gramEnd"/>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Настоящие Правила благоустройства разработаны в целях формирования современной, безопасной, комфортной и привлекательной поселенческой среды, обеспечивающей удобство использования и визуальную привлекательность территории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r w:rsidRPr="00645BC5">
        <w:rPr>
          <w:rFonts w:ascii="Times New Roman" w:eastAsia="TimesNewRoman" w:hAnsi="Times New Roman"/>
          <w:b/>
          <w:bCs/>
          <w:sz w:val="24"/>
          <w:szCs w:val="24"/>
        </w:rPr>
        <w:t>Статья 2. Основные понятия, используемые в настоящих Правилах благоустройства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В настоящих Правилах благоустройства используются следующие основные понятия: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1) </w:t>
      </w:r>
      <w:r w:rsidRPr="00645BC5">
        <w:rPr>
          <w:rFonts w:ascii="Times New Roman" w:eastAsia="TimesNewRoman" w:hAnsi="Times New Roman" w:cs="Times New Roman"/>
          <w:b/>
          <w:bCs/>
          <w:sz w:val="24"/>
          <w:szCs w:val="24"/>
        </w:rPr>
        <w:t>архитектурное освещение</w:t>
      </w:r>
      <w:r w:rsidRPr="00645BC5">
        <w:rPr>
          <w:rFonts w:ascii="Times New Roman" w:eastAsia="TimesNewRoman" w:hAnsi="Times New Roman" w:cs="Times New Roman"/>
          <w:sz w:val="24"/>
          <w:szCs w:val="24"/>
        </w:rPr>
        <w:t xml:space="preserve"> - искусственное освещение объектов, имеющих важное градостроительное, композиционное или визуально-ориентирующее значение, отвечающее эстетическим требованиям зрительного восприятия;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roofErr w:type="gramStart"/>
      <w:r w:rsidRPr="00645BC5">
        <w:rPr>
          <w:rFonts w:ascii="Times New Roman" w:eastAsia="TimesNewRoman" w:hAnsi="Times New Roman" w:cs="Times New Roman"/>
          <w:sz w:val="24"/>
          <w:szCs w:val="24"/>
        </w:rPr>
        <w:t xml:space="preserve">2) </w:t>
      </w:r>
      <w:r w:rsidRPr="00645BC5">
        <w:rPr>
          <w:rFonts w:ascii="Times New Roman" w:eastAsia="TimesNewRoman" w:hAnsi="Times New Roman" w:cs="Times New Roman"/>
          <w:b/>
          <w:bCs/>
          <w:sz w:val="24"/>
          <w:szCs w:val="24"/>
        </w:rPr>
        <w:t>благоустройство территории</w:t>
      </w:r>
      <w:r w:rsidRPr="00645BC5">
        <w:rPr>
          <w:rFonts w:ascii="Times New Roman" w:eastAsia="TimesNewRoman" w:hAnsi="Times New Roman" w:cs="Times New Roman"/>
          <w:sz w:val="24"/>
          <w:szCs w:val="24"/>
        </w:rPr>
        <w:t xml:space="preserve"> - деятельность по реализации комплекса мероприятий, установленного Правилами благоустройства,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округа, по содержанию территории муниципального округа и расположенных на этой территории объектов, в том числе территорий общего пользования, земельных участков, зданий, строений, сооружений, прилегающих территорий;</w:t>
      </w:r>
      <w:proofErr w:type="gramEnd"/>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3) </w:t>
      </w:r>
      <w:r w:rsidRPr="00645BC5">
        <w:rPr>
          <w:rFonts w:ascii="Times New Roman" w:eastAsia="TimesNewRoman" w:hAnsi="Times New Roman" w:cs="Times New Roman"/>
          <w:b/>
          <w:bCs/>
          <w:sz w:val="24"/>
          <w:szCs w:val="24"/>
        </w:rPr>
        <w:t>внешняя граница прилегающей территории</w:t>
      </w:r>
      <w:r w:rsidRPr="00645BC5">
        <w:rPr>
          <w:rFonts w:ascii="Times New Roman" w:eastAsia="TimesNewRoman" w:hAnsi="Times New Roman" w:cs="Times New Roman"/>
          <w:sz w:val="24"/>
          <w:szCs w:val="24"/>
        </w:rPr>
        <w:t xml:space="preserve">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4) </w:t>
      </w:r>
      <w:r w:rsidRPr="00645BC5">
        <w:rPr>
          <w:rFonts w:ascii="Times New Roman" w:eastAsia="TimesNewRoman" w:hAnsi="Times New Roman" w:cs="Times New Roman"/>
          <w:b/>
          <w:bCs/>
          <w:sz w:val="24"/>
          <w:szCs w:val="24"/>
        </w:rPr>
        <w:t>внутренняя граница прилегающей территории</w:t>
      </w:r>
      <w:r w:rsidRPr="00645BC5">
        <w:rPr>
          <w:rFonts w:ascii="Times New Roman" w:eastAsia="TimesNewRoman" w:hAnsi="Times New Roman" w:cs="Times New Roman"/>
          <w:sz w:val="24"/>
          <w:szCs w:val="24"/>
        </w:rPr>
        <w:t xml:space="preserve"> - часть границы прилегающей территории, непосредственно примыкающая к контуру здания, строения, сооружения, границе земельного участка, в отношении которых установлена граница прилегающей территории, и являющаяся их общей границей;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5) </w:t>
      </w:r>
      <w:r w:rsidRPr="00645BC5">
        <w:rPr>
          <w:rFonts w:ascii="Times New Roman" w:eastAsia="TimesNewRoman" w:hAnsi="Times New Roman" w:cs="Times New Roman"/>
          <w:b/>
          <w:bCs/>
          <w:sz w:val="24"/>
          <w:szCs w:val="24"/>
        </w:rPr>
        <w:t>вывоз твердых коммунальных отходов</w:t>
      </w:r>
      <w:r w:rsidRPr="00645BC5">
        <w:rPr>
          <w:rFonts w:ascii="Times New Roman" w:eastAsia="TimesNewRoman" w:hAnsi="Times New Roman" w:cs="Times New Roman"/>
          <w:sz w:val="24"/>
          <w:szCs w:val="24"/>
        </w:rPr>
        <w:t xml:space="preserve">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6) </w:t>
      </w:r>
      <w:r w:rsidRPr="00645BC5">
        <w:rPr>
          <w:rFonts w:ascii="Times New Roman" w:eastAsia="TimesNewRoman" w:hAnsi="Times New Roman" w:cs="Times New Roman"/>
          <w:b/>
          <w:bCs/>
          <w:sz w:val="24"/>
          <w:szCs w:val="24"/>
        </w:rPr>
        <w:t>газон</w:t>
      </w:r>
      <w:r w:rsidRPr="00645BC5">
        <w:rPr>
          <w:rFonts w:ascii="Times New Roman" w:eastAsia="TimesNewRoman" w:hAnsi="Times New Roman" w:cs="Times New Roman"/>
          <w:sz w:val="24"/>
          <w:szCs w:val="24"/>
        </w:rPr>
        <w:t xml:space="preserve"> - травяной покров, создаваемый посевом семян специально подобранных трав, являющийся фоном для посадок и парковых сооружений и самостоятельным элементом ландшафтной композиции;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7) </w:t>
      </w:r>
      <w:r w:rsidRPr="00645BC5">
        <w:rPr>
          <w:rFonts w:ascii="Times New Roman" w:eastAsia="TimesNewRoman" w:hAnsi="Times New Roman" w:cs="Times New Roman"/>
          <w:b/>
          <w:bCs/>
          <w:sz w:val="24"/>
          <w:szCs w:val="24"/>
        </w:rPr>
        <w:t>граница прилегающей территории</w:t>
      </w:r>
      <w:r w:rsidRPr="00645BC5">
        <w:rPr>
          <w:rFonts w:ascii="Times New Roman" w:eastAsia="TimesNewRoman" w:hAnsi="Times New Roman" w:cs="Times New Roman"/>
          <w:sz w:val="24"/>
          <w:szCs w:val="24"/>
        </w:rPr>
        <w:t xml:space="preserve"> – линия, либо условная линия, определяющая местоположение прилегающей территории;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8) </w:t>
      </w:r>
      <w:r w:rsidRPr="00645BC5">
        <w:rPr>
          <w:rFonts w:ascii="Times New Roman" w:eastAsia="TimesNewRoman" w:hAnsi="Times New Roman" w:cs="Times New Roman"/>
          <w:b/>
          <w:bCs/>
          <w:sz w:val="24"/>
          <w:szCs w:val="24"/>
        </w:rPr>
        <w:t>дворовая территория</w:t>
      </w:r>
      <w:r w:rsidRPr="00645BC5">
        <w:rPr>
          <w:rFonts w:ascii="Times New Roman" w:eastAsia="TimesNewRoman" w:hAnsi="Times New Roman" w:cs="Times New Roman"/>
          <w:sz w:val="24"/>
          <w:szCs w:val="24"/>
        </w:rPr>
        <w:t xml:space="preserve">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9) </w:t>
      </w:r>
      <w:r w:rsidRPr="00645BC5">
        <w:rPr>
          <w:rFonts w:ascii="Times New Roman" w:eastAsia="TimesNewRoman" w:hAnsi="Times New Roman" w:cs="Times New Roman"/>
          <w:b/>
          <w:bCs/>
          <w:sz w:val="24"/>
          <w:szCs w:val="24"/>
        </w:rPr>
        <w:t>детская спортивная площадка</w:t>
      </w:r>
      <w:r w:rsidRPr="00645BC5">
        <w:rPr>
          <w:rFonts w:ascii="Times New Roman" w:eastAsia="TimesNewRoman" w:hAnsi="Times New Roman" w:cs="Times New Roman"/>
          <w:sz w:val="24"/>
          <w:szCs w:val="24"/>
        </w:rPr>
        <w:t xml:space="preserve"> - специально оборудованная территория, предназначенная для сохранения и укрепления здоровья, развития психофизических способностей детей в процессе их осознанной двигательной активности, включающая оборудование и покрытие детской спортивной площадки;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10) </w:t>
      </w:r>
      <w:r w:rsidRPr="00645BC5">
        <w:rPr>
          <w:rFonts w:ascii="Times New Roman" w:eastAsia="TimesNewRoman" w:hAnsi="Times New Roman" w:cs="Times New Roman"/>
          <w:b/>
          <w:bCs/>
          <w:sz w:val="24"/>
          <w:szCs w:val="24"/>
        </w:rPr>
        <w:t>дом блокированной застройки жилой индивидуальный (блокированный жилой дом)</w:t>
      </w:r>
      <w:r w:rsidRPr="00645BC5">
        <w:rPr>
          <w:rFonts w:ascii="Times New Roman" w:eastAsia="TimesNewRoman" w:hAnsi="Times New Roman" w:cs="Times New Roman"/>
          <w:sz w:val="24"/>
          <w:szCs w:val="24"/>
        </w:rPr>
        <w:t xml:space="preserve"> - индивидуальный жилой дом, блокированный </w:t>
      </w:r>
      <w:proofErr w:type="gramStart"/>
      <w:r w:rsidRPr="00645BC5">
        <w:rPr>
          <w:rFonts w:ascii="Times New Roman" w:eastAsia="TimesNewRoman" w:hAnsi="Times New Roman" w:cs="Times New Roman"/>
          <w:sz w:val="24"/>
          <w:szCs w:val="24"/>
        </w:rPr>
        <w:t>с</w:t>
      </w:r>
      <w:proofErr w:type="gramEnd"/>
      <w:r w:rsidRPr="00645BC5">
        <w:rPr>
          <w:rFonts w:ascii="Times New Roman" w:eastAsia="TimesNewRoman" w:hAnsi="Times New Roman" w:cs="Times New Roman"/>
          <w:sz w:val="24"/>
          <w:szCs w:val="24"/>
        </w:rPr>
        <w:t xml:space="preserve"> </w:t>
      </w:r>
      <w:proofErr w:type="gramStart"/>
      <w:r w:rsidRPr="00645BC5">
        <w:rPr>
          <w:rFonts w:ascii="Times New Roman" w:eastAsia="TimesNewRoman" w:hAnsi="Times New Roman" w:cs="Times New Roman"/>
          <w:sz w:val="24"/>
          <w:szCs w:val="24"/>
        </w:rPr>
        <w:t>другим</w:t>
      </w:r>
      <w:proofErr w:type="gramEnd"/>
      <w:r w:rsidRPr="00645BC5">
        <w:rPr>
          <w:rFonts w:ascii="Times New Roman" w:eastAsia="TimesNewRoman" w:hAnsi="Times New Roman" w:cs="Times New Roman"/>
          <w:sz w:val="24"/>
          <w:szCs w:val="24"/>
        </w:rPr>
        <w:t xml:space="preserve"> индивидуальным жилым домом (другими индивидуальными жилыми домами) в одном ряду общей боковой стеной (общими боковыми стенами) без проемов и имеющий отдельный выход на земельный участок;</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roofErr w:type="gramStart"/>
      <w:r w:rsidRPr="00645BC5">
        <w:rPr>
          <w:rFonts w:ascii="Times New Roman" w:eastAsia="TimesNewRoman" w:hAnsi="Times New Roman" w:cs="Times New Roman"/>
          <w:sz w:val="24"/>
          <w:szCs w:val="24"/>
        </w:rPr>
        <w:t xml:space="preserve">11) </w:t>
      </w:r>
      <w:r w:rsidRPr="00645BC5">
        <w:rPr>
          <w:rFonts w:ascii="Times New Roman" w:eastAsia="TimesNewRoman" w:hAnsi="Times New Roman" w:cs="Times New Roman"/>
          <w:b/>
          <w:bCs/>
          <w:sz w:val="24"/>
          <w:szCs w:val="24"/>
        </w:rPr>
        <w:t>домовладение</w:t>
      </w:r>
      <w:r w:rsidRPr="00645BC5">
        <w:rPr>
          <w:rFonts w:ascii="Times New Roman" w:eastAsia="TimesNewRoman" w:hAnsi="Times New Roman" w:cs="Times New Roman"/>
          <w:sz w:val="24"/>
          <w:szCs w:val="24"/>
        </w:rPr>
        <w:t xml:space="preserve">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12) </w:t>
      </w:r>
      <w:r w:rsidRPr="00645BC5">
        <w:rPr>
          <w:rFonts w:ascii="Times New Roman" w:eastAsia="TimesNewRoman" w:hAnsi="Times New Roman" w:cs="Times New Roman"/>
          <w:b/>
          <w:bCs/>
          <w:sz w:val="24"/>
          <w:szCs w:val="24"/>
        </w:rPr>
        <w:t>жидкие бытовые отходы</w:t>
      </w:r>
      <w:r w:rsidRPr="00645BC5">
        <w:rPr>
          <w:rFonts w:ascii="Times New Roman" w:eastAsia="TimesNewRoman" w:hAnsi="Times New Roman" w:cs="Times New Roman"/>
          <w:sz w:val="24"/>
          <w:szCs w:val="24"/>
        </w:rPr>
        <w:t xml:space="preserve"> (далее - ЖБО)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lastRenderedPageBreak/>
        <w:t xml:space="preserve">13) </w:t>
      </w:r>
      <w:r w:rsidRPr="00645BC5">
        <w:rPr>
          <w:rFonts w:ascii="Times New Roman" w:eastAsia="TimesNewRoman" w:hAnsi="Times New Roman" w:cs="Times New Roman"/>
          <w:b/>
          <w:bCs/>
          <w:sz w:val="24"/>
          <w:szCs w:val="24"/>
        </w:rPr>
        <w:t>зона отдыха на водном объекте</w:t>
      </w:r>
      <w:r w:rsidRPr="00645BC5">
        <w:rPr>
          <w:rFonts w:ascii="Times New Roman" w:eastAsia="TimesNewRoman" w:hAnsi="Times New Roman" w:cs="Times New Roman"/>
          <w:sz w:val="24"/>
          <w:szCs w:val="24"/>
        </w:rPr>
        <w:t xml:space="preserve"> - участок территории, примыкающий к водному объекту, выделенный и закрепленный в порядке, установленном нормативными правовыми актами, а также комплекс временных и постоянных сооружений, расположенных на этом участке и несущих функциональную нагрузку в качестве оборудования зоны отдыха, обустроенный для интенсивного использования в целях рекреации;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14) </w:t>
      </w:r>
      <w:r w:rsidRPr="00645BC5">
        <w:rPr>
          <w:rFonts w:ascii="Times New Roman" w:eastAsia="TimesNewRoman" w:hAnsi="Times New Roman" w:cs="Times New Roman"/>
          <w:b/>
          <w:bCs/>
          <w:sz w:val="24"/>
          <w:szCs w:val="24"/>
        </w:rPr>
        <w:t>зеленые насаждения</w:t>
      </w:r>
      <w:r w:rsidRPr="00645BC5">
        <w:rPr>
          <w:rFonts w:ascii="Times New Roman" w:eastAsia="TimesNewRoman" w:hAnsi="Times New Roman" w:cs="Times New Roman"/>
          <w:sz w:val="24"/>
          <w:szCs w:val="24"/>
        </w:rPr>
        <w:t xml:space="preserve"> - древесно-кустарниковая и травянистая растительность естественного и искусственного происхождения (включая скверы, сады, газоны, цветники, а также отдельно стоящие деревья и кустарники) на территории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15)</w:t>
      </w:r>
      <w:r w:rsidRPr="00645BC5">
        <w:rPr>
          <w:rFonts w:ascii="Times New Roman" w:eastAsia="TimesNewRoman" w:hAnsi="Times New Roman" w:cs="Times New Roman"/>
          <w:b/>
          <w:bCs/>
          <w:sz w:val="24"/>
          <w:szCs w:val="24"/>
        </w:rPr>
        <w:t xml:space="preserve"> индивидуальный жилой дом (далее - ИЖД)</w:t>
      </w:r>
      <w:r w:rsidRPr="00645BC5">
        <w:rPr>
          <w:rFonts w:ascii="Times New Roman" w:eastAsia="TimesNewRoman" w:hAnsi="Times New Roman" w:cs="Times New Roman"/>
          <w:sz w:val="24"/>
          <w:szCs w:val="24"/>
        </w:rPr>
        <w:t xml:space="preserve"> - это индивидуально-определённое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16) </w:t>
      </w:r>
      <w:r w:rsidRPr="00645BC5">
        <w:rPr>
          <w:rFonts w:ascii="Times New Roman" w:eastAsia="TimesNewRoman" w:hAnsi="Times New Roman" w:cs="Times New Roman"/>
          <w:b/>
          <w:bCs/>
          <w:sz w:val="24"/>
          <w:szCs w:val="24"/>
        </w:rPr>
        <w:t>карта-схема границы прилегающей территории</w:t>
      </w:r>
      <w:r w:rsidRPr="00645BC5">
        <w:rPr>
          <w:rFonts w:ascii="Times New Roman" w:eastAsia="TimesNewRoman" w:hAnsi="Times New Roman" w:cs="Times New Roman"/>
          <w:sz w:val="24"/>
          <w:szCs w:val="24"/>
        </w:rPr>
        <w:t xml:space="preserve"> - схематическое изображение границы прилегающей территории;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17) </w:t>
      </w:r>
      <w:r w:rsidRPr="00645BC5">
        <w:rPr>
          <w:rFonts w:ascii="Times New Roman" w:eastAsia="TimesNewRoman" w:hAnsi="Times New Roman" w:cs="Times New Roman"/>
          <w:b/>
          <w:bCs/>
          <w:sz w:val="24"/>
          <w:szCs w:val="24"/>
        </w:rPr>
        <w:t>контейнер</w:t>
      </w:r>
      <w:r w:rsidRPr="00645BC5">
        <w:rPr>
          <w:rFonts w:ascii="Times New Roman" w:eastAsia="TimesNewRoman" w:hAnsi="Times New Roman" w:cs="Times New Roman"/>
          <w:sz w:val="24"/>
          <w:szCs w:val="24"/>
        </w:rPr>
        <w:t xml:space="preserve"> - мусоросборник, предназначенный для складирования твердых коммунальных отходов, за исключением крупногабаритных отходов;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18) </w:t>
      </w:r>
      <w:r w:rsidRPr="00645BC5">
        <w:rPr>
          <w:rFonts w:ascii="Times New Roman" w:eastAsia="TimesNewRoman" w:hAnsi="Times New Roman" w:cs="Times New Roman"/>
          <w:b/>
          <w:bCs/>
          <w:sz w:val="24"/>
          <w:szCs w:val="24"/>
        </w:rPr>
        <w:t>контейнерная площадка</w:t>
      </w:r>
      <w:r w:rsidRPr="00645BC5">
        <w:rPr>
          <w:rFonts w:ascii="Times New Roman" w:eastAsia="TimesNewRoman" w:hAnsi="Times New Roman" w:cs="Times New Roman"/>
          <w:sz w:val="24"/>
          <w:szCs w:val="24"/>
        </w:rPr>
        <w:t xml:space="preserve">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19) </w:t>
      </w:r>
      <w:r w:rsidRPr="00645BC5">
        <w:rPr>
          <w:rFonts w:ascii="Times New Roman" w:eastAsia="TimesNewRoman" w:hAnsi="Times New Roman" w:cs="Times New Roman"/>
          <w:b/>
          <w:bCs/>
          <w:sz w:val="24"/>
          <w:szCs w:val="24"/>
        </w:rPr>
        <w:t>крупногабаритные отходы</w:t>
      </w:r>
      <w:r w:rsidRPr="00645BC5">
        <w:rPr>
          <w:rFonts w:ascii="Times New Roman" w:eastAsia="TimesNewRoman" w:hAnsi="Times New Roman" w:cs="Times New Roman"/>
          <w:sz w:val="24"/>
          <w:szCs w:val="24"/>
        </w:rPr>
        <w:t xml:space="preserve"> (далее - КГО) - твердые коммунальные отходы (мебель, бытовая техника, отходы от текущего ремонта жилых помещений и другие), размер которых не позволяет осуществить их складирование в контейнерах;</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20) </w:t>
      </w:r>
      <w:r w:rsidRPr="00645BC5">
        <w:rPr>
          <w:rFonts w:ascii="Times New Roman" w:eastAsia="TimesNewRoman" w:hAnsi="Times New Roman" w:cs="Times New Roman"/>
          <w:b/>
          <w:bCs/>
          <w:sz w:val="24"/>
          <w:szCs w:val="24"/>
        </w:rPr>
        <w:t>малые архитектурные формы</w:t>
      </w:r>
      <w:r w:rsidRPr="00645BC5">
        <w:rPr>
          <w:rFonts w:ascii="Times New Roman" w:eastAsia="TimesNewRoman" w:hAnsi="Times New Roman" w:cs="Times New Roman"/>
          <w:sz w:val="24"/>
          <w:szCs w:val="24"/>
        </w:rPr>
        <w:t xml:space="preserve"> - небольшие сооружения, в том числе нестационарные и временные, используемые для организации открытых пространств и дополняющие архитектурно-градостроительную либо садово-парковую композицию. </w:t>
      </w:r>
      <w:proofErr w:type="gramStart"/>
      <w:r w:rsidRPr="00645BC5">
        <w:rPr>
          <w:rFonts w:ascii="Times New Roman" w:eastAsia="TimesNewRoman" w:hAnsi="Times New Roman" w:cs="Times New Roman"/>
          <w:sz w:val="24"/>
          <w:szCs w:val="24"/>
        </w:rPr>
        <w:t>В зависимости от использования они подразделяются на объекты функционального назначения (такие как столы, скамьи, садовые диваны, урны, ограды и заборы, указатели, фонари и опоры уличного освещения, телефонные кабины, платежные терминалы, остановочные павильоны пассажирского транспорта, беседки, навесы, торговые палатки и павильоны) и объекты декоративного назначения (газонные и тротуарные декоративные ограждения, декоративные и плескательные бассейны, декоративные фонтаны и прочее).</w:t>
      </w:r>
      <w:proofErr w:type="gramEnd"/>
      <w:r w:rsidRPr="00645BC5">
        <w:rPr>
          <w:rFonts w:ascii="Times New Roman" w:eastAsia="TimesNewRoman" w:hAnsi="Times New Roman" w:cs="Times New Roman"/>
          <w:sz w:val="24"/>
          <w:szCs w:val="24"/>
        </w:rPr>
        <w:t xml:space="preserve"> Малые архитектурные формы могут быть стационарными и мобильными;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21) </w:t>
      </w:r>
      <w:r w:rsidRPr="00645BC5">
        <w:rPr>
          <w:rFonts w:ascii="Times New Roman" w:eastAsia="TimesNewRoman" w:hAnsi="Times New Roman" w:cs="Times New Roman"/>
          <w:b/>
          <w:bCs/>
          <w:sz w:val="24"/>
          <w:szCs w:val="24"/>
        </w:rPr>
        <w:t>многоквартирный дом (далее - МКД)</w:t>
      </w:r>
      <w:r w:rsidRPr="00645BC5">
        <w:rPr>
          <w:rFonts w:ascii="Times New Roman" w:eastAsia="TimesNewRoman" w:hAnsi="Times New Roman" w:cs="Times New Roman"/>
          <w:sz w:val="24"/>
          <w:szCs w:val="24"/>
        </w:rPr>
        <w:t xml:space="preserve"> - здание, состоящее из двух и более квартир, включающее в себя имущество, указанное в </w:t>
      </w:r>
      <w:hyperlink r:id="rId78" w:tooltip="garantF1://12038291.36011" w:history="1">
        <w:r w:rsidRPr="00645BC5">
          <w:rPr>
            <w:rFonts w:ascii="Times New Roman" w:eastAsia="TimesNewRoman" w:hAnsi="Times New Roman" w:cs="Times New Roman"/>
            <w:b/>
            <w:bCs/>
            <w:sz w:val="24"/>
            <w:szCs w:val="24"/>
          </w:rPr>
          <w:t>пунктах 1 - 3 части 1 статьи 36</w:t>
        </w:r>
      </w:hyperlink>
      <w:r w:rsidRPr="00645BC5">
        <w:rPr>
          <w:rFonts w:ascii="Times New Roman" w:eastAsia="TimesNewRoman" w:hAnsi="Times New Roman" w:cs="Times New Roman"/>
          <w:sz w:val="24"/>
          <w:szCs w:val="24"/>
        </w:rPr>
        <w:t xml:space="preserve"> Жилищного кодекса Российской Федерации;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22) </w:t>
      </w:r>
      <w:r w:rsidRPr="00645BC5">
        <w:rPr>
          <w:rFonts w:ascii="Times New Roman" w:eastAsia="TimesNewRoman" w:hAnsi="Times New Roman" w:cs="Times New Roman"/>
          <w:b/>
          <w:bCs/>
          <w:sz w:val="24"/>
          <w:szCs w:val="24"/>
        </w:rPr>
        <w:t>некапитальные строения, сооружения</w:t>
      </w:r>
      <w:r w:rsidRPr="00645BC5">
        <w:rPr>
          <w:rFonts w:ascii="Times New Roman" w:eastAsia="TimesNewRoman" w:hAnsi="Times New Roman" w:cs="Times New Roman"/>
          <w:sz w:val="24"/>
          <w:szCs w:val="24"/>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23) </w:t>
      </w:r>
      <w:r w:rsidRPr="00645BC5">
        <w:rPr>
          <w:rFonts w:ascii="Times New Roman" w:eastAsia="TimesNewRoman" w:hAnsi="Times New Roman" w:cs="Times New Roman"/>
          <w:b/>
          <w:bCs/>
          <w:sz w:val="24"/>
          <w:szCs w:val="24"/>
        </w:rPr>
        <w:t>объект некапитального характера</w:t>
      </w:r>
      <w:r w:rsidRPr="00645BC5">
        <w:rPr>
          <w:rFonts w:ascii="Times New Roman" w:eastAsia="TimesNewRoman" w:hAnsi="Times New Roman" w:cs="Times New Roman"/>
          <w:sz w:val="24"/>
          <w:szCs w:val="24"/>
        </w:rPr>
        <w:t xml:space="preserve"> - сооружение, выполненное из легких конструкций, не предусматривающее устройство заглубленного фундамента и подземных сооружений (объекты мелкорозничной торговли, попутного бытового обслуживания и питания, остановочные павильоны, наземные туалетные кабины, боксовые гаражи, другие);</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24) </w:t>
      </w:r>
      <w:r w:rsidRPr="00645BC5">
        <w:rPr>
          <w:rFonts w:ascii="Times New Roman" w:eastAsia="TimesNewRoman" w:hAnsi="Times New Roman" w:cs="Times New Roman"/>
          <w:b/>
          <w:bCs/>
          <w:sz w:val="24"/>
          <w:szCs w:val="24"/>
        </w:rPr>
        <w:t>озелененная территория</w:t>
      </w:r>
      <w:r w:rsidRPr="00645BC5">
        <w:rPr>
          <w:rFonts w:ascii="Times New Roman" w:eastAsia="TimesNewRoman" w:hAnsi="Times New Roman" w:cs="Times New Roman"/>
          <w:sz w:val="24"/>
          <w:szCs w:val="24"/>
        </w:rPr>
        <w:t xml:space="preserve"> -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территории жилых, общественно-деловых и других территориальных зон, не менее 70 </w:t>
      </w:r>
      <w:proofErr w:type="gramStart"/>
      <w:r w:rsidRPr="00645BC5">
        <w:rPr>
          <w:rFonts w:ascii="Times New Roman" w:eastAsia="TimesNewRoman" w:hAnsi="Times New Roman" w:cs="Times New Roman"/>
          <w:sz w:val="24"/>
          <w:szCs w:val="24"/>
        </w:rPr>
        <w:t>процентов</w:t>
      </w:r>
      <w:proofErr w:type="gramEnd"/>
      <w:r w:rsidRPr="00645BC5">
        <w:rPr>
          <w:rFonts w:ascii="Times New Roman" w:eastAsia="TimesNewRoman" w:hAnsi="Times New Roman" w:cs="Times New Roman"/>
          <w:sz w:val="24"/>
          <w:szCs w:val="24"/>
        </w:rPr>
        <w:t xml:space="preserve"> поверхности которых занято зелеными насаждениями и другим растительным покровом;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25) </w:t>
      </w:r>
      <w:r w:rsidRPr="00645BC5">
        <w:rPr>
          <w:rFonts w:ascii="Times New Roman" w:eastAsia="TimesNewRoman" w:hAnsi="Times New Roman" w:cs="Times New Roman"/>
          <w:b/>
          <w:bCs/>
          <w:sz w:val="24"/>
          <w:szCs w:val="24"/>
        </w:rPr>
        <w:t>озеленение</w:t>
      </w:r>
      <w:r w:rsidRPr="00645BC5">
        <w:rPr>
          <w:rFonts w:ascii="Times New Roman" w:eastAsia="TimesNewRoman" w:hAnsi="Times New Roman" w:cs="Times New Roman"/>
          <w:sz w:val="24"/>
          <w:szCs w:val="24"/>
        </w:rPr>
        <w:t xml:space="preserve"> - элемент благоустройства и ландшафтной организации территории, </w:t>
      </w:r>
      <w:r w:rsidRPr="00645BC5">
        <w:rPr>
          <w:rFonts w:ascii="Times New Roman" w:eastAsia="TimesNewRoman" w:hAnsi="Times New Roman" w:cs="Times New Roman"/>
          <w:sz w:val="24"/>
          <w:szCs w:val="24"/>
        </w:rPr>
        <w:lastRenderedPageBreak/>
        <w:t>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roofErr w:type="gramStart"/>
      <w:r w:rsidRPr="00645BC5">
        <w:rPr>
          <w:rFonts w:ascii="Times New Roman" w:eastAsia="TimesNewRoman" w:hAnsi="Times New Roman" w:cs="Times New Roman"/>
          <w:sz w:val="24"/>
          <w:szCs w:val="24"/>
        </w:rPr>
        <w:t xml:space="preserve">26) </w:t>
      </w:r>
      <w:r w:rsidRPr="00645BC5">
        <w:rPr>
          <w:rFonts w:ascii="Times New Roman" w:eastAsia="TimesNewRoman" w:hAnsi="Times New Roman" w:cs="Times New Roman"/>
          <w:b/>
          <w:bCs/>
          <w:sz w:val="24"/>
          <w:szCs w:val="24"/>
        </w:rPr>
        <w:t>объекты (средства) наружного освещения</w:t>
      </w:r>
      <w:r w:rsidRPr="00645BC5">
        <w:rPr>
          <w:rFonts w:ascii="Times New Roman" w:eastAsia="TimesNewRoman" w:hAnsi="Times New Roman" w:cs="Times New Roman"/>
          <w:sz w:val="24"/>
          <w:szCs w:val="24"/>
        </w:rPr>
        <w:t xml:space="preserve"> - осветительные приборы наружного освещения (светильники, прожекторы), которые могут устанавливаться на улицах, площадях, на специально предназначенных для такого освещения опорах,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и сооружений и в иных местах общественного пользования;</w:t>
      </w:r>
      <w:proofErr w:type="gramEnd"/>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27) </w:t>
      </w:r>
      <w:r w:rsidRPr="00645BC5">
        <w:rPr>
          <w:rFonts w:ascii="Times New Roman" w:eastAsia="TimesNewRoman" w:hAnsi="Times New Roman" w:cs="Times New Roman"/>
          <w:b/>
          <w:bCs/>
          <w:sz w:val="24"/>
          <w:szCs w:val="24"/>
        </w:rPr>
        <w:t>объекты размещения отходов</w:t>
      </w:r>
      <w:r w:rsidRPr="00645BC5">
        <w:rPr>
          <w:rFonts w:ascii="Times New Roman" w:eastAsia="TimesNewRoman" w:hAnsi="Times New Roman" w:cs="Times New Roman"/>
          <w:sz w:val="24"/>
          <w:szCs w:val="24"/>
        </w:rPr>
        <w:t xml:space="preserve"> - специально оборудованные сооружения, предназначенные для размещения отходов (полигон, шламохранилище, в том </w:t>
      </w:r>
      <w:proofErr w:type="gramStart"/>
      <w:r w:rsidRPr="00645BC5">
        <w:rPr>
          <w:rFonts w:ascii="Times New Roman" w:eastAsia="TimesNewRoman" w:hAnsi="Times New Roman" w:cs="Times New Roman"/>
          <w:sz w:val="24"/>
          <w:szCs w:val="24"/>
        </w:rPr>
        <w:t>числе</w:t>
      </w:r>
      <w:proofErr w:type="gramEnd"/>
      <w:r w:rsidRPr="00645BC5">
        <w:rPr>
          <w:rFonts w:ascii="Times New Roman" w:eastAsia="TimesNewRoman" w:hAnsi="Times New Roman" w:cs="Times New Roman"/>
          <w:sz w:val="24"/>
          <w:szCs w:val="24"/>
        </w:rPr>
        <w:t xml:space="preserve"> шламовый амбар, хвостохранилище, отвал горных пород и другое) и включающие в себя объекты хранения отходов и объекты захоронения отходов;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28) </w:t>
      </w:r>
      <w:r w:rsidRPr="00645BC5">
        <w:rPr>
          <w:rFonts w:ascii="Times New Roman" w:eastAsia="TimesNewRoman" w:hAnsi="Times New Roman" w:cs="Times New Roman"/>
          <w:b/>
          <w:bCs/>
          <w:sz w:val="24"/>
          <w:szCs w:val="24"/>
        </w:rPr>
        <w:t>отходы производства и потребления</w:t>
      </w:r>
      <w:r w:rsidRPr="00645BC5">
        <w:rPr>
          <w:rFonts w:ascii="Times New Roman" w:eastAsia="TimesNewRoman" w:hAnsi="Times New Roman" w:cs="Times New Roman"/>
          <w:sz w:val="24"/>
          <w:szCs w:val="24"/>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действующим законодательством;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29) </w:t>
      </w:r>
      <w:r w:rsidRPr="00645BC5">
        <w:rPr>
          <w:rFonts w:ascii="Times New Roman" w:eastAsia="TimesNewRoman" w:hAnsi="Times New Roman" w:cs="Times New Roman"/>
          <w:b/>
          <w:bCs/>
          <w:sz w:val="24"/>
          <w:szCs w:val="24"/>
        </w:rPr>
        <w:t>парковка (парковочное место)</w:t>
      </w:r>
      <w:r w:rsidRPr="00645BC5">
        <w:rPr>
          <w:rFonts w:ascii="Times New Roman" w:eastAsia="TimesNewRoman" w:hAnsi="Times New Roman" w:cs="Times New Roman"/>
          <w:sz w:val="24"/>
          <w:szCs w:val="24"/>
        </w:rPr>
        <w:t xml:space="preserve"> - специально обозначенное и при необходимости обустроенное и оборудованное место, </w:t>
      </w:r>
      <w:proofErr w:type="gramStart"/>
      <w:r w:rsidRPr="00645BC5">
        <w:rPr>
          <w:rFonts w:ascii="Times New Roman" w:eastAsia="TimesNewRoman" w:hAnsi="Times New Roman" w:cs="Times New Roman"/>
          <w:sz w:val="24"/>
          <w:szCs w:val="24"/>
        </w:rPr>
        <w:t>являющееся</w:t>
      </w:r>
      <w:proofErr w:type="gramEnd"/>
      <w:r w:rsidRPr="00645BC5">
        <w:rPr>
          <w:rFonts w:ascii="Times New Roman" w:eastAsia="TimesNewRoman" w:hAnsi="Times New Roman" w:cs="Times New Roman"/>
          <w:sz w:val="24"/>
          <w:szCs w:val="24"/>
        </w:rPr>
        <w:t xml:space="preserve"> в том числе частью автомобильной дороги и (или) примыкающее к проезжей части и (или) тротуару, обочине,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30) </w:t>
      </w:r>
      <w:r w:rsidRPr="00645BC5">
        <w:rPr>
          <w:rFonts w:ascii="Times New Roman" w:eastAsia="TimesNewRoman" w:hAnsi="Times New Roman" w:cs="Times New Roman"/>
          <w:b/>
          <w:bCs/>
          <w:sz w:val="24"/>
          <w:szCs w:val="24"/>
        </w:rPr>
        <w:t>прилегающая территория</w:t>
      </w:r>
      <w:r w:rsidRPr="00645BC5">
        <w:rPr>
          <w:rFonts w:ascii="Times New Roman" w:eastAsia="TimesNewRoman" w:hAnsi="Times New Roman" w:cs="Times New Roman"/>
          <w:sz w:val="24"/>
          <w:szCs w:val="24"/>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которого определены настоящими Правилами благоустройства, в соответствии с порядком, установленным законом Костромской области;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31) </w:t>
      </w:r>
      <w:r w:rsidRPr="00645BC5">
        <w:rPr>
          <w:rFonts w:ascii="Times New Roman" w:eastAsia="TimesNewRoman" w:hAnsi="Times New Roman" w:cs="Times New Roman"/>
          <w:b/>
          <w:bCs/>
          <w:sz w:val="24"/>
          <w:szCs w:val="24"/>
        </w:rPr>
        <w:t>придомовая территория</w:t>
      </w:r>
      <w:r w:rsidRPr="00645BC5">
        <w:rPr>
          <w:rFonts w:ascii="Times New Roman" w:eastAsia="TimesNewRoman" w:hAnsi="Times New Roman" w:cs="Times New Roman"/>
          <w:sz w:val="24"/>
          <w:szCs w:val="24"/>
        </w:rPr>
        <w:t xml:space="preserve"> - территория, на которой расположен жилой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указанной территории объекты;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32) </w:t>
      </w:r>
      <w:r w:rsidRPr="00645BC5">
        <w:rPr>
          <w:rFonts w:ascii="Times New Roman" w:eastAsia="TimesNewRoman" w:hAnsi="Times New Roman" w:cs="Times New Roman"/>
          <w:b/>
          <w:bCs/>
          <w:sz w:val="24"/>
          <w:szCs w:val="24"/>
        </w:rPr>
        <w:t>сбор отходов</w:t>
      </w:r>
      <w:r w:rsidRPr="00645BC5">
        <w:rPr>
          <w:rFonts w:ascii="Times New Roman" w:eastAsia="TimesNewRoman" w:hAnsi="Times New Roman" w:cs="Times New Roman"/>
          <w:sz w:val="24"/>
          <w:szCs w:val="24"/>
        </w:rPr>
        <w:t xml:space="preserve">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33) </w:t>
      </w:r>
      <w:r w:rsidRPr="00645BC5">
        <w:rPr>
          <w:rFonts w:ascii="Times New Roman" w:eastAsia="TimesNewRoman" w:hAnsi="Times New Roman" w:cs="Times New Roman"/>
          <w:b/>
          <w:bCs/>
          <w:sz w:val="24"/>
          <w:szCs w:val="24"/>
        </w:rPr>
        <w:t xml:space="preserve">смет </w:t>
      </w:r>
      <w:proofErr w:type="gramStart"/>
      <w:r w:rsidRPr="00645BC5">
        <w:rPr>
          <w:rFonts w:ascii="Times New Roman" w:eastAsia="TimesNewRoman" w:hAnsi="Times New Roman" w:cs="Times New Roman"/>
          <w:b/>
          <w:bCs/>
          <w:sz w:val="24"/>
          <w:szCs w:val="24"/>
        </w:rPr>
        <w:t>уличный</w:t>
      </w:r>
      <w:proofErr w:type="gramEnd"/>
      <w:r w:rsidRPr="00645BC5">
        <w:rPr>
          <w:rFonts w:ascii="Times New Roman" w:eastAsia="TimesNewRoman" w:hAnsi="Times New Roman" w:cs="Times New Roman"/>
          <w:sz w:val="24"/>
          <w:szCs w:val="24"/>
        </w:rPr>
        <w:t xml:space="preserve"> - отходы, которые собраны на улицах и на площадках общего пользования;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34) </w:t>
      </w:r>
      <w:r w:rsidRPr="00645BC5">
        <w:rPr>
          <w:rFonts w:ascii="Times New Roman" w:eastAsia="TimesNewRoman" w:hAnsi="Times New Roman" w:cs="Times New Roman"/>
          <w:b/>
          <w:bCs/>
          <w:sz w:val="24"/>
          <w:szCs w:val="24"/>
        </w:rPr>
        <w:t>собственник отходов</w:t>
      </w:r>
      <w:r w:rsidRPr="00645BC5">
        <w:rPr>
          <w:rFonts w:ascii="Times New Roman" w:eastAsia="TimesNewRoman" w:hAnsi="Times New Roman" w:cs="Times New Roman"/>
          <w:sz w:val="24"/>
          <w:szCs w:val="24"/>
        </w:rPr>
        <w:t xml:space="preserve"> - юридическое лицо, индивидуальный предприниматель, производящие отходы, в собственности которых они находятся, которые намерены осуществлять заготовку, переработку отходов и другие работы по обращению с отходами, включая их отчуждение; </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35) </w:t>
      </w:r>
      <w:r w:rsidRPr="00645BC5">
        <w:rPr>
          <w:rFonts w:ascii="Times New Roman" w:eastAsia="TimesNewRoman" w:hAnsi="Times New Roman" w:cs="Times New Roman"/>
          <w:b/>
          <w:bCs/>
          <w:sz w:val="24"/>
          <w:szCs w:val="24"/>
        </w:rPr>
        <w:t>твердые коммунальные отходы (далее - ТКО)</w:t>
      </w:r>
      <w:r w:rsidRPr="00645BC5">
        <w:rPr>
          <w:rFonts w:ascii="Times New Roman" w:eastAsia="TimesNewRoman" w:hAnsi="Times New Roman" w:cs="Times New Roman"/>
          <w:sz w:val="24"/>
          <w:szCs w:val="24"/>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roofErr w:type="gramStart"/>
      <w:r w:rsidRPr="00645BC5">
        <w:rPr>
          <w:rFonts w:ascii="Times New Roman" w:eastAsia="TimesNewRoman" w:hAnsi="Times New Roman" w:cs="Times New Roman"/>
          <w:sz w:val="24"/>
          <w:szCs w:val="24"/>
        </w:rPr>
        <w:t xml:space="preserve">36) </w:t>
      </w:r>
      <w:r w:rsidRPr="00645BC5">
        <w:rPr>
          <w:rFonts w:ascii="Times New Roman" w:eastAsia="TimesNewRoman" w:hAnsi="Times New Roman" w:cs="Times New Roman"/>
          <w:b/>
          <w:bCs/>
          <w:sz w:val="24"/>
          <w:szCs w:val="24"/>
        </w:rPr>
        <w:t>содержание прилегающей территории</w:t>
      </w:r>
      <w:r w:rsidRPr="00645BC5">
        <w:rPr>
          <w:rFonts w:ascii="Times New Roman" w:eastAsia="TimesNewRoman" w:hAnsi="Times New Roman" w:cs="Times New Roman"/>
          <w:sz w:val="24"/>
          <w:szCs w:val="24"/>
        </w:rPr>
        <w:t xml:space="preserve"> - комплекс мероприятий, проводимых на отведенной и прилегающей территориях, связанных с уборкой территории,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зеленых насаждений в соответствии с действующим законодательством;</w:t>
      </w:r>
      <w:proofErr w:type="gramEnd"/>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lastRenderedPageBreak/>
        <w:t xml:space="preserve">37) </w:t>
      </w:r>
      <w:r w:rsidRPr="00645BC5">
        <w:rPr>
          <w:rFonts w:ascii="Times New Roman" w:eastAsia="TimesNewRoman" w:hAnsi="Times New Roman" w:cs="Times New Roman"/>
          <w:b/>
          <w:bCs/>
          <w:sz w:val="24"/>
          <w:szCs w:val="24"/>
        </w:rPr>
        <w:t>территории общего пользования</w:t>
      </w:r>
      <w:r w:rsidRPr="00645BC5">
        <w:rPr>
          <w:rFonts w:ascii="Times New Roman" w:eastAsia="TimesNewRoman" w:hAnsi="Times New Roman" w:cs="Times New Roman"/>
          <w:sz w:val="24"/>
          <w:szCs w:val="24"/>
        </w:rPr>
        <w:t xml:space="preserve"> - территории, которыми беспрепятственно пользуется неограниченный круг лиц (в том числе площади, улицы, проезды, береговые полосы водных объектов общего пользования, скверы);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38) </w:t>
      </w:r>
      <w:r w:rsidRPr="00645BC5">
        <w:rPr>
          <w:rFonts w:ascii="Times New Roman" w:eastAsia="TimesNewRoman" w:hAnsi="Times New Roman" w:cs="Times New Roman"/>
          <w:b/>
          <w:bCs/>
          <w:sz w:val="24"/>
          <w:szCs w:val="24"/>
        </w:rPr>
        <w:t>тротуар</w:t>
      </w:r>
      <w:r w:rsidRPr="00645BC5">
        <w:rPr>
          <w:rFonts w:ascii="Times New Roman" w:eastAsia="TimesNewRoman" w:hAnsi="Times New Roman" w:cs="Times New Roman"/>
          <w:sz w:val="24"/>
          <w:szCs w:val="24"/>
        </w:rPr>
        <w:t xml:space="preserve">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roofErr w:type="gramStart"/>
      <w:r w:rsidRPr="00645BC5">
        <w:rPr>
          <w:rFonts w:ascii="Times New Roman" w:eastAsia="TimesNewRoman" w:hAnsi="Times New Roman" w:cs="Times New Roman"/>
          <w:sz w:val="24"/>
          <w:szCs w:val="24"/>
        </w:rPr>
        <w:t xml:space="preserve">39) </w:t>
      </w:r>
      <w:r w:rsidRPr="00645BC5">
        <w:rPr>
          <w:rFonts w:ascii="Times New Roman" w:eastAsia="TimesNewRoman" w:hAnsi="Times New Roman" w:cs="Times New Roman"/>
          <w:b/>
          <w:bCs/>
          <w:sz w:val="24"/>
          <w:szCs w:val="24"/>
        </w:rPr>
        <w:t>уборка территории</w:t>
      </w:r>
      <w:r w:rsidRPr="00645BC5">
        <w:rPr>
          <w:rFonts w:ascii="Times New Roman" w:eastAsia="TimesNewRoman" w:hAnsi="Times New Roman" w:cs="Times New Roman"/>
          <w:sz w:val="24"/>
          <w:szCs w:val="24"/>
        </w:rPr>
        <w:t xml:space="preserve"> - виды работ, направленные на поддержание прилегающих к домовладению, МКД, дому блокированной застройки, зданиям, строениям, сооружениям всех форм собственности территорий для обеспечения экологического и санитарно-эпидемиологического благополучия населения и охрану окружающей среды, связанные со сбором, вывозом в специально отведенные для этого места отходов деятельности физических и юридических лиц, включая подметание, окос травы, сбор и уборку скошенной травы, механическую уборку</w:t>
      </w:r>
      <w:proofErr w:type="gramEnd"/>
      <w:r w:rsidRPr="00645BC5">
        <w:rPr>
          <w:rFonts w:ascii="Times New Roman" w:eastAsia="TimesNewRoman" w:hAnsi="Times New Roman" w:cs="Times New Roman"/>
          <w:sz w:val="24"/>
          <w:szCs w:val="24"/>
        </w:rPr>
        <w:t xml:space="preserve"> мусора и листьев, обработку дорожек и тротуаров от снега, наледи и обеспечение безопасности передвижения людей и транспорта;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40) </w:t>
      </w:r>
      <w:r w:rsidRPr="00645BC5">
        <w:rPr>
          <w:rFonts w:ascii="Times New Roman" w:eastAsia="TimesNewRoman" w:hAnsi="Times New Roman" w:cs="Times New Roman"/>
          <w:b/>
          <w:bCs/>
          <w:sz w:val="24"/>
          <w:szCs w:val="24"/>
        </w:rPr>
        <w:t>хозяйствующий субъект</w:t>
      </w:r>
      <w:r w:rsidRPr="00645BC5">
        <w:rPr>
          <w:rFonts w:ascii="Times New Roman" w:eastAsia="TimesNewRoman" w:hAnsi="Times New Roman" w:cs="Times New Roman"/>
          <w:sz w:val="24"/>
          <w:szCs w:val="24"/>
        </w:rPr>
        <w:t xml:space="preserve"> - юридическое лицо или индивидуальный предприниматель;</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41) </w:t>
      </w:r>
      <w:r w:rsidRPr="00645BC5">
        <w:rPr>
          <w:rFonts w:ascii="Times New Roman" w:eastAsia="TimesNewRoman" w:hAnsi="Times New Roman" w:cs="Times New Roman"/>
          <w:b/>
          <w:bCs/>
          <w:sz w:val="24"/>
          <w:szCs w:val="24"/>
        </w:rPr>
        <w:t>цветник</w:t>
      </w:r>
      <w:r w:rsidRPr="00645BC5">
        <w:rPr>
          <w:rFonts w:ascii="Times New Roman" w:eastAsia="TimesNewRoman" w:hAnsi="Times New Roman" w:cs="Times New Roman"/>
          <w:sz w:val="24"/>
          <w:szCs w:val="24"/>
        </w:rPr>
        <w:t xml:space="preserve"> - участок геометрической или свободной формы с высаженными одно-, двух- или многолетними растениями;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42) </w:t>
      </w:r>
      <w:r w:rsidRPr="00645BC5">
        <w:rPr>
          <w:rFonts w:ascii="Times New Roman" w:eastAsia="TimesNewRoman" w:hAnsi="Times New Roman" w:cs="Times New Roman"/>
          <w:b/>
          <w:bCs/>
          <w:sz w:val="24"/>
          <w:szCs w:val="24"/>
        </w:rPr>
        <w:t>элементы благоустройства</w:t>
      </w:r>
      <w:r w:rsidRPr="00645BC5">
        <w:rPr>
          <w:rFonts w:ascii="Times New Roman" w:eastAsia="TimesNewRoman" w:hAnsi="Times New Roman" w:cs="Times New Roman"/>
          <w:sz w:val="24"/>
          <w:szCs w:val="24"/>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Heading11"/>
        <w:keepNext w:val="0"/>
        <w:widowControl w:val="0"/>
        <w:spacing w:line="240" w:lineRule="auto"/>
        <w:ind w:left="0" w:firstLine="709"/>
        <w:jc w:val="both"/>
        <w:outlineLvl w:val="9"/>
        <w:rPr>
          <w:rFonts w:ascii="Times New Roman" w:eastAsia="TimesNewRoman" w:hAnsi="Times New Roman" w:cs="Times New Roman"/>
          <w:sz w:val="24"/>
          <w:szCs w:val="24"/>
        </w:rPr>
      </w:pPr>
      <w:bookmarkStart w:id="222" w:name="sub_1222"/>
      <w:r w:rsidRPr="00645BC5">
        <w:rPr>
          <w:rFonts w:ascii="Times New Roman" w:eastAsia="TimesNewRoman" w:hAnsi="Times New Roman" w:cs="Times New Roman"/>
          <w:sz w:val="24"/>
          <w:szCs w:val="24"/>
        </w:rPr>
        <w:t>Глава 2. Правила организации и производства уборочных работ</w:t>
      </w:r>
      <w:bookmarkEnd w:id="222"/>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r w:rsidRPr="00645BC5">
        <w:rPr>
          <w:rFonts w:ascii="Times New Roman" w:eastAsia="TimesNewRoman" w:hAnsi="Times New Roman"/>
          <w:b/>
          <w:bCs/>
          <w:sz w:val="24"/>
          <w:szCs w:val="24"/>
        </w:rPr>
        <w:t>Статья 3.Определение границ прилегающей территории и уборка мест общего пользования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1. </w:t>
      </w:r>
      <w:proofErr w:type="gramStart"/>
      <w:r w:rsidRPr="00645BC5">
        <w:rPr>
          <w:rFonts w:ascii="Times New Roman" w:eastAsia="TimesNewRoman" w:hAnsi="Times New Roman" w:cs="Times New Roman"/>
          <w:sz w:val="24"/>
          <w:szCs w:val="24"/>
        </w:rPr>
        <w:t>Хозяйствующие субъекты, осуществляющие свою деятельность на территории муниципального округа, обязаны производить ежедневную уборку территорий, находящихся в их ведении, до 8.00 часов, а также поддерживать чистоту в течение всего рабочего дня, осуществлять сбор отходов производства и потребления, образующихся в результате осуществления ими хозяйственной деятельности и исполнения обязанностей, с целью их сбора, утилизации и обезвреживания в установленном действующим законодательством порядке.</w:t>
      </w:r>
      <w:proofErr w:type="gramEnd"/>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2. Границы прилегающей территории определяются в отношении территории общего пользования следующими способами: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 отображение на карте-схеме границы прилегающей территории, представляющей собой схематическое изображение границы прилегающей территории. Карты-схемы границ прилегающих территорий подлежат общественным обсуждениям, утверждаются муниципальными правовыми актами и размещаются на официальном сайте администрации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2) определение в метрах расстояния </w:t>
      </w:r>
      <w:proofErr w:type="gramStart"/>
      <w:r w:rsidRPr="00645BC5">
        <w:rPr>
          <w:rFonts w:ascii="Times New Roman" w:eastAsia="TimesNewRoman" w:hAnsi="Times New Roman" w:cs="Times New Roman"/>
          <w:sz w:val="24"/>
          <w:szCs w:val="24"/>
        </w:rPr>
        <w:t>от</w:t>
      </w:r>
      <w:proofErr w:type="gramEnd"/>
      <w:r w:rsidRPr="00645BC5">
        <w:rPr>
          <w:rFonts w:ascii="Times New Roman" w:eastAsia="TimesNewRoman" w:hAnsi="Times New Roman" w:cs="Times New Roman"/>
          <w:sz w:val="24"/>
          <w:szCs w:val="24"/>
        </w:rPr>
        <w:t xml:space="preserve"> внутренней до внешней границы.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2.1. Границы прилегающей территории по  настоящей статьи определяются в отношении территории общего пользования в следующем порядке:</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23" w:name="sub_1531"/>
      <w:r w:rsidRPr="00645BC5">
        <w:rPr>
          <w:rFonts w:ascii="Times New Roman" w:eastAsia="TimesNewRoman" w:hAnsi="Times New Roman" w:cs="Times New Roman"/>
          <w:sz w:val="24"/>
          <w:szCs w:val="24"/>
        </w:rPr>
        <w:t>1) для ИЖД, ИЖД блокированной застройки: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24" w:name="sub_1532"/>
      <w:bookmarkEnd w:id="223"/>
      <w:r w:rsidRPr="00645BC5">
        <w:rPr>
          <w:rFonts w:ascii="Times New Roman" w:eastAsia="TimesNewRoman" w:hAnsi="Times New Roman" w:cs="Times New Roman"/>
          <w:sz w:val="24"/>
          <w:szCs w:val="24"/>
        </w:rPr>
        <w:t xml:space="preserve">а) в случае, если ИЖД расположен на земельном участке, </w:t>
      </w:r>
      <w:proofErr w:type="gramStart"/>
      <w:r w:rsidRPr="00645BC5">
        <w:rPr>
          <w:rFonts w:ascii="Times New Roman" w:eastAsia="TimesNewRoman" w:hAnsi="Times New Roman" w:cs="Times New Roman"/>
          <w:sz w:val="24"/>
          <w:szCs w:val="24"/>
        </w:rPr>
        <w:t>сведения</w:t>
      </w:r>
      <w:proofErr w:type="gramEnd"/>
      <w:r w:rsidRPr="00645BC5">
        <w:rPr>
          <w:rFonts w:ascii="Times New Roman" w:eastAsia="TimesNewRoman" w:hAnsi="Times New Roman" w:cs="Times New Roman"/>
          <w:sz w:val="24"/>
          <w:szCs w:val="24"/>
        </w:rPr>
        <w:t xml:space="preserve"> о местоположении границ которого внесены в Единый государственный реестр недвижимости - 5 метров по периметру от границ земельного участка и до автомобильных дорог со стороны въезда (входа) на территорию ИЖД, а в случае наличия вдоль автомобильных дорог пешеходных коммуникаций, до таких пешеходных коммуникаций;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25" w:name="sub_1533"/>
      <w:bookmarkEnd w:id="224"/>
      <w:proofErr w:type="gramStart"/>
      <w:r w:rsidRPr="00645BC5">
        <w:rPr>
          <w:rFonts w:ascii="Times New Roman" w:eastAsia="TimesNewRoman" w:hAnsi="Times New Roman" w:cs="Times New Roman"/>
          <w:sz w:val="24"/>
          <w:szCs w:val="24"/>
        </w:rPr>
        <w:t xml:space="preserve">б) в случае, если земельный участок не образован, или границы его местоположения не уточнены - 5 метров по периметру от ограждения вокруг ИЖД и до автомобильных дорог со стороны въезда (входа) на территорию ИЖД, а в случае отсутствия ограждения, по периметру от </w:t>
      </w:r>
      <w:r w:rsidRPr="00645BC5">
        <w:rPr>
          <w:rFonts w:ascii="Times New Roman" w:eastAsia="TimesNewRoman" w:hAnsi="Times New Roman" w:cs="Times New Roman"/>
          <w:sz w:val="24"/>
          <w:szCs w:val="24"/>
        </w:rPr>
        <w:lastRenderedPageBreak/>
        <w:t>границ ИЖД и до автомобильных дорог со стороны въезда (входа) на территорию ИЖД, а в случае наличия вдоль автомобильных</w:t>
      </w:r>
      <w:proofErr w:type="gramEnd"/>
      <w:r w:rsidRPr="00645BC5">
        <w:rPr>
          <w:rFonts w:ascii="Times New Roman" w:eastAsia="TimesNewRoman" w:hAnsi="Times New Roman" w:cs="Times New Roman"/>
          <w:sz w:val="24"/>
          <w:szCs w:val="24"/>
        </w:rPr>
        <w:t xml:space="preserve"> дорог пешеходных коммуникаций, до таких пешеходных коммуникаций;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26" w:name="sub_1534"/>
      <w:bookmarkEnd w:id="225"/>
      <w:r w:rsidRPr="00645BC5">
        <w:rPr>
          <w:rFonts w:ascii="Times New Roman" w:eastAsia="TimesNewRoman" w:hAnsi="Times New Roman" w:cs="Times New Roman"/>
          <w:sz w:val="24"/>
          <w:szCs w:val="24"/>
        </w:rPr>
        <w:t>2) для МКД:</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27" w:name="sub_1535"/>
      <w:bookmarkEnd w:id="226"/>
      <w:r w:rsidRPr="00645BC5">
        <w:rPr>
          <w:rFonts w:ascii="Times New Roman" w:eastAsia="TimesNewRoman" w:hAnsi="Times New Roman" w:cs="Times New Roman"/>
          <w:sz w:val="24"/>
          <w:szCs w:val="24"/>
        </w:rPr>
        <w:t xml:space="preserve">а) в случае, если МКД расположен на земельном участке, </w:t>
      </w:r>
      <w:proofErr w:type="gramStart"/>
      <w:r w:rsidRPr="00645BC5">
        <w:rPr>
          <w:rFonts w:ascii="Times New Roman" w:eastAsia="TimesNewRoman" w:hAnsi="Times New Roman" w:cs="Times New Roman"/>
          <w:sz w:val="24"/>
          <w:szCs w:val="24"/>
        </w:rPr>
        <w:t>сведения</w:t>
      </w:r>
      <w:proofErr w:type="gramEnd"/>
      <w:r w:rsidRPr="00645BC5">
        <w:rPr>
          <w:rFonts w:ascii="Times New Roman" w:eastAsia="TimesNewRoman" w:hAnsi="Times New Roman" w:cs="Times New Roman"/>
          <w:sz w:val="24"/>
          <w:szCs w:val="24"/>
        </w:rPr>
        <w:t xml:space="preserve"> о местоположении границ которого внесены в Единый государственный реестр недвижимости - 15 метров по периметру от границ земельного участка;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28" w:name="sub_1536"/>
      <w:bookmarkEnd w:id="227"/>
      <w:r w:rsidRPr="00645BC5">
        <w:rPr>
          <w:rFonts w:ascii="Times New Roman" w:eastAsia="TimesNewRoman" w:hAnsi="Times New Roman" w:cs="Times New Roman"/>
          <w:sz w:val="24"/>
          <w:szCs w:val="24"/>
        </w:rPr>
        <w:t>б) в случае, если земельный участок под МКД не образован, или границы его местоположения не уточнены - 25 метров по периметру от МКД;</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29" w:name="sub_1537"/>
      <w:bookmarkEnd w:id="228"/>
      <w:r w:rsidRPr="00645BC5">
        <w:rPr>
          <w:rFonts w:ascii="Times New Roman" w:eastAsia="TimesNewRoman" w:hAnsi="Times New Roman" w:cs="Times New Roman"/>
          <w:sz w:val="24"/>
          <w:szCs w:val="24"/>
        </w:rPr>
        <w:t>3) для встроено-пристроенных к МКД нежилых зданий, нежилых помещений: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30" w:name="sub_1538"/>
      <w:bookmarkEnd w:id="229"/>
      <w:r w:rsidRPr="00645BC5">
        <w:rPr>
          <w:rFonts w:ascii="Times New Roman" w:eastAsia="TimesNewRoman" w:hAnsi="Times New Roman" w:cs="Times New Roman"/>
          <w:sz w:val="24"/>
          <w:szCs w:val="24"/>
        </w:rPr>
        <w:t xml:space="preserve">а) в случае, если встроено-пристроенные к МКД нежилые здания, нежилые помещения расположены на земельном участке, </w:t>
      </w:r>
      <w:proofErr w:type="gramStart"/>
      <w:r w:rsidRPr="00645BC5">
        <w:rPr>
          <w:rFonts w:ascii="Times New Roman" w:eastAsia="TimesNewRoman" w:hAnsi="Times New Roman" w:cs="Times New Roman"/>
          <w:sz w:val="24"/>
          <w:szCs w:val="24"/>
        </w:rPr>
        <w:t>сведения</w:t>
      </w:r>
      <w:proofErr w:type="gramEnd"/>
      <w:r w:rsidRPr="00645BC5">
        <w:rPr>
          <w:rFonts w:ascii="Times New Roman" w:eastAsia="TimesNewRoman" w:hAnsi="Times New Roman" w:cs="Times New Roman"/>
          <w:sz w:val="24"/>
          <w:szCs w:val="24"/>
        </w:rPr>
        <w:t xml:space="preserve"> о местоположении границ которого внесены в Единый государственный реестр недвижимости - 15 метров по периметру от границ земельного участка вдоль встроенно-пристроенных нежилых зданий, нежилых помещений и до автомобильных дорог (в случае размещения встроенно-пристроенных к МКД нежилых зданий, нежилых помещений вдоль автомобильных дорог), а в случае наличия вдоль автомобильных дорог пешеходных коммуникаций, до таких пешеходных коммуникаций;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31" w:name="sub_1539"/>
      <w:bookmarkEnd w:id="230"/>
      <w:proofErr w:type="gramStart"/>
      <w:r w:rsidRPr="00645BC5">
        <w:rPr>
          <w:rFonts w:ascii="Times New Roman" w:eastAsia="TimesNewRoman" w:hAnsi="Times New Roman" w:cs="Times New Roman"/>
          <w:sz w:val="24"/>
          <w:szCs w:val="24"/>
        </w:rPr>
        <w:t>б) в случае, если земельный участок под встроено-пристроенными к МКД нежилыми зданиями, нежилыми помещениями не образован, или границы его местоположения не уточнены - 25 метров по периметру от границ встроено-пристроенных к МКД нежилых зданий, нежилых помещений, и до автомобильных дорог (в случае размещения встроенно-пристроенных к МКД нежилых зданий, нежилых помещений вдоль автомобильных дорог), а в случае наличия вдоль автомобильных дорог пешеходных</w:t>
      </w:r>
      <w:proofErr w:type="gramEnd"/>
      <w:r w:rsidRPr="00645BC5">
        <w:rPr>
          <w:rFonts w:ascii="Times New Roman" w:eastAsia="TimesNewRoman" w:hAnsi="Times New Roman" w:cs="Times New Roman"/>
          <w:sz w:val="24"/>
          <w:szCs w:val="24"/>
        </w:rPr>
        <w:t xml:space="preserve"> коммуникаций, до таких пешеходных коммуникаций;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32" w:name="sub_1540"/>
      <w:bookmarkEnd w:id="231"/>
      <w:r w:rsidRPr="00645BC5">
        <w:rPr>
          <w:rFonts w:ascii="Times New Roman" w:eastAsia="TimesNewRoman" w:hAnsi="Times New Roman" w:cs="Times New Roman"/>
          <w:sz w:val="24"/>
          <w:szCs w:val="24"/>
        </w:rPr>
        <w:t>4) для отдельно стоящих нежилых зданий: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33" w:name="sub_1541"/>
      <w:bookmarkEnd w:id="232"/>
      <w:r w:rsidRPr="00645BC5">
        <w:rPr>
          <w:rFonts w:ascii="Times New Roman" w:eastAsia="TimesNewRoman" w:hAnsi="Times New Roman" w:cs="Times New Roman"/>
          <w:sz w:val="24"/>
          <w:szCs w:val="24"/>
        </w:rPr>
        <w:t xml:space="preserve">а) в случае, если нежилое здание расположено на земельном участке, </w:t>
      </w:r>
      <w:proofErr w:type="gramStart"/>
      <w:r w:rsidRPr="00645BC5">
        <w:rPr>
          <w:rFonts w:ascii="Times New Roman" w:eastAsia="TimesNewRoman" w:hAnsi="Times New Roman" w:cs="Times New Roman"/>
          <w:sz w:val="24"/>
          <w:szCs w:val="24"/>
        </w:rPr>
        <w:t>сведения</w:t>
      </w:r>
      <w:proofErr w:type="gramEnd"/>
      <w:r w:rsidRPr="00645BC5">
        <w:rPr>
          <w:rFonts w:ascii="Times New Roman" w:eastAsia="TimesNewRoman" w:hAnsi="Times New Roman" w:cs="Times New Roman"/>
          <w:sz w:val="24"/>
          <w:szCs w:val="24"/>
        </w:rPr>
        <w:t xml:space="preserve"> о местоположении границ которого внесены в Единый государственный реестр недвижимости - 15 метров по периметру от границ земельного участка и до автомобильных дорог (в случае размещения зданий вдоль автомобильных дорог), включая автомобильные дороги для подъезда на территорию нежилого здания, а в случае наличия вдоль автомобильных дорог пешеходных коммуникаций, до таких пешеходных коммуникаций;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34" w:name="sub_1542"/>
      <w:bookmarkEnd w:id="233"/>
      <w:proofErr w:type="gramStart"/>
      <w:r w:rsidRPr="00645BC5">
        <w:rPr>
          <w:rFonts w:ascii="Times New Roman" w:eastAsia="TimesNewRoman" w:hAnsi="Times New Roman" w:cs="Times New Roman"/>
          <w:sz w:val="24"/>
          <w:szCs w:val="24"/>
        </w:rPr>
        <w:t>б) в случае, если земельный участок не образован, или границы его местоположения не уточнены - 25 метров по периметру от ограждения, а в случае отсутствия ограждения по периметру - от нежилого здания и до автомобильных дорог (в случае размещения зданий вдоль автомобильных дорог), включая автомобильные дороги для подъезда на территорию нежилого здания, а в случае наличия вдоль автомобильных дорог пешеходных коммуникаций, до</w:t>
      </w:r>
      <w:proofErr w:type="gramEnd"/>
      <w:r w:rsidRPr="00645BC5">
        <w:rPr>
          <w:rFonts w:ascii="Times New Roman" w:eastAsia="TimesNewRoman" w:hAnsi="Times New Roman" w:cs="Times New Roman"/>
          <w:sz w:val="24"/>
          <w:szCs w:val="24"/>
        </w:rPr>
        <w:t xml:space="preserve"> таких пешеходных коммуникаций;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35" w:name="sub_1543"/>
      <w:bookmarkEnd w:id="234"/>
      <w:r w:rsidRPr="00645BC5">
        <w:rPr>
          <w:rFonts w:ascii="Times New Roman" w:eastAsia="TimesNewRoman" w:hAnsi="Times New Roman" w:cs="Times New Roman"/>
          <w:sz w:val="24"/>
          <w:szCs w:val="24"/>
        </w:rPr>
        <w:t>5) для нестационарных торговых объектов, нестационарных объектов, используемых для оказания услуг общественного питания, бытовых и иных услуг (далее - нестационарные объекты), рекламных конструкций, размещенных без предоставления земельного участка, либо если земельный участок под ним не образован, или границы его местоположения не уточнены - 10 метров по периметру от данных объектов;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36" w:name="sub_1544"/>
      <w:bookmarkEnd w:id="235"/>
      <w:r w:rsidRPr="00645BC5">
        <w:rPr>
          <w:rFonts w:ascii="Times New Roman" w:eastAsia="TimesNewRoman" w:hAnsi="Times New Roman" w:cs="Times New Roman"/>
          <w:sz w:val="24"/>
          <w:szCs w:val="24"/>
        </w:rPr>
        <w:t xml:space="preserve">6) для нестационарных объектов, размещенных на земельных участках, </w:t>
      </w:r>
      <w:proofErr w:type="gramStart"/>
      <w:r w:rsidRPr="00645BC5">
        <w:rPr>
          <w:rFonts w:ascii="Times New Roman" w:eastAsia="TimesNewRoman" w:hAnsi="Times New Roman" w:cs="Times New Roman"/>
          <w:sz w:val="24"/>
          <w:szCs w:val="24"/>
        </w:rPr>
        <w:t>сведения</w:t>
      </w:r>
      <w:proofErr w:type="gramEnd"/>
      <w:r w:rsidRPr="00645BC5">
        <w:rPr>
          <w:rFonts w:ascii="Times New Roman" w:eastAsia="TimesNewRoman" w:hAnsi="Times New Roman" w:cs="Times New Roman"/>
          <w:sz w:val="24"/>
          <w:szCs w:val="24"/>
        </w:rPr>
        <w:t xml:space="preserve"> о местоположении границ которых внесены в Единый государственный реестр недвижимости - 10 метров по периметру от границ земельного участка;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37" w:name="sub_1545"/>
      <w:bookmarkEnd w:id="236"/>
      <w:r w:rsidRPr="00645BC5">
        <w:rPr>
          <w:rFonts w:ascii="Times New Roman" w:eastAsia="TimesNewRoman" w:hAnsi="Times New Roman" w:cs="Times New Roman"/>
          <w:sz w:val="24"/>
          <w:szCs w:val="24"/>
        </w:rPr>
        <w:t>7) для нестационарных объектов, сблокированных с навесом и оборудованных местами для ожидания транспорта, размещенных на остановочных пунктах по маршрутам регулярных перевозок - 5 метров по периметру от объекта с навесом для ожидания транспорта и до проезжей части со стороны автомобильной дороги;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38" w:name="sub_1546"/>
      <w:bookmarkEnd w:id="237"/>
      <w:r w:rsidRPr="00645BC5">
        <w:rPr>
          <w:rFonts w:ascii="Times New Roman" w:eastAsia="TimesNewRoman" w:hAnsi="Times New Roman" w:cs="Times New Roman"/>
          <w:sz w:val="24"/>
          <w:szCs w:val="24"/>
        </w:rPr>
        <w:t>8) для нестационарных объектов для ожидания транспорта, размещенных на остановочных пунктах по маршрутам регулярных перевозок - 5 метров по периметру от объекта и до проезжей части со стороны автомобильной дороги;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39" w:name="sub_1547"/>
      <w:bookmarkEnd w:id="238"/>
      <w:r w:rsidRPr="00645BC5">
        <w:rPr>
          <w:rFonts w:ascii="Times New Roman" w:eastAsia="TimesNewRoman" w:hAnsi="Times New Roman" w:cs="Times New Roman"/>
          <w:sz w:val="24"/>
          <w:szCs w:val="24"/>
        </w:rPr>
        <w:t xml:space="preserve">9) для объектов придорожного сервиса, обслуживания автомобильного транспорта, </w:t>
      </w:r>
      <w:r w:rsidRPr="00645BC5">
        <w:rPr>
          <w:rFonts w:ascii="Times New Roman" w:eastAsia="TimesNewRoman" w:hAnsi="Times New Roman" w:cs="Times New Roman"/>
          <w:sz w:val="24"/>
          <w:szCs w:val="24"/>
        </w:rPr>
        <w:lastRenderedPageBreak/>
        <w:t xml:space="preserve">гаражного назначения - 15 метров по периметру от границ земельного участка, </w:t>
      </w:r>
      <w:proofErr w:type="gramStart"/>
      <w:r w:rsidRPr="00645BC5">
        <w:rPr>
          <w:rFonts w:ascii="Times New Roman" w:eastAsia="TimesNewRoman" w:hAnsi="Times New Roman" w:cs="Times New Roman"/>
          <w:sz w:val="24"/>
          <w:szCs w:val="24"/>
        </w:rPr>
        <w:t>сведения</w:t>
      </w:r>
      <w:proofErr w:type="gramEnd"/>
      <w:r w:rsidRPr="00645BC5">
        <w:rPr>
          <w:rFonts w:ascii="Times New Roman" w:eastAsia="TimesNewRoman" w:hAnsi="Times New Roman" w:cs="Times New Roman"/>
          <w:sz w:val="24"/>
          <w:szCs w:val="24"/>
        </w:rPr>
        <w:t xml:space="preserve"> о местоположении границ которого внесены в Единый государственный реестр недвижимости, а в случае, если земельный участок не образован или границы его местоположения не уточнены - 25 метров по периметру от границ здания, строения, сооружения, включая автомобильные дороги (кроме автомобильных дорог местного значения) для подъезда на территорию данных объектов;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40" w:name="sub_1548"/>
      <w:bookmarkEnd w:id="239"/>
      <w:r w:rsidRPr="00645BC5">
        <w:rPr>
          <w:rFonts w:ascii="Times New Roman" w:eastAsia="TimesNewRoman" w:hAnsi="Times New Roman" w:cs="Times New Roman"/>
          <w:sz w:val="24"/>
          <w:szCs w:val="24"/>
        </w:rPr>
        <w:t>10) для строительных площадок - 15 метров по периметру от ограждения строительной площадки;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41" w:name="sub_1549"/>
      <w:bookmarkEnd w:id="240"/>
      <w:r w:rsidRPr="00645BC5">
        <w:rPr>
          <w:rFonts w:ascii="Times New Roman" w:eastAsia="TimesNewRoman" w:hAnsi="Times New Roman" w:cs="Times New Roman"/>
          <w:sz w:val="24"/>
          <w:szCs w:val="24"/>
        </w:rPr>
        <w:t>11) для мест производства земляных работ, работ по ремонту линейных объектов (сооружений) и инженерных коммуникаций - 3 метра по периметру от ограждения места производства работ;</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42" w:name="sub_1550"/>
      <w:bookmarkEnd w:id="241"/>
      <w:r w:rsidRPr="00645BC5">
        <w:rPr>
          <w:rFonts w:ascii="Times New Roman" w:eastAsia="TimesNewRoman" w:hAnsi="Times New Roman" w:cs="Times New Roman"/>
          <w:sz w:val="24"/>
          <w:szCs w:val="24"/>
        </w:rPr>
        <w:t>12) для ярмарок - 15 метров по периметру территории ярмарки, включая автомобильные дороги для подъезда на территорию ярмарки (кроме автомобильных дорог местного значения);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43" w:name="sub_1551"/>
      <w:bookmarkEnd w:id="242"/>
      <w:r w:rsidRPr="00645BC5">
        <w:rPr>
          <w:rFonts w:ascii="Times New Roman" w:eastAsia="TimesNewRoman" w:hAnsi="Times New Roman" w:cs="Times New Roman"/>
          <w:sz w:val="24"/>
          <w:szCs w:val="24"/>
        </w:rPr>
        <w:t>13) для мест (площадок) накопления ТКО, если земельный участок под таким местом (площадкой) не образован - 5 метров по периметру от ограждения места (площадки) накопления ТКО;</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44" w:name="sub_1552"/>
      <w:bookmarkEnd w:id="243"/>
      <w:r w:rsidRPr="00645BC5">
        <w:rPr>
          <w:rFonts w:ascii="Times New Roman" w:eastAsia="TimesNewRoman" w:hAnsi="Times New Roman" w:cs="Times New Roman"/>
          <w:sz w:val="24"/>
          <w:szCs w:val="24"/>
        </w:rPr>
        <w:t xml:space="preserve">14) для объектов гаражного назначения - 5 метров по периметру от границ земельного участка, </w:t>
      </w:r>
      <w:proofErr w:type="gramStart"/>
      <w:r w:rsidRPr="00645BC5">
        <w:rPr>
          <w:rFonts w:ascii="Times New Roman" w:eastAsia="TimesNewRoman" w:hAnsi="Times New Roman" w:cs="Times New Roman"/>
          <w:sz w:val="24"/>
          <w:szCs w:val="24"/>
        </w:rPr>
        <w:t>сведения</w:t>
      </w:r>
      <w:proofErr w:type="gramEnd"/>
      <w:r w:rsidRPr="00645BC5">
        <w:rPr>
          <w:rFonts w:ascii="Times New Roman" w:eastAsia="TimesNewRoman" w:hAnsi="Times New Roman" w:cs="Times New Roman"/>
          <w:sz w:val="24"/>
          <w:szCs w:val="24"/>
        </w:rPr>
        <w:t xml:space="preserve"> о местоположении границ которого внесены в Единый государственный реестр недвижимости, а в случае, если земельный участок не образован или границы его местоположения не уточнены - 5 метров по периметру от границ здания, строения, сооружения, включая автомобильные дороги (кроме автомобильных дорог местного значения) для подъезда на территорию данных объектов;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45" w:name="sub_1553"/>
      <w:bookmarkEnd w:id="244"/>
      <w:proofErr w:type="gramStart"/>
      <w:r w:rsidRPr="00645BC5">
        <w:rPr>
          <w:rFonts w:ascii="Times New Roman" w:eastAsia="TimesNewRoman" w:hAnsi="Times New Roman" w:cs="Times New Roman"/>
          <w:sz w:val="24"/>
          <w:szCs w:val="24"/>
        </w:rPr>
        <w:t>15) для зон отдыха на водных объектов, включающих в себя комплекс временных и постоянных сооружений, расположенных на этом участке и несущих функциональную нагрузку в качестве оборудования зоны отдыха - 15 метров по периметру от границы зоны отдыха;</w:t>
      </w:r>
      <w:proofErr w:type="gramEnd"/>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46" w:name="sub_1554"/>
      <w:bookmarkEnd w:id="245"/>
      <w:r w:rsidRPr="00645BC5">
        <w:rPr>
          <w:rFonts w:ascii="Times New Roman" w:eastAsia="TimesNewRoman" w:hAnsi="Times New Roman" w:cs="Times New Roman"/>
          <w:sz w:val="24"/>
          <w:szCs w:val="24"/>
        </w:rPr>
        <w:t>16) для ИЖД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территории в пределах границ участка до края проезжей части дороги.</w:t>
      </w:r>
      <w:bookmarkEnd w:id="246"/>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В случае если граница прилегающей территории, определенная в порядке, установленном  настоящих Правил благоустройства, включает в себя земельные участки, у которых имеются правообладатели, то граница прилегающей территории устанавливается до границ указанных земельных участков.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В случае если граница прилегающей территории, определенная в порядке, установленном  настоящих Правил благоустройства, пересекает автомобильную дорогу общего пользования, то границей прилегающей территории считается ближний край проезжей части (за исключением земельных участков, занятых снежным валом), а в случае наличия вдоль автомобильных дорог пешеходных коммуникаций, до таких пешеходных коммуникаций.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При пересечении двух и более прилегающих территорий границы прилегающей территории определяются пропорционально общей площади зданий, строений, сооружений, к которым устанавливается прилегающая территория.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roofErr w:type="gramStart"/>
      <w:r w:rsidRPr="00645BC5">
        <w:rPr>
          <w:rFonts w:ascii="Times New Roman" w:eastAsia="TimesNewRoman" w:hAnsi="Times New Roman" w:cs="Times New Roman"/>
          <w:sz w:val="24"/>
          <w:szCs w:val="24"/>
        </w:rPr>
        <w:t>Исходя из особенностей расположения зданий, строений, сооружений, земельных участков, относительно которых устанавливается прилегающая территория, в том числе геологических, наличия зон с особыми условиями использования территорий, социально-экономических и физических возможностей правообладателей зданий строений, сооружений, земельных участков, границы прилегающей территории могут быть изменены путем заключения соглашения, заключаемого правообладателем здания, строения, сооружения, земельного участка и администрацией муниципального округа.</w:t>
      </w:r>
      <w:proofErr w:type="gramEnd"/>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proofErr w:type="gramStart"/>
      <w:r w:rsidRPr="00645BC5">
        <w:rPr>
          <w:rFonts w:ascii="Times New Roman" w:hAnsi="Times New Roman" w:cs="Times New Roman"/>
          <w:sz w:val="24"/>
          <w:szCs w:val="24"/>
        </w:rPr>
        <w:t xml:space="preserve">2.2 </w:t>
      </w:r>
      <w:bookmarkStart w:id="247" w:name="_Hlk221126109"/>
      <w:r w:rsidRPr="00645BC5">
        <w:rPr>
          <w:rFonts w:ascii="Times New Roman" w:hAnsi="Times New Roman" w:cs="Times New Roman"/>
          <w:sz w:val="24"/>
          <w:szCs w:val="24"/>
        </w:rPr>
        <w:t xml:space="preserve">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 ответственное за эксплуатацию здания, строения, сооружения (за исключением собственников и (или) иных законных владельцев </w:t>
      </w:r>
      <w:r w:rsidRPr="00645BC5">
        <w:rPr>
          <w:rFonts w:ascii="Times New Roman" w:hAnsi="Times New Roman" w:cs="Times New Roman"/>
          <w:sz w:val="24"/>
          <w:szCs w:val="24"/>
        </w:rPr>
        <w:lastRenderedPageBreak/>
        <w:t>помещений в многоквартирных домах, земельные участки под которыми</w:t>
      </w:r>
      <w:proofErr w:type="gramEnd"/>
      <w:r w:rsidRPr="00645BC5">
        <w:rPr>
          <w:rFonts w:ascii="Times New Roman" w:hAnsi="Times New Roman" w:cs="Times New Roman"/>
          <w:sz w:val="24"/>
          <w:szCs w:val="24"/>
        </w:rPr>
        <w:t xml:space="preserve"> не </w:t>
      </w:r>
      <w:proofErr w:type="gramStart"/>
      <w:r w:rsidRPr="00645BC5">
        <w:rPr>
          <w:rFonts w:ascii="Times New Roman" w:hAnsi="Times New Roman" w:cs="Times New Roman"/>
          <w:sz w:val="24"/>
          <w:szCs w:val="24"/>
        </w:rPr>
        <w:t>образованы</w:t>
      </w:r>
      <w:proofErr w:type="gramEnd"/>
      <w:r w:rsidRPr="00645BC5">
        <w:rPr>
          <w:rFonts w:ascii="Times New Roman" w:hAnsi="Times New Roman" w:cs="Times New Roman"/>
          <w:sz w:val="24"/>
          <w:szCs w:val="24"/>
        </w:rPr>
        <w:t xml:space="preserve"> или образованы по границам таких домов), обязаны принимать участие, в том числе финансовое, в содержании прилегающих территорий, определенных в соответствии с настоящими Правилами.</w:t>
      </w: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r w:rsidRPr="00645BC5">
        <w:rPr>
          <w:rFonts w:ascii="Times New Roman" w:hAnsi="Times New Roman" w:cs="Times New Roman"/>
          <w:sz w:val="24"/>
          <w:szCs w:val="24"/>
        </w:rPr>
        <w:t>Указанные лица принимают участие, в том числе финансовое, в содержании прилегающих территорий в границах, определенных настоящими Правилами.</w:t>
      </w:r>
      <w:bookmarkEnd w:id="247"/>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2.3. К обязательным работам по содержанию прилегающей территории относятся: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48" w:name="sub_1556"/>
      <w:r w:rsidRPr="00645BC5">
        <w:rPr>
          <w:rFonts w:ascii="Times New Roman" w:eastAsia="TimesNewRoman" w:hAnsi="Times New Roman" w:cs="Times New Roman"/>
          <w:sz w:val="24"/>
          <w:szCs w:val="24"/>
        </w:rPr>
        <w:t>1) уборка территории (удаление мусора,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49" w:name="sub_1557"/>
      <w:bookmarkEnd w:id="248"/>
      <w:r w:rsidRPr="00645BC5">
        <w:rPr>
          <w:rFonts w:ascii="Times New Roman" w:eastAsia="TimesNewRoman" w:hAnsi="Times New Roman" w:cs="Times New Roman"/>
          <w:sz w:val="24"/>
          <w:szCs w:val="24"/>
        </w:rPr>
        <w:t xml:space="preserve">2) окос травы в </w:t>
      </w:r>
      <w:proofErr w:type="gramStart"/>
      <w:r w:rsidRPr="00645BC5">
        <w:rPr>
          <w:rFonts w:ascii="Times New Roman" w:eastAsia="TimesNewRoman" w:hAnsi="Times New Roman" w:cs="Times New Roman"/>
          <w:sz w:val="24"/>
          <w:szCs w:val="24"/>
        </w:rPr>
        <w:t>весеннее-летний</w:t>
      </w:r>
      <w:proofErr w:type="gramEnd"/>
      <w:r w:rsidRPr="00645BC5">
        <w:rPr>
          <w:rFonts w:ascii="Times New Roman" w:eastAsia="TimesNewRoman" w:hAnsi="Times New Roman" w:cs="Times New Roman"/>
          <w:sz w:val="24"/>
          <w:szCs w:val="24"/>
        </w:rPr>
        <w:t xml:space="preserve"> период (не менее одного раза за сезон);</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50" w:name="sub_1558"/>
      <w:bookmarkEnd w:id="249"/>
      <w:r w:rsidRPr="00645BC5">
        <w:rPr>
          <w:rFonts w:ascii="Times New Roman" w:eastAsia="TimesNewRoman" w:hAnsi="Times New Roman" w:cs="Times New Roman"/>
          <w:sz w:val="24"/>
          <w:szCs w:val="24"/>
        </w:rPr>
        <w:t>3) уборка снега и противогололедная обработка пешеходных дорожек, тротуаров;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51" w:name="sub_1559"/>
      <w:bookmarkEnd w:id="250"/>
      <w:r w:rsidRPr="00645BC5">
        <w:rPr>
          <w:rFonts w:ascii="Times New Roman" w:eastAsia="TimesNewRoman" w:hAnsi="Times New Roman" w:cs="Times New Roman"/>
          <w:sz w:val="24"/>
          <w:szCs w:val="24"/>
        </w:rPr>
        <w:t>4) содержание и сохранность зеленых насаждений, а также рубка (обрезка) древесно-кустарниковой растительности и ликвидация травяного покрова при наличии соответствующего разрешения.</w:t>
      </w:r>
      <w:bookmarkEnd w:id="251"/>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Хозяйствующие субъекты осуществляют уборку прилегающих территорий к объектам недвижимости всех форм собственности, а так же участков территории муниципального округа, закрепленных правовым актом администрации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3. Уборка улиц и дорог производится регулярно до 7.00 часов.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В течение дня, по мере необходимости, производится дополнительное подметание и полив улиц и дорог.</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Механизированная уборка проезжей части осуществляется с 23.00 часов до 7.00 часов.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4. Придомовые территории, внутридворовые проезды и тротуары, места массового посещения ежедневно убираются от уличного смета, пыли, мелкого бытового мусора, снега до 8.00 часов.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Чистота на придомовых территориях, внутридворовых проездах и тротуарах, в местах массового посещения поддерживается в течение дня.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5. Хозяйствующие субъекты, за которыми закреплены зоны отдыха на водных объектах в период эксплуатации пляжей обеспечивают ежедневную уборку берега, раздевалок, туалетов, зеленой зоны и прилегающей территории, мойку и дезинфекцию туалетов, мусоросборников, вывоз ТКО.</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52" w:name="sub_1095"/>
      <w:r w:rsidRPr="00645BC5">
        <w:rPr>
          <w:rFonts w:ascii="Times New Roman" w:eastAsia="TimesNewRoman" w:hAnsi="Times New Roman" w:cs="Times New Roman"/>
          <w:sz w:val="24"/>
          <w:szCs w:val="24"/>
        </w:rPr>
        <w:t>6. Отношения в области обращения с биологическими отходами, с отходами лечебно-профилактических учреждений,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53" w:name="sub_1096"/>
      <w:bookmarkEnd w:id="252"/>
      <w:r w:rsidRPr="00645BC5">
        <w:rPr>
          <w:rFonts w:ascii="Times New Roman" w:eastAsia="TimesNewRoman" w:hAnsi="Times New Roman" w:cs="Times New Roman"/>
          <w:sz w:val="24"/>
          <w:szCs w:val="24"/>
        </w:rPr>
        <w:t>7.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уполномоченных органов в сфере предупреждения и ликвидации чрезвычайных ситуаций и обеспечения пожарной безопасности.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54" w:name="sub_1097"/>
      <w:bookmarkEnd w:id="253"/>
      <w:r w:rsidRPr="00645BC5">
        <w:rPr>
          <w:rFonts w:ascii="Times New Roman" w:eastAsia="TimesNewRoman" w:hAnsi="Times New Roman" w:cs="Times New Roman"/>
          <w:sz w:val="24"/>
          <w:szCs w:val="24"/>
        </w:rPr>
        <w:t>8. Обследование смотровых и дождеприемных колодцев ливневой канализации и их очистка производятся владельцами или обслуживающими организациями, по утвержденным ими графикам, но не реже двух раз в год.</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55" w:name="sub_1098"/>
      <w:bookmarkEnd w:id="254"/>
      <w:r w:rsidRPr="00645BC5">
        <w:rPr>
          <w:rFonts w:ascii="Times New Roman" w:eastAsia="TimesNewRoman" w:hAnsi="Times New Roman" w:cs="Times New Roman"/>
          <w:sz w:val="24"/>
          <w:szCs w:val="24"/>
        </w:rPr>
        <w:t>9. При возникновении подтоплений из-за нарушения работы ливневой канализации ликвидация подтоплений производится владельцем ливневой канализации.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56" w:name="sub_1099"/>
      <w:bookmarkEnd w:id="255"/>
      <w:r w:rsidRPr="00645BC5">
        <w:rPr>
          <w:rFonts w:ascii="Times New Roman" w:eastAsia="TimesNewRoman" w:hAnsi="Times New Roman" w:cs="Times New Roman"/>
          <w:sz w:val="24"/>
          <w:szCs w:val="24"/>
        </w:rPr>
        <w:t>10. При возникновении техногенных подтоплений, вызванных сбросом воды (аварийная ситуация на трубопроводах и им подобные), физические или юридические лица, допустившие нарушения, повлекшие техногенные подтопления, обязаны их ликвидировать (в зимних условиях - скол и вывоз льда).</w:t>
      </w:r>
    </w:p>
    <w:bookmarkEnd w:id="256"/>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11. Вывоз отходов асфальтобетона, образующихся при проведении дорожно-ремонтных работ на проезжей части дорог, производится хозяйствующими субъектами, проводящими работы, незамедлительно (в ходе работ). На остальных частях дорог, улиц и во дворах - в течение суток с момента окончания работ. Складирование отходов асфальтобетона на газонах или участках с зелеными насаждениями запрещается.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57" w:name="sub_1101"/>
      <w:r w:rsidRPr="00645BC5">
        <w:rPr>
          <w:rFonts w:ascii="Times New Roman" w:eastAsia="TimesNewRoman" w:hAnsi="Times New Roman" w:cs="Times New Roman"/>
          <w:sz w:val="24"/>
          <w:szCs w:val="24"/>
        </w:rPr>
        <w:lastRenderedPageBreak/>
        <w:t>12. Очистку и уборку территорий, прилегающих к стационарным павильонам, предприятиям торговли, общественного питания, автозаправочным станциям, киоскам, лоткам, ларькам и тому подобным обеспечивают хозяйствующие субъекты. Очистка и уборка производится в течение всего дня и по окончании работы.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58" w:name="sub_1102"/>
      <w:bookmarkEnd w:id="257"/>
      <w:r w:rsidRPr="00645BC5">
        <w:rPr>
          <w:rFonts w:ascii="Times New Roman" w:eastAsia="TimesNewRoman" w:hAnsi="Times New Roman" w:cs="Times New Roman"/>
          <w:sz w:val="24"/>
          <w:szCs w:val="24"/>
        </w:rPr>
        <w:t xml:space="preserve">13. Хозяйствующие субъекты, на </w:t>
      </w:r>
      <w:proofErr w:type="gramStart"/>
      <w:r w:rsidRPr="00645BC5">
        <w:rPr>
          <w:rFonts w:ascii="Times New Roman" w:eastAsia="TimesNewRoman" w:hAnsi="Times New Roman" w:cs="Times New Roman"/>
          <w:sz w:val="24"/>
          <w:szCs w:val="24"/>
        </w:rPr>
        <w:t>территории</w:t>
      </w:r>
      <w:proofErr w:type="gramEnd"/>
      <w:r w:rsidRPr="00645BC5">
        <w:rPr>
          <w:rFonts w:ascii="Times New Roman" w:eastAsia="TimesNewRoman" w:hAnsi="Times New Roman" w:cs="Times New Roman"/>
          <w:sz w:val="24"/>
          <w:szCs w:val="24"/>
        </w:rPr>
        <w:t xml:space="preserve"> ведения которых находятся упавшие деревья, обязаны удалить эти деревья с проезжей части дорог, тротуаров, от токоведущих проводов, фасадов жилых и производственных зданий в течение суток с момента обнаружения. Усохшие и (или) представляющие угрозу безопасности деревья, а также пни, оставшиеся от спиленных деревьев, должны быть удалены в течение семи дней с момента обнаружения, при наличии разрешения, выданного уполномоченным органом администрации муниципального округа.</w:t>
      </w:r>
      <w:bookmarkEnd w:id="258"/>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r w:rsidRPr="00645BC5">
        <w:rPr>
          <w:rFonts w:ascii="Times New Roman" w:eastAsia="TimesNewRoman" w:hAnsi="Times New Roman"/>
          <w:b/>
          <w:bCs/>
          <w:sz w:val="24"/>
          <w:szCs w:val="24"/>
        </w:rPr>
        <w:t>Статья 4.Накопление и вывоз мусора (отходов производства и потребления)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59" w:name="sub_1106"/>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 Накопление ТКО на территории муниципального округа осуществляется следующими способами: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60" w:name="sub_1103"/>
      <w:bookmarkEnd w:id="259"/>
      <w:r w:rsidRPr="00645BC5">
        <w:rPr>
          <w:rFonts w:ascii="Times New Roman" w:eastAsia="TimesNewRoman" w:hAnsi="Times New Roman" w:cs="Times New Roman"/>
          <w:sz w:val="24"/>
          <w:szCs w:val="24"/>
        </w:rPr>
        <w:t>1) складирование ТКО в МКД в мусоропроводы и мусороприемные камеры (при наличии соответствующей внутридомовой инженерной системы);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61" w:name="sub_1104"/>
      <w:bookmarkEnd w:id="260"/>
      <w:r w:rsidRPr="00645BC5">
        <w:rPr>
          <w:rFonts w:ascii="Times New Roman" w:eastAsia="TimesNewRoman" w:hAnsi="Times New Roman" w:cs="Times New Roman"/>
          <w:sz w:val="24"/>
          <w:szCs w:val="24"/>
        </w:rPr>
        <w:t>2) складирование ТКО в контейнеры и бункеры, расположенные на контейнерных площадках;</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62" w:name="sub_1105"/>
      <w:bookmarkEnd w:id="261"/>
      <w:r w:rsidRPr="00645BC5">
        <w:rPr>
          <w:rFonts w:ascii="Times New Roman" w:eastAsia="TimesNewRoman" w:hAnsi="Times New Roman" w:cs="Times New Roman"/>
          <w:sz w:val="24"/>
          <w:szCs w:val="24"/>
        </w:rPr>
        <w:t>3) складирование ТКО в пакетах или других предназначенных для их сбора емкостях специализированным транспортом непосредственно от населения без использования каких-либо дополнительных устрой</w:t>
      </w:r>
      <w:proofErr w:type="gramStart"/>
      <w:r w:rsidRPr="00645BC5">
        <w:rPr>
          <w:rFonts w:ascii="Times New Roman" w:eastAsia="TimesNewRoman" w:hAnsi="Times New Roman" w:cs="Times New Roman"/>
          <w:sz w:val="24"/>
          <w:szCs w:val="24"/>
        </w:rPr>
        <w:t>ств дл</w:t>
      </w:r>
      <w:proofErr w:type="gramEnd"/>
      <w:r w:rsidRPr="00645BC5">
        <w:rPr>
          <w:rFonts w:ascii="Times New Roman" w:eastAsia="TimesNewRoman" w:hAnsi="Times New Roman" w:cs="Times New Roman"/>
          <w:sz w:val="24"/>
          <w:szCs w:val="24"/>
        </w:rPr>
        <w:t>я предварительного сбора.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63" w:name="sub_1107"/>
      <w:bookmarkEnd w:id="262"/>
      <w:r w:rsidRPr="00645BC5">
        <w:rPr>
          <w:rFonts w:ascii="Times New Roman" w:eastAsia="TimesNewRoman" w:hAnsi="Times New Roman" w:cs="Times New Roman"/>
          <w:sz w:val="24"/>
          <w:szCs w:val="24"/>
        </w:rPr>
        <w:t xml:space="preserve">2. Хозяйствующим субъектам при осуществлении деятельности необходимо руководствоваться нормами </w:t>
      </w:r>
      <w:hyperlink r:id="rId79" w:tooltip="garantF1://12012084.0" w:history="1">
        <w:r w:rsidRPr="00645BC5">
          <w:rPr>
            <w:rFonts w:ascii="Times New Roman" w:eastAsia="TimesNewRoman" w:hAnsi="Times New Roman" w:cs="Times New Roman"/>
            <w:b/>
            <w:bCs/>
            <w:sz w:val="24"/>
            <w:szCs w:val="24"/>
          </w:rPr>
          <w:t>Федерального закона</w:t>
        </w:r>
      </w:hyperlink>
      <w:r w:rsidRPr="00645BC5">
        <w:rPr>
          <w:rFonts w:ascii="Times New Roman" w:eastAsia="TimesNewRoman" w:hAnsi="Times New Roman" w:cs="Times New Roman"/>
          <w:sz w:val="24"/>
          <w:szCs w:val="24"/>
        </w:rPr>
        <w:t xml:space="preserve"> от 24.06.1998 N 89-ФЗ "Об отходах производства и потребления", согласно которым собственники ТКО обязаны заключить договор на оказание услуг по обращению с ТКО с региональным оператором, в зоне деятельности которого образуются ТКО и находятся места их накопления.</w:t>
      </w:r>
      <w:bookmarkEnd w:id="263"/>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Хозяйствующие субъекты обязаны иметь свои контейнерные площадки с размещенными на них контейнерами.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64" w:name="sub_1108"/>
      <w:r w:rsidRPr="00645BC5">
        <w:rPr>
          <w:rFonts w:ascii="Times New Roman" w:eastAsia="TimesNewRoman" w:hAnsi="Times New Roman" w:cs="Times New Roman"/>
          <w:sz w:val="24"/>
          <w:szCs w:val="24"/>
        </w:rPr>
        <w:t>3. Организация сбора и вывоза отходов осуществляется специализированными организациями в соответствии с законодательством Российской Федерации.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65" w:name="sub_1109"/>
      <w:bookmarkEnd w:id="264"/>
      <w:r w:rsidRPr="00645BC5">
        <w:rPr>
          <w:rFonts w:ascii="Times New Roman" w:eastAsia="TimesNewRoman" w:hAnsi="Times New Roman" w:cs="Times New Roman"/>
          <w:sz w:val="24"/>
          <w:szCs w:val="24"/>
        </w:rPr>
        <w:t>4. В МКД договор на оказание услуг по обращению с ТКО с региональным оператором по обращению с ТКО заключаются каждым собственником помещения.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66" w:name="sub_1110"/>
      <w:bookmarkEnd w:id="265"/>
      <w:r w:rsidRPr="00645BC5">
        <w:rPr>
          <w:rFonts w:ascii="Times New Roman" w:eastAsia="TimesNewRoman" w:hAnsi="Times New Roman" w:cs="Times New Roman"/>
          <w:sz w:val="24"/>
          <w:szCs w:val="24"/>
        </w:rPr>
        <w:t>5. Места накопления ТКО в частном секторе организует администрация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67" w:name="sub_1116"/>
      <w:bookmarkEnd w:id="266"/>
      <w:r w:rsidRPr="00645BC5">
        <w:rPr>
          <w:rFonts w:ascii="Times New Roman" w:eastAsia="TimesNewRoman" w:hAnsi="Times New Roman" w:cs="Times New Roman"/>
          <w:sz w:val="24"/>
          <w:szCs w:val="24"/>
        </w:rPr>
        <w:t>6. Для сбора и накопления ТКО и КГО в садоводческих, огороднических, дачных некоммерческих объединениях граждан на территории муниципального округа предъявляются следующие требования: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68" w:name="sub_1111"/>
      <w:bookmarkEnd w:id="267"/>
      <w:r w:rsidRPr="00645BC5">
        <w:rPr>
          <w:rFonts w:ascii="Times New Roman" w:eastAsia="TimesNewRoman" w:hAnsi="Times New Roman" w:cs="Times New Roman"/>
          <w:sz w:val="24"/>
          <w:szCs w:val="24"/>
        </w:rPr>
        <w:t>1) для сбора и накопления ТКО, образующихся в садоводческих, огороднических, дачных некоммерческих объединениях граждан, используются контейнерные площадки с твердым покрытием для ТКО, площадки для накопления КГО;</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69" w:name="sub_1112"/>
      <w:bookmarkEnd w:id="268"/>
      <w:r w:rsidRPr="00645BC5">
        <w:rPr>
          <w:rFonts w:ascii="Times New Roman" w:eastAsia="TimesNewRoman" w:hAnsi="Times New Roman" w:cs="Times New Roman"/>
          <w:sz w:val="24"/>
          <w:szCs w:val="24"/>
        </w:rPr>
        <w:t>2) размещение контейнерных площадок производится в соответствии с соблюдением экологических и санитарных норм и правил;</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70" w:name="sub_1113"/>
      <w:bookmarkEnd w:id="269"/>
      <w:r w:rsidRPr="00645BC5">
        <w:rPr>
          <w:rFonts w:ascii="Times New Roman" w:eastAsia="TimesNewRoman" w:hAnsi="Times New Roman" w:cs="Times New Roman"/>
          <w:sz w:val="24"/>
          <w:szCs w:val="24"/>
        </w:rPr>
        <w:t>3) обязанность по строительству, ремонту и содержанию контейнерных площадок для накопления ТКО и КГО, сбору и передаче ТКО и КГО на размещение возлагается на органы управления садоводческих, огороднических, дачных некоммерческих объединениях граждан;</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71" w:name="sub_1114"/>
      <w:bookmarkEnd w:id="270"/>
      <w:r w:rsidRPr="00645BC5">
        <w:rPr>
          <w:rFonts w:ascii="Times New Roman" w:eastAsia="TimesNewRoman" w:hAnsi="Times New Roman" w:cs="Times New Roman"/>
          <w:sz w:val="24"/>
          <w:szCs w:val="24"/>
        </w:rPr>
        <w:t>4) ТКО и КГО с мест сбора и накопления транспортируются на объекты обезвреживания, утилизации, размещения отходов на основании договоров с региональным оператором по обращению с ТКО;</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72" w:name="sub_1115"/>
      <w:bookmarkEnd w:id="271"/>
      <w:r w:rsidRPr="00645BC5">
        <w:rPr>
          <w:rFonts w:ascii="Times New Roman" w:eastAsia="TimesNewRoman" w:hAnsi="Times New Roman" w:cs="Times New Roman"/>
          <w:sz w:val="24"/>
          <w:szCs w:val="24"/>
        </w:rPr>
        <w:t xml:space="preserve">5) транспортирование ТКО и КГО с территорий садоводческих, огороднических, дачных некоммерческих объединений граждан осуществляется по мере накопления, но не реже одного </w:t>
      </w:r>
      <w:r w:rsidRPr="00645BC5">
        <w:rPr>
          <w:rFonts w:ascii="Times New Roman" w:eastAsia="TimesNewRoman" w:hAnsi="Times New Roman" w:cs="Times New Roman"/>
          <w:sz w:val="24"/>
          <w:szCs w:val="24"/>
        </w:rPr>
        <w:lastRenderedPageBreak/>
        <w:t>раза в неделю, а в зимний период - при необходимости.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73" w:name="sub_1117"/>
      <w:bookmarkEnd w:id="272"/>
      <w:r w:rsidRPr="00645BC5">
        <w:rPr>
          <w:rFonts w:ascii="Times New Roman" w:eastAsia="TimesNewRoman" w:hAnsi="Times New Roman" w:cs="Times New Roman"/>
          <w:sz w:val="24"/>
          <w:szCs w:val="24"/>
        </w:rPr>
        <w:t>7. Вывоз древесных отходов осуществляется на полигон захоронения твердых бытовых отходов (кроме случаев вторичного использования на собственных объектах, согласно разработанному проекту нормативов образования отходов и лимитов на их размещение).</w:t>
      </w:r>
      <w:bookmarkEnd w:id="273"/>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В случаях передачи древесных отходов другим хозяйствующим субъектам для вторичного использования необходимо иметь документы, подтверждающие их передачу субъектам, имеющим лицензию на данный вид деятельности.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Вывоз древесных отходов осуществляется на специально оборудованном транспорте. Запрещается перевозка опилок в автотранспорте при отсутствии заднего борта и без покрытия тентом. Горбыль перевозится в пучках в пределах габаритных размеров специально оборудованного транспортного средства.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74" w:name="sub_1122"/>
      <w:r w:rsidRPr="00645BC5">
        <w:rPr>
          <w:rFonts w:ascii="Times New Roman" w:eastAsia="TimesNewRoman" w:hAnsi="Times New Roman" w:cs="Times New Roman"/>
          <w:sz w:val="24"/>
          <w:szCs w:val="24"/>
        </w:rPr>
        <w:t>8. Места накопления ТКО определяются администрацией муниципального округа в соответствии с правовым актом администрации муниципального округа с учетом численности населения, нормы накопления отходов, сроков хранения отходов в соответствии с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с соблюдением следующих требований: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75" w:name="sub_1118"/>
      <w:bookmarkEnd w:id="274"/>
      <w:r w:rsidRPr="00645BC5">
        <w:rPr>
          <w:rFonts w:ascii="Times New Roman" w:eastAsia="TimesNewRoman" w:hAnsi="Times New Roman" w:cs="Times New Roman"/>
          <w:sz w:val="24"/>
          <w:szCs w:val="24"/>
        </w:rPr>
        <w:t>1) при температуре плюс 4 градуса</w:t>
      </w:r>
      <w:proofErr w:type="gramStart"/>
      <w:r w:rsidRPr="00645BC5">
        <w:rPr>
          <w:rFonts w:ascii="Times New Roman" w:eastAsia="TimesNewRoman" w:hAnsi="Times New Roman" w:cs="Times New Roman"/>
          <w:sz w:val="24"/>
          <w:szCs w:val="24"/>
        </w:rPr>
        <w:t xml:space="preserve"> С</w:t>
      </w:r>
      <w:proofErr w:type="gramEnd"/>
      <w:r w:rsidRPr="00645BC5">
        <w:rPr>
          <w:rFonts w:ascii="Times New Roman" w:eastAsia="TimesNewRoman" w:hAnsi="Times New Roman" w:cs="Times New Roman"/>
          <w:sz w:val="24"/>
          <w:szCs w:val="24"/>
        </w:rPr>
        <w:t xml:space="preserve"> и ниже временное хранение отходов не должно превышать более 3-х суток;</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76" w:name="sub_1119"/>
      <w:bookmarkEnd w:id="275"/>
      <w:r w:rsidRPr="00645BC5">
        <w:rPr>
          <w:rFonts w:ascii="Times New Roman" w:eastAsia="TimesNewRoman" w:hAnsi="Times New Roman" w:cs="Times New Roman"/>
          <w:sz w:val="24"/>
          <w:szCs w:val="24"/>
        </w:rPr>
        <w:t>2) при температуре плюс 5 градусов</w:t>
      </w:r>
      <w:proofErr w:type="gramStart"/>
      <w:r w:rsidRPr="00645BC5">
        <w:rPr>
          <w:rFonts w:ascii="Times New Roman" w:eastAsia="TimesNewRoman" w:hAnsi="Times New Roman" w:cs="Times New Roman"/>
          <w:sz w:val="24"/>
          <w:szCs w:val="24"/>
        </w:rPr>
        <w:t xml:space="preserve"> С</w:t>
      </w:r>
      <w:proofErr w:type="gramEnd"/>
      <w:r w:rsidRPr="00645BC5">
        <w:rPr>
          <w:rFonts w:ascii="Times New Roman" w:eastAsia="TimesNewRoman" w:hAnsi="Times New Roman" w:cs="Times New Roman"/>
          <w:sz w:val="24"/>
          <w:szCs w:val="24"/>
        </w:rPr>
        <w:t xml:space="preserve"> и выше временное хранение отходов не должно превышать более одних суток (ежедневный вывоз);</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77" w:name="sub_1120"/>
      <w:bookmarkEnd w:id="276"/>
      <w:r w:rsidRPr="00645BC5">
        <w:rPr>
          <w:rFonts w:ascii="Times New Roman" w:eastAsia="TimesNewRoman" w:hAnsi="Times New Roman" w:cs="Times New Roman"/>
          <w:sz w:val="24"/>
          <w:szCs w:val="24"/>
        </w:rPr>
        <w:t>3) удаление КГО не реже одного раза в неделю;</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78" w:name="sub_1121"/>
      <w:bookmarkEnd w:id="277"/>
      <w:r w:rsidRPr="00645BC5">
        <w:rPr>
          <w:rFonts w:ascii="Times New Roman" w:eastAsia="TimesNewRoman" w:hAnsi="Times New Roman" w:cs="Times New Roman"/>
          <w:sz w:val="24"/>
          <w:szCs w:val="24"/>
        </w:rPr>
        <w:t>4) на территории неканализованной застройки очистка решеток помойниц проводится ежедневно, очистка герметичных выгребов проводится по мере их заполнения, но не реже одного раза в шесть месяцев.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79" w:name="sub_1123"/>
      <w:bookmarkEnd w:id="278"/>
      <w:r w:rsidRPr="00645BC5">
        <w:rPr>
          <w:rFonts w:ascii="Times New Roman" w:eastAsia="TimesNewRoman" w:hAnsi="Times New Roman" w:cs="Times New Roman"/>
          <w:sz w:val="24"/>
          <w:szCs w:val="24"/>
        </w:rPr>
        <w:t>9. Обязанность по уборке мусора, просыпавшегося при транспортировке, выгрузке из контейнеров в мусоровоз или загрузке бункера, возлагается на регионального оператора по обращению с ТКО.</w:t>
      </w:r>
      <w:bookmarkEnd w:id="279"/>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ТКО вывозятся специально оборудованным автотранспортом (мусоровозами).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ЖБО из неканализованных домовладений вывозятся специализированным ассенизационным транспортом.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80" w:name="sub_1124"/>
      <w:r w:rsidRPr="00645BC5">
        <w:rPr>
          <w:rFonts w:ascii="Times New Roman" w:eastAsia="TimesNewRoman" w:hAnsi="Times New Roman" w:cs="Times New Roman"/>
          <w:sz w:val="24"/>
          <w:szCs w:val="24"/>
        </w:rPr>
        <w:t>10. Переполнение урн, контейнеров, бункеров мусором не допускается.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81" w:name="sub_1136"/>
      <w:bookmarkEnd w:id="280"/>
      <w:r w:rsidRPr="00645BC5">
        <w:rPr>
          <w:rFonts w:ascii="Times New Roman" w:eastAsia="TimesNewRoman" w:hAnsi="Times New Roman" w:cs="Times New Roman"/>
          <w:sz w:val="24"/>
          <w:szCs w:val="24"/>
        </w:rPr>
        <w:t>11. Виды, приобретение, содержание контейнеров ТКО:</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82" w:name="sub_1125"/>
      <w:bookmarkEnd w:id="281"/>
      <w:r w:rsidRPr="00645BC5">
        <w:rPr>
          <w:rFonts w:ascii="Times New Roman" w:eastAsia="TimesNewRoman" w:hAnsi="Times New Roman" w:cs="Times New Roman"/>
          <w:sz w:val="24"/>
          <w:szCs w:val="24"/>
        </w:rPr>
        <w:t>1) контейнеры для ТКО могут приобретаться администрацией муниципального округа, собственниками помещений в МКД, региональным оператором по обращению с ТКО, хозяйствующими субъектами и физическими лицами;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83" w:name="sub_1126"/>
      <w:bookmarkEnd w:id="282"/>
      <w:proofErr w:type="gramStart"/>
      <w:r w:rsidRPr="00645BC5">
        <w:rPr>
          <w:rFonts w:ascii="Times New Roman" w:eastAsia="TimesNewRoman" w:hAnsi="Times New Roman" w:cs="Times New Roman"/>
          <w:sz w:val="24"/>
          <w:szCs w:val="24"/>
        </w:rPr>
        <w:t>2) для накопления ТКО региональным оператором по обращению с ТКО, осуществляющим сбор и транспортирование ТКО, по согласованию с администрацией муниципального округа используются контейнеры следующего объема накапливаемых в нем отходов: 0,05 куб. м, 0,08 куб. м, 0,12 куб. м, 0,24 куб. м, 0,75 куб. м, 1,1 куб. м, 6,0 куб. м, 8,0 куб. м;</w:t>
      </w:r>
      <w:proofErr w:type="gramEnd"/>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84" w:name="sub_1127"/>
      <w:bookmarkEnd w:id="283"/>
      <w:r w:rsidRPr="00645BC5">
        <w:rPr>
          <w:rFonts w:ascii="Times New Roman" w:eastAsia="TimesNewRoman" w:hAnsi="Times New Roman" w:cs="Times New Roman"/>
          <w:sz w:val="24"/>
          <w:szCs w:val="24"/>
        </w:rPr>
        <w:t>3) необходимое количество контейнеров на контейнерной площадке и их вместимость определяются исходя из количества жителей, проживающих в МКД, для накопления ТКО которых предназначены эти контейнеры, и установленных нормативов накопления ТКО с учетом санитарно-эпидемиологических требований. Количество и объем контейнеров могут быть изменены по заявлению собственников помещений в МКД либо лица, осуществляющего управление МКД;</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85" w:name="sub_1128"/>
      <w:bookmarkEnd w:id="284"/>
      <w:r w:rsidRPr="00645BC5">
        <w:rPr>
          <w:rFonts w:ascii="Times New Roman" w:eastAsia="TimesNewRoman" w:hAnsi="Times New Roman" w:cs="Times New Roman"/>
          <w:sz w:val="24"/>
          <w:szCs w:val="24"/>
        </w:rPr>
        <w:t>4) количество и объем контейнеров, необходимых для накопления ТКО хозяйствующими субъектами, определяются исходя из установленных нормативов накопления ТКО и в соответствии с условиями договора на оказание услуг по обращению с ТКО;</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86" w:name="sub_1516"/>
      <w:bookmarkEnd w:id="285"/>
      <w:r w:rsidRPr="00645BC5">
        <w:rPr>
          <w:rFonts w:ascii="Times New Roman" w:eastAsia="TimesNewRoman" w:hAnsi="Times New Roman" w:cs="Times New Roman"/>
          <w:sz w:val="24"/>
          <w:szCs w:val="24"/>
        </w:rPr>
        <w:t xml:space="preserve">5) контейнеры должны быть изготовлены из пластика или металла, находиться в исправном состоянии, иметь крышку, предотвращающую попадание в контейнер атмосферных </w:t>
      </w:r>
      <w:r w:rsidRPr="00645BC5">
        <w:rPr>
          <w:rFonts w:ascii="Times New Roman" w:eastAsia="TimesNewRoman" w:hAnsi="Times New Roman" w:cs="Times New Roman"/>
          <w:sz w:val="24"/>
          <w:szCs w:val="24"/>
        </w:rPr>
        <w:lastRenderedPageBreak/>
        <w:t>осадков и попадание отходов на контейнерную площадку. Контейнеры должны быть промаркированы с указанием контактов собственника;</w:t>
      </w:r>
      <w:bookmarkEnd w:id="286"/>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roofErr w:type="gramStart"/>
      <w:r w:rsidRPr="00645BC5">
        <w:rPr>
          <w:rFonts w:ascii="Times New Roman" w:eastAsia="TimesNewRoman" w:hAnsi="Times New Roman" w:cs="Times New Roman"/>
          <w:sz w:val="24"/>
          <w:szCs w:val="24"/>
        </w:rPr>
        <w:t>7) в контейнерах для ТКО запрещается размещать горящие, раскаленные или горячие отходы, КГО, снег и лед, жидкие вещества, биологически и химически активные отходы, осветительные приборы и электрические лампы, содержащие ртуть, батареи и аккумуляторы, медицинские отходы, а также все отходы, которые могут причинить вред жизни и здоровью производственного персонала, повредить или нетипичным образом загрязнить контейнеры, мусоровозы или нарушить режим работы объектов</w:t>
      </w:r>
      <w:proofErr w:type="gramEnd"/>
      <w:r w:rsidRPr="00645BC5">
        <w:rPr>
          <w:rFonts w:ascii="Times New Roman" w:eastAsia="TimesNewRoman" w:hAnsi="Times New Roman" w:cs="Times New Roman"/>
          <w:sz w:val="24"/>
          <w:szCs w:val="24"/>
        </w:rPr>
        <w:t xml:space="preserve"> по обработке, обезвреживанию и размещению отходов;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87" w:name="sub_1131"/>
      <w:r w:rsidRPr="00645BC5">
        <w:rPr>
          <w:rFonts w:ascii="Times New Roman" w:eastAsia="TimesNewRoman" w:hAnsi="Times New Roman" w:cs="Times New Roman"/>
          <w:sz w:val="24"/>
          <w:szCs w:val="24"/>
        </w:rPr>
        <w:t>8) запрещается складировать ТКО вне контейнеров;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88" w:name="sub_1132"/>
      <w:bookmarkEnd w:id="287"/>
      <w:r w:rsidRPr="00645BC5">
        <w:rPr>
          <w:rFonts w:ascii="Times New Roman" w:eastAsia="TimesNewRoman" w:hAnsi="Times New Roman" w:cs="Times New Roman"/>
          <w:sz w:val="24"/>
          <w:szCs w:val="24"/>
        </w:rPr>
        <w:t>9) запрещается складировать мусор в контейнеры для ТКО, предназначенные для сбора отходов других лиц и не указанные в договоре на оказание услуг по обращению с ТКО;</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89" w:name="sub_1133"/>
      <w:bookmarkEnd w:id="288"/>
      <w:r w:rsidRPr="00645BC5">
        <w:rPr>
          <w:rFonts w:ascii="Times New Roman" w:eastAsia="TimesNewRoman" w:hAnsi="Times New Roman" w:cs="Times New Roman"/>
          <w:sz w:val="24"/>
          <w:szCs w:val="24"/>
        </w:rPr>
        <w:t>10) график транспортирования ТКО определяется условиями договора на оказание услуг по обращению с ТКО с региональным оператором, но не реже, чем предусмотрено законодательством Российской Федерации в области санитарно-эпидемиологического благополучия человека;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90" w:name="sub_1134"/>
      <w:bookmarkEnd w:id="289"/>
      <w:r w:rsidRPr="00645BC5">
        <w:rPr>
          <w:rFonts w:ascii="Times New Roman" w:eastAsia="TimesNewRoman" w:hAnsi="Times New Roman" w:cs="Times New Roman"/>
          <w:sz w:val="24"/>
          <w:szCs w:val="24"/>
        </w:rPr>
        <w:t>11) изъятие отходов из контейнеров и бункеров осуществляет региональный оператор;</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91" w:name="sub_1135"/>
      <w:bookmarkEnd w:id="290"/>
      <w:r w:rsidRPr="00645BC5">
        <w:rPr>
          <w:rFonts w:ascii="Times New Roman" w:eastAsia="TimesNewRoman" w:hAnsi="Times New Roman" w:cs="Times New Roman"/>
          <w:sz w:val="24"/>
          <w:szCs w:val="24"/>
        </w:rPr>
        <w:t>12) контейнеры и бункеры размещаются (устанавливаются) хозяйствующими субъектами на специально оборудованных контейнерных площадках.</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92" w:name="sub_1137"/>
      <w:bookmarkEnd w:id="291"/>
      <w:r w:rsidRPr="00645BC5">
        <w:rPr>
          <w:rFonts w:ascii="Times New Roman" w:eastAsia="TimesNewRoman" w:hAnsi="Times New Roman" w:cs="Times New Roman"/>
          <w:sz w:val="24"/>
          <w:szCs w:val="24"/>
        </w:rPr>
        <w:t>12. Запрещается устанавливать контейнеры и бункеры на проезжей части, тротуарах, газонах и в проходных арках домов.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93" w:name="sub_1138"/>
      <w:bookmarkEnd w:id="292"/>
      <w:r w:rsidRPr="00645BC5">
        <w:rPr>
          <w:rFonts w:ascii="Times New Roman" w:eastAsia="TimesNewRoman" w:hAnsi="Times New Roman" w:cs="Times New Roman"/>
          <w:sz w:val="24"/>
          <w:szCs w:val="24"/>
        </w:rPr>
        <w:t>13. Запрещается самовольная установка, а также перемещение контейнеров и бункеров, расположенных в реестре мест накопления ТКО и определенных правовым актом администрации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94" w:name="sub_1139"/>
      <w:bookmarkEnd w:id="293"/>
      <w:r w:rsidRPr="00645BC5">
        <w:rPr>
          <w:rFonts w:ascii="Times New Roman" w:eastAsia="TimesNewRoman" w:hAnsi="Times New Roman" w:cs="Times New Roman"/>
          <w:sz w:val="24"/>
          <w:szCs w:val="24"/>
        </w:rPr>
        <w:t>14. Допускается временная установка на придомовых территориях контейнеров и бункеров для сбора строительного мусора вблизи мест производства ремонтных, аварийных работ и работ по уборке территории, выполняемых хозяйствующими субъектами и физическими лицами, при отсутствии на указанных территориях оборудованных площадок для установки контейнеров и бункеров. Места временной установки контейнеров и бункеров должны быть согласованы с собственником, владельцем, пользователем территории и установлены на срок не более суток.</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95" w:name="sub_1150"/>
      <w:bookmarkEnd w:id="294"/>
      <w:r w:rsidRPr="00645BC5">
        <w:rPr>
          <w:rFonts w:ascii="Times New Roman" w:eastAsia="TimesNewRoman" w:hAnsi="Times New Roman" w:cs="Times New Roman"/>
          <w:sz w:val="24"/>
          <w:szCs w:val="24"/>
        </w:rPr>
        <w:t>15. Обустройство, содержание контейнерных площадок и подъездных путей к ним:</w:t>
      </w:r>
    </w:p>
    <w:p w:rsidR="00361712" w:rsidRPr="00645BC5" w:rsidRDefault="00361712" w:rsidP="00361712">
      <w:pPr>
        <w:pStyle w:val="a8"/>
        <w:widowControl w:val="0"/>
        <w:spacing w:line="240" w:lineRule="auto"/>
        <w:ind w:firstLine="709"/>
        <w:rPr>
          <w:rFonts w:eastAsia="Arial"/>
          <w:sz w:val="24"/>
          <w:szCs w:val="24"/>
        </w:rPr>
      </w:pPr>
      <w:bookmarkStart w:id="296" w:name="sub_1140"/>
      <w:bookmarkEnd w:id="295"/>
      <w:r w:rsidRPr="00645BC5">
        <w:rPr>
          <w:rFonts w:eastAsia="TimesNewRoman"/>
          <w:sz w:val="24"/>
          <w:szCs w:val="24"/>
        </w:rPr>
        <w:t xml:space="preserve">1) места расположения контейнерных площадок определяются правовым актом администрации муниципального округа в соответствии с действующим законодательством. </w:t>
      </w:r>
      <w:proofErr w:type="gramStart"/>
      <w:r w:rsidRPr="00645BC5">
        <w:rPr>
          <w:rFonts w:eastAsia="TimesNewRoman"/>
          <w:sz w:val="24"/>
          <w:szCs w:val="24"/>
        </w:rPr>
        <w:t>В соответствии с санитарными требованиями площадки для установки контейнеров, бункеров, дворовые туалеты должны быть удалены от ИЖД, МКД, детских учреждений, спортивных площадок и от мест отдыха населения на расстояние не менее 20 метров, но не более 100 метров, от территорий медицинских организаций - не менее 25 метров и иметь необходимые подъездные пути.</w:t>
      </w:r>
      <w:proofErr w:type="gramEnd"/>
      <w:r w:rsidRPr="00645BC5">
        <w:rPr>
          <w:rFonts w:eastAsia="TimesNewRoman"/>
          <w:sz w:val="24"/>
          <w:szCs w:val="24"/>
        </w:rPr>
        <w:t xml:space="preserve"> В исключительных случаях в районах сложившейся застройки, где нет возможности соблюдения установленных разрывов от дворовых туалетов, мест временного хранения отходов, эти расстояния устанавливаются всоответствии с требованиями </w:t>
      </w:r>
      <w:hyperlink r:id="rId80" w:tooltip="garantF1://73242631.1000" w:history="1">
        <w:r w:rsidRPr="00645BC5">
          <w:rPr>
            <w:rFonts w:eastAsia="TimesNewRoman"/>
            <w:b/>
            <w:bCs/>
            <w:sz w:val="24"/>
            <w:szCs w:val="24"/>
          </w:rPr>
          <w:t>СанПиН 2.1.7.3550-19</w:t>
        </w:r>
      </w:hyperlink>
      <w:r w:rsidRPr="00645BC5">
        <w:rPr>
          <w:rFonts w:eastAsia="TimesNewRoman"/>
          <w:sz w:val="24"/>
          <w:szCs w:val="24"/>
        </w:rPr>
        <w:t>"Санитарно-эпидемиологические требования к содержанию территорий муниципальных образований";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97" w:name="sub_1141"/>
      <w:bookmarkEnd w:id="296"/>
      <w:r w:rsidRPr="00645BC5">
        <w:rPr>
          <w:rFonts w:ascii="Times New Roman" w:eastAsia="TimesNewRoman" w:hAnsi="Times New Roman" w:cs="Times New Roman"/>
          <w:sz w:val="24"/>
          <w:szCs w:val="24"/>
        </w:rPr>
        <w:t>2) лица, осуществляющие управление МКД, собственники помещений в МКД при непосредственном управлении МКД обеспечивают обустройство, содержание контейнерных площадок и подъездных путей к ним;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98" w:name="sub_1142"/>
      <w:bookmarkEnd w:id="297"/>
      <w:r w:rsidRPr="00645BC5">
        <w:rPr>
          <w:rFonts w:ascii="Times New Roman" w:eastAsia="TimesNewRoman" w:hAnsi="Times New Roman" w:cs="Times New Roman"/>
          <w:sz w:val="24"/>
          <w:szCs w:val="24"/>
        </w:rPr>
        <w:t>3) в случае пользования контейнерной площадкой несколькими организациями, обслуживающими МКД, или иными юридическими лицами между субъектами заключается соглашение о совместном пользовании, владении и содержании контейнерной площадки;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299" w:name="sub_1143"/>
      <w:bookmarkEnd w:id="298"/>
      <w:r w:rsidRPr="00645BC5">
        <w:rPr>
          <w:rFonts w:ascii="Times New Roman" w:eastAsia="TimesNewRoman" w:hAnsi="Times New Roman" w:cs="Times New Roman"/>
          <w:sz w:val="24"/>
          <w:szCs w:val="24"/>
        </w:rPr>
        <w:t>4) контейнерная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повреждения, без скопления на них воды;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00" w:name="sub_1144"/>
      <w:bookmarkEnd w:id="299"/>
      <w:r w:rsidRPr="00645BC5">
        <w:rPr>
          <w:rFonts w:ascii="Times New Roman" w:eastAsia="TimesNewRoman" w:hAnsi="Times New Roman" w:cs="Times New Roman"/>
          <w:sz w:val="24"/>
          <w:szCs w:val="24"/>
        </w:rPr>
        <w:lastRenderedPageBreak/>
        <w:t>5) контейнерная площадка должна постоянно очищаться от снега и льда, отходов, размещенных за пределами контейнеров, и регулярно подвергаться уборке (санитарной обработке);</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01" w:name="sub_1145"/>
      <w:bookmarkEnd w:id="300"/>
      <w:r w:rsidRPr="00645BC5">
        <w:rPr>
          <w:rFonts w:ascii="Times New Roman" w:eastAsia="TimesNewRoman" w:hAnsi="Times New Roman" w:cs="Times New Roman"/>
          <w:sz w:val="24"/>
          <w:szCs w:val="24"/>
        </w:rPr>
        <w:t>6) контейнерные площадки могут быть оборудованы крышей, не допускающей попадание в контейнеры атмосферных осадков, за исключением случаев, когда контейнеры оборудованы крышкой;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02" w:name="sub_1146"/>
      <w:bookmarkEnd w:id="301"/>
      <w:r w:rsidRPr="00645BC5">
        <w:rPr>
          <w:rFonts w:ascii="Times New Roman" w:eastAsia="TimesNewRoman" w:hAnsi="Times New Roman" w:cs="Times New Roman"/>
          <w:sz w:val="24"/>
          <w:szCs w:val="24"/>
        </w:rPr>
        <w:t>7) контейнерные площадки должны иметь ограждение с трех сторон высотой не менее 1,5 метра зеленого цвета. Размер площадки должен быть рассчитан на установку необходимого числа контейнеров, но не более 10 контейнеров для накопления ТКО, в том числе для раздельного накопления ТКО, и 2 бункеров для накопления КГО;</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03" w:name="sub_1147"/>
      <w:bookmarkEnd w:id="302"/>
      <w:r w:rsidRPr="00645BC5">
        <w:rPr>
          <w:rFonts w:ascii="Times New Roman" w:eastAsia="TimesNewRoman" w:hAnsi="Times New Roman" w:cs="Times New Roman"/>
          <w:sz w:val="24"/>
          <w:szCs w:val="24"/>
        </w:rPr>
        <w:t>8) подъездные пути к контейнерной площадке должны иметь допустимую высоту 4 метра и ширину 3,5 метра и быть пригодными для свободного проезда и маневрирования транспортных средств;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04" w:name="sub_1148"/>
      <w:bookmarkEnd w:id="303"/>
      <w:r w:rsidRPr="00645BC5">
        <w:rPr>
          <w:rFonts w:ascii="Times New Roman" w:eastAsia="TimesNewRoman" w:hAnsi="Times New Roman" w:cs="Times New Roman"/>
          <w:sz w:val="24"/>
          <w:szCs w:val="24"/>
        </w:rPr>
        <w:t>9) подъездные пути должны быть достаточно освещены и постоянно поддерживаться в пригодном для транспортного движения состоянии;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05" w:name="sub_1149"/>
      <w:bookmarkEnd w:id="304"/>
      <w:r w:rsidRPr="00645BC5">
        <w:rPr>
          <w:rFonts w:ascii="Times New Roman" w:eastAsia="TimesNewRoman" w:hAnsi="Times New Roman" w:cs="Times New Roman"/>
          <w:sz w:val="24"/>
          <w:szCs w:val="24"/>
        </w:rPr>
        <w:t>10) подъездные пути во время транспортирования отходов должны содержаться свободными. В случае если подъездные пути к контейнерной площадке заблокированы, вывоз ТКО не осуществляется.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06" w:name="sub_1158"/>
      <w:bookmarkEnd w:id="305"/>
      <w:r w:rsidRPr="00645BC5">
        <w:rPr>
          <w:rFonts w:ascii="Times New Roman" w:eastAsia="TimesNewRoman" w:hAnsi="Times New Roman" w:cs="Times New Roman"/>
          <w:sz w:val="24"/>
          <w:szCs w:val="24"/>
        </w:rPr>
        <w:t>16. Накопление КГО:</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07" w:name="sub_1151"/>
      <w:bookmarkEnd w:id="306"/>
      <w:proofErr w:type="gramStart"/>
      <w:r w:rsidRPr="00645BC5">
        <w:rPr>
          <w:rFonts w:ascii="Times New Roman" w:eastAsia="TimesNewRoman" w:hAnsi="Times New Roman" w:cs="Times New Roman"/>
          <w:sz w:val="24"/>
          <w:szCs w:val="24"/>
        </w:rPr>
        <w:t>1) накопление КГО на территории муниципального округа осуществляется в бункеры, расположенные на контейнерных площадках или на специальных площадках для накопления КГО имеющих водонепроницаемое покрытие и ограждение с трех сторон высотой не менее 1 метра, в соответствии с правовым актом администрации муниципального округа, а так же путем транспортирования КГО по заявке потребителя;</w:t>
      </w:r>
      <w:proofErr w:type="gramEnd"/>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08" w:name="sub_1152"/>
      <w:bookmarkEnd w:id="307"/>
      <w:r w:rsidRPr="00645BC5">
        <w:rPr>
          <w:rFonts w:ascii="Times New Roman" w:eastAsia="TimesNewRoman" w:hAnsi="Times New Roman" w:cs="Times New Roman"/>
          <w:sz w:val="24"/>
          <w:szCs w:val="24"/>
        </w:rPr>
        <w:t>2) бункеры должны содержаться в технически исправном состоянии, быть выкрашены в один цвет и на них должны быть нанесены пояснительные надписи и контактные данные с указанием контактов собственника;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09" w:name="sub_1153"/>
      <w:bookmarkEnd w:id="308"/>
      <w:r w:rsidRPr="00645BC5">
        <w:rPr>
          <w:rFonts w:ascii="Times New Roman" w:eastAsia="TimesNewRoman" w:hAnsi="Times New Roman" w:cs="Times New Roman"/>
          <w:sz w:val="24"/>
          <w:szCs w:val="24"/>
        </w:rPr>
        <w:t>3) вывоз КГО необходимо производить не реже одного раза в 7 календарных дней. В случае транспортирования КГО по заявке потребителя, дата транспортирования КГО определяется региональным оператором по обращению ТКО, но не может превышать 5 рабочих дней с момента поступления заявки;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10" w:name="sub_1154"/>
      <w:bookmarkEnd w:id="309"/>
      <w:r w:rsidRPr="00645BC5">
        <w:rPr>
          <w:rFonts w:ascii="Times New Roman" w:eastAsia="TimesNewRoman" w:hAnsi="Times New Roman" w:cs="Times New Roman"/>
          <w:sz w:val="24"/>
          <w:szCs w:val="24"/>
        </w:rPr>
        <w:t>4) КГО должны располагаться в день вывоза в месте, определенном в договоре на оказание услуг по обращению с ТКО;</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11" w:name="sub_1155"/>
      <w:bookmarkEnd w:id="310"/>
      <w:r w:rsidRPr="00645BC5">
        <w:rPr>
          <w:rFonts w:ascii="Times New Roman" w:eastAsia="TimesNewRoman" w:hAnsi="Times New Roman" w:cs="Times New Roman"/>
          <w:sz w:val="24"/>
          <w:szCs w:val="24"/>
        </w:rPr>
        <w:t>5) оплата услуг за сбор и транспортирование КГО осуществляется согласно договору, заключенному собственником отходов с региональным оператором по обращению с ТКО, осуществляющим сбор и транспортирование данных отходов;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12" w:name="sub_1156"/>
      <w:bookmarkEnd w:id="311"/>
      <w:r w:rsidRPr="00645BC5">
        <w:rPr>
          <w:rFonts w:ascii="Times New Roman" w:eastAsia="TimesNewRoman" w:hAnsi="Times New Roman" w:cs="Times New Roman"/>
          <w:sz w:val="24"/>
          <w:szCs w:val="24"/>
        </w:rPr>
        <w:t>6) КГО должны находиться в состоянии, не создающем угроз для жизни и здоровья персонала, регионального оператора по обращению с ТКО, а также не должны создавать угроз для целости и технической исправности специально оборудованного транспортного средства, предоставленные к транспортированию КГО, не должны быть заполнены другими отходами;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13" w:name="sub_1157"/>
      <w:bookmarkEnd w:id="312"/>
      <w:proofErr w:type="gramStart"/>
      <w:r w:rsidRPr="00645BC5">
        <w:rPr>
          <w:rFonts w:ascii="Times New Roman" w:eastAsia="TimesNewRoman" w:hAnsi="Times New Roman" w:cs="Times New Roman"/>
          <w:sz w:val="24"/>
          <w:szCs w:val="24"/>
        </w:rPr>
        <w:t>7) КГО могут быть самостоятельно доставлены собственником отходов непосредственно на площадку для накопления КГО.</w:t>
      </w:r>
      <w:proofErr w:type="gramEnd"/>
      <w:r w:rsidRPr="00645BC5">
        <w:rPr>
          <w:rFonts w:ascii="Times New Roman" w:eastAsia="TimesNewRoman" w:hAnsi="Times New Roman" w:cs="Times New Roman"/>
          <w:sz w:val="24"/>
          <w:szCs w:val="24"/>
        </w:rPr>
        <w:t xml:space="preserve"> Места расположения таких площадок определяются правовым актом администрации муниципального округа. Содержание таких площадок осуществляется собственником площадки для накопления КГО, а транспортирование поступивших на них КГО обеспечивается региональным оператором по обращению с ТКО, осуществляющим сбор и транспортирование ТКО.</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14" w:name="sub_1159"/>
      <w:bookmarkEnd w:id="313"/>
      <w:r w:rsidRPr="00645BC5">
        <w:rPr>
          <w:rFonts w:ascii="Times New Roman" w:eastAsia="TimesNewRoman" w:hAnsi="Times New Roman" w:cs="Times New Roman"/>
          <w:sz w:val="24"/>
          <w:szCs w:val="24"/>
        </w:rPr>
        <w:t>17. Контейнеры, бункеры подлежат промывке и дезинфекции, а контейнерные площадки уборке, дезинсекции и дератизации.</w:t>
      </w:r>
      <w:bookmarkEnd w:id="314"/>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18. В парках, зонах отдыха и массового пребывания людей, учреждениях образования, здравоохранения и других местах массового посещения населения, на улицах, у каждого подъезда жилых домов, на остановках транспорта общего пользования, у входа в торговые объекты должны быть установлены урны.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lastRenderedPageBreak/>
        <w:t>На улицах, во дворах, парках и на других территориях урны устанавливаются на расстоянии, не превышающем 100 метров. В других местах интенсивного движения людей урны устанавливаются на расстоянии, не превышающем 40 метров.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Ответственность за установку и санитарное содержание урн возлагается: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15" w:name="sub_1160"/>
      <w:r w:rsidRPr="00645BC5">
        <w:rPr>
          <w:rFonts w:ascii="Times New Roman" w:eastAsia="TimesNewRoman" w:hAnsi="Times New Roman" w:cs="Times New Roman"/>
          <w:sz w:val="24"/>
          <w:szCs w:val="24"/>
        </w:rPr>
        <w:t>1) на территориях общего пользования - на специализированные организации, уполномоченные администрацией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16" w:name="sub_1161"/>
      <w:bookmarkEnd w:id="315"/>
      <w:r w:rsidRPr="00645BC5">
        <w:rPr>
          <w:rFonts w:ascii="Times New Roman" w:eastAsia="TimesNewRoman" w:hAnsi="Times New Roman" w:cs="Times New Roman"/>
          <w:sz w:val="24"/>
          <w:szCs w:val="24"/>
        </w:rPr>
        <w:t>2) у административных зданий - на собственников или владельцев зданий;</w:t>
      </w: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bookmarkStart w:id="317" w:name="sub_1163"/>
      <w:bookmarkEnd w:id="316"/>
      <w:proofErr w:type="gramStart"/>
      <w:r w:rsidRPr="00645BC5">
        <w:rPr>
          <w:rFonts w:ascii="Times New Roman" w:hAnsi="Times New Roman" w:cs="Times New Roman"/>
          <w:sz w:val="24"/>
          <w:szCs w:val="24"/>
        </w:rPr>
        <w:t>3) у торговых объектов, объектов общественного питания и бытового обслуживания,  услуг в области досуга - на хозяйствующих субъектов, осуществляющих торговлю, предоставление услуг общественного питания и бытового обслуживания, услуг в области досуга;</w:t>
      </w:r>
      <w:proofErr w:type="gramEnd"/>
    </w:p>
    <w:p w:rsidR="00361712" w:rsidRPr="00645BC5" w:rsidRDefault="00361712" w:rsidP="00361712">
      <w:pPr>
        <w:widowControl w:val="0"/>
        <w:shd w:val="clear" w:color="auto" w:fill="FFFFFF" w:themeFill="background1"/>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4) у подъездов жилых домов - на лиц, осуществляющих управление жилищным фондом.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18" w:name="sub_1165"/>
      <w:bookmarkEnd w:id="317"/>
      <w:r w:rsidRPr="00645BC5">
        <w:rPr>
          <w:rFonts w:ascii="Times New Roman" w:eastAsia="TimesNewRoman" w:hAnsi="Times New Roman" w:cs="Times New Roman"/>
          <w:sz w:val="24"/>
          <w:szCs w:val="24"/>
        </w:rPr>
        <w:t>19. Урны следует очищать от отходов в течение дня по мере необходимости, но не реже двух раз в сутки, при этом в обязательном порядке после окончания рабочего дня, а во время утренней уборки промывать.</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19" w:name="sub_1166"/>
      <w:bookmarkEnd w:id="318"/>
      <w:r w:rsidRPr="00645BC5">
        <w:rPr>
          <w:rFonts w:ascii="Times New Roman" w:eastAsia="TimesNewRoman" w:hAnsi="Times New Roman" w:cs="Times New Roman"/>
          <w:sz w:val="24"/>
          <w:szCs w:val="24"/>
        </w:rPr>
        <w:t>20. Покраска урн осуществляется по мере необходимости, но не реже одного раза в год.</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20" w:name="sub_1167"/>
      <w:bookmarkEnd w:id="319"/>
      <w:r w:rsidRPr="00645BC5">
        <w:rPr>
          <w:rFonts w:ascii="Times New Roman" w:eastAsia="TimesNewRoman" w:hAnsi="Times New Roman" w:cs="Times New Roman"/>
          <w:sz w:val="24"/>
          <w:szCs w:val="24"/>
        </w:rPr>
        <w:t xml:space="preserve">21. Мусор, счищаемый с придомовых территорий, прилегающих территорий, тротуаров и внутриквартальных проездов, размещается в соответствии с требованиями </w:t>
      </w:r>
      <w:hyperlink r:id="rId81" w:tooltip="garantF1://12025350.5101" w:history="1">
        <w:r w:rsidRPr="00645BC5">
          <w:rPr>
            <w:rFonts w:ascii="Times New Roman" w:eastAsia="TimesNewRoman" w:hAnsi="Times New Roman" w:cs="Times New Roman"/>
            <w:b/>
            <w:bCs/>
            <w:sz w:val="24"/>
            <w:szCs w:val="24"/>
          </w:rPr>
          <w:t>части 1 статьи 51</w:t>
        </w:r>
      </w:hyperlink>
      <w:r w:rsidRPr="00645BC5">
        <w:rPr>
          <w:rFonts w:ascii="Times New Roman" w:eastAsia="TimesNewRoman" w:hAnsi="Times New Roman" w:cs="Times New Roman"/>
          <w:sz w:val="24"/>
          <w:szCs w:val="24"/>
        </w:rPr>
        <w:t xml:space="preserve"> Федерального закона от 10.01.2002 № 7-ФЗ "Об охране окружающей среды".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21" w:name="sub_1174"/>
      <w:bookmarkEnd w:id="320"/>
      <w:r w:rsidRPr="00645BC5">
        <w:rPr>
          <w:rFonts w:ascii="Times New Roman" w:eastAsia="TimesNewRoman" w:hAnsi="Times New Roman" w:cs="Times New Roman"/>
          <w:sz w:val="24"/>
          <w:szCs w:val="24"/>
        </w:rPr>
        <w:t>22. Запрещается: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22" w:name="sub_1168"/>
      <w:bookmarkEnd w:id="321"/>
      <w:r w:rsidRPr="00645BC5">
        <w:rPr>
          <w:rFonts w:ascii="Times New Roman" w:eastAsia="TimesNewRoman" w:hAnsi="Times New Roman" w:cs="Times New Roman"/>
          <w:sz w:val="24"/>
          <w:szCs w:val="24"/>
        </w:rPr>
        <w:t>1) сжигать мусор (отходы производства и потребления) вне специализированных установок, листья на территории жилой застройки, озелененных территориях;</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23" w:name="sub_1169"/>
      <w:bookmarkEnd w:id="322"/>
      <w:r w:rsidRPr="00645BC5">
        <w:rPr>
          <w:rFonts w:ascii="Times New Roman" w:eastAsia="TimesNewRoman" w:hAnsi="Times New Roman" w:cs="Times New Roman"/>
          <w:sz w:val="24"/>
          <w:szCs w:val="24"/>
        </w:rPr>
        <w:t>2) осуществлять слив, откачку хозяйственно-бытовых, канализационно - фекальных стоков на придомовую и (или) прилегающую к МКД и ИЖД территорию;</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24" w:name="sub_1170"/>
      <w:bookmarkEnd w:id="323"/>
      <w:r w:rsidRPr="00645BC5">
        <w:rPr>
          <w:rFonts w:ascii="Times New Roman" w:eastAsia="TimesNewRoman" w:hAnsi="Times New Roman" w:cs="Times New Roman"/>
          <w:sz w:val="24"/>
          <w:szCs w:val="24"/>
        </w:rPr>
        <w:t>3) выливать на улицу использованную воду при осуществлении торговой деятельности;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25" w:name="sub_1171"/>
      <w:bookmarkEnd w:id="324"/>
      <w:r w:rsidRPr="00645BC5">
        <w:rPr>
          <w:rFonts w:ascii="Times New Roman" w:eastAsia="TimesNewRoman" w:hAnsi="Times New Roman" w:cs="Times New Roman"/>
          <w:sz w:val="24"/>
          <w:szCs w:val="24"/>
        </w:rPr>
        <w:t>4) мыть посуду, коляски, сельскохозяйственную технику и оборудование, транспортные средства, стирать белье у водопроводных колонок, у открытых водоемов;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26" w:name="sub_1172"/>
      <w:bookmarkEnd w:id="325"/>
      <w:r w:rsidRPr="00645BC5">
        <w:rPr>
          <w:rFonts w:ascii="Times New Roman" w:eastAsia="TimesNewRoman" w:hAnsi="Times New Roman" w:cs="Times New Roman"/>
          <w:sz w:val="24"/>
          <w:szCs w:val="24"/>
        </w:rPr>
        <w:t>5) откачивать канализационные стоки на проезжую часть и прилегающую территорию при ликвидации аварий на канализационных сетях;</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27" w:name="sub_1173"/>
      <w:bookmarkEnd w:id="326"/>
      <w:r w:rsidRPr="00645BC5">
        <w:rPr>
          <w:rFonts w:ascii="Times New Roman" w:eastAsia="TimesNewRoman" w:hAnsi="Times New Roman" w:cs="Times New Roman"/>
          <w:sz w:val="24"/>
          <w:szCs w:val="24"/>
        </w:rPr>
        <w:t>6) использовать автопокрышки в качестве элементов благоустройства, спортивного оборудования, ограждений, устройства выгребных ям и водоотводных коммуникаций;</w:t>
      </w:r>
      <w:bookmarkEnd w:id="327"/>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roofErr w:type="gramStart"/>
      <w:r w:rsidRPr="00645BC5">
        <w:rPr>
          <w:rFonts w:ascii="Times New Roman" w:eastAsia="TimesNewRoman" w:hAnsi="Times New Roman" w:cs="Times New Roman"/>
          <w:sz w:val="24"/>
          <w:szCs w:val="24"/>
        </w:rPr>
        <w:t>7) воспрепятствовать проведению работ по ручной или механизированной уборке территорий, по очистке кровель зданий, сооружений от снега, наледи и (или) удалению сосулек, а также деятельности специализированной организации по вывозу (транспортированию) с помощью транспортных средств твердых коммунальных отходов от мест (площадок) их накопления, выразившееся в размещении транспортных средств на проезжей части дорог, территориях общего пользования, внутридворовых и внутриквартальных проездах, дворовых территориях</w:t>
      </w:r>
      <w:proofErr w:type="gramEnd"/>
      <w:r w:rsidRPr="00645BC5">
        <w:rPr>
          <w:rFonts w:ascii="Times New Roman" w:eastAsia="TimesNewRoman" w:hAnsi="Times New Roman" w:cs="Times New Roman"/>
          <w:sz w:val="24"/>
          <w:szCs w:val="24"/>
        </w:rPr>
        <w:t xml:space="preserve">, придомовых </w:t>
      </w:r>
      <w:proofErr w:type="gramStart"/>
      <w:r w:rsidRPr="00645BC5">
        <w:rPr>
          <w:rFonts w:ascii="Times New Roman" w:eastAsia="TimesNewRoman" w:hAnsi="Times New Roman" w:cs="Times New Roman"/>
          <w:sz w:val="24"/>
          <w:szCs w:val="24"/>
        </w:rPr>
        <w:t>территориях</w:t>
      </w:r>
      <w:proofErr w:type="gramEnd"/>
      <w:r w:rsidRPr="00645BC5">
        <w:rPr>
          <w:rFonts w:ascii="Times New Roman" w:eastAsia="TimesNewRoman" w:hAnsi="Times New Roman" w:cs="Times New Roman"/>
          <w:sz w:val="24"/>
          <w:szCs w:val="24"/>
        </w:rPr>
        <w:t>;</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8) хранить явно непригодные к эксплуатации транспортные средства, технику, механизмы, кузова транспортных средств на территории МКД и прилегающей к МКД территории, а так же в местах общего пользования.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r w:rsidRPr="00645BC5">
        <w:rPr>
          <w:rFonts w:ascii="Times New Roman" w:eastAsia="TimesNewRoman" w:hAnsi="Times New Roman"/>
          <w:b/>
          <w:bCs/>
          <w:sz w:val="24"/>
          <w:szCs w:val="24"/>
        </w:rPr>
        <w:t>Статья 5.Организация и проведение уборочных работ в летнее время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28" w:name="sub_1175"/>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 Период летней уборки устанавливается с 16 апреля по 1 ноября текущего календарного года.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29" w:name="sub_1176"/>
      <w:bookmarkEnd w:id="328"/>
      <w:r w:rsidRPr="00645BC5">
        <w:rPr>
          <w:rFonts w:ascii="Times New Roman" w:eastAsia="TimesNewRoman" w:hAnsi="Times New Roman" w:cs="Times New Roman"/>
          <w:sz w:val="24"/>
          <w:szCs w:val="24"/>
        </w:rPr>
        <w:t xml:space="preserve">2. Уборка придомовых территорий, внутридворовых проездов и тротуаров от уличного смёта, пыли и мелкого бытового мусора, их мойка осуществляются лицами, ответственными за содержание жилого фонда в соответствии с </w:t>
      </w:r>
      <w:hyperlink r:id="rId82" w:tooltip="garantF1://12038258.0" w:history="1">
        <w:r w:rsidRPr="00645BC5">
          <w:rPr>
            <w:rFonts w:ascii="Times New Roman" w:eastAsia="TimesNewRoman" w:hAnsi="Times New Roman" w:cs="Times New Roman"/>
            <w:b/>
            <w:bCs/>
            <w:sz w:val="24"/>
            <w:szCs w:val="24"/>
          </w:rPr>
          <w:t>Градостроительным кодексом</w:t>
        </w:r>
      </w:hyperlink>
      <w:r w:rsidRPr="00645BC5">
        <w:rPr>
          <w:rFonts w:ascii="Times New Roman" w:eastAsia="TimesNewRoman" w:hAnsi="Times New Roman" w:cs="Times New Roman"/>
          <w:sz w:val="24"/>
          <w:szCs w:val="24"/>
        </w:rPr>
        <w:t xml:space="preserve"> Российской Федерации. Чистота на территории должна поддерживаться в течение всего рабочего дня.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30" w:name="sub_1177"/>
      <w:bookmarkEnd w:id="329"/>
      <w:r w:rsidRPr="00645BC5">
        <w:rPr>
          <w:rFonts w:ascii="Times New Roman" w:eastAsia="TimesNewRoman" w:hAnsi="Times New Roman" w:cs="Times New Roman"/>
          <w:sz w:val="24"/>
          <w:szCs w:val="24"/>
        </w:rPr>
        <w:t xml:space="preserve">3. </w:t>
      </w:r>
      <w:proofErr w:type="gramStart"/>
      <w:r w:rsidRPr="00645BC5">
        <w:rPr>
          <w:rFonts w:ascii="Times New Roman" w:eastAsia="TimesNewRoman" w:hAnsi="Times New Roman" w:cs="Times New Roman"/>
          <w:sz w:val="24"/>
          <w:szCs w:val="24"/>
        </w:rPr>
        <w:t xml:space="preserve">Собственники, арендаторы, пользователи земельных участков озелененных территорий, а также лица, уполномоченные заниматься ремонтом и содержанием объектов внешнего благоустройства, озеленением в отношении озелененных территорий общего пользования, </w:t>
      </w:r>
      <w:r w:rsidRPr="00645BC5">
        <w:rPr>
          <w:rFonts w:ascii="Times New Roman" w:eastAsia="TimesNewRoman" w:hAnsi="Times New Roman" w:cs="Times New Roman"/>
          <w:sz w:val="24"/>
          <w:szCs w:val="24"/>
        </w:rPr>
        <w:lastRenderedPageBreak/>
        <w:t>ограниченного пользования и специального назначения, не закрепленных за физическими и юридическими лицами, в весенний период на основании разрешения, выданного администрацией муниципального округа обеспечивают проведение мероприятий по санитарной рубке и разреживанию кустарников, удалению сухостоя, поросли всоответствии</w:t>
      </w:r>
      <w:proofErr w:type="gramEnd"/>
      <w:r w:rsidRPr="00645BC5">
        <w:rPr>
          <w:rFonts w:ascii="Times New Roman" w:eastAsia="TimesNewRoman" w:hAnsi="Times New Roman" w:cs="Times New Roman"/>
          <w:sz w:val="24"/>
          <w:szCs w:val="24"/>
        </w:rPr>
        <w:t xml:space="preserve"> с правовым актом администрации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31" w:name="sub_1178"/>
      <w:bookmarkEnd w:id="330"/>
      <w:r w:rsidRPr="00645BC5">
        <w:rPr>
          <w:rFonts w:ascii="Times New Roman" w:eastAsia="TimesNewRoman" w:hAnsi="Times New Roman" w:cs="Times New Roman"/>
          <w:sz w:val="24"/>
          <w:szCs w:val="24"/>
        </w:rPr>
        <w:t>4. Дорожки и площадки парков, скверов, бульваров должны быть очищены от мусора, листьев и других видимых загрязнений.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32" w:name="sub_1179"/>
      <w:bookmarkEnd w:id="331"/>
      <w:r w:rsidRPr="00645BC5">
        <w:rPr>
          <w:rFonts w:ascii="Times New Roman" w:eastAsia="TimesNewRoman" w:hAnsi="Times New Roman" w:cs="Times New Roman"/>
          <w:sz w:val="24"/>
          <w:szCs w:val="24"/>
        </w:rPr>
        <w:t xml:space="preserve">5. В период листопада производятся </w:t>
      </w:r>
      <w:proofErr w:type="gramStart"/>
      <w:r w:rsidRPr="00645BC5">
        <w:rPr>
          <w:rFonts w:ascii="Times New Roman" w:eastAsia="TimesNewRoman" w:hAnsi="Times New Roman" w:cs="Times New Roman"/>
          <w:sz w:val="24"/>
          <w:szCs w:val="24"/>
        </w:rPr>
        <w:t>сгребание</w:t>
      </w:r>
      <w:proofErr w:type="gramEnd"/>
      <w:r w:rsidRPr="00645BC5">
        <w:rPr>
          <w:rFonts w:ascii="Times New Roman" w:eastAsia="TimesNewRoman" w:hAnsi="Times New Roman" w:cs="Times New Roman"/>
          <w:sz w:val="24"/>
          <w:szCs w:val="24"/>
        </w:rPr>
        <w:t xml:space="preserve"> и вывоз опавших листьев с проезжей части дорог и придомовых территорий. Сгребание листвы к комлевой части деревьев и кустарников запрещается.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33" w:name="sub_1180"/>
      <w:bookmarkEnd w:id="332"/>
      <w:r w:rsidRPr="00645BC5">
        <w:rPr>
          <w:rFonts w:ascii="Times New Roman" w:eastAsia="TimesNewRoman" w:hAnsi="Times New Roman" w:cs="Times New Roman"/>
          <w:sz w:val="24"/>
          <w:szCs w:val="24"/>
        </w:rPr>
        <w:t>6. Мойка дорожных покрытий площадей и улиц производится в ночное время.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34" w:name="sub_1181"/>
      <w:bookmarkEnd w:id="333"/>
      <w:r w:rsidRPr="00645BC5">
        <w:rPr>
          <w:rFonts w:ascii="Times New Roman" w:eastAsia="TimesNewRoman" w:hAnsi="Times New Roman" w:cs="Times New Roman"/>
          <w:sz w:val="24"/>
          <w:szCs w:val="24"/>
        </w:rPr>
        <w:t>7. Смёт и мусор, выбитые при уборке или мойке проезжей части на тротуары, газоны, посадочные площадки, павильоны остановок транспорта общего пользования, близко расположенные фасады зданий, объекты торговли и другие объекты, подлежат уборке хозяйствующим субъектом, осуществляющим уборку проезжей части.</w:t>
      </w:r>
      <w:bookmarkEnd w:id="334"/>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8. Проезжая часть, обочины полосы отвода автомобильных дорог должны быть очищены от видимых посторонних предметов и загрязнений.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35" w:name="sub_1183"/>
      <w:r w:rsidRPr="00645BC5">
        <w:rPr>
          <w:rFonts w:ascii="Times New Roman" w:eastAsia="TimesNewRoman" w:hAnsi="Times New Roman" w:cs="Times New Roman"/>
          <w:sz w:val="24"/>
          <w:szCs w:val="24"/>
        </w:rPr>
        <w:t>9. Дорожные знаки, дорожные ограждения, светофоры и другие устройства для регулирования дорожного движения должны быть промыты и содержаться в чистоте.</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36" w:name="sub_1184"/>
      <w:bookmarkEnd w:id="335"/>
      <w:r w:rsidRPr="00645BC5">
        <w:rPr>
          <w:rFonts w:ascii="Times New Roman" w:eastAsia="TimesNewRoman" w:hAnsi="Times New Roman" w:cs="Times New Roman"/>
          <w:sz w:val="24"/>
          <w:szCs w:val="24"/>
        </w:rPr>
        <w:t>10. Собственники, арендаторы, пользователи земельных участков обязаны производить окос территории земельного участка и прилегающей территории, высота травяного покрова на территории муниципального округа не должна превышать 20 см.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37" w:name="sub_1185"/>
      <w:bookmarkEnd w:id="336"/>
      <w:r w:rsidRPr="00645BC5">
        <w:rPr>
          <w:rFonts w:ascii="Times New Roman" w:eastAsia="TimesNewRoman" w:hAnsi="Times New Roman" w:cs="Times New Roman"/>
          <w:sz w:val="24"/>
          <w:szCs w:val="24"/>
        </w:rPr>
        <w:t>11. Собственники, арендаторы, пользователи земельных участков обязаны не допускать произрастания на территории земельного участка и прилегающей территории борщевика Сосновского, производить механическую уборку и (или) обработку гербицидами участков произрастания борщевика Сосновского.</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38" w:name="sub_1186"/>
      <w:bookmarkEnd w:id="337"/>
      <w:r w:rsidRPr="00645BC5">
        <w:rPr>
          <w:rFonts w:ascii="Times New Roman" w:eastAsia="TimesNewRoman" w:hAnsi="Times New Roman" w:cs="Times New Roman"/>
          <w:sz w:val="24"/>
          <w:szCs w:val="24"/>
        </w:rPr>
        <w:t>12. Тротуары и расположенные на них остановки должны быть очищены от грунтово-песчаных наносов, видимого мусора и промыты.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39" w:name="sub_1187"/>
      <w:bookmarkEnd w:id="338"/>
      <w:r w:rsidRPr="00645BC5">
        <w:rPr>
          <w:rFonts w:ascii="Times New Roman" w:eastAsia="TimesNewRoman" w:hAnsi="Times New Roman" w:cs="Times New Roman"/>
          <w:sz w:val="24"/>
          <w:szCs w:val="24"/>
        </w:rPr>
        <w:t>13. Лица, осуществляющие управление МКД, обязаны организовать уборку придомовой и прилегающей территории у МКД в срок и в порядке, установленном правовым актом администрации муниципального округа.</w:t>
      </w:r>
      <w:bookmarkEnd w:id="339"/>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r w:rsidRPr="00645BC5">
        <w:rPr>
          <w:rFonts w:ascii="Times New Roman" w:eastAsia="TimesNewRoman" w:hAnsi="Times New Roman"/>
          <w:b/>
          <w:bCs/>
          <w:sz w:val="24"/>
          <w:szCs w:val="24"/>
        </w:rPr>
        <w:t>Статья 6.Организация и проведение уборочных работ в зимнее время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40" w:name="sub_1188"/>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 Период зимней уборки устанавливается с 1 ноября текущего календарного года по 15 апреля следующего календарного года.</w:t>
      </w:r>
      <w:bookmarkEnd w:id="340"/>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2. До 1 октября текущего года должны быть завершены работы по подготовке мест для приема снега (снегосвалки, площадки для вывоза и временного размещения снега), установленных правовым актом администрации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Базы для хранения противогололедных материалов должны быть полностью оборудованы и отремонтированы.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41" w:name="sub_1190"/>
      <w:r w:rsidRPr="00645BC5">
        <w:rPr>
          <w:rFonts w:ascii="Times New Roman" w:eastAsia="TimesNewRoman" w:hAnsi="Times New Roman" w:cs="Times New Roman"/>
          <w:sz w:val="24"/>
          <w:szCs w:val="24"/>
        </w:rPr>
        <w:t>3. Уборка территорий муниципального округа в зимний период предусматривает очистку проезжей части дорог, тротуаров, площадей, пешеходных зон, придомовых территорий от снега, льда, грязи, мусора и посыпку их противогололедной смесью, очистку крыш от снега и удаление наростов льда с карнизов, крыш, водостоков, вывоз снега в места для приема снега.</w:t>
      </w:r>
      <w:bookmarkEnd w:id="341"/>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В период зимней уборки проезжие части дорог, тротуары и другие пешеходные зоны должны быть убраны от снега и посыпаны противогололедной смесью в случае наледи (гололеда, обледенелого наката).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42" w:name="sub_1191"/>
      <w:r w:rsidRPr="00645BC5">
        <w:rPr>
          <w:rFonts w:ascii="Times New Roman" w:eastAsia="TimesNewRoman" w:hAnsi="Times New Roman" w:cs="Times New Roman"/>
          <w:sz w:val="24"/>
          <w:szCs w:val="24"/>
        </w:rPr>
        <w:t>4. В период зимней уборки дорожки и площадки парков, скверов должны быть убраны от снега и посыпаны противогололедной смесью в случае гололеда. Садовые диваны, урны и малые архитектурные формы, а также пространство вокруг них, подходы к ним должны быть очищены от снега и наледи.</w:t>
      </w:r>
      <w:bookmarkEnd w:id="342"/>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lastRenderedPageBreak/>
        <w:t>5. При уборке дорожек на озелененных территориях допускается временное размещение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6. В период снегопада и наледи (гололеда) тротуары и другие пешеходные зоны должны быть очищены, посыпаны противогололедной смесью в количестве, исключающем скольжение, либо ледяные образования должны быть удалены полностью. Время на обработку всей площади тротуаров не должно превышать четырех часов с начала снегопада.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Снегоуборочные работы (механизированное подметание и ручная зачистка) на тротуарах, пешеходных дорожках и посадочных площадках транспорта общего пользования начинаются сразу по окончании снегопада. При длительных снегопадах циклы снегоочистки и обработки противогололедной смесью должны повторяться, обеспечивая безопасность для пешеходов.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Собственники, арендаторы, пользователи земельных участков обязаны производить работы по уборке снега, льда, ледяного наката с лестниц, крылец, площадок перед входами в здания, сооружения, с пешеходных тротуаров, расположенных на прилегающей территории, и посыпку их противогололедной смесью в количестве, исключающем скольжение либо полное удаление ледяных образований. Работы должны быть закончены до 7 - 00 часов утра.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В период снегопада уборка снега и снежно-ледяных образований должна осуществляться дополнительно в течение всего времени работы организации.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Тротуары, проезды, парковки в пределах прилегающих территорий, придомовых территорий должны быть очищены от снега и наледи. При возникновении наледи (гололеда) производится обработка территорий противогололедной смесью.</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временном размещении снега.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Временное размещение снега на внутридворовых территориях должно предусматривать отвод талых вод.</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Обязанность по уборке и вывозу снега, образованного в результате расчистки проезжей части, возлагается на организации, осуществляющие уборку проезжей части дороги или проезда.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Собственники, арендаторы, пользователи земельных участков обязаны производить уборку снега прилегающих и придомовых территорий.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Собственники, арендаторы, пользователи земельных участков, за исключением ИЖД, осуществляют вывоз снега в течение 3 суток после окончания снегопада.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В снежных валах на остановках транспорта общего пользования и в местах наземных пешеходных переходов должны быть сделаны разрывы шириной: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43" w:name="sub_1193"/>
      <w:r w:rsidRPr="00645BC5">
        <w:rPr>
          <w:rFonts w:ascii="Times New Roman" w:eastAsia="TimesNewRoman" w:hAnsi="Times New Roman" w:cs="Times New Roman"/>
          <w:sz w:val="24"/>
          <w:szCs w:val="24"/>
        </w:rPr>
        <w:t>1) на остановках транспорта общего пользования - на длину остановки;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44" w:name="sub_1194"/>
      <w:bookmarkEnd w:id="343"/>
      <w:r w:rsidRPr="00645BC5">
        <w:rPr>
          <w:rFonts w:ascii="Times New Roman" w:eastAsia="TimesNewRoman" w:hAnsi="Times New Roman" w:cs="Times New Roman"/>
          <w:sz w:val="24"/>
          <w:szCs w:val="24"/>
        </w:rPr>
        <w:t>2) на пешеходных переходах, имеющих разметку, - на ширину разметки, но не менее 5 метров;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45" w:name="sub_1195"/>
      <w:bookmarkEnd w:id="344"/>
      <w:r w:rsidRPr="00645BC5">
        <w:rPr>
          <w:rFonts w:ascii="Times New Roman" w:eastAsia="TimesNewRoman" w:hAnsi="Times New Roman" w:cs="Times New Roman"/>
          <w:sz w:val="24"/>
          <w:szCs w:val="24"/>
        </w:rPr>
        <w:t>3) на пешеходных переходах, не имеющих разметки, - на ширину между знаками "пешеходный переход", но не менее 5 метров.</w:t>
      </w:r>
      <w:bookmarkEnd w:id="345"/>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Очистка крыш от снега и удаление наростов льда, снежных наносов с карнизов, крыш, водостоков, осуществляется лицами, на которых возложено бремя по содержанию данных объектов в соответствии с законом или договором. Уборка сброшенного с крыш снега осуществляется до конца рабочего дня лицами, проводившими данные работы, либо лицами, на которых возложено бремя по содержанию данных объектов.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46" w:name="sub_1197"/>
      <w:r w:rsidRPr="00645BC5">
        <w:rPr>
          <w:rFonts w:ascii="Times New Roman" w:eastAsia="TimesNewRoman" w:hAnsi="Times New Roman" w:cs="Times New Roman"/>
          <w:sz w:val="24"/>
          <w:szCs w:val="24"/>
        </w:rPr>
        <w:t>7. Хозяйствующие субъекты, осуществляющие уборку проезжей части улицы или проезда, обязаны осуществлять уборку и вывоз снега из лотков проезжей части.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47" w:name="sub_1202"/>
      <w:bookmarkEnd w:id="346"/>
      <w:r w:rsidRPr="00645BC5">
        <w:rPr>
          <w:rFonts w:ascii="Times New Roman" w:eastAsia="TimesNewRoman" w:hAnsi="Times New Roman" w:cs="Times New Roman"/>
          <w:sz w:val="24"/>
          <w:szCs w:val="24"/>
        </w:rPr>
        <w:t>8. Запрещается: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48" w:name="sub_1198"/>
      <w:bookmarkEnd w:id="347"/>
      <w:r w:rsidRPr="00645BC5">
        <w:rPr>
          <w:rFonts w:ascii="Times New Roman" w:eastAsia="TimesNewRoman" w:hAnsi="Times New Roman" w:cs="Times New Roman"/>
          <w:sz w:val="24"/>
          <w:szCs w:val="24"/>
        </w:rPr>
        <w:t>1) выдвигать или перемещать на проезжую часть улиц и проездов снег, счищаемый с внутриквартальных, придомовых территорий, прилегающих территорий хозяйствующих субъектов;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49" w:name="sub_1199"/>
      <w:bookmarkEnd w:id="348"/>
      <w:r w:rsidRPr="00645BC5">
        <w:rPr>
          <w:rFonts w:ascii="Times New Roman" w:eastAsia="TimesNewRoman" w:hAnsi="Times New Roman" w:cs="Times New Roman"/>
          <w:sz w:val="24"/>
          <w:szCs w:val="24"/>
        </w:rPr>
        <w:t xml:space="preserve">2) осуществлять роторную переброску и перемещение загрязненного снега, а также </w:t>
      </w:r>
      <w:r w:rsidRPr="00645BC5">
        <w:rPr>
          <w:rFonts w:ascii="Times New Roman" w:eastAsia="TimesNewRoman" w:hAnsi="Times New Roman" w:cs="Times New Roman"/>
          <w:sz w:val="24"/>
          <w:szCs w:val="24"/>
        </w:rPr>
        <w:lastRenderedPageBreak/>
        <w:t>осколков льда на газоны, цветники, кустарники и другие зеленые насаждения;</w:t>
      </w:r>
    </w:p>
    <w:bookmarkEnd w:id="349"/>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3) организовывать свалки снега в местах, не установленных правовым актом администрации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50" w:name="sub_1201"/>
      <w:r w:rsidRPr="00645BC5">
        <w:rPr>
          <w:rFonts w:ascii="Times New Roman" w:eastAsia="TimesNewRoman" w:hAnsi="Times New Roman" w:cs="Times New Roman"/>
          <w:sz w:val="24"/>
          <w:szCs w:val="24"/>
        </w:rPr>
        <w:t>4) допускать образование свободных растворов, кашеобразной массы вследствие плавления снега после обработки противогололедными материалами.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51" w:name="sub_1207"/>
      <w:bookmarkEnd w:id="350"/>
      <w:r w:rsidRPr="00645BC5">
        <w:rPr>
          <w:rFonts w:ascii="Times New Roman" w:eastAsia="TimesNewRoman" w:hAnsi="Times New Roman" w:cs="Times New Roman"/>
          <w:sz w:val="24"/>
          <w:szCs w:val="24"/>
        </w:rPr>
        <w:t>9. К первоочередным мероприятиям зимней уборки улиц, дорог относятся: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52" w:name="sub_1203"/>
      <w:bookmarkEnd w:id="351"/>
      <w:r w:rsidRPr="00645BC5">
        <w:rPr>
          <w:rFonts w:ascii="Times New Roman" w:eastAsia="TimesNewRoman" w:hAnsi="Times New Roman" w:cs="Times New Roman"/>
          <w:sz w:val="24"/>
          <w:szCs w:val="24"/>
        </w:rPr>
        <w:t>1) обработка проезжей части дорог противогололедными материалами;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53" w:name="sub_1204"/>
      <w:bookmarkEnd w:id="352"/>
      <w:r w:rsidRPr="00645BC5">
        <w:rPr>
          <w:rFonts w:ascii="Times New Roman" w:eastAsia="TimesNewRoman" w:hAnsi="Times New Roman" w:cs="Times New Roman"/>
          <w:sz w:val="24"/>
          <w:szCs w:val="24"/>
        </w:rPr>
        <w:t>2) сгребание и подметание снега;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54" w:name="sub_1205"/>
      <w:bookmarkEnd w:id="353"/>
      <w:r w:rsidRPr="00645BC5">
        <w:rPr>
          <w:rFonts w:ascii="Times New Roman" w:eastAsia="TimesNewRoman" w:hAnsi="Times New Roman" w:cs="Times New Roman"/>
          <w:sz w:val="24"/>
          <w:szCs w:val="24"/>
        </w:rPr>
        <w:t>3) формирование снежного вала для последующего вывоза;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55" w:name="sub_1206"/>
      <w:bookmarkEnd w:id="354"/>
      <w:r w:rsidRPr="00645BC5">
        <w:rPr>
          <w:rFonts w:ascii="Times New Roman" w:eastAsia="TimesNewRoman" w:hAnsi="Times New Roman" w:cs="Times New Roman"/>
          <w:sz w:val="24"/>
          <w:szCs w:val="24"/>
        </w:rPr>
        <w:t>4) выполнение разрывов в валах снега на перекрестках, у остановок транспорта общего пользования, подъездов к административным и общественным зданиям, выездов с внутриквартальных территорий и им подобных территорий.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56" w:name="sub_1211"/>
      <w:bookmarkEnd w:id="355"/>
      <w:r w:rsidRPr="00645BC5">
        <w:rPr>
          <w:rFonts w:ascii="Times New Roman" w:eastAsia="TimesNewRoman" w:hAnsi="Times New Roman" w:cs="Times New Roman"/>
          <w:sz w:val="24"/>
          <w:szCs w:val="24"/>
        </w:rPr>
        <w:t>10. К мероприятиям второй очереди относятся: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57" w:name="sub_1208"/>
      <w:bookmarkEnd w:id="356"/>
      <w:r w:rsidRPr="00645BC5">
        <w:rPr>
          <w:rFonts w:ascii="Times New Roman" w:eastAsia="TimesNewRoman" w:hAnsi="Times New Roman" w:cs="Times New Roman"/>
          <w:sz w:val="24"/>
          <w:szCs w:val="24"/>
        </w:rPr>
        <w:t>1) удаление (вывоз) снега;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58" w:name="sub_1209"/>
      <w:bookmarkEnd w:id="357"/>
      <w:r w:rsidRPr="00645BC5">
        <w:rPr>
          <w:rFonts w:ascii="Times New Roman" w:eastAsia="TimesNewRoman" w:hAnsi="Times New Roman" w:cs="Times New Roman"/>
          <w:sz w:val="24"/>
          <w:szCs w:val="24"/>
        </w:rPr>
        <w:t>2) зачистка дорожных лотков после удаления снега с проезжей части;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59" w:name="sub_1210"/>
      <w:bookmarkEnd w:id="358"/>
      <w:r w:rsidRPr="00645BC5">
        <w:rPr>
          <w:rFonts w:ascii="Times New Roman" w:eastAsia="TimesNewRoman" w:hAnsi="Times New Roman" w:cs="Times New Roman"/>
          <w:sz w:val="24"/>
          <w:szCs w:val="24"/>
        </w:rPr>
        <w:t>3) скалывание льда и уборка снежно-ледяных образований.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60" w:name="sub_1212"/>
      <w:bookmarkEnd w:id="359"/>
      <w:r w:rsidRPr="00645BC5">
        <w:rPr>
          <w:rFonts w:ascii="Times New Roman" w:eastAsia="TimesNewRoman" w:hAnsi="Times New Roman" w:cs="Times New Roman"/>
          <w:sz w:val="24"/>
          <w:szCs w:val="24"/>
        </w:rPr>
        <w:t>11. Обработка проезжей части дорог противогололедными материалами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мостовых сооружений производится до начала выпадения осадков.</w:t>
      </w:r>
      <w:bookmarkEnd w:id="360"/>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12. С началом снегопада в первую очередь обрабатываются противогололедными материалами наиболее опасные для движения транспорта участки улиц: крутые спуски, повороты и подъемы, мосты, тормозные площадки на перекрестках улиц и остановках транспорта общего пользования.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61" w:name="sub_1214"/>
      <w:r w:rsidRPr="00645BC5">
        <w:rPr>
          <w:rFonts w:ascii="Times New Roman" w:eastAsia="TimesNewRoman" w:hAnsi="Times New Roman" w:cs="Times New Roman"/>
          <w:sz w:val="24"/>
          <w:szCs w:val="24"/>
        </w:rPr>
        <w:t>13.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материалами.</w:t>
      </w:r>
      <w:bookmarkEnd w:id="361"/>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14.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размещения снежной массы в виде снежных валов.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15. Формирование снежных валов не допускается на перекрестках и на тротуарах.</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16. </w:t>
      </w:r>
      <w:proofErr w:type="gramStart"/>
      <w:r w:rsidRPr="00645BC5">
        <w:rPr>
          <w:rFonts w:ascii="Times New Roman" w:eastAsia="TimesNewRoman" w:hAnsi="Times New Roman" w:cs="Times New Roman"/>
          <w:sz w:val="24"/>
          <w:szCs w:val="24"/>
        </w:rPr>
        <w:t>Вывоз снега с улиц и проездов осуществляется в первую очередь от остановок транспорта общего пользования, наземных пешеходных переходов, с мостов, мест массового посещения людей (парки, медицинские учреждения, административные здания, магазины, предприятия общественного питания, кафе и тому подобные), въездов на территории больниц  и других социально важных объектов в течение суток после окончания снегопада.</w:t>
      </w:r>
      <w:proofErr w:type="gramEnd"/>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Места временного размещения снега после снеготаяния должны быть очищены от мусора и благоустроены.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62" w:name="sub_1220"/>
      <w:r w:rsidRPr="00645BC5">
        <w:rPr>
          <w:rFonts w:ascii="Times New Roman" w:eastAsia="TimesNewRoman" w:hAnsi="Times New Roman" w:cs="Times New Roman"/>
          <w:sz w:val="24"/>
          <w:szCs w:val="24"/>
        </w:rPr>
        <w:t>17. Запрещается применение твердых и жидких химических реагентов в качестве противогололедного материала на тротуарах, посадочных площадках остановок пассажирского транспорта, озелененных территориях, во дворах и прочих пешеходных зонах.</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63" w:name="sub_1221"/>
      <w:bookmarkEnd w:id="362"/>
      <w:r w:rsidRPr="00645BC5">
        <w:rPr>
          <w:rFonts w:ascii="Times New Roman" w:eastAsia="TimesNewRoman" w:hAnsi="Times New Roman" w:cs="Times New Roman"/>
          <w:sz w:val="24"/>
          <w:szCs w:val="24"/>
        </w:rPr>
        <w:t>18. Тротуары и лестничные сходы мостовых сооружений должны быть очищены на всю ширину до покрытия от свежевыпавшего или уплотненного снега (снежно-ледяных образований).</w:t>
      </w:r>
      <w:bookmarkEnd w:id="363"/>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В период снегопада тротуары и лестничные сходы мостовых сооружений должны обрабатываться противогололедными материалами, а также должны расчищаться проходы для движения пешеходов.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При получении оповещения о гололеде или возможности его возникновения мостовые сооружения, в первую очередь, лестничные сходы, а затем и тротуары, обрабатываются противогололедными материалами в полосе движения пешеходов незамедлительно - при гололеде.</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Heading11"/>
        <w:keepNext w:val="0"/>
        <w:widowControl w:val="0"/>
        <w:spacing w:line="240" w:lineRule="auto"/>
        <w:ind w:left="0" w:firstLine="709"/>
        <w:jc w:val="both"/>
        <w:outlineLvl w:val="9"/>
        <w:rPr>
          <w:rFonts w:ascii="Times New Roman" w:eastAsia="TimesNewRoman" w:hAnsi="Times New Roman" w:cs="Times New Roman"/>
          <w:sz w:val="24"/>
          <w:szCs w:val="24"/>
        </w:rPr>
      </w:pPr>
      <w:bookmarkStart w:id="364" w:name="sub_1318"/>
      <w:r w:rsidRPr="00645BC5">
        <w:rPr>
          <w:rFonts w:ascii="Times New Roman" w:eastAsia="TimesNewRoman" w:hAnsi="Times New Roman" w:cs="Times New Roman"/>
          <w:sz w:val="24"/>
          <w:szCs w:val="24"/>
        </w:rPr>
        <w:lastRenderedPageBreak/>
        <w:t>Глава 3. Правила содержания зданий, строений, сооружений, объектов малых архитектурных форм, объектов инфраструктуры, содержания и размещения объектов некапитального характера, прилегающих к ним территорий</w:t>
      </w:r>
      <w:bookmarkEnd w:id="364"/>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r w:rsidRPr="00645BC5">
        <w:rPr>
          <w:rFonts w:ascii="Times New Roman" w:eastAsia="TimesNewRoman" w:hAnsi="Times New Roman"/>
          <w:b/>
          <w:bCs/>
          <w:sz w:val="24"/>
          <w:szCs w:val="24"/>
        </w:rPr>
        <w:t>Статья 7.Правила содержания зданий, фасадов зданий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65" w:name="sub_1223"/>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1. </w:t>
      </w:r>
      <w:proofErr w:type="gramStart"/>
      <w:r w:rsidRPr="00645BC5">
        <w:rPr>
          <w:rFonts w:ascii="Times New Roman" w:eastAsia="TimesNewRoman" w:hAnsi="Times New Roman" w:cs="Times New Roman"/>
          <w:sz w:val="24"/>
          <w:szCs w:val="24"/>
        </w:rPr>
        <w:t>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явления должны устраняться во избежание их дальнейшего</w:t>
      </w:r>
      <w:proofErr w:type="gramEnd"/>
      <w:r w:rsidRPr="00645BC5">
        <w:rPr>
          <w:rFonts w:ascii="Times New Roman" w:eastAsia="TimesNewRoman" w:hAnsi="Times New Roman" w:cs="Times New Roman"/>
          <w:sz w:val="24"/>
          <w:szCs w:val="24"/>
        </w:rPr>
        <w:t xml:space="preserve"> усугубления.</w:t>
      </w:r>
      <w:bookmarkEnd w:id="365"/>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Фасады зданий, строений, сооружений, объектов малых архитектурных форм, объектов некапитального характера и иных объектов не должны иметь несанкционированных рисунков, надписей, лакокрасочных загрязнений и им подобных отклонений от цветовой гаммы, согласованной с администрацией муниципального округа, в соответствии правовым актом администрации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66" w:name="sub_1224"/>
      <w:r w:rsidRPr="00645BC5">
        <w:rPr>
          <w:rFonts w:ascii="Times New Roman" w:eastAsia="TimesNewRoman" w:hAnsi="Times New Roman" w:cs="Times New Roman"/>
          <w:sz w:val="24"/>
          <w:szCs w:val="24"/>
        </w:rPr>
        <w:t>2. Физические и юридические лица, являющиеся правообладателями отдельных нежилых помещений в нежилых или жилых зданиях, участвуют в ремонте фасадов таких зданий пропорционально занимаемым площадям.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67" w:name="sub_1225"/>
      <w:bookmarkEnd w:id="366"/>
      <w:r w:rsidRPr="00645BC5">
        <w:rPr>
          <w:rFonts w:ascii="Times New Roman" w:eastAsia="TimesNewRoman" w:hAnsi="Times New Roman" w:cs="Times New Roman"/>
          <w:sz w:val="24"/>
          <w:szCs w:val="24"/>
        </w:rPr>
        <w:t>3. Работы по реставрации, ремонту и покраске фасадов зданий и их отдельных элементов должны производиться согласно паспорту цветового решения фасада, согласованному с администрацией муниципального округа, в соответствии с правовым актом администрации муниципального округа. Расположенные на фасадах информационные таблички, памятные доски должны поддерживаться в чистоте и исправном состоянии.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68" w:name="sub_1226"/>
      <w:bookmarkEnd w:id="367"/>
      <w:r w:rsidRPr="00645BC5">
        <w:rPr>
          <w:rFonts w:ascii="Times New Roman" w:eastAsia="TimesNewRoman" w:hAnsi="Times New Roman" w:cs="Times New Roman"/>
          <w:sz w:val="24"/>
          <w:szCs w:val="24"/>
        </w:rPr>
        <w:t>4. Входы, цоколи, витрины, вывески, средства размещения информации должны содержаться в чистоте и исправном состоянии.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69" w:name="sub_1229"/>
      <w:bookmarkEnd w:id="368"/>
      <w:r w:rsidRPr="00645BC5">
        <w:rPr>
          <w:rFonts w:ascii="Times New Roman" w:eastAsia="TimesNewRoman" w:hAnsi="Times New Roman" w:cs="Times New Roman"/>
          <w:sz w:val="24"/>
          <w:szCs w:val="24"/>
        </w:rPr>
        <w:t>5. Запрещается: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70" w:name="sub_1227"/>
      <w:bookmarkEnd w:id="369"/>
      <w:r w:rsidRPr="00645BC5">
        <w:rPr>
          <w:rFonts w:ascii="Times New Roman" w:eastAsia="TimesNewRoman" w:hAnsi="Times New Roman" w:cs="Times New Roman"/>
          <w:sz w:val="24"/>
          <w:szCs w:val="24"/>
        </w:rPr>
        <w:t>1) самовольное (за исключением ИЖД) переоборудование балконов и лоджий, установка цветочных ящиков с внешней стороны окон и балконов без разрешения администрации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71" w:name="sub_1228"/>
      <w:bookmarkEnd w:id="370"/>
      <w:r w:rsidRPr="00645BC5">
        <w:rPr>
          <w:rFonts w:ascii="Times New Roman" w:eastAsia="TimesNewRoman" w:hAnsi="Times New Roman" w:cs="Times New Roman"/>
          <w:sz w:val="24"/>
          <w:szCs w:val="24"/>
        </w:rPr>
        <w:t>2) самовольное переоборудование фасадов зданий (за исключением ИЖД) и их конструктивных элементов без согласования с администрацией муниципального округа;</w:t>
      </w:r>
      <w:bookmarkEnd w:id="371"/>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3) нанесение надписей, рисунков, графических изображений, размещение, расклеивание, вывешивание информационных материалов на зданиях, строениях, сооружениях, а также на не предусмотренных для этих целей объектах без разрешения собственников, владельцев, пользователей указанных объектов;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4) самовольная установка на фасадах зданий, строений, сооружений мемориальных досок и других памятных знаков без разрешения, принятого в порядке, установленном администрацией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72" w:name="sub_1230"/>
      <w:r w:rsidRPr="00645BC5">
        <w:rPr>
          <w:rFonts w:ascii="Times New Roman" w:eastAsia="TimesNewRoman" w:hAnsi="Times New Roman" w:cs="Times New Roman"/>
          <w:sz w:val="24"/>
          <w:szCs w:val="24"/>
        </w:rPr>
        <w:t>6. Здания и строения должны быть оборудованы номерными, указательными и домовыми знаками (далее - домовые знаки), которые содержатся в чистоте и исправном состоянии. Здания МКД, кроме того, должны быть оборудованы указателями номеров подъездов.</w:t>
      </w: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r w:rsidRPr="00645BC5">
        <w:rPr>
          <w:rFonts w:ascii="Times New Roman" w:hAnsi="Times New Roman" w:cs="Times New Roman"/>
          <w:sz w:val="24"/>
          <w:szCs w:val="24"/>
        </w:rPr>
        <w:t>Изготовление указателей с наименованиями улиц и номерами домов (далее - указатель) и их установка обеспечивается собственником здания, строения, сооружения или лицом, уполномоченным собственником на организацию содержания здания, строения, сооружения, или лицом, осуществляющим управление многоквартирным домом.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roofErr w:type="gramStart"/>
      <w:r w:rsidRPr="00645BC5">
        <w:rPr>
          <w:rFonts w:ascii="Times New Roman" w:hAnsi="Times New Roman" w:cs="Times New Roman"/>
          <w:sz w:val="24"/>
          <w:szCs w:val="24"/>
        </w:rPr>
        <w:t xml:space="preserve">Установка новых и (или) замена существующих указателей, в случаях присвоения наименований (переименования) улиц (микрорайонов, бульваров, проспектов, площадей, переулков, проездов), организуется собственником здания, строения, сооружения или лицом, уполномоченным собственником на организацию содержания здания, строения, сооружения, или </w:t>
      </w:r>
      <w:r w:rsidRPr="00645BC5">
        <w:rPr>
          <w:rFonts w:ascii="Times New Roman" w:hAnsi="Times New Roman" w:cs="Times New Roman"/>
          <w:sz w:val="24"/>
          <w:szCs w:val="24"/>
        </w:rPr>
        <w:lastRenderedPageBreak/>
        <w:t>лицом, осуществляющим управление многоквартирным домом.</w:t>
      </w:r>
      <w:proofErr w:type="gramEnd"/>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bookmarkStart w:id="373" w:name="sub_1231"/>
      <w:bookmarkEnd w:id="372"/>
      <w:r w:rsidRPr="00645BC5">
        <w:rPr>
          <w:rFonts w:ascii="Times New Roman" w:hAnsi="Times New Roman" w:cs="Times New Roman"/>
          <w:sz w:val="24"/>
          <w:szCs w:val="24"/>
        </w:rPr>
        <w:t>Указатели номеров подъездов и находящихся в них квартир, устанавливаются за счет средств собственников жилых помещений лицом, осуществляющим управление многоквартирным домом, и размещаются над входом в подъезд единообразно для одного дома.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7. Состав домовых знаков на конкретном здании или сооружении и условия их размещения определяются функциональным назначением и местоположением зданий или сооружений относительно улично-дорожной сети.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74" w:name="sub_1232"/>
      <w:bookmarkEnd w:id="373"/>
      <w:r w:rsidRPr="00645BC5">
        <w:rPr>
          <w:rFonts w:ascii="Times New Roman" w:eastAsia="TimesNewRoman" w:hAnsi="Times New Roman" w:cs="Times New Roman"/>
          <w:sz w:val="24"/>
          <w:szCs w:val="24"/>
        </w:rPr>
        <w:t>8. При входах в здания необходимо предусматривать организацию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75" w:name="sub_1233"/>
      <w:bookmarkEnd w:id="374"/>
      <w:r w:rsidRPr="00645BC5">
        <w:rPr>
          <w:rFonts w:ascii="Times New Roman" w:eastAsia="TimesNewRoman" w:hAnsi="Times New Roman" w:cs="Times New Roman"/>
          <w:sz w:val="24"/>
          <w:szCs w:val="24"/>
        </w:rPr>
        <w:t>9. Все прикрепленные к стене стальные элементы необходимо регулярно окрашивать, защищать от коррозии. Мостики для перехода через коммуникации должны быть исправными и содержаться в чистоте.</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76" w:name="sub_1234"/>
      <w:bookmarkEnd w:id="375"/>
      <w:r w:rsidRPr="00645BC5">
        <w:rPr>
          <w:rFonts w:ascii="Times New Roman" w:eastAsia="TimesNewRoman" w:hAnsi="Times New Roman" w:cs="Times New Roman"/>
          <w:sz w:val="24"/>
          <w:szCs w:val="24"/>
        </w:rPr>
        <w:t>10. В зимнее время должна быть организована своевременная очистка кровель от снега, наледи и сосулек. Очистка крыш зданий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придомовые территории. Перед сбросом снега необходимо провести охранные мероприятия, обеспечивающие безопасность движения транспортных средств и прохода пешеходов.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77" w:name="sub_1235"/>
      <w:bookmarkEnd w:id="376"/>
      <w:r w:rsidRPr="00645BC5">
        <w:rPr>
          <w:rFonts w:ascii="Times New Roman" w:eastAsia="TimesNewRoman" w:hAnsi="Times New Roman" w:cs="Times New Roman"/>
          <w:sz w:val="24"/>
          <w:szCs w:val="24"/>
        </w:rPr>
        <w:t>11.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других объектов.</w:t>
      </w:r>
      <w:bookmarkEnd w:id="377"/>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12. </w:t>
      </w:r>
      <w:proofErr w:type="gramStart"/>
      <w:r w:rsidRPr="00645BC5">
        <w:rPr>
          <w:rFonts w:ascii="Times New Roman" w:eastAsia="TimesNewRoman" w:hAnsi="Times New Roman" w:cs="Times New Roman"/>
          <w:sz w:val="24"/>
          <w:szCs w:val="24"/>
        </w:rPr>
        <w:t>Собственники или иные владельцы, а также лица, ответственные за эксплуатацию зданий, строений, сооружений, имеющих скатные крыши, выступающие или перекрывающие крыши соседних зданий, строений, сооружений, а также смежные земельные участки или места над оборудованными пешеходными тротуарами, переходами, пешеходными зонами должны оборудовать такие крыши снегозадерживающими устройствами.</w:t>
      </w:r>
      <w:proofErr w:type="gramEnd"/>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78" w:name="sub_1236"/>
      <w:r w:rsidRPr="00645BC5">
        <w:rPr>
          <w:rFonts w:ascii="Times New Roman" w:eastAsia="TimesNewRoman" w:hAnsi="Times New Roman" w:cs="Times New Roman"/>
          <w:sz w:val="24"/>
          <w:szCs w:val="24"/>
        </w:rPr>
        <w:t>13. Физические лица и (или) организации, независимо от их организационно-правовых форм, владеющие соответствующими зданиями и сооружениями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 обеспечивают поддержание надлежащего физического, технического состояния (включая своевременный ремонт) фасадов зданий и сооружений.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79" w:name="sub_1237"/>
      <w:bookmarkEnd w:id="378"/>
      <w:r w:rsidRPr="00645BC5">
        <w:rPr>
          <w:rFonts w:ascii="Times New Roman" w:eastAsia="TimesNewRoman" w:hAnsi="Times New Roman" w:cs="Times New Roman"/>
          <w:sz w:val="24"/>
          <w:szCs w:val="24"/>
        </w:rPr>
        <w:t xml:space="preserve">14. </w:t>
      </w:r>
      <w:proofErr w:type="gramStart"/>
      <w:r w:rsidRPr="00645BC5">
        <w:rPr>
          <w:rFonts w:ascii="Times New Roman" w:eastAsia="TimesNewRoman" w:hAnsi="Times New Roman" w:cs="Times New Roman"/>
          <w:sz w:val="24"/>
          <w:szCs w:val="24"/>
        </w:rPr>
        <w:t>В случаях уничтожения зданий и сооружений пожаром, стихийными бедствиями, и отсутствием возможности дальнейшей эксплуатации данного имущества, физические и (или) юридические лица независимо от их организационно-правовых форм, владеющие соответствующими зданиями и сооружениями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 обязаны произвести демонтаж поврежденного имущества, строений, конструкций и очистку территории.</w:t>
      </w:r>
      <w:proofErr w:type="gramEnd"/>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80" w:name="sub_1238"/>
      <w:bookmarkEnd w:id="379"/>
      <w:r w:rsidRPr="00645BC5">
        <w:rPr>
          <w:rFonts w:ascii="Times New Roman" w:eastAsia="TimesNewRoman" w:hAnsi="Times New Roman" w:cs="Times New Roman"/>
          <w:sz w:val="24"/>
          <w:szCs w:val="24"/>
        </w:rPr>
        <w:t>15. На период ремонтных и ремонтно-реставрационных работ, а так же в случае непроведения либо приостановления проведения указанных работ на длительный срок на фасадах зданий и сооружений, расположенных на центральных улицах и площадях муниципального округа, за исключением жилых зданий, используемых для проживания граждан, лицами, указанными в части 14 настоящей статьи, размещаются фальшфасады.</w:t>
      </w:r>
      <w:bookmarkEnd w:id="380"/>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16. В случае нарушения целостности оконных и дверных проемов зданий, строений, сооружений, такие проемы, а также наружные лестницы этих зданий, строений, сооружений должны быть закрыты любым доступным способом, предотвращающим проникновение в указанные объекты третьих лиц.</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r w:rsidRPr="00645BC5">
        <w:rPr>
          <w:rFonts w:ascii="Times New Roman" w:eastAsia="TimesNewRoman" w:hAnsi="Times New Roman"/>
          <w:b/>
          <w:bCs/>
          <w:sz w:val="24"/>
          <w:szCs w:val="24"/>
        </w:rPr>
        <w:lastRenderedPageBreak/>
        <w:t xml:space="preserve">Статья 8. Правила содержания и размещения малых архитектурных форм </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81" w:name="sub_1239"/>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 Строительство и установка элементов монументально-декоративного оформления, устрой</w:t>
      </w:r>
      <w:proofErr w:type="gramStart"/>
      <w:r w:rsidRPr="00645BC5">
        <w:rPr>
          <w:rFonts w:ascii="Times New Roman" w:eastAsia="TimesNewRoman" w:hAnsi="Times New Roman" w:cs="Times New Roman"/>
          <w:sz w:val="24"/>
          <w:szCs w:val="24"/>
        </w:rPr>
        <w:t>ств дл</w:t>
      </w:r>
      <w:proofErr w:type="gramEnd"/>
      <w:r w:rsidRPr="00645BC5">
        <w:rPr>
          <w:rFonts w:ascii="Times New Roman" w:eastAsia="TimesNewRoman" w:hAnsi="Times New Roman" w:cs="Times New Roman"/>
          <w:sz w:val="24"/>
          <w:szCs w:val="24"/>
        </w:rPr>
        <w:t>я оформления мобильного и вертикального озеленения, коммунально-бытового и технического оборудования на территории муниципального округа в местах общественного пользования допускается только по согласованию с администрацией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82" w:name="sub_1240"/>
      <w:bookmarkEnd w:id="381"/>
      <w:r w:rsidRPr="00645BC5">
        <w:rPr>
          <w:rFonts w:ascii="Times New Roman" w:eastAsia="TimesNewRoman" w:hAnsi="Times New Roman" w:cs="Times New Roman"/>
          <w:sz w:val="24"/>
          <w:szCs w:val="24"/>
        </w:rPr>
        <w:t>2. К элементам монументально-декоративного оформления муниципального округа относятся скульптурно-архитектурные композиции, монументально-декоративные композиции, монументы, памятные знаки и им подобные.</w:t>
      </w:r>
      <w:bookmarkEnd w:id="382"/>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3. </w:t>
      </w:r>
      <w:proofErr w:type="gramStart"/>
      <w:r w:rsidRPr="00645BC5">
        <w:rPr>
          <w:rFonts w:ascii="Times New Roman" w:eastAsia="TimesNewRoman" w:hAnsi="Times New Roman" w:cs="Times New Roman"/>
          <w:sz w:val="24"/>
          <w:szCs w:val="24"/>
        </w:rPr>
        <w:t xml:space="preserve">Покраска каменных, железобетонных и металлических оград, фонарей уличного освещения, опор, трансформаторных будок осуществляется собственниками в соответствии с </w:t>
      </w:r>
      <w:hyperlink r:id="rId83" w:tooltip="garantF1://405785259.0" w:history="1">
        <w:r w:rsidRPr="00645BC5">
          <w:rPr>
            <w:rFonts w:ascii="Times New Roman" w:eastAsia="TimesNewRoman" w:hAnsi="Times New Roman" w:cs="Times New Roman"/>
            <w:b/>
            <w:bCs/>
            <w:sz w:val="24"/>
            <w:szCs w:val="24"/>
          </w:rPr>
          <w:t>Приказом</w:t>
        </w:r>
      </w:hyperlink>
      <w:r w:rsidRPr="00645BC5">
        <w:rPr>
          <w:rFonts w:ascii="Times New Roman" w:eastAsia="TimesNewRoman" w:hAnsi="Times New Roman" w:cs="Times New Roman"/>
          <w:sz w:val="24"/>
          <w:szCs w:val="24"/>
        </w:rPr>
        <w:t xml:space="preserve"> Минэнерго России от 04.10.2022 № 1070 "Об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 757, от 12 июля 2018 г. № 548".</w:t>
      </w:r>
      <w:proofErr w:type="gramEnd"/>
      <w:r w:rsidRPr="00645BC5">
        <w:rPr>
          <w:rFonts w:ascii="Times New Roman" w:eastAsia="TimesNewRoman" w:hAnsi="Times New Roman" w:cs="Times New Roman"/>
          <w:sz w:val="24"/>
          <w:szCs w:val="24"/>
        </w:rPr>
        <w:t xml:space="preserve"> Металлические ворота жилых и промышленных зданий должны быть в исправном состоянии.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83" w:name="sub_1246"/>
      <w:r w:rsidRPr="00645BC5">
        <w:rPr>
          <w:rFonts w:ascii="Times New Roman" w:eastAsia="TimesNewRoman" w:hAnsi="Times New Roman" w:cs="Times New Roman"/>
          <w:sz w:val="24"/>
          <w:szCs w:val="24"/>
        </w:rPr>
        <w:t>4. Правила содержания объектов некапитального характера: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84" w:name="sub_1242"/>
      <w:bookmarkEnd w:id="383"/>
      <w:proofErr w:type="gramStart"/>
      <w:r w:rsidRPr="00645BC5">
        <w:rPr>
          <w:rFonts w:ascii="Times New Roman" w:eastAsia="TimesNewRoman" w:hAnsi="Times New Roman" w:cs="Times New Roman"/>
          <w:sz w:val="24"/>
          <w:szCs w:val="24"/>
        </w:rPr>
        <w:t>1) не допускается размещение объектов некапитального характера в арках зданий, на газонах, площадках (детские, спортивные, площадки отдыха, транспортные стоянки),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10 метров от остановочных павильонов, 25 метров - от вентиляционных шахт, 20 метров - от окон жилых помещений, перед витринами</w:t>
      </w:r>
      <w:proofErr w:type="gramEnd"/>
      <w:r w:rsidRPr="00645BC5">
        <w:rPr>
          <w:rFonts w:ascii="Times New Roman" w:eastAsia="TimesNewRoman" w:hAnsi="Times New Roman" w:cs="Times New Roman"/>
          <w:sz w:val="24"/>
          <w:szCs w:val="24"/>
        </w:rPr>
        <w:t xml:space="preserve"> торговых организаций, 3 метров - от ствола дерева, 1,5 метра - от внешней границы кроны кустарника;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85" w:name="sub_1243"/>
      <w:bookmarkEnd w:id="384"/>
      <w:proofErr w:type="gramStart"/>
      <w:r w:rsidRPr="00645BC5">
        <w:rPr>
          <w:rFonts w:ascii="Times New Roman" w:eastAsia="TimesNewRoman" w:hAnsi="Times New Roman" w:cs="Times New Roman"/>
          <w:sz w:val="24"/>
          <w:szCs w:val="24"/>
        </w:rPr>
        <w:t>2) объекты хозяйствующих субъектов, осуществляющих мелкорозничную торговлю, бытовое обслуживание и предоставляющих услуги общественного питания (палатки, павильоны, летние кафе), размещаемые на территориях пешеходных зон, в парках, садах, должны устанавливаться на твердые виды покрытия, оборудоваться осветительным оборудованием, урнами и мусорными контейнерами, сооружения питания - туалетными кабинами при отсутствии общественных туалетов на прилегающей территории в зоне доступности 200 метров;</w:t>
      </w:r>
      <w:proofErr w:type="gramEnd"/>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86" w:name="sub_1244"/>
      <w:bookmarkEnd w:id="385"/>
      <w:r w:rsidRPr="00645BC5">
        <w:rPr>
          <w:rFonts w:ascii="Times New Roman" w:eastAsia="TimesNewRoman" w:hAnsi="Times New Roman" w:cs="Times New Roman"/>
          <w:sz w:val="24"/>
          <w:szCs w:val="24"/>
        </w:rPr>
        <w:t>3) установка и снос объектов некапитального характера производится в соответствии порядком, установленным администрацией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87" w:name="sub_1245"/>
      <w:bookmarkEnd w:id="386"/>
      <w:r w:rsidRPr="00645BC5">
        <w:rPr>
          <w:rFonts w:ascii="Times New Roman" w:eastAsia="TimesNewRoman" w:hAnsi="Times New Roman" w:cs="Times New Roman"/>
          <w:sz w:val="24"/>
          <w:szCs w:val="24"/>
        </w:rPr>
        <w:t>4) покраска объектов некапитального характера должна производиться не реже 1 раза в год, ремонт - по мере необходимости.</w:t>
      </w:r>
      <w:bookmarkEnd w:id="387"/>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5. Правила содержания игрового и спортивного оборудования: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88" w:name="sub_1247"/>
      <w:r w:rsidRPr="00645BC5">
        <w:rPr>
          <w:rFonts w:ascii="Times New Roman" w:eastAsia="TimesNewRoman" w:hAnsi="Times New Roman" w:cs="Times New Roman"/>
          <w:sz w:val="24"/>
          <w:szCs w:val="24"/>
        </w:rPr>
        <w:t>1) игровое оборудование должно быть сертифицировано, соответствовать требованиям санитарно-гигиенических норм;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89" w:name="sub_1248"/>
      <w:bookmarkEnd w:id="388"/>
      <w:r w:rsidRPr="00645BC5">
        <w:rPr>
          <w:rFonts w:ascii="Times New Roman" w:eastAsia="TimesNewRoman" w:hAnsi="Times New Roman" w:cs="Times New Roman"/>
          <w:sz w:val="24"/>
          <w:szCs w:val="24"/>
        </w:rPr>
        <w:t>2) спортивное оборудование должно быть предназначено для всех возрастных групп населения и размещаться на спортивных, физкультурных площадках либо на специально оборудованных пешеходных коммуникациях (тропы здоровья);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90" w:name="sub_1249"/>
      <w:bookmarkEnd w:id="389"/>
      <w:r w:rsidRPr="00645BC5">
        <w:rPr>
          <w:rFonts w:ascii="Times New Roman" w:eastAsia="TimesNewRoman" w:hAnsi="Times New Roman" w:cs="Times New Roman"/>
          <w:sz w:val="24"/>
          <w:szCs w:val="24"/>
        </w:rPr>
        <w:t>3) спортивное оборудование в виде физкультурных снарядов и тренажеров должно иметь специально обработанную поверхность, исключающую получение травм (отсутствие трещин, сколов и иных повреждений).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91" w:name="sub_1517"/>
      <w:bookmarkEnd w:id="390"/>
      <w:proofErr w:type="gramStart"/>
      <w:r w:rsidRPr="00645BC5">
        <w:rPr>
          <w:rFonts w:ascii="Times New Roman" w:eastAsia="TimesNewRoman" w:hAnsi="Times New Roman" w:cs="Times New Roman"/>
          <w:sz w:val="24"/>
          <w:szCs w:val="24"/>
        </w:rPr>
        <w:t>При благоустройстве территорий с использованием открытой плоскостной детской игровой и спортивной инфраструктуры (детские игровые площадки, инклюзивные спортивно-игровые площадки, предназначенные для совместных игр здоровых детей и детей с ограниченными возможностями здоровья, детские спортивные площадки, спортивные площадки, инклюзивные спортивные площадки, предназначенные для занятий физкультурой и спортом людьми с ограниченными возможностями здоровья, спортивные комплексы для занятий активными видами спорта, спортивно-общественные кластеры, площадки воздушно-силовой</w:t>
      </w:r>
      <w:proofErr w:type="gramEnd"/>
      <w:r w:rsidRPr="00645BC5">
        <w:rPr>
          <w:rFonts w:ascii="Times New Roman" w:eastAsia="TimesNewRoman" w:hAnsi="Times New Roman" w:cs="Times New Roman"/>
          <w:sz w:val="24"/>
          <w:szCs w:val="24"/>
        </w:rPr>
        <w:t xml:space="preserve"> атлетики, иных общественных территорий, дворовых территорий) руководствоваться требованиями санитарно-гигиенических норм и правил, технических регламентов и </w:t>
      </w:r>
      <w:r w:rsidRPr="00645BC5">
        <w:rPr>
          <w:rFonts w:ascii="Times New Roman" w:eastAsia="TimesNewRoman" w:hAnsi="Times New Roman" w:cs="Times New Roman"/>
          <w:sz w:val="24"/>
          <w:szCs w:val="24"/>
        </w:rPr>
        <w:lastRenderedPageBreak/>
        <w:t>национальных стандартов Российской Федерации в соответствующей сфере.</w:t>
      </w:r>
      <w:bookmarkEnd w:id="391"/>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6. Не допускается размещение антенно-мачтовых сооружений на землях или земельных участках в радиусе менее 50 метров от жилых домов, земельные участки под которыми не образованы, границ земельных участков, на которых расположены жилые дома, здания дошкольных образовательных и общеобразовательных организаций, медицинских организаций. Не допускается установка антенно-мачтовых сооружений ближе 200 метров друг от друга, в том числе от существующих антенно-мачтовых сооружений.</w:t>
      </w:r>
    </w:p>
    <w:p w:rsidR="00361712" w:rsidRPr="00645BC5" w:rsidRDefault="00361712" w:rsidP="00361712">
      <w:pPr>
        <w:pStyle w:val="afffffc"/>
        <w:ind w:left="0" w:firstLine="709"/>
        <w:rPr>
          <w:rFonts w:ascii="Times New Roman" w:eastAsia="TimesNewRoman" w:hAnsi="Times New Roman"/>
          <w:b/>
          <w:bCs/>
          <w:sz w:val="24"/>
          <w:szCs w:val="24"/>
        </w:rPr>
      </w:pPr>
    </w:p>
    <w:p w:rsidR="00361712" w:rsidRPr="00645BC5" w:rsidRDefault="00361712" w:rsidP="00361712">
      <w:pPr>
        <w:pStyle w:val="afffffc"/>
        <w:ind w:left="0" w:firstLine="709"/>
        <w:rPr>
          <w:rFonts w:ascii="Times New Roman" w:eastAsia="TimesNewRoman" w:hAnsi="Times New Roman"/>
          <w:sz w:val="24"/>
          <w:szCs w:val="24"/>
        </w:rPr>
      </w:pPr>
      <w:proofErr w:type="gramStart"/>
      <w:r w:rsidRPr="00645BC5">
        <w:rPr>
          <w:rFonts w:ascii="Times New Roman" w:eastAsia="TimesNewRoman" w:hAnsi="Times New Roman"/>
          <w:b/>
          <w:bCs/>
          <w:sz w:val="24"/>
          <w:szCs w:val="24"/>
        </w:rPr>
        <w:t>Статья 9.Правила установки, содержания, эксплуатации, демонтажа и (или) вывоза объектов (средств) наружного освещения</w:t>
      </w:r>
      <w:proofErr w:type="gramEnd"/>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92" w:name="sub_1251"/>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 Освещение улиц, дорог и площадей территории муниципального округа выполняется светильниками, располагаемыми на опорах или тросах.</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93" w:name="sub_1252"/>
      <w:bookmarkEnd w:id="392"/>
      <w:r w:rsidRPr="00645BC5">
        <w:rPr>
          <w:rFonts w:ascii="Times New Roman" w:eastAsia="TimesNewRoman" w:hAnsi="Times New Roman" w:cs="Times New Roman"/>
          <w:sz w:val="24"/>
          <w:szCs w:val="24"/>
        </w:rPr>
        <w:t>2. Освещение тротуаров и подъездов на территории муниципального округа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засветки окон жилых помещений и повреждения светильников при падении с крыш снега и льда.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94" w:name="sub_1253"/>
      <w:bookmarkEnd w:id="393"/>
      <w:r w:rsidRPr="00645BC5">
        <w:rPr>
          <w:rFonts w:ascii="Times New Roman" w:eastAsia="TimesNewRoman" w:hAnsi="Times New Roman" w:cs="Times New Roman"/>
          <w:sz w:val="24"/>
          <w:szCs w:val="24"/>
        </w:rPr>
        <w:t xml:space="preserve">3. Освещение фасадов зданий и повышение их видимости в ночное время, осуществляется в соответствие с параметрами освещения согласно «ГОСТ </w:t>
      </w:r>
      <w:proofErr w:type="gramStart"/>
      <w:r w:rsidRPr="00645BC5">
        <w:rPr>
          <w:rFonts w:ascii="Times New Roman" w:eastAsia="TimesNewRoman" w:hAnsi="Times New Roman" w:cs="Times New Roman"/>
          <w:sz w:val="24"/>
          <w:szCs w:val="24"/>
        </w:rPr>
        <w:t>Р</w:t>
      </w:r>
      <w:proofErr w:type="gramEnd"/>
      <w:r w:rsidRPr="00645BC5">
        <w:rPr>
          <w:rFonts w:ascii="Times New Roman" w:eastAsia="TimesNewRoman" w:hAnsi="Times New Roman" w:cs="Times New Roman"/>
          <w:sz w:val="24"/>
          <w:szCs w:val="24"/>
        </w:rPr>
        <w:t xml:space="preserve"> 55706-2023. Национальный стандарт Российской Федерации. Освещение наружное утилитарное. Классификация и нормы» и «СП 52.13330.2016. Свод правил. Естественное и искусственное освещение. Актуализированная редакция СНиП 23-05-95» (утв. приказом Минстроя России от 07.11.2016 № 777/</w:t>
      </w:r>
      <w:proofErr w:type="gramStart"/>
      <w:r w:rsidRPr="00645BC5">
        <w:rPr>
          <w:rFonts w:ascii="Times New Roman" w:eastAsia="TimesNewRoman" w:hAnsi="Times New Roman" w:cs="Times New Roman"/>
          <w:sz w:val="24"/>
          <w:szCs w:val="24"/>
        </w:rPr>
        <w:t>пр</w:t>
      </w:r>
      <w:proofErr w:type="gramEnd"/>
      <w:r w:rsidRPr="00645BC5">
        <w:rPr>
          <w:rFonts w:ascii="Times New Roman" w:eastAsia="TimesNewRoman" w:hAnsi="Times New Roman" w:cs="Times New Roman"/>
          <w:sz w:val="24"/>
          <w:szCs w:val="24"/>
        </w:rPr>
        <w:t>) (ред. от 28.12.2021) (далее СП 52.13330.2016).</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3.1</w:t>
      </w:r>
      <w:proofErr w:type="gramStart"/>
      <w:r w:rsidRPr="00645BC5">
        <w:rPr>
          <w:rFonts w:ascii="Times New Roman" w:eastAsia="TimesNewRoman" w:hAnsi="Times New Roman" w:cs="Times New Roman"/>
          <w:sz w:val="24"/>
          <w:szCs w:val="24"/>
        </w:rPr>
        <w:t xml:space="preserve"> Н</w:t>
      </w:r>
      <w:proofErr w:type="gramEnd"/>
      <w:r w:rsidRPr="00645BC5">
        <w:rPr>
          <w:rFonts w:ascii="Times New Roman" w:eastAsia="TimesNewRoman" w:hAnsi="Times New Roman" w:cs="Times New Roman"/>
          <w:sz w:val="24"/>
          <w:szCs w:val="24"/>
        </w:rPr>
        <w:t>а входные группы зданий собственники (владельцы) зданий устанавливают осветительные приборы, обеспечивающие среднюю освещенность покрытия не менее: - 6 лк - на площадке основного входа, на пешеходной дорожке длиной 4 м у основного входа в здание - 4 лк. Здания, выходящие фасадами на улицы, должны иметь среднюю освещенность покрытий площадок, проездов, проходов, расположенных со стороны этих фасадов, не менее 4 лк (в случаях, если СП 52.13330.2016 не установлены большие значения).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3.2 Включение групп осветительных установок, указанных в п.п. 3.1 п.3 настоящей статьи независимо от их ведомственной принадлежности должно производиться вечером при снижении уровня естественной освещенности до 20 лк. Отключение осветительных установок производить утром при повышении освещенности до 10 лк.</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4.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метров. Опора не должна находиться между пожарным гидрантом и проезжей частью улицы или дороги.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95" w:name="sub_1254"/>
      <w:bookmarkEnd w:id="394"/>
      <w:r w:rsidRPr="00645BC5">
        <w:rPr>
          <w:rFonts w:ascii="Times New Roman" w:eastAsia="TimesNewRoman" w:hAnsi="Times New Roman" w:cs="Times New Roman"/>
          <w:sz w:val="24"/>
          <w:szCs w:val="24"/>
        </w:rPr>
        <w:t>5. Опоры на аллеях и пешеходных дорожках должны располагаться вне пешеходной части.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96" w:name="sub_1255"/>
      <w:bookmarkEnd w:id="395"/>
      <w:r w:rsidRPr="00645BC5">
        <w:rPr>
          <w:rFonts w:ascii="Times New Roman" w:eastAsia="TimesNewRoman" w:hAnsi="Times New Roman" w:cs="Times New Roman"/>
          <w:sz w:val="24"/>
          <w:szCs w:val="24"/>
        </w:rPr>
        <w:t>6. Светильники на улицах и дорогах с рядовой посадкой деревьев следует устанавливать вне крон деревьев на удлиненных кронштейнах, обращенных в сторону проезжей части улицы, или применять тросовый подвес светильников.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97" w:name="sub_1256"/>
      <w:bookmarkEnd w:id="396"/>
      <w:r w:rsidRPr="00645BC5">
        <w:rPr>
          <w:rFonts w:ascii="Times New Roman" w:eastAsia="TimesNewRoman" w:hAnsi="Times New Roman" w:cs="Times New Roman"/>
          <w:sz w:val="24"/>
          <w:szCs w:val="24"/>
        </w:rPr>
        <w:t>7. Все системы уличного, дворового и других видов наружного освещения должны поддерживаться в исправном состоянии.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98" w:name="sub_1257"/>
      <w:bookmarkEnd w:id="397"/>
      <w:r w:rsidRPr="00645BC5">
        <w:rPr>
          <w:rFonts w:ascii="Times New Roman" w:eastAsia="TimesNewRoman" w:hAnsi="Times New Roman" w:cs="Times New Roman"/>
          <w:sz w:val="24"/>
          <w:szCs w:val="24"/>
        </w:rPr>
        <w:t>8. Включение и отключение объектов наружного освещения осуществляется в соответствии с ежегодным графиком, утвержденным администрацией  муниципального округа, а установок световой информации - по решению владельцев данных установок.</w:t>
      </w:r>
      <w:bookmarkEnd w:id="398"/>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Отключение объектов наружного освещения с установленными реле времени регулируется в соответствии с программированием на минимальное количество часов горения.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399" w:name="sub_1258"/>
      <w:r w:rsidRPr="00645BC5">
        <w:rPr>
          <w:rFonts w:ascii="Times New Roman" w:eastAsia="TimesNewRoman" w:hAnsi="Times New Roman" w:cs="Times New Roman"/>
          <w:sz w:val="24"/>
          <w:szCs w:val="24"/>
        </w:rPr>
        <w:t xml:space="preserve">9. Освещение улиц и дорог муниципального округа выполняется в соответствии с требованиями </w:t>
      </w:r>
      <w:hyperlink r:id="rId84" w:tooltip="garantF1://12067124.0" w:history="1">
        <w:r w:rsidRPr="00645BC5">
          <w:rPr>
            <w:rFonts w:ascii="Times New Roman" w:eastAsia="TimesNewRoman" w:hAnsi="Times New Roman" w:cs="Times New Roman"/>
            <w:b/>
            <w:bCs/>
            <w:sz w:val="24"/>
            <w:szCs w:val="24"/>
          </w:rPr>
          <w:t xml:space="preserve">ГОСТ </w:t>
        </w:r>
        <w:proofErr w:type="gramStart"/>
        <w:r w:rsidRPr="00645BC5">
          <w:rPr>
            <w:rFonts w:ascii="Times New Roman" w:eastAsia="TimesNewRoman" w:hAnsi="Times New Roman" w:cs="Times New Roman"/>
            <w:b/>
            <w:bCs/>
            <w:sz w:val="24"/>
            <w:szCs w:val="24"/>
          </w:rPr>
          <w:t>Р</w:t>
        </w:r>
        <w:proofErr w:type="gramEnd"/>
        <w:r w:rsidRPr="00645BC5">
          <w:rPr>
            <w:rFonts w:ascii="Times New Roman" w:eastAsia="TimesNewRoman" w:hAnsi="Times New Roman" w:cs="Times New Roman"/>
            <w:b/>
            <w:bCs/>
            <w:sz w:val="24"/>
            <w:szCs w:val="24"/>
          </w:rPr>
          <w:t xml:space="preserve"> 52766-2007</w:t>
        </w:r>
      </w:hyperlink>
      <w:r w:rsidRPr="00645BC5">
        <w:rPr>
          <w:rFonts w:ascii="Times New Roman" w:eastAsia="TimesNewRoman" w:hAnsi="Times New Roman" w:cs="Times New Roman"/>
          <w:sz w:val="24"/>
          <w:szCs w:val="24"/>
        </w:rPr>
        <w:t xml:space="preserve">"Дороги автомобильные общего пользования. Элементы </w:t>
      </w:r>
      <w:r w:rsidRPr="00645BC5">
        <w:rPr>
          <w:rFonts w:ascii="Times New Roman" w:eastAsia="TimesNewRoman" w:hAnsi="Times New Roman" w:cs="Times New Roman"/>
          <w:sz w:val="24"/>
          <w:szCs w:val="24"/>
        </w:rPr>
        <w:lastRenderedPageBreak/>
        <w:t>обустройства. Общие требования".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00" w:name="sub_1259"/>
      <w:bookmarkEnd w:id="399"/>
      <w:r w:rsidRPr="00645BC5">
        <w:rPr>
          <w:rFonts w:ascii="Times New Roman" w:eastAsia="TimesNewRoman" w:hAnsi="Times New Roman" w:cs="Times New Roman"/>
          <w:sz w:val="24"/>
          <w:szCs w:val="24"/>
        </w:rPr>
        <w:t>10. Эксплуатация, техническое обслуживание и ремонтные работы опор освещения, линий электропередач осуществляется в соответствии с приказом Министерства энергетики Российской Федерации "Об утверждении Правил технической эксплуатации электрических станций и сетей Российской Федерации".</w:t>
      </w:r>
      <w:bookmarkEnd w:id="400"/>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r w:rsidRPr="00645BC5">
        <w:rPr>
          <w:rFonts w:ascii="Times New Roman" w:eastAsia="TimesNewRoman" w:hAnsi="Times New Roman"/>
          <w:b/>
          <w:bCs/>
          <w:sz w:val="24"/>
          <w:szCs w:val="24"/>
        </w:rPr>
        <w:t>Статья 10.Правила установки (размещения), содержания, эксплуатации и демонтажа средств размещения информации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01" w:name="sub_1260"/>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 К средствам размещения информации относятся различные носители информационных материалов, присоединенные к зданиям, сооружениям, земельным участкам и иным объектам и рассчитанные на визуальное восприятие пространства (баннеры, крышные установки, щитовые установки, электронные табло, штендеры, перетяжки и тому подобное).</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02" w:name="sub_1261"/>
      <w:bookmarkEnd w:id="401"/>
      <w:r w:rsidRPr="00645BC5">
        <w:rPr>
          <w:rFonts w:ascii="Times New Roman" w:eastAsia="TimesNewRoman" w:hAnsi="Times New Roman" w:cs="Times New Roman"/>
          <w:sz w:val="24"/>
          <w:szCs w:val="24"/>
        </w:rPr>
        <w:t>2. Установку информационных конструкций, а также размещение иных графических элементов необходимо осуществлять в соответствии с настоящими Правилами благоустройства.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03" w:name="sub_1262"/>
      <w:bookmarkEnd w:id="402"/>
      <w:r w:rsidRPr="00645BC5">
        <w:rPr>
          <w:rFonts w:ascii="Times New Roman" w:eastAsia="TimesNewRoman" w:hAnsi="Times New Roman" w:cs="Times New Roman"/>
          <w:sz w:val="24"/>
          <w:szCs w:val="24"/>
        </w:rPr>
        <w:t xml:space="preserve">3. Установку информационных конструкций, подпадающих под понятие "рекламная конструкция", необходимо осуществлять в соответствии с настоящими Правилами благоустройства и с учетом требований </w:t>
      </w:r>
      <w:hyperlink r:id="rId85" w:tooltip="garantF1://12045525.0" w:history="1">
        <w:r w:rsidRPr="00645BC5">
          <w:rPr>
            <w:rFonts w:ascii="Times New Roman" w:eastAsia="TimesNewRoman" w:hAnsi="Times New Roman" w:cs="Times New Roman"/>
            <w:b/>
            <w:bCs/>
            <w:sz w:val="24"/>
            <w:szCs w:val="24"/>
          </w:rPr>
          <w:t>Федерального закона</w:t>
        </w:r>
      </w:hyperlink>
      <w:r w:rsidRPr="00645BC5">
        <w:rPr>
          <w:rFonts w:ascii="Times New Roman" w:eastAsia="TimesNewRoman" w:hAnsi="Times New Roman" w:cs="Times New Roman"/>
          <w:sz w:val="24"/>
          <w:szCs w:val="24"/>
        </w:rPr>
        <w:t xml:space="preserve"> от 13.03.2006 № 38-ФЗ "О рекламе".</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04" w:name="sub_1263"/>
      <w:bookmarkEnd w:id="403"/>
      <w:r w:rsidRPr="00645BC5">
        <w:rPr>
          <w:rFonts w:ascii="Times New Roman" w:eastAsia="TimesNewRoman" w:hAnsi="Times New Roman" w:cs="Times New Roman"/>
          <w:sz w:val="24"/>
          <w:szCs w:val="24"/>
        </w:rPr>
        <w:t xml:space="preserve">4. Владелец средства размещения информации обязан содержать его в надлежащем состоянии (без механических повреждений, очищенными от грязи, пыли, а также от надписей, не имеющих отношения к размещаемой информации, и при необходимости </w:t>
      </w:r>
      <w:proofErr w:type="gramStart"/>
      <w:r w:rsidRPr="00645BC5">
        <w:rPr>
          <w:rFonts w:ascii="Times New Roman" w:eastAsia="TimesNewRoman" w:hAnsi="Times New Roman" w:cs="Times New Roman"/>
          <w:sz w:val="24"/>
          <w:szCs w:val="24"/>
        </w:rPr>
        <w:t>окрашенным</w:t>
      </w:r>
      <w:proofErr w:type="gramEnd"/>
      <w:r w:rsidRPr="00645BC5">
        <w:rPr>
          <w:rFonts w:ascii="Times New Roman" w:eastAsia="TimesNewRoman" w:hAnsi="Times New Roman" w:cs="Times New Roman"/>
          <w:sz w:val="24"/>
          <w:szCs w:val="24"/>
        </w:rPr>
        <w:t>) и в соответствии с документами, необходимыми для установки средства размещения информации и стационарных технических средств стабильного территориального размещения.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05" w:name="sub_1264"/>
      <w:bookmarkEnd w:id="404"/>
      <w:r w:rsidRPr="00645BC5">
        <w:rPr>
          <w:rFonts w:ascii="Times New Roman" w:eastAsia="TimesNewRoman" w:hAnsi="Times New Roman" w:cs="Times New Roman"/>
          <w:sz w:val="24"/>
          <w:szCs w:val="24"/>
        </w:rPr>
        <w:t>5. Вывеска должна информировать потребителя о местонахождении хозяйствующего субъекта и указывать место входа в него. Конструктивно вывеска может быть выполнена в виде нескольких отдельных элементов, содержащих не повторяющуюся информацию.</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06" w:name="sub_1265"/>
      <w:bookmarkEnd w:id="405"/>
      <w:r w:rsidRPr="00645BC5">
        <w:rPr>
          <w:rFonts w:ascii="Times New Roman" w:eastAsia="TimesNewRoman" w:hAnsi="Times New Roman" w:cs="Times New Roman"/>
          <w:sz w:val="24"/>
          <w:szCs w:val="24"/>
        </w:rPr>
        <w:t>6. Выносные средства размещения информации - штендеры - средства размещения информации, не предназначенные для стационарного закрепления на объекте недвижимости, располагаемые на тротуаре не далее 5 метров от фасада здания.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07" w:name="sub_1273"/>
      <w:bookmarkEnd w:id="406"/>
      <w:r w:rsidRPr="00645BC5">
        <w:rPr>
          <w:rFonts w:ascii="Times New Roman" w:eastAsia="TimesNewRoman" w:hAnsi="Times New Roman" w:cs="Times New Roman"/>
          <w:sz w:val="24"/>
          <w:szCs w:val="24"/>
        </w:rPr>
        <w:t>7. Размещение штендера должно удовлетворять следующим требованиям: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08" w:name="sub_1266"/>
      <w:bookmarkEnd w:id="407"/>
      <w:r w:rsidRPr="00645BC5">
        <w:rPr>
          <w:rFonts w:ascii="Times New Roman" w:eastAsia="TimesNewRoman" w:hAnsi="Times New Roman" w:cs="Times New Roman"/>
          <w:sz w:val="24"/>
          <w:szCs w:val="24"/>
        </w:rPr>
        <w:t>1) не допускается стационарное закрепление основания штендера;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09" w:name="sub_1267"/>
      <w:bookmarkEnd w:id="408"/>
      <w:r w:rsidRPr="00645BC5">
        <w:rPr>
          <w:rFonts w:ascii="Times New Roman" w:eastAsia="TimesNewRoman" w:hAnsi="Times New Roman" w:cs="Times New Roman"/>
          <w:sz w:val="24"/>
          <w:szCs w:val="24"/>
        </w:rPr>
        <w:t>2) не допускается размещение штендера в качестве дополнительного рекламного средства при наличии вывески на фасаде здания;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10" w:name="sub_1268"/>
      <w:bookmarkEnd w:id="409"/>
      <w:r w:rsidRPr="00645BC5">
        <w:rPr>
          <w:rFonts w:ascii="Times New Roman" w:eastAsia="TimesNewRoman" w:hAnsi="Times New Roman" w:cs="Times New Roman"/>
          <w:sz w:val="24"/>
          <w:szCs w:val="24"/>
        </w:rPr>
        <w:t xml:space="preserve">3) не допускается размещение штендера, </w:t>
      </w:r>
      <w:proofErr w:type="gramStart"/>
      <w:r w:rsidRPr="00645BC5">
        <w:rPr>
          <w:rFonts w:ascii="Times New Roman" w:eastAsia="TimesNewRoman" w:hAnsi="Times New Roman" w:cs="Times New Roman"/>
          <w:sz w:val="24"/>
          <w:szCs w:val="24"/>
        </w:rPr>
        <w:t>ориентированного</w:t>
      </w:r>
      <w:proofErr w:type="gramEnd"/>
      <w:r w:rsidRPr="00645BC5">
        <w:rPr>
          <w:rFonts w:ascii="Times New Roman" w:eastAsia="TimesNewRoman" w:hAnsi="Times New Roman" w:cs="Times New Roman"/>
          <w:sz w:val="24"/>
          <w:szCs w:val="24"/>
        </w:rPr>
        <w:t xml:space="preserve"> на восприятие с проезжей части;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11" w:name="sub_1269"/>
      <w:bookmarkEnd w:id="410"/>
      <w:r w:rsidRPr="00645BC5">
        <w:rPr>
          <w:rFonts w:ascii="Times New Roman" w:eastAsia="TimesNewRoman" w:hAnsi="Times New Roman" w:cs="Times New Roman"/>
          <w:sz w:val="24"/>
          <w:szCs w:val="24"/>
        </w:rPr>
        <w:t>4) не допускается размещение штендера на тротуарах шириной менее 5 метров в месте размещения;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12" w:name="sub_1270"/>
      <w:bookmarkEnd w:id="411"/>
      <w:r w:rsidRPr="00645BC5">
        <w:rPr>
          <w:rFonts w:ascii="Times New Roman" w:eastAsia="TimesNewRoman" w:hAnsi="Times New Roman" w:cs="Times New Roman"/>
          <w:sz w:val="24"/>
          <w:szCs w:val="24"/>
        </w:rPr>
        <w:t>5) штендер не должен препятствовать проходу пешеходов по тротуару;</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13" w:name="sub_1271"/>
      <w:bookmarkEnd w:id="412"/>
      <w:r w:rsidRPr="00645BC5">
        <w:rPr>
          <w:rFonts w:ascii="Times New Roman" w:eastAsia="TimesNewRoman" w:hAnsi="Times New Roman" w:cs="Times New Roman"/>
          <w:sz w:val="24"/>
          <w:szCs w:val="24"/>
        </w:rPr>
        <w:t>6) площадь одной стороны штендера не должна превышать 1 квадратный метр;</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14" w:name="sub_1272"/>
      <w:bookmarkEnd w:id="413"/>
      <w:r w:rsidRPr="00645BC5">
        <w:rPr>
          <w:rFonts w:ascii="Times New Roman" w:eastAsia="TimesNewRoman" w:hAnsi="Times New Roman" w:cs="Times New Roman"/>
          <w:sz w:val="24"/>
          <w:szCs w:val="24"/>
        </w:rPr>
        <w:t xml:space="preserve">7) штендер может быть </w:t>
      </w:r>
      <w:proofErr w:type="gramStart"/>
      <w:r w:rsidRPr="00645BC5">
        <w:rPr>
          <w:rFonts w:ascii="Times New Roman" w:eastAsia="TimesNewRoman" w:hAnsi="Times New Roman" w:cs="Times New Roman"/>
          <w:sz w:val="24"/>
          <w:szCs w:val="24"/>
        </w:rPr>
        <w:t>размещен</w:t>
      </w:r>
      <w:proofErr w:type="gramEnd"/>
      <w:r w:rsidRPr="00645BC5">
        <w:rPr>
          <w:rFonts w:ascii="Times New Roman" w:eastAsia="TimesNewRoman" w:hAnsi="Times New Roman" w:cs="Times New Roman"/>
          <w:sz w:val="24"/>
          <w:szCs w:val="24"/>
        </w:rPr>
        <w:t xml:space="preserve"> на тротуаре только в часы работы хозяйствующего субъекта.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15" w:name="sub_1274"/>
      <w:bookmarkEnd w:id="414"/>
      <w:r w:rsidRPr="00645BC5">
        <w:rPr>
          <w:rFonts w:ascii="Times New Roman" w:eastAsia="TimesNewRoman" w:hAnsi="Times New Roman" w:cs="Times New Roman"/>
          <w:sz w:val="24"/>
          <w:szCs w:val="24"/>
        </w:rPr>
        <w:t>8. Указатель - конструкция (конструкции) в объемном или плоском исполнении, указывающая наименование (фирменное наименование) и место нахождения хозяйствующего субъекта.</w:t>
      </w:r>
      <w:bookmarkEnd w:id="415"/>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Указатели выполняются в одностороннем варианте, должны иметь декоративно оформленную обратную сторону.</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Указатели не должны иметь видимых элементов соединения различных частей конструкций.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roofErr w:type="gramStart"/>
      <w:r w:rsidRPr="00645BC5">
        <w:rPr>
          <w:rFonts w:ascii="Times New Roman" w:eastAsia="TimesNewRoman" w:hAnsi="Times New Roman" w:cs="Times New Roman"/>
          <w:sz w:val="24"/>
          <w:szCs w:val="24"/>
        </w:rPr>
        <w:t>Запрещается размещать более одного указателя</w:t>
      </w:r>
      <w:proofErr w:type="gramEnd"/>
      <w:r w:rsidRPr="00645BC5">
        <w:rPr>
          <w:rFonts w:ascii="Times New Roman" w:eastAsia="TimesNewRoman" w:hAnsi="Times New Roman" w:cs="Times New Roman"/>
          <w:sz w:val="24"/>
          <w:szCs w:val="24"/>
        </w:rPr>
        <w:t xml:space="preserve"> на опоре.</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Размеры указателей, размещаемых на фасадах зданий, определяются архитектурными особенностями здания.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lastRenderedPageBreak/>
        <w:t>В целях безопасности в эксплуатации указатели должны быть установлены на высоте не менее 2,5 метров над газонами и не менее 3 метров над тротуарами и пешеходными зонами.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При размещении на опоре указатели должны быть ориентированы в сторону, противоположную проезжей части.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16" w:name="sub_1275"/>
      <w:r w:rsidRPr="00645BC5">
        <w:rPr>
          <w:rFonts w:ascii="Times New Roman" w:eastAsia="TimesNewRoman" w:hAnsi="Times New Roman" w:cs="Times New Roman"/>
          <w:sz w:val="24"/>
          <w:szCs w:val="24"/>
        </w:rPr>
        <w:t xml:space="preserve">9. </w:t>
      </w:r>
      <w:proofErr w:type="gramStart"/>
      <w:r w:rsidRPr="00645BC5">
        <w:rPr>
          <w:rFonts w:ascii="Times New Roman" w:eastAsia="TimesNewRoman" w:hAnsi="Times New Roman" w:cs="Times New Roman"/>
          <w:sz w:val="24"/>
          <w:szCs w:val="24"/>
        </w:rPr>
        <w:t>Фундаменты размещения стационарных средств наружной рекламы должны быть заглублены на 15 - 20 см ниже уровня грунта с последующим восстановлением газона на нем. Фундаменты опор не должны выступать над уровнем земли более чем на 5 см. Допускается размещение выступающих более чем на 5 см фундаментов опор на тротуаре при наличии бортового камня или дорожных ограждений, если это не препятствует движению пешеходов</w:t>
      </w:r>
      <w:proofErr w:type="gramEnd"/>
      <w:r w:rsidRPr="00645BC5">
        <w:rPr>
          <w:rFonts w:ascii="Times New Roman" w:eastAsia="TimesNewRoman" w:hAnsi="Times New Roman" w:cs="Times New Roman"/>
          <w:sz w:val="24"/>
          <w:szCs w:val="24"/>
        </w:rPr>
        <w:t xml:space="preserve"> и уборке улиц, в соответствии с </w:t>
      </w:r>
      <w:hyperlink r:id="rId86" w:tooltip="garantF1://12036432.0" w:history="1">
        <w:r w:rsidRPr="00645BC5">
          <w:rPr>
            <w:rFonts w:ascii="Times New Roman" w:eastAsia="TimesNewRoman" w:hAnsi="Times New Roman" w:cs="Times New Roman"/>
            <w:b/>
            <w:bCs/>
            <w:sz w:val="24"/>
            <w:szCs w:val="24"/>
          </w:rPr>
          <w:t xml:space="preserve">ГОСТ </w:t>
        </w:r>
        <w:proofErr w:type="gramStart"/>
        <w:r w:rsidRPr="00645BC5">
          <w:rPr>
            <w:rFonts w:ascii="Times New Roman" w:eastAsia="TimesNewRoman" w:hAnsi="Times New Roman" w:cs="Times New Roman"/>
            <w:b/>
            <w:bCs/>
            <w:sz w:val="24"/>
            <w:szCs w:val="24"/>
          </w:rPr>
          <w:t>Р</w:t>
        </w:r>
        <w:proofErr w:type="gramEnd"/>
        <w:r w:rsidRPr="00645BC5">
          <w:rPr>
            <w:rFonts w:ascii="Times New Roman" w:eastAsia="TimesNewRoman" w:hAnsi="Times New Roman" w:cs="Times New Roman"/>
            <w:b/>
            <w:bCs/>
            <w:sz w:val="24"/>
            <w:szCs w:val="24"/>
          </w:rPr>
          <w:t xml:space="preserve"> 52044-2003</w:t>
        </w:r>
      </w:hyperlink>
      <w:r w:rsidRPr="00645BC5">
        <w:rPr>
          <w:rFonts w:ascii="Times New Roman" w:eastAsia="TimesNewRoman" w:hAnsi="Times New Roman" w:cs="Times New Roman"/>
          <w:sz w:val="24"/>
          <w:szCs w:val="24"/>
        </w:rPr>
        <w:t>"Наружная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17" w:name="sub_1276"/>
      <w:bookmarkEnd w:id="416"/>
      <w:r w:rsidRPr="00645BC5">
        <w:rPr>
          <w:rFonts w:ascii="Times New Roman" w:eastAsia="TimesNewRoman" w:hAnsi="Times New Roman" w:cs="Times New Roman"/>
          <w:sz w:val="24"/>
          <w:szCs w:val="24"/>
        </w:rPr>
        <w:t>10. Стойки отдельно стоящих средств размещения информации должны быть окрашены в нейтральный цвет.</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18" w:name="sub_1277"/>
      <w:bookmarkEnd w:id="417"/>
      <w:r w:rsidRPr="00645BC5">
        <w:rPr>
          <w:rFonts w:ascii="Times New Roman" w:eastAsia="TimesNewRoman" w:hAnsi="Times New Roman" w:cs="Times New Roman"/>
          <w:sz w:val="24"/>
          <w:szCs w:val="24"/>
        </w:rPr>
        <w:t xml:space="preserve">11. Рекламная конструкция, отдельно стоящая на земельном участке, должна иметь маркировку с указанием </w:t>
      </w:r>
      <w:proofErr w:type="gramStart"/>
      <w:r w:rsidRPr="00645BC5">
        <w:rPr>
          <w:rFonts w:ascii="Times New Roman" w:eastAsia="TimesNewRoman" w:hAnsi="Times New Roman" w:cs="Times New Roman"/>
          <w:sz w:val="24"/>
          <w:szCs w:val="24"/>
        </w:rPr>
        <w:t>реквизитов владельца средства размещения информации</w:t>
      </w:r>
      <w:proofErr w:type="gramEnd"/>
      <w:r w:rsidRPr="00645BC5">
        <w:rPr>
          <w:rFonts w:ascii="Times New Roman" w:eastAsia="TimesNewRoman" w:hAnsi="Times New Roman" w:cs="Times New Roman"/>
          <w:sz w:val="24"/>
          <w:szCs w:val="24"/>
        </w:rPr>
        <w:t>.</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19" w:name="sub_1280"/>
      <w:bookmarkEnd w:id="418"/>
      <w:r w:rsidRPr="00645BC5">
        <w:rPr>
          <w:rFonts w:ascii="Times New Roman" w:eastAsia="TimesNewRoman" w:hAnsi="Times New Roman" w:cs="Times New Roman"/>
          <w:sz w:val="24"/>
          <w:szCs w:val="24"/>
        </w:rPr>
        <w:t>12. Не допускается эксплуатация рекламной конструкции: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20" w:name="sub_1278"/>
      <w:bookmarkEnd w:id="419"/>
      <w:r w:rsidRPr="00645BC5">
        <w:rPr>
          <w:rFonts w:ascii="Times New Roman" w:eastAsia="TimesNewRoman" w:hAnsi="Times New Roman" w:cs="Times New Roman"/>
          <w:sz w:val="24"/>
          <w:szCs w:val="24"/>
        </w:rPr>
        <w:t>1) с нарушением целостности, а также без рекламного поля;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21" w:name="sub_1279"/>
      <w:bookmarkEnd w:id="420"/>
      <w:r w:rsidRPr="00645BC5">
        <w:rPr>
          <w:rFonts w:ascii="Times New Roman" w:eastAsia="TimesNewRoman" w:hAnsi="Times New Roman" w:cs="Times New Roman"/>
          <w:sz w:val="24"/>
          <w:szCs w:val="24"/>
        </w:rPr>
        <w:t>2) с отсутствием остекления, если таковое предполагается, с наличием ржавчины и следов расклейки на опорах.</w:t>
      </w:r>
      <w:bookmarkEnd w:id="421"/>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12.1. Реклама алкогольной продукции не должна: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22" w:name="sub_1568"/>
      <w:r w:rsidRPr="00645BC5">
        <w:rPr>
          <w:rFonts w:ascii="Times New Roman" w:eastAsia="TimesNewRoman" w:hAnsi="Times New Roman" w:cs="Times New Roman"/>
          <w:sz w:val="24"/>
          <w:szCs w:val="24"/>
        </w:rPr>
        <w:t>1) демонстрировать потребление алкогольной продукции;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23" w:name="sub_1569"/>
      <w:bookmarkEnd w:id="422"/>
      <w:r w:rsidRPr="00645BC5">
        <w:rPr>
          <w:rFonts w:ascii="Times New Roman" w:eastAsia="TimesNewRoman" w:hAnsi="Times New Roman" w:cs="Times New Roman"/>
          <w:sz w:val="24"/>
          <w:szCs w:val="24"/>
        </w:rPr>
        <w:t xml:space="preserve">2) содержать утверждение о том, что употребление алкогольной продукции имеет </w:t>
      </w:r>
      <w:proofErr w:type="gramStart"/>
      <w:r w:rsidRPr="00645BC5">
        <w:rPr>
          <w:rFonts w:ascii="Times New Roman" w:eastAsia="TimesNewRoman" w:hAnsi="Times New Roman" w:cs="Times New Roman"/>
          <w:sz w:val="24"/>
          <w:szCs w:val="24"/>
        </w:rPr>
        <w:t>важное значение</w:t>
      </w:r>
      <w:proofErr w:type="gramEnd"/>
      <w:r w:rsidRPr="00645BC5">
        <w:rPr>
          <w:rFonts w:ascii="Times New Roman" w:eastAsia="TimesNewRoman" w:hAnsi="Times New Roman" w:cs="Times New Roman"/>
          <w:sz w:val="24"/>
          <w:szCs w:val="24"/>
        </w:rPr>
        <w:t xml:space="preserve"> для достижения общественного признания, профессионального, спортивного или личного успеха либо способствует улучшению физического или эмоционального состояния;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24" w:name="sub_1570"/>
      <w:bookmarkEnd w:id="423"/>
      <w:r w:rsidRPr="00645BC5">
        <w:rPr>
          <w:rFonts w:ascii="Times New Roman" w:eastAsia="TimesNewRoman" w:hAnsi="Times New Roman" w:cs="Times New Roman"/>
          <w:sz w:val="24"/>
          <w:szCs w:val="24"/>
        </w:rPr>
        <w:t>3) осуждать воздержание от употребления алкогольной продукции;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25" w:name="sub_1571"/>
      <w:bookmarkEnd w:id="424"/>
      <w:r w:rsidRPr="00645BC5">
        <w:rPr>
          <w:rFonts w:ascii="Times New Roman" w:eastAsia="TimesNewRoman" w:hAnsi="Times New Roman" w:cs="Times New Roman"/>
          <w:sz w:val="24"/>
          <w:szCs w:val="24"/>
        </w:rPr>
        <w:t>4) содержать утверждение о том, что алкогольная продукция безвредна или полезна для здоровья человека, в том числе информацию о наличии в алкогольной продукции биологически активных добавок, витаминов;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26" w:name="sub_1572"/>
      <w:bookmarkEnd w:id="425"/>
      <w:r w:rsidRPr="00645BC5">
        <w:rPr>
          <w:rFonts w:ascii="Times New Roman" w:eastAsia="TimesNewRoman" w:hAnsi="Times New Roman" w:cs="Times New Roman"/>
          <w:sz w:val="24"/>
          <w:szCs w:val="24"/>
        </w:rPr>
        <w:t>5) содержать упоминание о том, что употребление алкогольной продукции является одним из способов утоления жажды;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27" w:name="sub_1573"/>
      <w:bookmarkEnd w:id="426"/>
      <w:r w:rsidRPr="00645BC5">
        <w:rPr>
          <w:rFonts w:ascii="Times New Roman" w:eastAsia="TimesNewRoman" w:hAnsi="Times New Roman" w:cs="Times New Roman"/>
          <w:sz w:val="24"/>
          <w:szCs w:val="24"/>
        </w:rPr>
        <w:t>6) обращаться к несовершеннолетним;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28" w:name="sub_1574"/>
      <w:bookmarkEnd w:id="427"/>
      <w:r w:rsidRPr="00645BC5">
        <w:rPr>
          <w:rFonts w:ascii="Times New Roman" w:eastAsia="TimesNewRoman" w:hAnsi="Times New Roman" w:cs="Times New Roman"/>
          <w:sz w:val="24"/>
          <w:szCs w:val="24"/>
        </w:rPr>
        <w:t>7) использовать образы людей и животных, в том числе выполненные с помощью мультипликации (анимации).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29" w:name="sub_1281"/>
      <w:bookmarkEnd w:id="428"/>
      <w:r w:rsidRPr="00645BC5">
        <w:rPr>
          <w:rFonts w:ascii="Times New Roman" w:eastAsia="TimesNewRoman" w:hAnsi="Times New Roman" w:cs="Times New Roman"/>
          <w:sz w:val="24"/>
          <w:szCs w:val="24"/>
        </w:rPr>
        <w:t>13. После прекращения действия разрешения на установку рекламной конструкции, за исключением вывесок, указателей, владелец средства размещения информации обязан в течение суток произвести его демонтаж, а также восстановить место установки средства размещения информации в том виде, в котором оно было до монтажа средства размещения информации.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30" w:name="sub_1282"/>
      <w:bookmarkEnd w:id="429"/>
      <w:r w:rsidRPr="00645BC5">
        <w:rPr>
          <w:rFonts w:ascii="Times New Roman" w:eastAsia="TimesNewRoman" w:hAnsi="Times New Roman" w:cs="Times New Roman"/>
          <w:sz w:val="24"/>
          <w:szCs w:val="24"/>
        </w:rPr>
        <w:t>14. Незаконно установленная рекламная конструкция подлежит демонтажу в течение суток со дня его обнаружения. Демонтаж осуществляется за счет владельца средства размещения информации, который в срок, не превышающий трех дней со дня демонтажа, обязан восстановить место установки средства размещения информации в том виде, в котором оно было до установки средства размещения информации.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31" w:name="sub_1283"/>
      <w:bookmarkEnd w:id="430"/>
      <w:r w:rsidRPr="00645BC5">
        <w:rPr>
          <w:rFonts w:ascii="Times New Roman" w:eastAsia="TimesNewRoman" w:hAnsi="Times New Roman" w:cs="Times New Roman"/>
          <w:sz w:val="24"/>
          <w:szCs w:val="24"/>
        </w:rPr>
        <w:t>15. Хозяйствующим субъектам, эксплуатирующим световые рекламные конструкции и вывески, необходимо обеспечивать своевременную замену перегоревших газосветовых трубок и электроламп. В случае неисправности отдельных знаков рекламных конструкций или вывески необходимо выключать полностью.</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32" w:name="sub_1284"/>
      <w:bookmarkEnd w:id="431"/>
      <w:r w:rsidRPr="00645BC5">
        <w:rPr>
          <w:rFonts w:ascii="Times New Roman" w:eastAsia="TimesNewRoman" w:hAnsi="Times New Roman" w:cs="Times New Roman"/>
          <w:sz w:val="24"/>
          <w:szCs w:val="24"/>
        </w:rPr>
        <w:t>16. Если техническое состояние средства размещения информации представляет угрозу безопасности граждан и имуществу, владелец средства размещения информации обязан незамедлительно произвести демонтаж такой конструкции.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33" w:name="sub_1285"/>
      <w:bookmarkEnd w:id="432"/>
      <w:r w:rsidRPr="00645BC5">
        <w:rPr>
          <w:rFonts w:ascii="Times New Roman" w:eastAsia="TimesNewRoman" w:hAnsi="Times New Roman" w:cs="Times New Roman"/>
          <w:sz w:val="24"/>
          <w:szCs w:val="24"/>
        </w:rPr>
        <w:t xml:space="preserve">17. Запрещено размещать на зданиях вывески и рекламные конструкции, перекрывающие архитектурные элементы зданий (например: оконные проемы, колонны, орнамент и прочие). </w:t>
      </w:r>
      <w:r w:rsidRPr="00645BC5">
        <w:rPr>
          <w:rFonts w:ascii="Times New Roman" w:eastAsia="TimesNewRoman" w:hAnsi="Times New Roman" w:cs="Times New Roman"/>
          <w:sz w:val="24"/>
          <w:szCs w:val="24"/>
        </w:rPr>
        <w:lastRenderedPageBreak/>
        <w:t>Рекламные конструкции рекомендуется размещать на глухих фасадах зданий (брандмауэрах) в количестве не более четырёх.</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34" w:name="sub_1286"/>
      <w:bookmarkEnd w:id="433"/>
      <w:r w:rsidRPr="00645BC5">
        <w:rPr>
          <w:rFonts w:ascii="Times New Roman" w:eastAsia="TimesNewRoman" w:hAnsi="Times New Roman" w:cs="Times New Roman"/>
          <w:sz w:val="24"/>
          <w:szCs w:val="24"/>
        </w:rPr>
        <w:t>18. Вывески необходимо размещать между первым и вторым этажами, выровненные по средней линии букв размером (без учета выносных элементов букв) высотой не более 60 см. Для торговых комплексов рекомендуется разработка собственных архитектурно-художественных концепций, определяющих размещение и конструкцию вывесок.</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35" w:name="sub_1287"/>
      <w:bookmarkEnd w:id="434"/>
      <w:r w:rsidRPr="00645BC5">
        <w:rPr>
          <w:rFonts w:ascii="Times New Roman" w:eastAsia="TimesNewRoman" w:hAnsi="Times New Roman" w:cs="Times New Roman"/>
          <w:sz w:val="24"/>
          <w:szCs w:val="24"/>
        </w:rPr>
        <w:t>19. Расклейка газет, афиш, плакатов, различного рода объявлений и реклам допускается только на специально установленных стендах.</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36" w:name="sub_1288"/>
      <w:bookmarkEnd w:id="435"/>
      <w:r w:rsidRPr="00645BC5">
        <w:rPr>
          <w:rFonts w:ascii="Times New Roman" w:eastAsia="TimesNewRoman" w:hAnsi="Times New Roman" w:cs="Times New Roman"/>
          <w:sz w:val="24"/>
          <w:szCs w:val="24"/>
        </w:rPr>
        <w:t>20. Очистка от объявлений опор уличного освещения, цоколя зданий, заборов и других сооружений должна осуществляться хозяйствующими субъектами, эксплуатирующими данные объекты по мере выявления фактов размещения.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37" w:name="sub_1289"/>
      <w:bookmarkEnd w:id="436"/>
      <w:r w:rsidRPr="00645BC5">
        <w:rPr>
          <w:rFonts w:ascii="Times New Roman" w:eastAsia="TimesNewRoman" w:hAnsi="Times New Roman" w:cs="Times New Roman"/>
          <w:sz w:val="24"/>
          <w:szCs w:val="24"/>
        </w:rPr>
        <w:t>21. Крупноформатные рекламные конструкции (билборды, суперсайты и прочие) не рекомендуется располагать ближе 100 метров от жилых, общественных и офисных зданий.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38" w:name="sub_1293"/>
      <w:bookmarkEnd w:id="437"/>
      <w:r w:rsidRPr="00645BC5">
        <w:rPr>
          <w:rFonts w:ascii="Times New Roman" w:eastAsia="TimesNewRoman" w:hAnsi="Times New Roman" w:cs="Times New Roman"/>
          <w:sz w:val="24"/>
          <w:szCs w:val="24"/>
        </w:rPr>
        <w:t>22. С наружной стороны ограждений строительных площадок должен размещаться информационный щит со следующим содержанием: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39" w:name="sub_1290"/>
      <w:bookmarkEnd w:id="438"/>
      <w:r w:rsidRPr="00645BC5">
        <w:rPr>
          <w:rFonts w:ascii="Times New Roman" w:eastAsia="TimesNewRoman" w:hAnsi="Times New Roman" w:cs="Times New Roman"/>
          <w:sz w:val="24"/>
          <w:szCs w:val="24"/>
        </w:rPr>
        <w:t>1) наименование строящегося объекта, его адрес, указание заказчика, инвесторов, подрядной организации, номер лицензии, номера телефонов для связи, указание должности и фамилии, имени, отчества производителей строительных работ, а также руководителей перечисленных организаций;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40" w:name="sub_1291"/>
      <w:bookmarkEnd w:id="439"/>
      <w:r w:rsidRPr="00645BC5">
        <w:rPr>
          <w:rFonts w:ascii="Times New Roman" w:eastAsia="TimesNewRoman" w:hAnsi="Times New Roman" w:cs="Times New Roman"/>
          <w:sz w:val="24"/>
          <w:szCs w:val="24"/>
        </w:rPr>
        <w:t>2) схема маршрутов объезда, а также проезда по строительной площадке;</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41" w:name="sub_1292"/>
      <w:bookmarkEnd w:id="440"/>
      <w:r w:rsidRPr="00645BC5">
        <w:rPr>
          <w:rFonts w:ascii="Times New Roman" w:eastAsia="TimesNewRoman" w:hAnsi="Times New Roman" w:cs="Times New Roman"/>
          <w:sz w:val="24"/>
          <w:szCs w:val="24"/>
        </w:rPr>
        <w:t>3) изображение фасада будущего здания.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42" w:name="sub_1294"/>
      <w:bookmarkEnd w:id="441"/>
      <w:r w:rsidRPr="00645BC5">
        <w:rPr>
          <w:rFonts w:ascii="Times New Roman" w:eastAsia="TimesNewRoman" w:hAnsi="Times New Roman" w:cs="Times New Roman"/>
          <w:sz w:val="24"/>
          <w:szCs w:val="24"/>
        </w:rPr>
        <w:t>23. При изготовлении основы информационных щитов необходимо использовать устойчивые к погодным воздействиям материалы (ПВХ-пластик, оцинкованная сталь, сотовый поликарбонат).</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43" w:name="sub_1295"/>
      <w:bookmarkEnd w:id="442"/>
      <w:r w:rsidRPr="00645BC5">
        <w:rPr>
          <w:rFonts w:ascii="Times New Roman" w:eastAsia="TimesNewRoman" w:hAnsi="Times New Roman" w:cs="Times New Roman"/>
          <w:sz w:val="24"/>
          <w:szCs w:val="24"/>
        </w:rPr>
        <w:t>24. Навигацию рекомендуется размещать в удобных местах, не вызывая визуальный шум и не перекрывая архитектурные элементы зданий.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44" w:name="sub_1296"/>
      <w:bookmarkEnd w:id="443"/>
      <w:r w:rsidRPr="00645BC5">
        <w:rPr>
          <w:rFonts w:ascii="Times New Roman" w:eastAsia="TimesNewRoman" w:hAnsi="Times New Roman" w:cs="Times New Roman"/>
          <w:sz w:val="24"/>
          <w:szCs w:val="24"/>
        </w:rPr>
        <w:t>25. Допускается размещение уличного искусства (стрит-арт, граффити, муралы) на глухих заборах и брандмауэрах зданий по разрешению собственника данного недвижимого имущества, а также с предоставлением для согласования проекта художественного оформления в администрацию муниципального округа.</w:t>
      </w:r>
      <w:bookmarkEnd w:id="444"/>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r w:rsidRPr="00645BC5">
        <w:rPr>
          <w:rFonts w:ascii="Times New Roman" w:eastAsia="TimesNewRoman" w:hAnsi="Times New Roman"/>
          <w:b/>
          <w:bCs/>
          <w:sz w:val="24"/>
          <w:szCs w:val="24"/>
        </w:rPr>
        <w:t>Статья 11.Правила содержания наземных и воздушных частей линейных сооружений и коммуникаций, а также содержания прилегающей к ним территории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45" w:name="sub_1297"/>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1. </w:t>
      </w:r>
      <w:proofErr w:type="gramStart"/>
      <w:r w:rsidRPr="00645BC5">
        <w:rPr>
          <w:rFonts w:ascii="Times New Roman" w:eastAsia="TimesNewRoman" w:hAnsi="Times New Roman" w:cs="Times New Roman"/>
          <w:sz w:val="24"/>
          <w:szCs w:val="24"/>
        </w:rPr>
        <w:t xml:space="preserve">Наземные и воздушные части линейных сооружений и коммуникаций размещаются на основании разрешения, выданного администрацией муниципального округа, на использование земель или земельного участка, находящихся в государственной или муниципальной собственности, в соответствии с </w:t>
      </w:r>
      <w:hyperlink r:id="rId87" w:tooltip="garantF1://42652300.0" w:history="1">
        <w:r w:rsidRPr="00645BC5">
          <w:rPr>
            <w:rFonts w:ascii="Times New Roman" w:eastAsia="TimesNewRoman" w:hAnsi="Times New Roman" w:cs="Times New Roman"/>
            <w:b/>
            <w:bCs/>
            <w:sz w:val="24"/>
            <w:szCs w:val="24"/>
          </w:rPr>
          <w:t>Законом</w:t>
        </w:r>
      </w:hyperlink>
      <w:r w:rsidRPr="00645BC5">
        <w:rPr>
          <w:rFonts w:ascii="Times New Roman" w:eastAsia="TimesNewRoman" w:hAnsi="Times New Roman" w:cs="Times New Roman"/>
          <w:sz w:val="24"/>
          <w:szCs w:val="24"/>
        </w:rPr>
        <w:t xml:space="preserve"> Костромской области от 07.07.2015 № 708-5-ЗКО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w:t>
      </w:r>
      <w:proofErr w:type="gramEnd"/>
      <w:r w:rsidRPr="00645BC5">
        <w:rPr>
          <w:rFonts w:ascii="Times New Roman" w:eastAsia="TimesNewRoman" w:hAnsi="Times New Roman" w:cs="Times New Roman"/>
          <w:sz w:val="24"/>
          <w:szCs w:val="24"/>
        </w:rPr>
        <w:t xml:space="preserve"> сервитутов, публичного сервитута".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46" w:name="sub_1298"/>
      <w:bookmarkEnd w:id="445"/>
      <w:r w:rsidRPr="00645BC5">
        <w:rPr>
          <w:rFonts w:ascii="Times New Roman" w:eastAsia="TimesNewRoman" w:hAnsi="Times New Roman" w:cs="Times New Roman"/>
          <w:sz w:val="24"/>
          <w:szCs w:val="24"/>
        </w:rPr>
        <w:t>2. Хозяйствующие субъекты, эксплуатирующие наружные инженерные коммуникации (тепловые сети, газопровод, электросети, опоры электросетей, связи и трубопроводов и другие коммуникации) должны содержать их в исправном состоянии. Прилегающая к ним территория должна содержаться в чистоте, освобождена от деревьев и кустарников.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47" w:name="sub_1299"/>
      <w:bookmarkEnd w:id="446"/>
      <w:r w:rsidRPr="00645BC5">
        <w:rPr>
          <w:rFonts w:ascii="Times New Roman" w:eastAsia="TimesNewRoman" w:hAnsi="Times New Roman" w:cs="Times New Roman"/>
          <w:sz w:val="24"/>
          <w:szCs w:val="24"/>
        </w:rPr>
        <w:t>3. Прилегающей к наземным частям линейных сооружений и коммуникаций территорией является земельный участок шириной не менее 3 метров в каждую сторону от наружной линии.</w:t>
      </w:r>
    </w:p>
    <w:bookmarkEnd w:id="447"/>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4. В случае проведения ремонта инженерных коммуникаций размер прилегающей территории может быть увеличен на величину, необходимую для проведения ремонтных работ.</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48" w:name="sub_1301"/>
      <w:r w:rsidRPr="00645BC5">
        <w:rPr>
          <w:rFonts w:ascii="Times New Roman" w:eastAsia="TimesNewRoman" w:hAnsi="Times New Roman" w:cs="Times New Roman"/>
          <w:sz w:val="24"/>
          <w:szCs w:val="24"/>
        </w:rPr>
        <w:t>5.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49" w:name="sub_1302"/>
      <w:bookmarkEnd w:id="448"/>
      <w:r w:rsidRPr="00645BC5">
        <w:rPr>
          <w:rFonts w:ascii="Times New Roman" w:eastAsia="TimesNewRoman" w:hAnsi="Times New Roman" w:cs="Times New Roman"/>
          <w:sz w:val="24"/>
          <w:szCs w:val="24"/>
        </w:rPr>
        <w:lastRenderedPageBreak/>
        <w:t xml:space="preserve">6. </w:t>
      </w:r>
      <w:proofErr w:type="gramStart"/>
      <w:r w:rsidRPr="00645BC5">
        <w:rPr>
          <w:rFonts w:ascii="Times New Roman" w:eastAsia="TimesNewRoman" w:hAnsi="Times New Roman" w:cs="Times New Roman"/>
          <w:sz w:val="24"/>
          <w:szCs w:val="24"/>
        </w:rPr>
        <w:t>Не допускается отсутствие, загрязнение или неокрашенное состояние ограждений, люков смотровых и дождеприемных колодцев, отклонение крышек люков смотровых и дождеприемных колодцев относительно уровня дорожного или тротуарного покрытия более 2 см,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roofErr w:type="gramEnd"/>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50" w:name="sub_1303"/>
      <w:bookmarkEnd w:id="449"/>
      <w:r w:rsidRPr="00645BC5">
        <w:rPr>
          <w:rFonts w:ascii="Times New Roman" w:eastAsia="TimesNewRoman" w:hAnsi="Times New Roman" w:cs="Times New Roman"/>
          <w:sz w:val="24"/>
          <w:szCs w:val="24"/>
        </w:rPr>
        <w:t>7. Водоотводные сооружения, принадлежащие хозяйствующим субъектам, обслуживаются дорожными службами или иными структурными подразделениями соответствующих хозяйствующих субъектов. Извлечение осадков из смотровых и дождеприемных колодцев производится хозяйствующими субъектами, эксплуатирующими эти сооружения.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51" w:name="sub_1304"/>
      <w:bookmarkEnd w:id="450"/>
      <w:r w:rsidRPr="00645BC5">
        <w:rPr>
          <w:rFonts w:ascii="Times New Roman" w:eastAsia="TimesNewRoman" w:hAnsi="Times New Roman" w:cs="Times New Roman"/>
          <w:sz w:val="24"/>
          <w:szCs w:val="24"/>
        </w:rPr>
        <w:t>8. Хозяйствующие субъекты, обслуживающие жилищный фонд, обязаны обеспечивать свободный подъезд к люкам смотровых и дождеприемных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52" w:name="sub_1314"/>
      <w:bookmarkEnd w:id="451"/>
      <w:r w:rsidRPr="00645BC5">
        <w:rPr>
          <w:rFonts w:ascii="Times New Roman" w:eastAsia="TimesNewRoman" w:hAnsi="Times New Roman" w:cs="Times New Roman"/>
          <w:sz w:val="24"/>
          <w:szCs w:val="24"/>
        </w:rPr>
        <w:t>9. В целях поддержания нормальных условий эксплуатации внутриквартальных и домовых сетей запрещается: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53" w:name="sub_1305"/>
      <w:bookmarkEnd w:id="452"/>
      <w:r w:rsidRPr="00645BC5">
        <w:rPr>
          <w:rFonts w:ascii="Times New Roman" w:eastAsia="TimesNewRoman" w:hAnsi="Times New Roman" w:cs="Times New Roman"/>
          <w:sz w:val="24"/>
          <w:szCs w:val="24"/>
        </w:rPr>
        <w:t>1) открывать люки колодцев и регулировать запорные устройства на магистралях водопровода, канализации, теплотрасс;</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54" w:name="sub_1306"/>
      <w:bookmarkEnd w:id="453"/>
      <w:r w:rsidRPr="00645BC5">
        <w:rPr>
          <w:rFonts w:ascii="Times New Roman" w:eastAsia="TimesNewRoman" w:hAnsi="Times New Roman" w:cs="Times New Roman"/>
          <w:sz w:val="24"/>
          <w:szCs w:val="24"/>
        </w:rPr>
        <w:t>2) производить какие-либо работы на данных сетях без разрешения эксплуатирующих организаций;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55" w:name="sub_1307"/>
      <w:bookmarkEnd w:id="454"/>
      <w:r w:rsidRPr="00645BC5">
        <w:rPr>
          <w:rFonts w:ascii="Times New Roman" w:eastAsia="TimesNewRoman" w:hAnsi="Times New Roman" w:cs="Times New Roman"/>
          <w:sz w:val="24"/>
          <w:szCs w:val="24"/>
        </w:rPr>
        <w:t>3)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им подобными материалами;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56" w:name="sub_1308"/>
      <w:bookmarkEnd w:id="455"/>
      <w:r w:rsidRPr="00645BC5">
        <w:rPr>
          <w:rFonts w:ascii="Times New Roman" w:eastAsia="TimesNewRoman" w:hAnsi="Times New Roman" w:cs="Times New Roman"/>
          <w:sz w:val="24"/>
          <w:szCs w:val="24"/>
        </w:rPr>
        <w:t>4) оставлять колодцы неплотно закрытыми и закрывать разбитыми крышками;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57" w:name="sub_1309"/>
      <w:bookmarkEnd w:id="456"/>
      <w:r w:rsidRPr="00645BC5">
        <w:rPr>
          <w:rFonts w:ascii="Times New Roman" w:eastAsia="TimesNewRoman" w:hAnsi="Times New Roman" w:cs="Times New Roman"/>
          <w:sz w:val="24"/>
          <w:szCs w:val="24"/>
        </w:rPr>
        <w:t>5) отводить поверхностные воды в систему канализации;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58" w:name="sub_1310"/>
      <w:bookmarkEnd w:id="457"/>
      <w:r w:rsidRPr="00645BC5">
        <w:rPr>
          <w:rFonts w:ascii="Times New Roman" w:eastAsia="TimesNewRoman" w:hAnsi="Times New Roman" w:cs="Times New Roman"/>
          <w:sz w:val="24"/>
          <w:szCs w:val="24"/>
        </w:rPr>
        <w:t>6) пользоваться пожарными гидрантами в хозяйственных целях;</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59" w:name="sub_1311"/>
      <w:bookmarkEnd w:id="458"/>
      <w:r w:rsidRPr="00645BC5">
        <w:rPr>
          <w:rFonts w:ascii="Times New Roman" w:eastAsia="TimesNewRoman" w:hAnsi="Times New Roman" w:cs="Times New Roman"/>
          <w:sz w:val="24"/>
          <w:szCs w:val="24"/>
        </w:rPr>
        <w:t>7) производить забор воды от уличных колонок с помощью шлангов;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60" w:name="sub_1312"/>
      <w:bookmarkEnd w:id="459"/>
      <w:r w:rsidRPr="00645BC5">
        <w:rPr>
          <w:rFonts w:ascii="Times New Roman" w:eastAsia="TimesNewRoman" w:hAnsi="Times New Roman" w:cs="Times New Roman"/>
          <w:sz w:val="24"/>
          <w:szCs w:val="24"/>
        </w:rPr>
        <w:t>8) производить разборку колонок;</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61" w:name="sub_1313"/>
      <w:bookmarkEnd w:id="460"/>
      <w:r w:rsidRPr="00645BC5">
        <w:rPr>
          <w:rFonts w:ascii="Times New Roman" w:eastAsia="TimesNewRoman" w:hAnsi="Times New Roman" w:cs="Times New Roman"/>
          <w:sz w:val="24"/>
          <w:szCs w:val="24"/>
        </w:rPr>
        <w:t>9)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62" w:name="sub_1315"/>
      <w:bookmarkEnd w:id="461"/>
      <w:r w:rsidRPr="00645BC5">
        <w:rPr>
          <w:rFonts w:ascii="Times New Roman" w:eastAsia="TimesNewRoman" w:hAnsi="Times New Roman" w:cs="Times New Roman"/>
          <w:sz w:val="24"/>
          <w:szCs w:val="24"/>
        </w:rPr>
        <w:t>10. В зимний период ответственные хозяйствующие субъекты должны расчищать места нахождения пожарных гидрантов и обеспечивать указатели их расположения. Пожарные гидранты должны находиться в исправном состоянии и в зимний период должны быть утеплены.</w:t>
      </w:r>
      <w:bookmarkEnd w:id="462"/>
    </w:p>
    <w:p w:rsidR="00361712" w:rsidRPr="00645BC5" w:rsidRDefault="00361712" w:rsidP="00361712">
      <w:pPr>
        <w:widowControl w:val="0"/>
        <w:shd w:val="clear" w:color="auto" w:fill="FFFFFF"/>
        <w:spacing w:after="0" w:line="240" w:lineRule="auto"/>
        <w:ind w:firstLine="709"/>
        <w:jc w:val="both"/>
        <w:rPr>
          <w:rFonts w:ascii="Times New Roman" w:eastAsia="Times New Roman" w:hAnsi="Times New Roman" w:cs="Times New Roman"/>
          <w:sz w:val="24"/>
          <w:szCs w:val="24"/>
        </w:rPr>
      </w:pPr>
    </w:p>
    <w:p w:rsidR="00361712" w:rsidRPr="00645BC5" w:rsidRDefault="00361712" w:rsidP="00361712">
      <w:pPr>
        <w:widowControl w:val="0"/>
        <w:shd w:val="clear" w:color="auto" w:fill="FFFFFF"/>
        <w:spacing w:after="0" w:line="240" w:lineRule="auto"/>
        <w:ind w:firstLine="709"/>
        <w:jc w:val="both"/>
        <w:rPr>
          <w:rFonts w:ascii="Times New Roman" w:eastAsia="Times New Roman" w:hAnsi="Times New Roman" w:cs="Times New Roman"/>
          <w:b/>
          <w:sz w:val="24"/>
          <w:szCs w:val="24"/>
        </w:rPr>
      </w:pPr>
      <w:r w:rsidRPr="00645BC5">
        <w:rPr>
          <w:rFonts w:ascii="Times New Roman" w:eastAsia="TimesNewRoman" w:hAnsi="Times New Roman" w:cs="Times New Roman"/>
          <w:b/>
          <w:bCs/>
          <w:sz w:val="24"/>
          <w:szCs w:val="24"/>
        </w:rPr>
        <w:t>Статья 12.Организация стоков ливневых вод</w:t>
      </w:r>
      <w:r w:rsidRPr="00645BC5">
        <w:rPr>
          <w:rFonts w:ascii="Times New Roman" w:eastAsia="Times New Roman" w:hAnsi="Times New Roman" w:cs="Times New Roman"/>
          <w:b/>
          <w:sz w:val="24"/>
          <w:szCs w:val="24"/>
        </w:rPr>
        <w:t xml:space="preserve"> </w:t>
      </w:r>
    </w:p>
    <w:p w:rsidR="00361712" w:rsidRPr="00645BC5" w:rsidRDefault="00361712" w:rsidP="00361712">
      <w:pPr>
        <w:widowControl w:val="0"/>
        <w:shd w:val="clear" w:color="auto" w:fill="FFFFFF"/>
        <w:spacing w:after="0" w:line="240" w:lineRule="auto"/>
        <w:ind w:firstLine="709"/>
        <w:jc w:val="both"/>
        <w:rPr>
          <w:rFonts w:ascii="Times New Roman" w:eastAsia="Arial" w:hAnsi="Times New Roman" w:cs="Times New Roman"/>
          <w:sz w:val="24"/>
          <w:szCs w:val="24"/>
        </w:rPr>
      </w:pPr>
    </w:p>
    <w:p w:rsidR="00361712" w:rsidRPr="00645BC5" w:rsidRDefault="00361712" w:rsidP="00361712">
      <w:pPr>
        <w:widowControl w:val="0"/>
        <w:shd w:val="clear" w:color="auto" w:fill="FFFFFF"/>
        <w:spacing w:after="0" w:line="240" w:lineRule="auto"/>
        <w:ind w:firstLine="709"/>
        <w:jc w:val="both"/>
        <w:rPr>
          <w:rFonts w:ascii="Times New Roman" w:eastAsia="Arial" w:hAnsi="Times New Roman" w:cs="Times New Roman"/>
          <w:sz w:val="24"/>
          <w:szCs w:val="24"/>
        </w:rPr>
      </w:pPr>
      <w:r w:rsidRPr="00645BC5">
        <w:rPr>
          <w:rFonts w:ascii="Times New Roman" w:eastAsia="Arial" w:hAnsi="Times New Roman" w:cs="Times New Roman"/>
          <w:sz w:val="24"/>
          <w:szCs w:val="24"/>
        </w:rPr>
        <w:t>1.Организация стоков ливневых вод с территории муниципального округа  осуществляется для защиты территории земельных участков от скопления дождевых и талых вод с учетом существующего рельефа местности, геологических и гидрологических условий. Организация стоков ливневых вод осуществляется путем реализации мер защиты территории от скопления дождевых и талых вод.</w:t>
      </w:r>
    </w:p>
    <w:p w:rsidR="00361712" w:rsidRPr="00645BC5" w:rsidRDefault="00361712" w:rsidP="00361712">
      <w:pPr>
        <w:widowControl w:val="0"/>
        <w:shd w:val="clear" w:color="auto" w:fill="FFFFFF"/>
        <w:spacing w:after="0" w:line="240" w:lineRule="auto"/>
        <w:ind w:firstLine="709"/>
        <w:jc w:val="both"/>
        <w:rPr>
          <w:rFonts w:ascii="Times New Roman" w:hAnsi="Times New Roman" w:cs="Times New Roman"/>
          <w:sz w:val="24"/>
          <w:szCs w:val="24"/>
        </w:rPr>
      </w:pPr>
      <w:r w:rsidRPr="00645BC5">
        <w:rPr>
          <w:rFonts w:ascii="Times New Roman" w:eastAsia="Times New Roman" w:hAnsi="Times New Roman" w:cs="Times New Roman"/>
          <w:sz w:val="24"/>
          <w:szCs w:val="24"/>
        </w:rPr>
        <w:t>Система водоотведения служит для отведения поверхностного стока, предотвращения затопления и подтопления территории муниципального округа, включает в себя следующие водоотводные сооружения:</w:t>
      </w:r>
      <w:r w:rsidRPr="00645BC5">
        <w:rPr>
          <w:rFonts w:ascii="Times New Roman" w:eastAsia="Times New Roman" w:hAnsi="Times New Roman" w:cs="Times New Roman"/>
          <w:sz w:val="24"/>
          <w:szCs w:val="24"/>
        </w:rPr>
        <w:br/>
        <w:t>1)водосточную сеть (дождевую канализацию);</w:t>
      </w:r>
      <w:r w:rsidRPr="00645BC5">
        <w:rPr>
          <w:rFonts w:ascii="Times New Roman" w:eastAsia="Times New Roman" w:hAnsi="Times New Roman" w:cs="Times New Roman"/>
          <w:sz w:val="24"/>
          <w:szCs w:val="24"/>
        </w:rPr>
        <w:br/>
        <w:t>2)насосные станции (дренажные и по перекачке поверхностного стока);</w:t>
      </w:r>
      <w:r w:rsidRPr="00645BC5">
        <w:rPr>
          <w:rFonts w:ascii="Times New Roman" w:eastAsia="Times New Roman" w:hAnsi="Times New Roman" w:cs="Times New Roman"/>
          <w:sz w:val="24"/>
          <w:szCs w:val="24"/>
        </w:rPr>
        <w:br/>
        <w:t>3)очистные сооружения.</w:t>
      </w:r>
      <w:r w:rsidRPr="00645BC5">
        <w:rPr>
          <w:rFonts w:ascii="Times New Roman" w:eastAsia="Times New Roman" w:hAnsi="Times New Roman" w:cs="Times New Roman"/>
          <w:sz w:val="24"/>
          <w:szCs w:val="24"/>
        </w:rPr>
        <w:br/>
      </w:r>
      <w:r w:rsidRPr="00645BC5">
        <w:rPr>
          <w:rFonts w:ascii="Times New Roman" w:eastAsia="Arial" w:hAnsi="Times New Roman" w:cs="Times New Roman"/>
          <w:sz w:val="24"/>
          <w:szCs w:val="24"/>
        </w:rPr>
        <w:t xml:space="preserve">    2. Обеспечение надлежащего содержания и эксплуатации существующих устройств ливневой канализации, дренажной системы зданий, строений, сооружений, а также водоотводящих </w:t>
      </w:r>
      <w:r w:rsidRPr="00645BC5">
        <w:rPr>
          <w:rFonts w:ascii="Times New Roman" w:eastAsia="Arial" w:hAnsi="Times New Roman" w:cs="Times New Roman"/>
          <w:sz w:val="24"/>
          <w:szCs w:val="24"/>
        </w:rPr>
        <w:lastRenderedPageBreak/>
        <w:t>каналов, канав, отдельных лотков и кюветов, иных объектов, с использованием которых осуществляется организация стока ливневых вод, в соответствии с настоящими Правилами.</w:t>
      </w:r>
    </w:p>
    <w:p w:rsidR="00361712" w:rsidRPr="00645BC5" w:rsidRDefault="00361712" w:rsidP="00361712">
      <w:pPr>
        <w:widowControl w:val="0"/>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4"/>
          <w:szCs w:val="24"/>
        </w:rPr>
      </w:pPr>
      <w:r w:rsidRPr="00645BC5">
        <w:rPr>
          <w:rFonts w:ascii="Times New Roman" w:eastAsia="Arial" w:hAnsi="Times New Roman" w:cs="Times New Roman"/>
          <w:sz w:val="24"/>
          <w:szCs w:val="24"/>
        </w:rPr>
        <w:t xml:space="preserve">   3. Реализуемые на земельном участке меры защиты территорий от скопления дождевых и талых вод не должны нарушать организацию ливневых стоков со смежных земельных участков и приводить к подтоплению этих участков.</w:t>
      </w:r>
    </w:p>
    <w:p w:rsidR="00361712" w:rsidRPr="00645BC5" w:rsidRDefault="00361712" w:rsidP="00361712">
      <w:pPr>
        <w:widowControl w:val="0"/>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4"/>
          <w:szCs w:val="24"/>
        </w:rPr>
      </w:pPr>
      <w:r w:rsidRPr="00645BC5">
        <w:rPr>
          <w:rFonts w:ascii="Times New Roman" w:eastAsia="Arial" w:hAnsi="Times New Roman" w:cs="Times New Roman"/>
          <w:sz w:val="24"/>
          <w:szCs w:val="24"/>
        </w:rPr>
        <w:t xml:space="preserve">    4. </w:t>
      </w:r>
      <w:proofErr w:type="gramStart"/>
      <w:r w:rsidRPr="00645BC5">
        <w:rPr>
          <w:rFonts w:ascii="Times New Roman" w:eastAsia="Arial" w:hAnsi="Times New Roman" w:cs="Times New Roman"/>
          <w:sz w:val="24"/>
          <w:szCs w:val="24"/>
        </w:rPr>
        <w:t>В состав работ по обслуживанию и содержанию существующих устройств ливневой канализации, дренажной системы зданий, строений, сооружений, а также водоотводящих каналов, канав, отдельных лотков и кюветов, иных объектов, с использованием которых осуществляется организация стока ливневых вод, входят работы по осмотру имеющихся сооружений, предназначенных для отведения поверхностных сточных вод, своевременные профилактические прочистки, текущий и капитальный ремонт.</w:t>
      </w:r>
      <w:proofErr w:type="gramEnd"/>
    </w:p>
    <w:p w:rsidR="00361712" w:rsidRPr="00645BC5" w:rsidRDefault="00361712" w:rsidP="00361712">
      <w:pPr>
        <w:widowControl w:val="0"/>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4"/>
          <w:szCs w:val="24"/>
        </w:rPr>
      </w:pPr>
      <w:r w:rsidRPr="00645BC5">
        <w:rPr>
          <w:rFonts w:ascii="Times New Roman" w:eastAsia="Arial" w:hAnsi="Times New Roman" w:cs="Times New Roman"/>
          <w:sz w:val="24"/>
          <w:szCs w:val="24"/>
        </w:rPr>
        <w:t>5. Проведение мероприятий по защите территории земельных участков от скопления дождевых и талых вод организуют и обеспечивают:</w:t>
      </w:r>
    </w:p>
    <w:p w:rsidR="00361712" w:rsidRPr="00645BC5" w:rsidRDefault="00361712" w:rsidP="00361712">
      <w:pPr>
        <w:widowControl w:val="0"/>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4"/>
          <w:szCs w:val="24"/>
        </w:rPr>
      </w:pPr>
      <w:r w:rsidRPr="00645BC5">
        <w:rPr>
          <w:rFonts w:ascii="Times New Roman" w:eastAsia="Arial" w:hAnsi="Times New Roman" w:cs="Times New Roman"/>
          <w:sz w:val="24"/>
          <w:szCs w:val="24"/>
        </w:rPr>
        <w:t>1)на земельных участках - правообладатели земельных участков;</w:t>
      </w:r>
    </w:p>
    <w:p w:rsidR="00361712" w:rsidRPr="00645BC5" w:rsidRDefault="00361712" w:rsidP="00361712">
      <w:pPr>
        <w:widowControl w:val="0"/>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hAnsi="Times New Roman" w:cs="Times New Roman"/>
          <w:sz w:val="24"/>
          <w:szCs w:val="24"/>
        </w:rPr>
      </w:pPr>
      <w:r w:rsidRPr="00645BC5">
        <w:rPr>
          <w:rFonts w:ascii="Times New Roman" w:eastAsia="Arial" w:hAnsi="Times New Roman" w:cs="Times New Roman"/>
          <w:sz w:val="24"/>
          <w:szCs w:val="24"/>
        </w:rPr>
        <w:t>2) на придомовых территориях - собственники жилых домов, собственники жилых и нежилых помещений в многоквартирных домах, а также организации, осуществляющие управление общим имуществом собственников помещений в многоквартирном доме в соответствии с условиями договора управления или уставом некоммерческой организации;</w:t>
      </w:r>
    </w:p>
    <w:p w:rsidR="00361712" w:rsidRPr="00645BC5" w:rsidRDefault="00361712" w:rsidP="00361712">
      <w:pPr>
        <w:widowControl w:val="0"/>
        <w:shd w:val="clear" w:color="auto" w:fill="FFFFFF"/>
        <w:spacing w:after="0" w:line="240" w:lineRule="auto"/>
        <w:ind w:firstLine="709"/>
        <w:jc w:val="both"/>
        <w:rPr>
          <w:rFonts w:ascii="Times New Roman" w:eastAsia="Times New Roman" w:hAnsi="Times New Roman" w:cs="Times New Roman"/>
          <w:b/>
          <w:sz w:val="24"/>
          <w:szCs w:val="24"/>
        </w:rPr>
      </w:pPr>
      <w:r w:rsidRPr="00645BC5">
        <w:rPr>
          <w:rFonts w:ascii="Times New Roman" w:eastAsia="TimesNewRoman" w:hAnsi="Times New Roman" w:cs="Times New Roman"/>
          <w:sz w:val="24"/>
          <w:szCs w:val="24"/>
        </w:rPr>
        <w:t>Ответственность за санитарно-техническое состояние ливневой, дождевой канализации, смотровых и ливнеприемных колодцев, своевременный ремонт и наличие приемных решеток, люков, водостоков возлагается на организации, на балансе которых они находятся</w:t>
      </w:r>
    </w:p>
    <w:p w:rsidR="00361712" w:rsidRPr="00645BC5" w:rsidRDefault="00361712" w:rsidP="00361712">
      <w:pPr>
        <w:widowControl w:val="0"/>
        <w:shd w:val="clear" w:color="auto" w:fill="FFFFFF"/>
        <w:spacing w:after="0" w:line="240" w:lineRule="auto"/>
        <w:ind w:firstLine="709"/>
        <w:jc w:val="both"/>
        <w:rPr>
          <w:rFonts w:ascii="Times New Roman" w:eastAsia="Times New Roman" w:hAnsi="Times New Roman" w:cs="Times New Roman"/>
          <w:sz w:val="24"/>
          <w:szCs w:val="24"/>
        </w:rPr>
      </w:pPr>
    </w:p>
    <w:p w:rsidR="00361712" w:rsidRPr="00645BC5" w:rsidRDefault="00361712" w:rsidP="00361712">
      <w:pPr>
        <w:pStyle w:val="Heading11"/>
        <w:keepNext w:val="0"/>
        <w:widowControl w:val="0"/>
        <w:spacing w:line="240" w:lineRule="auto"/>
        <w:ind w:left="0" w:firstLine="709"/>
        <w:jc w:val="both"/>
        <w:outlineLvl w:val="9"/>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Глава 4. Правила содержания домашних животных и требования к содержанию площадок для выгула собак.</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r w:rsidRPr="00645BC5">
        <w:rPr>
          <w:rFonts w:ascii="Times New Roman" w:eastAsia="TimesNewRoman" w:hAnsi="Times New Roman"/>
          <w:b/>
          <w:bCs/>
          <w:sz w:val="24"/>
          <w:szCs w:val="24"/>
        </w:rPr>
        <w:t>Статья 13.Правила выпаса скота и сельскохозяйственной птицы в населенных пунктах</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 Скот и сельскохозяйственная птица должны содержаться в соответствии с ветеринарными правилами в пределах земельного участка собственника, владельца, пользователя, находящегося в его собственности, владении, пользовании. Выпас скота и сельскохозяйственной птицы на территориях улиц, в полосе отвода автомобильных и железных дорог, садов, скверов, лесопарков, парков, в рекреационных зонах, землях сельхоз назначения, муниципального округа запрещается.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63" w:name="sub_1346"/>
      <w:r w:rsidRPr="00645BC5">
        <w:rPr>
          <w:rFonts w:ascii="Times New Roman" w:eastAsia="TimesNewRoman" w:hAnsi="Times New Roman" w:cs="Times New Roman"/>
          <w:sz w:val="24"/>
          <w:szCs w:val="24"/>
        </w:rPr>
        <w:t xml:space="preserve">2. Содержание скота и сельскохозяйственной птицы в помещениях, во дворах МКД, </w:t>
      </w:r>
      <w:proofErr w:type="gramStart"/>
      <w:r w:rsidRPr="00645BC5">
        <w:rPr>
          <w:rFonts w:ascii="Times New Roman" w:eastAsia="TimesNewRoman" w:hAnsi="Times New Roman" w:cs="Times New Roman"/>
          <w:sz w:val="24"/>
          <w:szCs w:val="24"/>
        </w:rPr>
        <w:t>других</w:t>
      </w:r>
      <w:proofErr w:type="gramEnd"/>
      <w:r w:rsidRPr="00645BC5">
        <w:rPr>
          <w:rFonts w:ascii="Times New Roman" w:eastAsia="TimesNewRoman" w:hAnsi="Times New Roman" w:cs="Times New Roman"/>
          <w:sz w:val="24"/>
          <w:szCs w:val="24"/>
        </w:rPr>
        <w:t xml:space="preserve"> не приспособленных для этого строениях, помещениях, сооружениях, транспортных средствах, не допускается.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64" w:name="sub_1347"/>
      <w:bookmarkEnd w:id="463"/>
      <w:r w:rsidRPr="00645BC5">
        <w:rPr>
          <w:rFonts w:ascii="Times New Roman" w:eastAsia="TimesNewRoman" w:hAnsi="Times New Roman" w:cs="Times New Roman"/>
          <w:sz w:val="24"/>
          <w:szCs w:val="24"/>
        </w:rPr>
        <w:t>3. Выпас скота и сельскохозяйственной птицы разрешается только в специально отведенных для этого местах (пастбищах) на расстоянии не меньше пятидесяти метров от жилья. Выпас на неогороженных пастбищах осуществляется на привязи или под надзором владельцев или лиц, заключивших с владельцами или уполномоченными ими лицами договоры на оказание услуг по выпасу скота и сельскохозяйственной птицы (далее - пастух).</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65" w:name="sub_1351"/>
      <w:bookmarkEnd w:id="464"/>
      <w:r w:rsidRPr="00645BC5">
        <w:rPr>
          <w:rFonts w:ascii="Times New Roman" w:eastAsia="TimesNewRoman" w:hAnsi="Times New Roman" w:cs="Times New Roman"/>
          <w:sz w:val="24"/>
          <w:szCs w:val="24"/>
        </w:rPr>
        <w:t>4. Владельцы скота и сельскохозяйственной птицы и пастухи обязаны: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66" w:name="sub_1348"/>
      <w:bookmarkEnd w:id="465"/>
      <w:r w:rsidRPr="00645BC5">
        <w:rPr>
          <w:rFonts w:ascii="Times New Roman" w:eastAsia="TimesNewRoman" w:hAnsi="Times New Roman" w:cs="Times New Roman"/>
          <w:sz w:val="24"/>
          <w:szCs w:val="24"/>
        </w:rPr>
        <w:t>1) осуществлять постоянный надзор в процессе прогона до пастбища и обратно, выпаса на пастбищах, не допуская их перемещения на участки, не предназначенные для этих целей, принимать необходимые меры, обеспечивающие безопасность окружающих людей, имущества юридических и физических лиц;</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67" w:name="sub_1349"/>
      <w:bookmarkEnd w:id="466"/>
      <w:r w:rsidRPr="00645BC5">
        <w:rPr>
          <w:rFonts w:ascii="Times New Roman" w:eastAsia="TimesNewRoman" w:hAnsi="Times New Roman" w:cs="Times New Roman"/>
          <w:sz w:val="24"/>
          <w:szCs w:val="24"/>
        </w:rPr>
        <w:t>2) осуществлять прогон скота и сельскохозяйственной птицы до пастбища и обратно под обязательным надзором, не допускать передвижение скота и сельскохозяйственной птицы без сопровождения;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68" w:name="sub_1350"/>
      <w:bookmarkEnd w:id="467"/>
      <w:r w:rsidRPr="00645BC5">
        <w:rPr>
          <w:rFonts w:ascii="Times New Roman" w:eastAsia="TimesNewRoman" w:hAnsi="Times New Roman" w:cs="Times New Roman"/>
          <w:sz w:val="24"/>
          <w:szCs w:val="24"/>
        </w:rPr>
        <w:t>3) убирать экскременты, остающиеся по маршруту прогона скота к месту пастбища и обратно.</w:t>
      </w:r>
      <w:bookmarkEnd w:id="468"/>
    </w:p>
    <w:p w:rsidR="00361712" w:rsidRPr="00645BC5" w:rsidRDefault="00361712" w:rsidP="00361712">
      <w:pPr>
        <w:pStyle w:val="afffffc"/>
        <w:ind w:left="0" w:firstLine="709"/>
        <w:rPr>
          <w:rFonts w:ascii="Times New Roman" w:eastAsia="TimesNewRoman" w:hAnsi="Times New Roman"/>
          <w:b/>
          <w:bCs/>
          <w:sz w:val="24"/>
          <w:szCs w:val="24"/>
        </w:rPr>
      </w:pPr>
    </w:p>
    <w:p w:rsidR="00361712" w:rsidRPr="00645BC5" w:rsidRDefault="00361712" w:rsidP="00361712">
      <w:pPr>
        <w:pStyle w:val="afffffc"/>
        <w:ind w:left="0" w:firstLine="709"/>
        <w:rPr>
          <w:rFonts w:ascii="Times New Roman" w:eastAsia="TimesNewRoman" w:hAnsi="Times New Roman"/>
          <w:sz w:val="24"/>
          <w:szCs w:val="24"/>
        </w:rPr>
      </w:pPr>
      <w:r w:rsidRPr="00645BC5">
        <w:rPr>
          <w:rFonts w:ascii="Times New Roman" w:eastAsia="TimesNewRoman" w:hAnsi="Times New Roman"/>
          <w:b/>
          <w:bCs/>
          <w:sz w:val="24"/>
          <w:szCs w:val="24"/>
        </w:rPr>
        <w:t>Статья 14. Требования к содержанию площадок для выгула животных</w:t>
      </w: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r w:rsidRPr="00645BC5">
        <w:rPr>
          <w:rFonts w:ascii="Times New Roman" w:hAnsi="Times New Roman" w:cs="Times New Roman"/>
          <w:sz w:val="24"/>
          <w:szCs w:val="24"/>
        </w:rPr>
        <w:t>1. Места расположения площадок для выгула животных определяются Администрацией округа по предложению:</w:t>
      </w: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r w:rsidRPr="00645BC5">
        <w:rPr>
          <w:rFonts w:ascii="Times New Roman" w:hAnsi="Times New Roman" w:cs="Times New Roman"/>
          <w:sz w:val="24"/>
          <w:szCs w:val="24"/>
        </w:rPr>
        <w:t>1) уполномоченных органов Администрации округа Костромы;</w:t>
      </w: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r w:rsidRPr="00645BC5">
        <w:rPr>
          <w:rFonts w:ascii="Times New Roman" w:hAnsi="Times New Roman" w:cs="Times New Roman"/>
          <w:sz w:val="24"/>
          <w:szCs w:val="24"/>
        </w:rPr>
        <w:t>2) собственников жилых помещений многоквартирных домов;</w:t>
      </w: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r w:rsidRPr="00645BC5">
        <w:rPr>
          <w:rFonts w:ascii="Times New Roman" w:hAnsi="Times New Roman" w:cs="Times New Roman"/>
          <w:sz w:val="24"/>
          <w:szCs w:val="24"/>
        </w:rPr>
        <w:t>3) обществ любителей животных;</w:t>
      </w: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r w:rsidRPr="00645BC5">
        <w:rPr>
          <w:rFonts w:ascii="Times New Roman" w:hAnsi="Times New Roman" w:cs="Times New Roman"/>
          <w:sz w:val="24"/>
          <w:szCs w:val="24"/>
        </w:rPr>
        <w:t>4) клубов собаководства.</w:t>
      </w: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r w:rsidRPr="00645BC5">
        <w:rPr>
          <w:rFonts w:ascii="Times New Roman" w:hAnsi="Times New Roman" w:cs="Times New Roman"/>
          <w:sz w:val="24"/>
          <w:szCs w:val="24"/>
        </w:rPr>
        <w:t>2. Строительство и оборудование площадок для дрессировки, а также выгула служебных собак осуществляется организациями, являющимися собственниками указанных животных.</w:t>
      </w: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r w:rsidRPr="00645BC5">
        <w:rPr>
          <w:rFonts w:ascii="Times New Roman" w:hAnsi="Times New Roman" w:cs="Times New Roman"/>
          <w:sz w:val="24"/>
          <w:szCs w:val="24"/>
        </w:rPr>
        <w:t>3. Площадки для выгула животных размещаются на территориях общего пользования микрорайона и жилого района, свободных от зеленых насаждений,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согласовывается с органами природопользования и охраны окружающей среды.</w:t>
      </w: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r w:rsidRPr="00645BC5">
        <w:rPr>
          <w:rFonts w:ascii="Times New Roman" w:hAnsi="Times New Roman" w:cs="Times New Roman"/>
          <w:sz w:val="24"/>
          <w:szCs w:val="24"/>
        </w:rPr>
        <w:t>4. Расстояние от границы площадки для выгула животных до окон жилых и общественных зданий должно составлять не менее 40 метров.</w:t>
      </w: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r w:rsidRPr="00645BC5">
        <w:rPr>
          <w:rFonts w:ascii="Times New Roman" w:hAnsi="Times New Roman" w:cs="Times New Roman"/>
          <w:sz w:val="24"/>
          <w:szCs w:val="24"/>
        </w:rPr>
        <w:t>5. Места для выгула животных должны быть обозначены специальными указателями и оборудованы контейнерами для сбора мусора и экскрементов, иметь информационный стенд с правилами пользования площадкой.</w:t>
      </w: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r w:rsidRPr="00645BC5">
        <w:rPr>
          <w:rFonts w:ascii="Times New Roman" w:hAnsi="Times New Roman" w:cs="Times New Roman"/>
          <w:sz w:val="24"/>
          <w:szCs w:val="24"/>
        </w:rPr>
        <w:t>6. Ограждение площадки выполняется из легкой металлической сетки высотой не менее 1,5 метров. Ограждение площадки для дрессировки собак должно быть представлено забором (металлическая сетка) высотой не менее 2 метров.</w:t>
      </w: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r w:rsidRPr="00645BC5">
        <w:rPr>
          <w:rFonts w:ascii="Times New Roman" w:hAnsi="Times New Roman" w:cs="Times New Roman"/>
          <w:sz w:val="24"/>
          <w:szCs w:val="24"/>
        </w:rPr>
        <w:t>При этом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r w:rsidRPr="00645BC5">
        <w:rPr>
          <w:rFonts w:ascii="Times New Roman" w:hAnsi="Times New Roman" w:cs="Times New Roman"/>
          <w:sz w:val="24"/>
          <w:szCs w:val="24"/>
        </w:rPr>
        <w:t>7. Использование площадок для выгула животных осуществляется владельцами животных на основе договора, заключенного с собственником (иным владельцем) площадок для выгула животных.</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Heading11"/>
        <w:keepNext w:val="0"/>
        <w:widowControl w:val="0"/>
        <w:spacing w:line="240" w:lineRule="auto"/>
        <w:ind w:left="0" w:firstLine="709"/>
        <w:jc w:val="both"/>
        <w:outlineLvl w:val="9"/>
        <w:rPr>
          <w:rFonts w:ascii="Times New Roman" w:eastAsia="TimesNewRoman" w:hAnsi="Times New Roman" w:cs="Times New Roman"/>
          <w:sz w:val="24"/>
          <w:szCs w:val="24"/>
        </w:rPr>
      </w:pPr>
      <w:bookmarkStart w:id="469" w:name="sub_1385"/>
      <w:r w:rsidRPr="00645BC5">
        <w:rPr>
          <w:rFonts w:ascii="Times New Roman" w:eastAsia="TimesNewRoman" w:hAnsi="Times New Roman" w:cs="Times New Roman"/>
          <w:sz w:val="24"/>
          <w:szCs w:val="24"/>
        </w:rPr>
        <w:t xml:space="preserve">Глава 5. Правила содержания территории, прилегающей к ИЖД, садоводческим, огородническим, дачным некоммерческим объединениям граждан, индивидуальным гаражам </w:t>
      </w:r>
      <w:bookmarkEnd w:id="469"/>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r w:rsidRPr="00645BC5">
        <w:rPr>
          <w:rFonts w:ascii="Times New Roman" w:eastAsia="TimesNewRoman" w:hAnsi="Times New Roman"/>
          <w:b/>
          <w:bCs/>
          <w:sz w:val="24"/>
          <w:szCs w:val="24"/>
        </w:rPr>
        <w:t>Статья 15.Правила содержания ИЖД</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70" w:name="sub_1367"/>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 Владельцы или пользователи ИЖД обязаны: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71" w:name="sub_1353"/>
      <w:bookmarkEnd w:id="470"/>
      <w:r w:rsidRPr="00645BC5">
        <w:rPr>
          <w:rFonts w:ascii="Times New Roman" w:eastAsia="TimesNewRoman" w:hAnsi="Times New Roman" w:cs="Times New Roman"/>
          <w:sz w:val="24"/>
          <w:szCs w:val="24"/>
        </w:rPr>
        <w:t>1) своевременно производить капитальный и текущий ремонт домовладения, а также ремонт и покраску надворных построек, изгородей;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72" w:name="sub_1354"/>
      <w:bookmarkEnd w:id="471"/>
      <w:r w:rsidRPr="00645BC5">
        <w:rPr>
          <w:rFonts w:ascii="Times New Roman" w:eastAsia="TimesNewRoman" w:hAnsi="Times New Roman" w:cs="Times New Roman"/>
          <w:sz w:val="24"/>
          <w:szCs w:val="24"/>
        </w:rPr>
        <w:t xml:space="preserve">2) </w:t>
      </w:r>
      <w:bookmarkStart w:id="473" w:name="sub_1355"/>
      <w:bookmarkEnd w:id="472"/>
      <w:r w:rsidRPr="00645BC5">
        <w:rPr>
          <w:rFonts w:ascii="Times New Roman" w:eastAsia="TimesNewRoman" w:hAnsi="Times New Roman" w:cs="Times New Roman"/>
          <w:sz w:val="24"/>
          <w:szCs w:val="24"/>
        </w:rPr>
        <w:t>иметь указатель с номером дома;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3) при капитальном ремонте дома оконные и дверные проемы в случае нарушения их целостности должны быть зашиты специальными щитами, прилегающая территория должна быть убрана от мусора, обнесена забором;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74" w:name="sub_1356"/>
      <w:bookmarkEnd w:id="473"/>
      <w:r w:rsidRPr="00645BC5">
        <w:rPr>
          <w:rFonts w:ascii="Times New Roman" w:eastAsia="TimesNewRoman" w:hAnsi="Times New Roman" w:cs="Times New Roman"/>
          <w:sz w:val="24"/>
          <w:szCs w:val="24"/>
        </w:rPr>
        <w:t>4) содержать в исправном состоянии выгребные ямы и наружные туалеты;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75" w:name="sub_1357"/>
      <w:bookmarkEnd w:id="474"/>
      <w:r w:rsidRPr="00645BC5">
        <w:rPr>
          <w:rFonts w:ascii="Times New Roman" w:eastAsia="TimesNewRoman" w:hAnsi="Times New Roman" w:cs="Times New Roman"/>
          <w:sz w:val="24"/>
          <w:szCs w:val="24"/>
        </w:rPr>
        <w:t>5) не допускать повреждений подземных коммуникаций, расположенных на территории домовладения, обеспечивать их сохранность;</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76" w:name="sub_1358"/>
      <w:bookmarkEnd w:id="475"/>
      <w:r w:rsidRPr="00645BC5">
        <w:rPr>
          <w:rFonts w:ascii="Times New Roman" w:eastAsia="TimesNewRoman" w:hAnsi="Times New Roman" w:cs="Times New Roman"/>
          <w:sz w:val="24"/>
          <w:szCs w:val="24"/>
        </w:rPr>
        <w:t>6) обеспечивать своевременный допуск на территорию домовладения работников аварийных, спасательных, эксплуатационных служб для производства соответствующих работ;</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77" w:name="sub_1359"/>
      <w:bookmarkEnd w:id="476"/>
      <w:r w:rsidRPr="00645BC5">
        <w:rPr>
          <w:rFonts w:ascii="Times New Roman" w:eastAsia="TimesNewRoman" w:hAnsi="Times New Roman" w:cs="Times New Roman"/>
          <w:sz w:val="24"/>
          <w:szCs w:val="24"/>
        </w:rPr>
        <w:t>7) не допускать длительного (свыше одного месяца) хранения топлива, строительных и других материалов на фасадной части, прилегающей к домовладению территории (переулках, проходах, проездах);</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78" w:name="sub_1360"/>
      <w:bookmarkEnd w:id="477"/>
      <w:r w:rsidRPr="00645BC5">
        <w:rPr>
          <w:rFonts w:ascii="Times New Roman" w:eastAsia="TimesNewRoman" w:hAnsi="Times New Roman" w:cs="Times New Roman"/>
          <w:sz w:val="24"/>
          <w:szCs w:val="24"/>
        </w:rPr>
        <w:t xml:space="preserve">8) производить регулярную уборку и содержание территории домовладения и прилегающую к домовладению территорию в соответствии с </w:t>
      </w:r>
      <w:hyperlink r:id="rId88" w:tooltip="garantF1://12038258.55259" w:history="1">
        <w:r w:rsidRPr="00645BC5">
          <w:rPr>
            <w:rFonts w:ascii="Times New Roman" w:eastAsia="TimesNewRoman" w:hAnsi="Times New Roman" w:cs="Times New Roman"/>
            <w:b/>
            <w:bCs/>
            <w:sz w:val="24"/>
            <w:szCs w:val="24"/>
          </w:rPr>
          <w:t xml:space="preserve">частью 9 статьи 55.25 </w:t>
        </w:r>
      </w:hyperlink>
      <w:r w:rsidRPr="00645BC5">
        <w:rPr>
          <w:rFonts w:ascii="Times New Roman" w:eastAsia="TimesNewRoman" w:hAnsi="Times New Roman" w:cs="Times New Roman"/>
          <w:sz w:val="24"/>
          <w:szCs w:val="24"/>
        </w:rPr>
        <w:t>Градостроительного кодекса Российской Федерации;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79" w:name="sub_1361"/>
      <w:bookmarkEnd w:id="478"/>
      <w:r w:rsidRPr="00645BC5">
        <w:rPr>
          <w:rFonts w:ascii="Times New Roman" w:eastAsia="TimesNewRoman" w:hAnsi="Times New Roman" w:cs="Times New Roman"/>
          <w:sz w:val="24"/>
          <w:szCs w:val="24"/>
        </w:rPr>
        <w:t>9) обеспечивать обращение с ТКО путем заключения договора с региональным оператором на оказание услуг по обращению с ТКО, а также в ИЖД с неканализованными уборными заключить договор со специализированной организацией на вывоз ЖБО;</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80" w:name="sub_1362"/>
      <w:bookmarkEnd w:id="479"/>
      <w:r w:rsidRPr="00645BC5">
        <w:rPr>
          <w:rFonts w:ascii="Times New Roman" w:eastAsia="TimesNewRoman" w:hAnsi="Times New Roman" w:cs="Times New Roman"/>
          <w:sz w:val="24"/>
          <w:szCs w:val="24"/>
        </w:rPr>
        <w:t>10) своевременно производить окос травы на прилегающей к домовладению территории;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81" w:name="sub_1363"/>
      <w:bookmarkEnd w:id="480"/>
      <w:r w:rsidRPr="00645BC5">
        <w:rPr>
          <w:rFonts w:ascii="Times New Roman" w:eastAsia="TimesNewRoman" w:hAnsi="Times New Roman" w:cs="Times New Roman"/>
          <w:sz w:val="24"/>
          <w:szCs w:val="24"/>
        </w:rPr>
        <w:t>11) не допускать произрастания на территории домовладения и прилегающей к домовладению территории борщевика Сосновского;</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82" w:name="sub_1364"/>
      <w:bookmarkEnd w:id="481"/>
      <w:r w:rsidRPr="00645BC5">
        <w:rPr>
          <w:rFonts w:ascii="Times New Roman" w:eastAsia="TimesNewRoman" w:hAnsi="Times New Roman" w:cs="Times New Roman"/>
          <w:sz w:val="24"/>
          <w:szCs w:val="24"/>
        </w:rPr>
        <w:t>12) производить механическую уборку и (или) обработку гербицидами участков произрастания борщевика Сосновского;</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83" w:name="sub_1365"/>
      <w:bookmarkEnd w:id="482"/>
      <w:r w:rsidRPr="00645BC5">
        <w:rPr>
          <w:rFonts w:ascii="Times New Roman" w:eastAsia="TimesNewRoman" w:hAnsi="Times New Roman" w:cs="Times New Roman"/>
          <w:sz w:val="24"/>
          <w:szCs w:val="24"/>
        </w:rPr>
        <w:t>13) в зимний период времени производить очистку от снега подходов, проездов к домовладению в пределах границ прилегающей территории;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84" w:name="sub_1366"/>
      <w:bookmarkEnd w:id="483"/>
      <w:r w:rsidRPr="00645BC5">
        <w:rPr>
          <w:rFonts w:ascii="Times New Roman" w:eastAsia="TimesNewRoman" w:hAnsi="Times New Roman" w:cs="Times New Roman"/>
          <w:sz w:val="24"/>
          <w:szCs w:val="24"/>
        </w:rPr>
        <w:t>14) содержать водоотводные канавы, находящиеся на территории участка и прилегающей территории в пределах границ участка до края проезжей части дороги, в нормативном состоянии.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85" w:name="sub_1378"/>
      <w:bookmarkEnd w:id="484"/>
      <w:r w:rsidRPr="00645BC5">
        <w:rPr>
          <w:rFonts w:ascii="Times New Roman" w:eastAsia="TimesNewRoman" w:hAnsi="Times New Roman" w:cs="Times New Roman"/>
          <w:sz w:val="24"/>
          <w:szCs w:val="24"/>
        </w:rPr>
        <w:t>2. Запрещается на территории домовладения и прилегающей к домовладению территории: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86" w:name="sub_1368"/>
      <w:bookmarkEnd w:id="485"/>
      <w:r w:rsidRPr="00645BC5">
        <w:rPr>
          <w:rFonts w:ascii="Times New Roman" w:eastAsia="TimesNewRoman" w:hAnsi="Times New Roman" w:cs="Times New Roman"/>
          <w:sz w:val="24"/>
          <w:szCs w:val="24"/>
        </w:rPr>
        <w:t>1) хранить явно непригодные к эксплуатации транспортные средства, технику, механизмы, кузова транспортных средств на прилегающей к домовладению территории;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87" w:name="sub_1369"/>
      <w:bookmarkEnd w:id="486"/>
      <w:r w:rsidRPr="00645BC5">
        <w:rPr>
          <w:rFonts w:ascii="Times New Roman" w:eastAsia="TimesNewRoman" w:hAnsi="Times New Roman" w:cs="Times New Roman"/>
          <w:sz w:val="24"/>
          <w:szCs w:val="24"/>
        </w:rPr>
        <w:t>2) осуществлять мойку автотранспортных средств, сельскохозяйственной техники, слив бензина и масел;</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88" w:name="sub_1370"/>
      <w:bookmarkEnd w:id="487"/>
      <w:r w:rsidRPr="00645BC5">
        <w:rPr>
          <w:rFonts w:ascii="Times New Roman" w:eastAsia="TimesNewRoman" w:hAnsi="Times New Roman" w:cs="Times New Roman"/>
          <w:sz w:val="24"/>
          <w:szCs w:val="24"/>
        </w:rPr>
        <w:t>3) выливать ЖБО, выбрасывать мусор и ТКО вне установленных (разрешенных) и оборудованных мест;</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89" w:name="sub_1371"/>
      <w:bookmarkEnd w:id="488"/>
      <w:r w:rsidRPr="00645BC5">
        <w:rPr>
          <w:rFonts w:ascii="Times New Roman" w:eastAsia="TimesNewRoman" w:hAnsi="Times New Roman" w:cs="Times New Roman"/>
          <w:sz w:val="24"/>
          <w:szCs w:val="24"/>
        </w:rPr>
        <w:t>4) осуществлять слив, откачку на поверхность земли хозяйственно-бытовых, канализационно-фекальных стоков;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90" w:name="sub_1372"/>
      <w:bookmarkEnd w:id="489"/>
      <w:r w:rsidRPr="00645BC5">
        <w:rPr>
          <w:rFonts w:ascii="Times New Roman" w:eastAsia="TimesNewRoman" w:hAnsi="Times New Roman" w:cs="Times New Roman"/>
          <w:sz w:val="24"/>
          <w:szCs w:val="24"/>
        </w:rPr>
        <w:t>5) пользоваться поглощающими ямами и закапывать мусор и отходы в землю;</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91" w:name="sub_1373"/>
      <w:bookmarkEnd w:id="490"/>
      <w:r w:rsidRPr="00645BC5">
        <w:rPr>
          <w:rFonts w:ascii="Times New Roman" w:eastAsia="TimesNewRoman" w:hAnsi="Times New Roman" w:cs="Times New Roman"/>
          <w:sz w:val="24"/>
          <w:szCs w:val="24"/>
        </w:rPr>
        <w:t>6) сжигать мусор, бытовые отходы, листья вне специальных установок;</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92" w:name="sub_1374"/>
      <w:bookmarkEnd w:id="491"/>
      <w:r w:rsidRPr="00645BC5">
        <w:rPr>
          <w:rFonts w:ascii="Times New Roman" w:eastAsia="TimesNewRoman" w:hAnsi="Times New Roman" w:cs="Times New Roman"/>
          <w:sz w:val="24"/>
          <w:szCs w:val="24"/>
        </w:rPr>
        <w:t>7) загромождать строительными материалами, ящиками и временными сооружениями;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93" w:name="sub_1375"/>
      <w:bookmarkEnd w:id="492"/>
      <w:r w:rsidRPr="00645BC5">
        <w:rPr>
          <w:rFonts w:ascii="Times New Roman" w:eastAsia="TimesNewRoman" w:hAnsi="Times New Roman" w:cs="Times New Roman"/>
          <w:sz w:val="24"/>
          <w:szCs w:val="24"/>
        </w:rPr>
        <w:t>8) складировать (хранить) удобрения, навоз, размещать компостные ямы ближе 5 (пяти) метров до прилегающего ИЖД, дороги, тротуара;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94" w:name="sub_1376"/>
      <w:bookmarkEnd w:id="493"/>
      <w:r w:rsidRPr="00645BC5">
        <w:rPr>
          <w:rFonts w:ascii="Times New Roman" w:eastAsia="TimesNewRoman" w:hAnsi="Times New Roman" w:cs="Times New Roman"/>
          <w:sz w:val="24"/>
          <w:szCs w:val="24"/>
        </w:rPr>
        <w:t>9) складировать мусор, ТКО и КГО;</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95" w:name="sub_1377"/>
      <w:bookmarkEnd w:id="494"/>
      <w:r w:rsidRPr="00645BC5">
        <w:rPr>
          <w:rFonts w:ascii="Times New Roman" w:eastAsia="TimesNewRoman" w:hAnsi="Times New Roman" w:cs="Times New Roman"/>
          <w:sz w:val="24"/>
          <w:szCs w:val="24"/>
        </w:rPr>
        <w:t>10) использовать автопокрышки в качестве элементов благоустройства, ограждений, устройства выгребных ям и водоотводных коммуникаций.</w:t>
      </w:r>
      <w:bookmarkEnd w:id="495"/>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r w:rsidRPr="00645BC5">
        <w:rPr>
          <w:rFonts w:ascii="Times New Roman" w:eastAsia="TimesNewRoman" w:hAnsi="Times New Roman"/>
          <w:b/>
          <w:bCs/>
          <w:sz w:val="24"/>
          <w:szCs w:val="24"/>
        </w:rPr>
        <w:t>Статья 16.Содержание территорий ведения гражданами садоводства или огородничества для собственных нужд, гаражей, стоянок технических или других средств передвижения инвалидов вблизи их места жительства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96" w:name="sub_1379"/>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1. </w:t>
      </w:r>
      <w:proofErr w:type="gramStart"/>
      <w:r w:rsidRPr="00645BC5">
        <w:rPr>
          <w:rFonts w:ascii="Times New Roman" w:eastAsia="TimesNewRoman" w:hAnsi="Times New Roman" w:cs="Times New Roman"/>
          <w:sz w:val="24"/>
          <w:szCs w:val="24"/>
        </w:rPr>
        <w:t>Садоводческие и огороднические некоммерческие объединения граждан, граждане, осуществляющие ведение садоводства или огородничества на садовых или огородных земельных участках без создания товарищества, владельцы гаражей, стоянок технических или других средств передвижения инвалидов вблизи их места жительства должны соблюдать чистоту на отведенном земельном участке и прилегающей территории соответственно к садоводческим и огородническим некоммерческим объединениям граждан, садовым и огородным участкам, гаражам, стоянкам технических или</w:t>
      </w:r>
      <w:proofErr w:type="gramEnd"/>
      <w:r w:rsidRPr="00645BC5">
        <w:rPr>
          <w:rFonts w:ascii="Times New Roman" w:eastAsia="TimesNewRoman" w:hAnsi="Times New Roman" w:cs="Times New Roman"/>
          <w:sz w:val="24"/>
          <w:szCs w:val="24"/>
        </w:rPr>
        <w:t xml:space="preserve"> других средств передвижения инвалидов вблизи их места жительства.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97" w:name="sub_1380"/>
      <w:bookmarkEnd w:id="496"/>
      <w:r w:rsidRPr="00645BC5">
        <w:rPr>
          <w:rFonts w:ascii="Times New Roman" w:eastAsia="TimesNewRoman" w:hAnsi="Times New Roman" w:cs="Times New Roman"/>
          <w:sz w:val="24"/>
          <w:szCs w:val="24"/>
        </w:rPr>
        <w:t xml:space="preserve">2. </w:t>
      </w:r>
      <w:proofErr w:type="gramStart"/>
      <w:r w:rsidRPr="00645BC5">
        <w:rPr>
          <w:rFonts w:ascii="Times New Roman" w:eastAsia="TimesNewRoman" w:hAnsi="Times New Roman" w:cs="Times New Roman"/>
          <w:sz w:val="24"/>
          <w:szCs w:val="24"/>
        </w:rPr>
        <w:t>Садоводческие и огороднические некоммерческие объединения граждан, граждане, осуществляющие ведение садоводства или огородничества на садовых или огородных земельных участках без создания товарищества, владельцы гаражей, стоянок технических или других средств передвижения инвалидов вблизи их места жительства обязаны своевременно производить окос травы, уборку снега и противогололедную обработку пешеходных дорожек, тротуаров на прилегающих территориях к садоводческим и огородническим некоммерческим объединениям граждан, садовым или огородным</w:t>
      </w:r>
      <w:proofErr w:type="gramEnd"/>
      <w:r w:rsidRPr="00645BC5">
        <w:rPr>
          <w:rFonts w:ascii="Times New Roman" w:eastAsia="TimesNewRoman" w:hAnsi="Times New Roman" w:cs="Times New Roman"/>
          <w:sz w:val="24"/>
          <w:szCs w:val="24"/>
        </w:rPr>
        <w:t xml:space="preserve"> земельным участкам, гаражам, стоянкам технических или других средств передвижения инвалидов вблизи их места жительства.</w:t>
      </w:r>
      <w:bookmarkEnd w:id="497"/>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Садоводческие и огороднические некоммерческие объединения граждан обязаны иметь </w:t>
      </w:r>
      <w:r w:rsidRPr="00645BC5">
        <w:rPr>
          <w:rFonts w:ascii="Times New Roman" w:eastAsia="TimesNewRoman" w:hAnsi="Times New Roman" w:cs="Times New Roman"/>
          <w:sz w:val="24"/>
          <w:szCs w:val="24"/>
        </w:rPr>
        <w:lastRenderedPageBreak/>
        <w:t>контейнеры и (или) бункеры-накопители на специально оборудованных контейнерных площадках, которые должны содержаться в чистоте и технически исправном состоянии, либо договор (подтверждающие документы), на пользование контейнером (контейнерной площадкой) другого хозяйствующего субъекта.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Садоводческие и огороднические некоммерческие объединения граждан обязаны содержать в исправном состоянии, производить своевременный ремонт и покраску ограждений (заборов), расположенных по периметру территории соответствующего объединения (кооператива).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roofErr w:type="gramStart"/>
      <w:r w:rsidRPr="00645BC5">
        <w:rPr>
          <w:rFonts w:ascii="Times New Roman" w:eastAsia="TimesNewRoman" w:hAnsi="Times New Roman" w:cs="Times New Roman"/>
          <w:sz w:val="24"/>
          <w:szCs w:val="24"/>
        </w:rPr>
        <w:t>Вход на территорию садоводческих и огороднических некоммерческих объединений граждан оборудуется информационным стендом с изображением схемы территории данного объединения, которая содержит его наименование, наименование органа управления, границы объединения, количество садовых, огородных земельных участков, план расположения и номера садовых или огородных земельных участков, номер контактного телефона председателя объединения (при наличии), а также схематичное изображение объектов жилищно-коммунального хозяйства и природных объектов, в томчисле</w:t>
      </w:r>
      <w:proofErr w:type="gramEnd"/>
      <w:r w:rsidRPr="00645BC5">
        <w:rPr>
          <w:rFonts w:ascii="Times New Roman" w:eastAsia="TimesNewRoman" w:hAnsi="Times New Roman" w:cs="Times New Roman"/>
          <w:sz w:val="24"/>
          <w:szCs w:val="24"/>
        </w:rPr>
        <w:t xml:space="preserve"> водоемов, находящихся на территории садоводческого или огороднического некоммерческого объединения.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98" w:name="sub_1384"/>
      <w:r w:rsidRPr="00645BC5">
        <w:rPr>
          <w:rFonts w:ascii="Times New Roman" w:eastAsia="TimesNewRoman" w:hAnsi="Times New Roman" w:cs="Times New Roman"/>
          <w:sz w:val="24"/>
          <w:szCs w:val="24"/>
        </w:rPr>
        <w:t>3. Запрещается: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499" w:name="sub_1381"/>
      <w:bookmarkEnd w:id="498"/>
      <w:r w:rsidRPr="00645BC5">
        <w:rPr>
          <w:rFonts w:ascii="Times New Roman" w:eastAsia="TimesNewRoman" w:hAnsi="Times New Roman" w:cs="Times New Roman"/>
          <w:sz w:val="24"/>
          <w:szCs w:val="24"/>
        </w:rPr>
        <w:t>1) перевозка в автотранспорте при отсутствии заднего борта и без покрытия тентом органических и неорганических удобрений;</w:t>
      </w:r>
    </w:p>
    <w:p w:rsidR="00361712" w:rsidRPr="00645BC5" w:rsidRDefault="00361712" w:rsidP="00361712">
      <w:pPr>
        <w:widowControl w:val="0"/>
        <w:spacing w:after="0" w:line="240" w:lineRule="auto"/>
        <w:ind w:firstLine="709"/>
        <w:jc w:val="both"/>
        <w:rPr>
          <w:rFonts w:ascii="Times New Roman" w:eastAsia="Arial" w:hAnsi="Times New Roman" w:cs="Times New Roman"/>
          <w:sz w:val="24"/>
          <w:szCs w:val="24"/>
        </w:rPr>
      </w:pPr>
      <w:bookmarkStart w:id="500" w:name="sub_1383"/>
      <w:bookmarkEnd w:id="499"/>
      <w:r w:rsidRPr="00645BC5">
        <w:rPr>
          <w:rFonts w:ascii="Times New Roman" w:eastAsia="TimesNewRoman" w:hAnsi="Times New Roman" w:cs="Times New Roman"/>
          <w:sz w:val="24"/>
          <w:szCs w:val="24"/>
        </w:rPr>
        <w:t>2) складирование мусора, растительных отходов (опавшая листва, ботва, скошенная трава, трава после прополки, обрезанные ветки, возникающие в результате облагораживания земельных участков и прилегающей территории, отходы при уходе за газонами, цветниками), металлолома, использованных</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 автомобильных покрышек и других отходов на территориях и прилегающих территориях садоводческих и огороднических некоммерческих объединений граждан.</w:t>
      </w:r>
      <w:bookmarkEnd w:id="500"/>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Heading11"/>
        <w:keepNext w:val="0"/>
        <w:widowControl w:val="0"/>
        <w:spacing w:line="240" w:lineRule="auto"/>
        <w:ind w:left="0" w:firstLine="709"/>
        <w:jc w:val="both"/>
        <w:outlineLvl w:val="9"/>
        <w:rPr>
          <w:rFonts w:ascii="Times New Roman" w:eastAsia="TimesNewRoman" w:hAnsi="Times New Roman" w:cs="Times New Roman"/>
          <w:sz w:val="24"/>
          <w:szCs w:val="24"/>
        </w:rPr>
      </w:pPr>
      <w:bookmarkStart w:id="501" w:name="sub_1424"/>
      <w:r w:rsidRPr="00645BC5">
        <w:rPr>
          <w:rFonts w:ascii="Times New Roman" w:eastAsia="TimesNewRoman" w:hAnsi="Times New Roman" w:cs="Times New Roman"/>
          <w:sz w:val="24"/>
          <w:szCs w:val="24"/>
        </w:rPr>
        <w:t>Глава 6. Обеспечение чистоты при производстве ремонтных, строительных и иных видов работ, перевозке строительных материалов и строительного мусора</w:t>
      </w:r>
      <w:bookmarkEnd w:id="501"/>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r w:rsidRPr="00645BC5">
        <w:rPr>
          <w:rFonts w:ascii="Times New Roman" w:eastAsia="TimesNewRoman" w:hAnsi="Times New Roman"/>
          <w:b/>
          <w:bCs/>
          <w:sz w:val="24"/>
          <w:szCs w:val="24"/>
        </w:rPr>
        <w:t>Статья 17.Требования при производстве ремонтных, строительных и иных видов работ, перевозке строительных материалов и строительного мусора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02" w:name="sub_1386"/>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 Строительные объекты и площадки, карьеры, организации по производству строительных материалов (далее в настоящей части - объекты) в обязательном порядке должны оборудоваться подъездными дорогами, имеющими асфальтобетонное или железобетонное покрытие до дороги общего пользования или до внутриквартальных проездов.</w:t>
      </w:r>
      <w:bookmarkEnd w:id="502"/>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Каждый рабочий выезд с территории объектов, указанных в  настоящей части, должен быть оборудован пунктом очистки (мойки) колес транспортных сре</w:t>
      </w:r>
      <w:proofErr w:type="gramStart"/>
      <w:r w:rsidRPr="00645BC5">
        <w:rPr>
          <w:rFonts w:ascii="Times New Roman" w:eastAsia="TimesNewRoman" w:hAnsi="Times New Roman" w:cs="Times New Roman"/>
          <w:sz w:val="24"/>
          <w:szCs w:val="24"/>
        </w:rPr>
        <w:t>дств в в</w:t>
      </w:r>
      <w:proofErr w:type="gramEnd"/>
      <w:r w:rsidRPr="00645BC5">
        <w:rPr>
          <w:rFonts w:ascii="Times New Roman" w:eastAsia="TimesNewRoman" w:hAnsi="Times New Roman" w:cs="Times New Roman"/>
          <w:sz w:val="24"/>
          <w:szCs w:val="24"/>
        </w:rPr>
        <w:t>иде бетонной площадки с организованным водоотведением в приемный колодец, с последующей утилизацией стоков.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Запрещается выезд транспортного средства с грязными колесами с территории объектов, указанных в  настоящей части, на дороги общего пользования.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03" w:name="sub_1392"/>
      <w:r w:rsidRPr="00645BC5">
        <w:rPr>
          <w:rFonts w:ascii="Times New Roman" w:eastAsia="TimesNewRoman" w:hAnsi="Times New Roman" w:cs="Times New Roman"/>
          <w:sz w:val="24"/>
          <w:szCs w:val="24"/>
        </w:rPr>
        <w:t>2. Для сбора и хранения мусора на строительной площадке должен быть установлен контейнер, для сбора и хранения строительных отходов - бункер-накопитель.</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04" w:name="sub_1408"/>
      <w:bookmarkEnd w:id="503"/>
      <w:r w:rsidRPr="00645BC5">
        <w:rPr>
          <w:rFonts w:ascii="Times New Roman" w:eastAsia="TimesNewRoman" w:hAnsi="Times New Roman" w:cs="Times New Roman"/>
          <w:sz w:val="24"/>
          <w:szCs w:val="24"/>
        </w:rPr>
        <w:t>3. На территории строительной площадки не допускается непредусмотренное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05" w:name="sub_1415"/>
      <w:bookmarkEnd w:id="504"/>
      <w:r w:rsidRPr="00645BC5">
        <w:rPr>
          <w:rFonts w:ascii="Times New Roman" w:eastAsia="TimesNewRoman" w:hAnsi="Times New Roman" w:cs="Times New Roman"/>
          <w:sz w:val="24"/>
          <w:szCs w:val="24"/>
        </w:rPr>
        <w:t>4.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06" w:name="sub_1422"/>
      <w:bookmarkEnd w:id="505"/>
      <w:r w:rsidRPr="00645BC5">
        <w:rPr>
          <w:rFonts w:ascii="Times New Roman" w:eastAsia="TimesNewRoman" w:hAnsi="Times New Roman" w:cs="Times New Roman"/>
          <w:sz w:val="24"/>
          <w:szCs w:val="24"/>
        </w:rPr>
        <w:t xml:space="preserve">5. Строительные площадки объектов капитального строительства (зданий, строений, </w:t>
      </w:r>
      <w:r w:rsidRPr="00645BC5">
        <w:rPr>
          <w:rFonts w:ascii="Times New Roman" w:eastAsia="TimesNewRoman" w:hAnsi="Times New Roman" w:cs="Times New Roman"/>
          <w:sz w:val="24"/>
          <w:szCs w:val="24"/>
        </w:rPr>
        <w:lastRenderedPageBreak/>
        <w:t>сооружений, объектов, строительство которых не завершено), некапитальных строений, сооружений, в том числе не требующих разрешения на строительство, должны быть огорожены по периметру. Ограждение должно быть выполнено сплошными щитами без проемов, не иметь поврежденных участков, частичного отсутствия ограждений, отклонений от вертикали, посторонних наклеек, объявлений и надписей.</w:t>
      </w:r>
      <w:bookmarkEnd w:id="506"/>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На ограждениях, граничащих с тротуарами, должен быть установлен защитный козырек для безопасного передвижения.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На ограждениях при въезде на строительную площадку устанавливается табличка с указанием наименования, номера телефона организации или иного лица, производящего работы, фамилией ответственного за производство работ лица, вида объекта и сроков производства работ. По периметру ограждений должно быть установлено освещение.</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07" w:name="sub_1423"/>
      <w:r w:rsidRPr="00645BC5">
        <w:rPr>
          <w:rFonts w:ascii="Times New Roman" w:eastAsia="TimesNewRoman" w:hAnsi="Times New Roman" w:cs="Times New Roman"/>
          <w:sz w:val="24"/>
          <w:szCs w:val="24"/>
        </w:rPr>
        <w:t>6. Вывоз отходов, использованных стройматериалов со строительных площадок осуществляется региональным оператором по договорам в специально отведенные для этого места.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08" w:name="sub_1575"/>
      <w:bookmarkEnd w:id="507"/>
      <w:r w:rsidRPr="00645BC5">
        <w:rPr>
          <w:rFonts w:ascii="Times New Roman" w:eastAsia="TimesNewRoman" w:hAnsi="Times New Roman" w:cs="Times New Roman"/>
          <w:sz w:val="24"/>
          <w:szCs w:val="24"/>
        </w:rPr>
        <w:t>7. Строительные материалы и изделия, грунт и инертные материалы должны складироваться только в пределах огражденной строительной площадки в соответствии с утвержденным проектом организации строительства и планом производства работ.</w:t>
      </w:r>
      <w:bookmarkEnd w:id="508"/>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roofErr w:type="gramStart"/>
      <w:r w:rsidRPr="00645BC5">
        <w:rPr>
          <w:rFonts w:ascii="Times New Roman" w:eastAsia="TimesNewRoman" w:hAnsi="Times New Roman" w:cs="Times New Roman"/>
          <w:sz w:val="24"/>
          <w:szCs w:val="24"/>
        </w:rPr>
        <w:t>При необходимости складирования строительных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или реконструкции на землях или земельных участках, находящихся в государственной или муниципальной собственности, заинтересованное лицо обращается за получением разрешения на использование земель или земельного участка, находящихся в государственной или муниципальной собственности, в уполномоченный орган.</w:t>
      </w:r>
      <w:proofErr w:type="gramEnd"/>
      <w:r w:rsidRPr="00645BC5">
        <w:rPr>
          <w:rFonts w:ascii="Times New Roman" w:eastAsia="TimesNewRoman" w:hAnsi="Times New Roman" w:cs="Times New Roman"/>
          <w:sz w:val="24"/>
          <w:szCs w:val="24"/>
        </w:rPr>
        <w:t xml:space="preserve"> Органом, уполномоченным на выдачу разрешения на использование земель или земельного участка, находящихся в муниципальной собственности, или на землях или земельном участке, государственная собственность на который не разграничена, является уполномоченный орган администрации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09" w:name="sub_1576"/>
      <w:r w:rsidRPr="00645BC5">
        <w:rPr>
          <w:rFonts w:ascii="Times New Roman" w:eastAsia="TimesNewRoman" w:hAnsi="Times New Roman" w:cs="Times New Roman"/>
          <w:sz w:val="24"/>
          <w:szCs w:val="24"/>
        </w:rPr>
        <w:t>8.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10" w:name="sub_1577"/>
      <w:bookmarkEnd w:id="509"/>
      <w:r w:rsidRPr="00645BC5">
        <w:rPr>
          <w:rFonts w:ascii="Times New Roman" w:eastAsia="TimesNewRoman" w:hAnsi="Times New Roman" w:cs="Times New Roman"/>
          <w:sz w:val="24"/>
          <w:szCs w:val="24"/>
        </w:rPr>
        <w:t>9. Разборка подлежащих сносу строений, зданий, сооружений должна производиться органом, уполномоченным администрацией муниципального округа, в установленные сроки. Мусор, а также элементы объекта, подлежащего сносу, вывозятся лицом, производящим снос, не позднее следующего дня после окончания работ по сносу.</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11" w:name="sub_1578"/>
      <w:bookmarkEnd w:id="510"/>
      <w:r w:rsidRPr="00645BC5">
        <w:rPr>
          <w:rFonts w:ascii="Times New Roman" w:eastAsia="TimesNewRoman" w:hAnsi="Times New Roman" w:cs="Times New Roman"/>
          <w:sz w:val="24"/>
          <w:szCs w:val="24"/>
        </w:rPr>
        <w:t>10. Территория после сноса зданий, строений, сооружений должна быть в 2-недельный срок спланирована и благоустроена лицом, производившим работы по их сносу, либо собственником, владельцем, пользователем земельного участка.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12" w:name="sub_1579"/>
      <w:bookmarkEnd w:id="511"/>
      <w:r w:rsidRPr="00645BC5">
        <w:rPr>
          <w:rFonts w:ascii="Times New Roman" w:eastAsia="TimesNewRoman" w:hAnsi="Times New Roman" w:cs="Times New Roman"/>
          <w:sz w:val="24"/>
          <w:szCs w:val="24"/>
        </w:rPr>
        <w:t>11. При производстве ремонтных, строительных работ, за исключением земляных работ запрещается: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13" w:name="sub_1581"/>
      <w:bookmarkEnd w:id="512"/>
      <w:r w:rsidRPr="00645BC5">
        <w:rPr>
          <w:rFonts w:ascii="Times New Roman" w:eastAsia="TimesNewRoman" w:hAnsi="Times New Roman" w:cs="Times New Roman"/>
          <w:sz w:val="24"/>
          <w:szCs w:val="24"/>
        </w:rPr>
        <w:t>1)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14" w:name="sub_1582"/>
      <w:bookmarkEnd w:id="513"/>
      <w:r w:rsidRPr="00645BC5">
        <w:rPr>
          <w:rFonts w:ascii="Times New Roman" w:eastAsia="TimesNewRoman" w:hAnsi="Times New Roman" w:cs="Times New Roman"/>
          <w:sz w:val="24"/>
          <w:szCs w:val="24"/>
        </w:rPr>
        <w:t>2) производить откачку воды из колодцев, траншей, котлованов непосредственно на тротуары и проезжую часть улиц;</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15" w:name="sub_1583"/>
      <w:bookmarkEnd w:id="514"/>
      <w:r w:rsidRPr="00645BC5">
        <w:rPr>
          <w:rFonts w:ascii="Times New Roman" w:eastAsia="TimesNewRoman" w:hAnsi="Times New Roman" w:cs="Times New Roman"/>
          <w:sz w:val="24"/>
          <w:szCs w:val="24"/>
        </w:rPr>
        <w:t>3) оставлять землю и строительный мусор после окончания работ;</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16" w:name="sub_1584"/>
      <w:bookmarkEnd w:id="515"/>
      <w:r w:rsidRPr="00645BC5">
        <w:rPr>
          <w:rFonts w:ascii="Times New Roman" w:eastAsia="TimesNewRoman" w:hAnsi="Times New Roman" w:cs="Times New Roman"/>
          <w:sz w:val="24"/>
          <w:szCs w:val="24"/>
        </w:rPr>
        <w:t>4) занимать излишнюю площадь под складирование, ограждение работ сверх установленных границ;</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17" w:name="sub_1585"/>
      <w:bookmarkEnd w:id="516"/>
      <w:r w:rsidRPr="00645BC5">
        <w:rPr>
          <w:rFonts w:ascii="Times New Roman" w:eastAsia="TimesNewRoman" w:hAnsi="Times New Roman" w:cs="Times New Roman"/>
          <w:sz w:val="24"/>
          <w:szCs w:val="24"/>
        </w:rPr>
        <w:t>5) загромождать проходы и въезды на дворовую территорию, нарушать нормальный проезд транспорта и движение пешеходов;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18" w:name="sub_1586"/>
      <w:bookmarkEnd w:id="517"/>
      <w:r w:rsidRPr="00645BC5">
        <w:rPr>
          <w:rFonts w:ascii="Times New Roman" w:eastAsia="TimesNewRoman" w:hAnsi="Times New Roman" w:cs="Times New Roman"/>
          <w:sz w:val="24"/>
          <w:szCs w:val="24"/>
        </w:rPr>
        <w:t>6) движение строительных машин на гусеничном ходу и с цепями противоскольжения на колесах по прилегающим к строительной площадке и не подлежащим последующему ремонту участкам улично-дорожной сети.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19" w:name="sub_1580"/>
      <w:bookmarkEnd w:id="518"/>
      <w:r w:rsidRPr="00645BC5">
        <w:rPr>
          <w:rFonts w:ascii="Times New Roman" w:eastAsia="TimesNewRoman" w:hAnsi="Times New Roman" w:cs="Times New Roman"/>
          <w:sz w:val="24"/>
          <w:szCs w:val="24"/>
        </w:rPr>
        <w:lastRenderedPageBreak/>
        <w:t>12. Места производства наружных ремонтных, аварийно-восстановительных работ зданий, строений, сооружений, сноса зданий, строений, сооружений должны быть огорожены по периметру, иметь бункер-накопитель для сбора строительного мусора и строительных отходов. Ограждение должно быть выполнено сплошными щитами без проемов, не иметь поврежденных участков, частичного отсутствия ограждений, отклонений от вертикали, посторонних наклеек, объявлений и надписей.</w:t>
      </w:r>
      <w:bookmarkEnd w:id="519"/>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На ограждениях устанавливается табличка с указанием наименования, номера телефона организации или лица, производящего работы, фамилией ответственного за производство работ лица, вида объекта и сроков производства работ.</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По периметру ограждений должно быть установлено освещение.</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Heading11"/>
        <w:keepNext w:val="0"/>
        <w:widowControl w:val="0"/>
        <w:spacing w:line="240" w:lineRule="auto"/>
        <w:ind w:left="0" w:firstLine="709"/>
        <w:jc w:val="both"/>
        <w:outlineLvl w:val="9"/>
        <w:rPr>
          <w:rFonts w:ascii="Times New Roman" w:eastAsia="TimesNewRoman" w:hAnsi="Times New Roman" w:cs="Times New Roman"/>
          <w:sz w:val="24"/>
          <w:szCs w:val="24"/>
        </w:rPr>
      </w:pPr>
      <w:bookmarkStart w:id="520" w:name="sub_1425"/>
      <w:r w:rsidRPr="00645BC5">
        <w:rPr>
          <w:rFonts w:ascii="Times New Roman" w:eastAsia="TimesNewRoman" w:hAnsi="Times New Roman" w:cs="Times New Roman"/>
          <w:sz w:val="24"/>
          <w:szCs w:val="24"/>
        </w:rPr>
        <w:t>Глава 7. Требования к содержанию мест погребения</w:t>
      </w:r>
      <w:bookmarkEnd w:id="520"/>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r w:rsidRPr="00645BC5">
        <w:rPr>
          <w:rFonts w:ascii="Times New Roman" w:eastAsia="TimesNewRoman" w:hAnsi="Times New Roman"/>
          <w:b/>
          <w:bCs/>
          <w:sz w:val="24"/>
          <w:szCs w:val="24"/>
        </w:rPr>
        <w:t>Статья 18.Содержание мест погребения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Деятельность по содержанию мест погребения осуществляется в соответствии с правовым актом администрации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Heading11"/>
        <w:keepNext w:val="0"/>
        <w:widowControl w:val="0"/>
        <w:spacing w:line="240" w:lineRule="auto"/>
        <w:ind w:left="0" w:firstLine="709"/>
        <w:jc w:val="both"/>
        <w:outlineLvl w:val="9"/>
        <w:rPr>
          <w:rFonts w:ascii="Times New Roman" w:eastAsia="TimesNewRoman" w:hAnsi="Times New Roman" w:cs="Times New Roman"/>
          <w:sz w:val="24"/>
          <w:szCs w:val="24"/>
        </w:rPr>
      </w:pPr>
      <w:bookmarkStart w:id="521" w:name="sub_1474"/>
      <w:r w:rsidRPr="00645BC5">
        <w:rPr>
          <w:rFonts w:ascii="Times New Roman" w:eastAsia="TimesNewRoman" w:hAnsi="Times New Roman" w:cs="Times New Roman"/>
          <w:sz w:val="24"/>
          <w:szCs w:val="24"/>
        </w:rPr>
        <w:t>Глава 8. Правила благоустройства и содержания территорий муниципального округа</w:t>
      </w:r>
      <w:bookmarkEnd w:id="521"/>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r w:rsidRPr="00645BC5">
        <w:rPr>
          <w:rFonts w:ascii="Times New Roman" w:eastAsia="TimesNewRoman" w:hAnsi="Times New Roman"/>
          <w:b/>
          <w:bCs/>
          <w:sz w:val="24"/>
          <w:szCs w:val="24"/>
        </w:rPr>
        <w:t>Статья 19.Правила внешнего благоустройства и установки элементов дизайна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22" w:name="sub_1426"/>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 Организация рельефа, покрытие и мощение являются обязательной составной частью внешнего благоустройства территории муниципального округа и осуществляются на основе комплексных проектов, согласованных с администрацией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23" w:name="sub_1427"/>
      <w:bookmarkEnd w:id="522"/>
      <w:r w:rsidRPr="00645BC5">
        <w:rPr>
          <w:rFonts w:ascii="Times New Roman" w:eastAsia="TimesNewRoman" w:hAnsi="Times New Roman" w:cs="Times New Roman"/>
          <w:sz w:val="24"/>
          <w:szCs w:val="24"/>
        </w:rPr>
        <w:t>2. Вертикальные отметки дорог, тротуаров, набережных, колодцев ливневой канализации должны исключать возможность застаивания поверхностных вод и подтапливание территорий. Уклоны поверхностей определяются проектной документацией в соответствии с действующими нормативами.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24" w:name="sub_1428"/>
      <w:bookmarkEnd w:id="523"/>
      <w:r w:rsidRPr="00645BC5">
        <w:rPr>
          <w:rFonts w:ascii="Times New Roman" w:eastAsia="TimesNewRoman" w:hAnsi="Times New Roman" w:cs="Times New Roman"/>
          <w:sz w:val="24"/>
          <w:szCs w:val="24"/>
        </w:rPr>
        <w:t>3. При вертикальном перепаде отметок более 10 см в местах интенсивного пешеходного движения должны оборудоваться специальные спуски (пандусы) для инвалидных и детских колясок.</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25" w:name="sub_1429"/>
      <w:bookmarkEnd w:id="524"/>
      <w:r w:rsidRPr="00645BC5">
        <w:rPr>
          <w:rFonts w:ascii="Times New Roman" w:eastAsia="TimesNewRoman" w:hAnsi="Times New Roman" w:cs="Times New Roman"/>
          <w:sz w:val="24"/>
          <w:szCs w:val="24"/>
        </w:rPr>
        <w:t xml:space="preserve">4. Террасы на территориях со значительным уклоном создаются при помощи откосов или подпорных стенок. </w:t>
      </w:r>
      <w:proofErr w:type="gramStart"/>
      <w:r w:rsidRPr="00645BC5">
        <w:rPr>
          <w:rFonts w:ascii="Times New Roman" w:eastAsia="TimesNewRoman" w:hAnsi="Times New Roman" w:cs="Times New Roman"/>
          <w:sz w:val="24"/>
          <w:szCs w:val="24"/>
        </w:rPr>
        <w:t>Архитектурное решение</w:t>
      </w:r>
      <w:proofErr w:type="gramEnd"/>
      <w:r w:rsidRPr="00645BC5">
        <w:rPr>
          <w:rFonts w:ascii="Times New Roman" w:eastAsia="TimesNewRoman" w:hAnsi="Times New Roman" w:cs="Times New Roman"/>
          <w:sz w:val="24"/>
          <w:szCs w:val="24"/>
        </w:rPr>
        <w:t xml:space="preserve"> подпорных стенок должно быть единым в границах территории, соответствовать архитектурному окружению, способствовать сохранению и выразительности природного ландшафта.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26" w:name="sub_1430"/>
      <w:bookmarkEnd w:id="525"/>
      <w:r w:rsidRPr="00645BC5">
        <w:rPr>
          <w:rFonts w:ascii="Times New Roman" w:eastAsia="TimesNewRoman" w:hAnsi="Times New Roman" w:cs="Times New Roman"/>
          <w:sz w:val="24"/>
          <w:szCs w:val="24"/>
        </w:rPr>
        <w:t>5. Асфальтовое покрытие используется на проезжей части улиц, на внутриквартальных проездах и участках автостоянок, пешеходных тротуарах. Для территорий с повышенными требованиями к комфорту пешеходного движения (пешеходных зон, тротуаров центральных улиц и площадей, территорий памятников истории и культуры, внутриквартальных территорий) может использоваться плиточное мощение.</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27" w:name="sub_1431"/>
      <w:bookmarkEnd w:id="526"/>
      <w:r w:rsidRPr="00645BC5">
        <w:rPr>
          <w:rFonts w:ascii="Times New Roman" w:eastAsia="TimesNewRoman" w:hAnsi="Times New Roman" w:cs="Times New Roman"/>
          <w:sz w:val="24"/>
          <w:szCs w:val="24"/>
        </w:rPr>
        <w:t>6. Участки с растительным грунтом должны отделяться от участков с твердым покрытием бордюрным камнем. В местах интенсивного пешеходного движения участки с растительным грунтом вокруг стволов деревьев должны быть покрыты в уровень мощения горизонтальными решетками из литого или кованого металла или ограждаться от плоскости мощения поребриком.</w:t>
      </w:r>
      <w:bookmarkEnd w:id="527"/>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r w:rsidRPr="00645BC5">
        <w:rPr>
          <w:rFonts w:ascii="Times New Roman" w:eastAsia="TimesNewRoman" w:hAnsi="Times New Roman"/>
          <w:b/>
          <w:bCs/>
          <w:sz w:val="24"/>
          <w:szCs w:val="24"/>
        </w:rPr>
        <w:t>Статья 20.Уличное оборудование</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28" w:name="sub_1432"/>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 Уличное оборудование является составной частью внешнего благоустройства территории муниципального округа (улиц, площадей, скверов, садов, парков и других).</w:t>
      </w:r>
      <w:bookmarkEnd w:id="528"/>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Уличное оборудование размещается на основе комплексных проектов и рекомендованных </w:t>
      </w:r>
      <w:r w:rsidRPr="00645BC5">
        <w:rPr>
          <w:rFonts w:ascii="Times New Roman" w:eastAsia="TimesNewRoman" w:hAnsi="Times New Roman" w:cs="Times New Roman"/>
          <w:sz w:val="24"/>
          <w:szCs w:val="24"/>
        </w:rPr>
        <w:lastRenderedPageBreak/>
        <w:t>образцов, проекты и образцы которых согласовываются с администрацией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Уличное оборудование является временным сооружением.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29" w:name="sub_1433"/>
      <w:r w:rsidRPr="00645BC5">
        <w:rPr>
          <w:rFonts w:ascii="Times New Roman" w:eastAsia="TimesNewRoman" w:hAnsi="Times New Roman" w:cs="Times New Roman"/>
          <w:sz w:val="24"/>
          <w:szCs w:val="24"/>
        </w:rPr>
        <w:t>2. Уличное оборудование включает в себя уличную мебель (скамьи, тумбы, доски объявлений и тому подобное), коммунально-бытовое и санитарно-техническое оборудование (уличные контейнеры для мусора, мусоросборники, кабины общественных туалетов, урны), элементы благоустройства садов и парков (беседки, навесы и тому подобное) и другое оборудование.</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30" w:name="sub_1437"/>
      <w:bookmarkEnd w:id="529"/>
      <w:r w:rsidRPr="00645BC5">
        <w:rPr>
          <w:rFonts w:ascii="Times New Roman" w:eastAsia="TimesNewRoman" w:hAnsi="Times New Roman" w:cs="Times New Roman"/>
          <w:sz w:val="24"/>
          <w:szCs w:val="24"/>
        </w:rPr>
        <w:t>3. Общими требованиями к размещению уличного оборудования являются: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31" w:name="sub_1434"/>
      <w:bookmarkEnd w:id="530"/>
      <w:r w:rsidRPr="00645BC5">
        <w:rPr>
          <w:rFonts w:ascii="Times New Roman" w:eastAsia="TimesNewRoman" w:hAnsi="Times New Roman" w:cs="Times New Roman"/>
          <w:sz w:val="24"/>
          <w:szCs w:val="24"/>
        </w:rPr>
        <w:t>1) упорядоченность размещения в соответствии с планировочным и функциональным зонированием территорий, разрешенными видами их использования;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32" w:name="sub_1435"/>
      <w:bookmarkEnd w:id="531"/>
      <w:r w:rsidRPr="00645BC5">
        <w:rPr>
          <w:rFonts w:ascii="Times New Roman" w:eastAsia="TimesNewRoman" w:hAnsi="Times New Roman" w:cs="Times New Roman"/>
          <w:sz w:val="24"/>
          <w:szCs w:val="24"/>
        </w:rPr>
        <w:t>2) согласованность с архитектурно-пространственным окружением;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33" w:name="sub_1436"/>
      <w:bookmarkEnd w:id="532"/>
      <w:r w:rsidRPr="00645BC5">
        <w:rPr>
          <w:rFonts w:ascii="Times New Roman" w:eastAsia="TimesNewRoman" w:hAnsi="Times New Roman" w:cs="Times New Roman"/>
          <w:sz w:val="24"/>
          <w:szCs w:val="24"/>
        </w:rPr>
        <w:t>3) удобство, безопасность эксплуатации, использования, обслуживания.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34" w:name="sub_1442"/>
      <w:bookmarkEnd w:id="533"/>
      <w:r w:rsidRPr="00645BC5">
        <w:rPr>
          <w:rFonts w:ascii="Times New Roman" w:eastAsia="TimesNewRoman" w:hAnsi="Times New Roman" w:cs="Times New Roman"/>
          <w:sz w:val="24"/>
          <w:szCs w:val="24"/>
        </w:rPr>
        <w:t>4. Объекты уличного оборудования и малые формы не должны: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35" w:name="sub_1438"/>
      <w:bookmarkEnd w:id="534"/>
      <w:r w:rsidRPr="00645BC5">
        <w:rPr>
          <w:rFonts w:ascii="Times New Roman" w:eastAsia="TimesNewRoman" w:hAnsi="Times New Roman" w:cs="Times New Roman"/>
          <w:sz w:val="24"/>
          <w:szCs w:val="24"/>
        </w:rPr>
        <w:t>1) искажать внешний вид архитектурных ансамблей, памятников истории и культуры, памятников природы и ценных ландшафтов;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36" w:name="sub_1439"/>
      <w:bookmarkEnd w:id="535"/>
      <w:r w:rsidRPr="00645BC5">
        <w:rPr>
          <w:rFonts w:ascii="Times New Roman" w:eastAsia="TimesNewRoman" w:hAnsi="Times New Roman" w:cs="Times New Roman"/>
          <w:sz w:val="24"/>
          <w:szCs w:val="24"/>
        </w:rPr>
        <w:t>2) нарушать архитектурно-планировочную организацию и зонирование поселенческих территорий;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37" w:name="sub_1440"/>
      <w:bookmarkEnd w:id="536"/>
      <w:r w:rsidRPr="00645BC5">
        <w:rPr>
          <w:rFonts w:ascii="Times New Roman" w:eastAsia="TimesNewRoman" w:hAnsi="Times New Roman" w:cs="Times New Roman"/>
          <w:sz w:val="24"/>
          <w:szCs w:val="24"/>
        </w:rPr>
        <w:t>3) препятствовать пешеходному и транспортному движению (размещаться на транспортных проездах и пешеходных путях, уменьшать минимальное число полос пешеходного движения, установленное для данной категории улиц и дорог действующими нормативами);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38" w:name="sub_1441"/>
      <w:bookmarkEnd w:id="537"/>
      <w:r w:rsidRPr="00645BC5">
        <w:rPr>
          <w:rFonts w:ascii="Times New Roman" w:eastAsia="TimesNewRoman" w:hAnsi="Times New Roman" w:cs="Times New Roman"/>
          <w:sz w:val="24"/>
          <w:szCs w:val="24"/>
        </w:rPr>
        <w:t>4) наносить физический ущерб архитектурным объектам, элементам благоустройства, зеленым насаждениям, инженерному оборудованию территории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39" w:name="sub_1447"/>
      <w:bookmarkEnd w:id="538"/>
      <w:r w:rsidRPr="00645BC5">
        <w:rPr>
          <w:rFonts w:ascii="Times New Roman" w:eastAsia="TimesNewRoman" w:hAnsi="Times New Roman" w:cs="Times New Roman"/>
          <w:sz w:val="24"/>
          <w:szCs w:val="24"/>
        </w:rPr>
        <w:t>5. Общими требованиями к дизайну уличного оборудования и малым формам являются: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40" w:name="sub_1443"/>
      <w:bookmarkEnd w:id="539"/>
      <w:r w:rsidRPr="00645BC5">
        <w:rPr>
          <w:rFonts w:ascii="Times New Roman" w:eastAsia="TimesNewRoman" w:hAnsi="Times New Roman" w:cs="Times New Roman"/>
          <w:sz w:val="24"/>
          <w:szCs w:val="24"/>
        </w:rPr>
        <w:t>1) унификация;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41" w:name="sub_1444"/>
      <w:bookmarkEnd w:id="540"/>
      <w:r w:rsidRPr="00645BC5">
        <w:rPr>
          <w:rFonts w:ascii="Times New Roman" w:eastAsia="TimesNewRoman" w:hAnsi="Times New Roman" w:cs="Times New Roman"/>
          <w:sz w:val="24"/>
          <w:szCs w:val="24"/>
        </w:rPr>
        <w:t>2) прочность, надежность конструкции, устойчивость к механическим воздействиям;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42" w:name="sub_1445"/>
      <w:bookmarkEnd w:id="541"/>
      <w:r w:rsidRPr="00645BC5">
        <w:rPr>
          <w:rFonts w:ascii="Times New Roman" w:eastAsia="TimesNewRoman" w:hAnsi="Times New Roman" w:cs="Times New Roman"/>
          <w:sz w:val="24"/>
          <w:szCs w:val="24"/>
        </w:rPr>
        <w:t>3) металлические детали должны выполняться из материалов, прошедших антикоррозийную обработку;</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43" w:name="sub_1446"/>
      <w:bookmarkEnd w:id="542"/>
      <w:r w:rsidRPr="00645BC5">
        <w:rPr>
          <w:rFonts w:ascii="Times New Roman" w:eastAsia="TimesNewRoman" w:hAnsi="Times New Roman" w:cs="Times New Roman"/>
          <w:sz w:val="24"/>
          <w:szCs w:val="24"/>
        </w:rPr>
        <w:t>4) деревянные детали должны иметь антисептическую обработку.</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44" w:name="sub_1448"/>
      <w:bookmarkEnd w:id="543"/>
      <w:r w:rsidRPr="00645BC5">
        <w:rPr>
          <w:rFonts w:ascii="Times New Roman" w:eastAsia="TimesNewRoman" w:hAnsi="Times New Roman" w:cs="Times New Roman"/>
          <w:sz w:val="24"/>
          <w:szCs w:val="24"/>
        </w:rPr>
        <w:t>6. Оборудование для мелкорозничной торговли - павильоны, киоски, тонары, лотки, палатки, прилавки и иное торговое оборудование размещаются в установленных местах на кратковременный период в соответствующем порядке.</w:t>
      </w:r>
      <w:bookmarkEnd w:id="544"/>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Размещение павильонов, киосков и тонаров допускается на тротуарах и площадках при условии сохранения свободного прохода не менее 1,5 метров на улицах с невысокой интенсивностью пешеходного движения и не менее 3 метров на улицах с интенсивным пешеходным движением.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Передвижное и переносное оборудование для мелкорозничной торговли должно устанавливаться, не повреждая покрытия тротуаров, дорожек, площадок.</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Цветовое решение оборудования должно соответствовать сложившейсяколористике архитектурного окружения.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45" w:name="sub_1449"/>
      <w:r w:rsidRPr="00645BC5">
        <w:rPr>
          <w:rFonts w:ascii="Times New Roman" w:eastAsia="TimesNewRoman" w:hAnsi="Times New Roman" w:cs="Times New Roman"/>
          <w:sz w:val="24"/>
          <w:szCs w:val="24"/>
        </w:rPr>
        <w:t>7. Летние кафе размещаются как временные, сезонные объекты питания и отдыха и представляют собой комплекс специального оборудования и элементов благоустройства (навесов, зонтов, ограждений, мебели, торгового и хозяйственного оборудования, декоративного озеленения, освещения).</w:t>
      </w:r>
      <w:bookmarkEnd w:id="545"/>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Размещение летних кафе допускается в установленном порядке при объектах питания или торговли на период, установленный договором, заключенным с собственником земельного участка.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46" w:name="sub_1450"/>
      <w:r w:rsidRPr="00645BC5">
        <w:rPr>
          <w:rFonts w:ascii="Times New Roman" w:eastAsia="TimesNewRoman" w:hAnsi="Times New Roman" w:cs="Times New Roman"/>
          <w:sz w:val="24"/>
          <w:szCs w:val="24"/>
        </w:rPr>
        <w:t>8. Размещение объектов мелкорозничной торговли и летних кафе предусматривает со стороны владельцев благоустройство территории в соответствии с архитектурно-планировочным требованием.</w:t>
      </w:r>
      <w:bookmarkEnd w:id="546"/>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Открытое складирование тары запрещается.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Монтаж и демонтаж оборудования должны осуществляться в кратчайшие сроки.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47" w:name="sub_1451"/>
      <w:r w:rsidRPr="00645BC5">
        <w:rPr>
          <w:rFonts w:ascii="Times New Roman" w:eastAsia="TimesNewRoman" w:hAnsi="Times New Roman" w:cs="Times New Roman"/>
          <w:sz w:val="24"/>
          <w:szCs w:val="24"/>
        </w:rPr>
        <w:lastRenderedPageBreak/>
        <w:t>9. Навесы и павильоны остановок пассажирского транспорта должны обеспечивать защиту от осадков и солнца, необходимые условия для ожидания транспорта, иметь места для сидения, знаки остановок, урны.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48" w:name="sub_1452"/>
      <w:bookmarkEnd w:id="547"/>
      <w:r w:rsidRPr="00645BC5">
        <w:rPr>
          <w:rFonts w:ascii="Times New Roman" w:eastAsia="TimesNewRoman" w:hAnsi="Times New Roman" w:cs="Times New Roman"/>
          <w:sz w:val="24"/>
          <w:szCs w:val="24"/>
        </w:rPr>
        <w:t>10. Коммунально-бытовое и санитарно-техническое оборудование (контейнеры, урны, мусоросборники, кабины общественных туалетов) должно размещаться согласно действующим нормативам.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49" w:name="sub_1453"/>
      <w:bookmarkEnd w:id="548"/>
      <w:r w:rsidRPr="00645BC5">
        <w:rPr>
          <w:rFonts w:ascii="Times New Roman" w:eastAsia="TimesNewRoman" w:hAnsi="Times New Roman" w:cs="Times New Roman"/>
          <w:sz w:val="24"/>
          <w:szCs w:val="24"/>
        </w:rPr>
        <w:t>11. При замене, ремонте и эксплуатации элементов уличного оборудования не допускается изменение их размещения без согласования дизайна, цвета и иных параметров, установленных проектной документацией с администрацией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50" w:name="sub_1454"/>
      <w:bookmarkEnd w:id="549"/>
      <w:r w:rsidRPr="00645BC5">
        <w:rPr>
          <w:rFonts w:ascii="Times New Roman" w:eastAsia="TimesNewRoman" w:hAnsi="Times New Roman" w:cs="Times New Roman"/>
          <w:sz w:val="24"/>
          <w:szCs w:val="24"/>
        </w:rPr>
        <w:t>12. Уборка прилегающей к уличному оборудованию территории осуществляется хозяйствующими субъектами в пределах 5 метров.</w:t>
      </w:r>
      <w:bookmarkEnd w:id="550"/>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r w:rsidRPr="00645BC5">
        <w:rPr>
          <w:rFonts w:ascii="Times New Roman" w:eastAsia="TimesNewRoman" w:hAnsi="Times New Roman"/>
          <w:b/>
          <w:bCs/>
          <w:sz w:val="24"/>
          <w:szCs w:val="24"/>
        </w:rPr>
        <w:t>Статья 21.Ограждения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51" w:name="sub_1455"/>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 Ограды и ограждения являются составной частью внешнего благоустройства территории муниципального округа и размещаются на основе комплексных проектов, эскизы которых согласовываются с администрацией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52" w:name="sub_1456"/>
      <w:bookmarkEnd w:id="551"/>
      <w:r w:rsidRPr="00645BC5">
        <w:rPr>
          <w:rFonts w:ascii="Times New Roman" w:eastAsia="TimesNewRoman" w:hAnsi="Times New Roman" w:cs="Times New Roman"/>
          <w:sz w:val="24"/>
          <w:szCs w:val="24"/>
        </w:rPr>
        <w:t>2. Земельный участок ИЖД должен иметь ограждение. Высота ограждений должна быть со стороны улицы высотой не более 1,8 метра, а между соседними земельными участками устраиваются ограждения, не затеняющие земельные участки (решетчатое, сетчатое высотой не более 1,5 метра или сплошное высотой не более 0,75 метра).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53" w:name="sub_1457"/>
      <w:bookmarkEnd w:id="552"/>
      <w:r w:rsidRPr="00645BC5">
        <w:rPr>
          <w:rFonts w:ascii="Times New Roman" w:eastAsia="TimesNewRoman" w:hAnsi="Times New Roman" w:cs="Times New Roman"/>
          <w:sz w:val="24"/>
          <w:szCs w:val="24"/>
        </w:rPr>
        <w:t>3. Земельные участки, территории строительных, промышленных предприятий, транспортных организаций и организаций-владельцев транспорта и механизмов, складов, баз, предприятий массовой погрузки должны иметь сплошное ограждение по всему периметру земельного участка и иметь высоту не менее 2,2 метра.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54" w:name="sub_1458"/>
      <w:bookmarkEnd w:id="553"/>
      <w:r w:rsidRPr="00645BC5">
        <w:rPr>
          <w:rFonts w:ascii="Times New Roman" w:eastAsia="TimesNewRoman" w:hAnsi="Times New Roman" w:cs="Times New Roman"/>
          <w:sz w:val="24"/>
          <w:szCs w:val="24"/>
        </w:rPr>
        <w:t>4. Архитектурно-</w:t>
      </w:r>
      <w:proofErr w:type="gramStart"/>
      <w:r w:rsidRPr="00645BC5">
        <w:rPr>
          <w:rFonts w:ascii="Times New Roman" w:eastAsia="TimesNewRoman" w:hAnsi="Times New Roman" w:cs="Times New Roman"/>
          <w:sz w:val="24"/>
          <w:szCs w:val="24"/>
        </w:rPr>
        <w:t>художественное решение</w:t>
      </w:r>
      <w:proofErr w:type="gramEnd"/>
      <w:r w:rsidRPr="00645BC5">
        <w:rPr>
          <w:rFonts w:ascii="Times New Roman" w:eastAsia="TimesNewRoman" w:hAnsi="Times New Roman" w:cs="Times New Roman"/>
          <w:sz w:val="24"/>
          <w:szCs w:val="24"/>
        </w:rPr>
        <w:t xml:space="preserve"> оград и ограждений должно соответствовать масштабу и характеру архитектурного окружения.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55" w:name="sub_1459"/>
      <w:bookmarkEnd w:id="554"/>
      <w:r w:rsidRPr="00645BC5">
        <w:rPr>
          <w:rFonts w:ascii="Times New Roman" w:eastAsia="TimesNewRoman" w:hAnsi="Times New Roman" w:cs="Times New Roman"/>
          <w:sz w:val="24"/>
          <w:szCs w:val="24"/>
        </w:rPr>
        <w:t>5. Для зданий памятников истории и культуры допускается только реставрация сохранившихся исторических ограждений или по согласованию с органом, уполномоченным в области государственной охраны объектов культурного наследия, воссоздание утраченных ограждений по сохранившимся фрагментам или историческим аналогам.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56" w:name="sub_1460"/>
      <w:bookmarkEnd w:id="555"/>
      <w:r w:rsidRPr="00645BC5">
        <w:rPr>
          <w:rFonts w:ascii="Times New Roman" w:eastAsia="TimesNewRoman" w:hAnsi="Times New Roman" w:cs="Times New Roman"/>
          <w:sz w:val="24"/>
          <w:szCs w:val="24"/>
        </w:rPr>
        <w:t>6. Ограждения должны содержаться в исправном состоянии и быть окрашены (при необходимости), не иметь неустановленных надписей.</w:t>
      </w:r>
      <w:bookmarkEnd w:id="556"/>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r w:rsidRPr="00645BC5">
        <w:rPr>
          <w:rFonts w:ascii="Times New Roman" w:eastAsia="TimesNewRoman" w:hAnsi="Times New Roman"/>
          <w:b/>
          <w:bCs/>
          <w:sz w:val="24"/>
          <w:szCs w:val="24"/>
        </w:rPr>
        <w:t>Статья 22.Эксплуатация дорог и транспорта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57" w:name="sub_1466"/>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 В целях обеспечения сохранности покрытия дорог и тротуаров, искусственных сооружений и других объектов благоустройства запрещается: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58" w:name="sub_1461"/>
      <w:bookmarkEnd w:id="557"/>
      <w:r w:rsidRPr="00645BC5">
        <w:rPr>
          <w:rFonts w:ascii="Times New Roman" w:eastAsia="TimesNewRoman" w:hAnsi="Times New Roman" w:cs="Times New Roman"/>
          <w:sz w:val="24"/>
          <w:szCs w:val="24"/>
        </w:rPr>
        <w:t>1) движение по автомобильным дорогам муниципального округа с твердым покрытием всех видов транспорта на гусеничном ходу и с цепями противоскольжения на колесах;</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59" w:name="sub_1462"/>
      <w:bookmarkEnd w:id="558"/>
      <w:r w:rsidRPr="00645BC5">
        <w:rPr>
          <w:rFonts w:ascii="Times New Roman" w:eastAsia="TimesNewRoman" w:hAnsi="Times New Roman" w:cs="Times New Roman"/>
          <w:sz w:val="24"/>
          <w:szCs w:val="24"/>
        </w:rPr>
        <w:t>2) транспортировка груза волоком;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60" w:name="sub_1463"/>
      <w:bookmarkEnd w:id="559"/>
      <w:r w:rsidRPr="00645BC5">
        <w:rPr>
          <w:rFonts w:ascii="Times New Roman" w:eastAsia="TimesNewRoman" w:hAnsi="Times New Roman" w:cs="Times New Roman"/>
          <w:sz w:val="24"/>
          <w:szCs w:val="24"/>
        </w:rPr>
        <w:t>3) откачка воды при ремонте коммуникаций на проезжую часть улиц и дорог;</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61" w:name="sub_1464"/>
      <w:bookmarkEnd w:id="560"/>
      <w:r w:rsidRPr="00645BC5">
        <w:rPr>
          <w:rFonts w:ascii="Times New Roman" w:eastAsia="TimesNewRoman" w:hAnsi="Times New Roman" w:cs="Times New Roman"/>
          <w:sz w:val="24"/>
          <w:szCs w:val="24"/>
        </w:rPr>
        <w:t>4) сбрасывание при погрузо-разгрузочных работах и складирование на автомобильных дорогах и обочинах автомобильных дорог рельс, бревен, проката, труб, кирпича, песка, щебня, гравия и других посторонних предметов;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62" w:name="sub_1465"/>
      <w:bookmarkEnd w:id="561"/>
      <w:r w:rsidRPr="00645BC5">
        <w:rPr>
          <w:rFonts w:ascii="Times New Roman" w:eastAsia="TimesNewRoman" w:hAnsi="Times New Roman" w:cs="Times New Roman"/>
          <w:sz w:val="24"/>
          <w:szCs w:val="24"/>
        </w:rPr>
        <w:t>5) движение транспортных средств, определенных правовым актом администрации муниципального округа, которым устанавливается период временного ограничения движения транспортных сре</w:t>
      </w:r>
      <w:proofErr w:type="gramStart"/>
      <w:r w:rsidRPr="00645BC5">
        <w:rPr>
          <w:rFonts w:ascii="Times New Roman" w:eastAsia="TimesNewRoman" w:hAnsi="Times New Roman" w:cs="Times New Roman"/>
          <w:sz w:val="24"/>
          <w:szCs w:val="24"/>
        </w:rPr>
        <w:t>дств пр</w:t>
      </w:r>
      <w:proofErr w:type="gramEnd"/>
      <w:r w:rsidRPr="00645BC5">
        <w:rPr>
          <w:rFonts w:ascii="Times New Roman" w:eastAsia="TimesNewRoman" w:hAnsi="Times New Roman" w:cs="Times New Roman"/>
          <w:sz w:val="24"/>
          <w:szCs w:val="24"/>
        </w:rPr>
        <w:t>и возникновении неблагоприятных природно-климатических условий без разрешения на право временного проезда транспортного средства по автомобильным дорогам общего пользования местного значения муниципального округа, выданного администрацией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63" w:name="sub_1467"/>
      <w:bookmarkEnd w:id="562"/>
      <w:r w:rsidRPr="00645BC5">
        <w:rPr>
          <w:rFonts w:ascii="Times New Roman" w:eastAsia="TimesNewRoman" w:hAnsi="Times New Roman" w:cs="Times New Roman"/>
          <w:sz w:val="24"/>
          <w:szCs w:val="24"/>
        </w:rPr>
        <w:t xml:space="preserve">2. </w:t>
      </w:r>
      <w:proofErr w:type="gramStart"/>
      <w:r w:rsidRPr="00645BC5">
        <w:rPr>
          <w:rFonts w:ascii="Times New Roman" w:eastAsia="TimesNewRoman" w:hAnsi="Times New Roman" w:cs="Times New Roman"/>
          <w:sz w:val="24"/>
          <w:szCs w:val="24"/>
        </w:rPr>
        <w:t xml:space="preserve">При производстве аварийных работ по ремонту подземных коммуникаций допускается </w:t>
      </w:r>
      <w:r w:rsidRPr="00645BC5">
        <w:rPr>
          <w:rFonts w:ascii="Times New Roman" w:eastAsia="TimesNewRoman" w:hAnsi="Times New Roman" w:cs="Times New Roman"/>
          <w:sz w:val="24"/>
          <w:szCs w:val="24"/>
        </w:rPr>
        <w:lastRenderedPageBreak/>
        <w:t>осуществлять откачку воды (кроме фекальных) в близлежащую ливневую канализацию, исключая при этом растекание воды по проезжим частям.</w:t>
      </w:r>
      <w:proofErr w:type="gramEnd"/>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64" w:name="sub_1468"/>
      <w:bookmarkEnd w:id="563"/>
      <w:r w:rsidRPr="00645BC5">
        <w:rPr>
          <w:rFonts w:ascii="Times New Roman" w:eastAsia="TimesNewRoman" w:hAnsi="Times New Roman" w:cs="Times New Roman"/>
          <w:sz w:val="24"/>
          <w:szCs w:val="24"/>
        </w:rPr>
        <w:t>3. Строительные организации обязаны устраивать дороги с твердым покрытием в местах въезда со стройплощадки на асфальтированные улицы и содержать их в чистоте.</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65" w:name="sub_1469"/>
      <w:bookmarkEnd w:id="564"/>
      <w:r w:rsidRPr="00645BC5">
        <w:rPr>
          <w:rFonts w:ascii="Times New Roman" w:eastAsia="TimesNewRoman" w:hAnsi="Times New Roman" w:cs="Times New Roman"/>
          <w:sz w:val="24"/>
          <w:szCs w:val="24"/>
        </w:rPr>
        <w:t>4. Должностные лица транспортных организаций и организаций-владельцев транспорта и механизмов, складов, баз, предприятий массовой погрузки обязаны обеспечить чистоту и исправность машин и механизмов, не допускать вывоз грунта, грязи на дороги и придомовые территории, для чего устраивать очистное оборудование выездов, механическую и ручную очистку, мойку.</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66" w:name="sub_1470"/>
      <w:bookmarkEnd w:id="565"/>
      <w:r w:rsidRPr="00645BC5">
        <w:rPr>
          <w:rFonts w:ascii="Times New Roman" w:eastAsia="TimesNewRoman" w:hAnsi="Times New Roman" w:cs="Times New Roman"/>
          <w:sz w:val="24"/>
          <w:szCs w:val="24"/>
        </w:rPr>
        <w:t>5. Не допускается перевозка сыпучих и жидких грузов в неплотно закрытых кузовах машин и механизмов. Обязательно укрытие сыпучих грузов брезентовым пологом.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67" w:name="sub_1471"/>
      <w:bookmarkEnd w:id="566"/>
      <w:r w:rsidRPr="00645BC5">
        <w:rPr>
          <w:rFonts w:ascii="Times New Roman" w:eastAsia="TimesNewRoman" w:hAnsi="Times New Roman" w:cs="Times New Roman"/>
          <w:sz w:val="24"/>
          <w:szCs w:val="24"/>
        </w:rPr>
        <w:t xml:space="preserve">6. </w:t>
      </w:r>
      <w:proofErr w:type="gramStart"/>
      <w:r w:rsidRPr="00645BC5">
        <w:rPr>
          <w:rFonts w:ascii="Times New Roman" w:eastAsia="TimesNewRoman" w:hAnsi="Times New Roman" w:cs="Times New Roman"/>
          <w:sz w:val="24"/>
          <w:szCs w:val="24"/>
        </w:rPr>
        <w:t>Не допускается мойка транспортных средств или слив топлива, масел, иных технических жидкостей, а равно предоставление транспортных средств для этих целей во дворах домов и на придомовых территориях, на проезжей части дорог и тротуарах, в парках и скверах, у открытых водоемов, у водоразборных колонок, из колодцев и камер на инженерных сетях водо- или теплоснабжения, в других неустановленных местах.</w:t>
      </w:r>
      <w:proofErr w:type="gramEnd"/>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68" w:name="sub_1472"/>
      <w:bookmarkEnd w:id="567"/>
      <w:r w:rsidRPr="00645BC5">
        <w:rPr>
          <w:rFonts w:ascii="Times New Roman" w:eastAsia="TimesNewRoman" w:hAnsi="Times New Roman" w:cs="Times New Roman"/>
          <w:sz w:val="24"/>
          <w:szCs w:val="24"/>
        </w:rPr>
        <w:t>7. Размещение и стоянка транспортных средств на придомовых и внутриквартальных территориях допускается в один ряд и должна обеспечивать беспрепятственное продвижение уборочной и специальной техники.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69" w:name="sub_1473"/>
      <w:bookmarkEnd w:id="568"/>
      <w:r w:rsidRPr="00645BC5">
        <w:rPr>
          <w:rFonts w:ascii="Times New Roman" w:eastAsia="TimesNewRoman" w:hAnsi="Times New Roman" w:cs="Times New Roman"/>
          <w:sz w:val="24"/>
          <w:szCs w:val="24"/>
        </w:rPr>
        <w:t>8. Площадки автостоянок должны иметь железобетонное, бетонное, асфальтобетонное или щебеночное покрытие, осветительное и информационное оборудование. Площадки для длительного хранения автомобилей могут быть оборудованы навесами, легкими ограждениями боксов, смотровыми эстакадами.</w:t>
      </w:r>
      <w:bookmarkEnd w:id="569"/>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9.В состав работ по содержанию стоянок транспортных сре</w:t>
      </w:r>
      <w:proofErr w:type="gramStart"/>
      <w:r w:rsidRPr="00645BC5">
        <w:rPr>
          <w:rFonts w:ascii="Times New Roman" w:eastAsia="TimesNewRoman" w:hAnsi="Times New Roman" w:cs="Times New Roman"/>
          <w:sz w:val="24"/>
          <w:szCs w:val="24"/>
        </w:rPr>
        <w:t>дств вх</w:t>
      </w:r>
      <w:proofErr w:type="gramEnd"/>
      <w:r w:rsidRPr="00645BC5">
        <w:rPr>
          <w:rFonts w:ascii="Times New Roman" w:eastAsia="TimesNewRoman" w:hAnsi="Times New Roman" w:cs="Times New Roman"/>
          <w:sz w:val="24"/>
          <w:szCs w:val="24"/>
        </w:rPr>
        <w:t>одят:</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комплекс работ по летней и зимней уборке, включая работы по удалению снега (погрузка и вывозка), ликвидация зимней скользкости;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комплекс работ по устранению (ремонту) возникающих незначительных повреждений и дефектов дорожных покрытий, а также профилактический работ по уходу за дорожными покрытиями, выполняемых для предупреждения образования на них дефектов.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b/>
          <w:bCs/>
          <w:sz w:val="24"/>
          <w:szCs w:val="24"/>
        </w:rPr>
      </w:pPr>
      <w:r w:rsidRPr="00645BC5">
        <w:rPr>
          <w:rFonts w:ascii="Times New Roman" w:eastAsia="TimesNewRoman" w:hAnsi="Times New Roman"/>
          <w:b/>
          <w:bCs/>
          <w:sz w:val="24"/>
          <w:szCs w:val="24"/>
        </w:rPr>
        <w:t>Статья 23.Праздничное оформление территории</w:t>
      </w: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r w:rsidRPr="00645BC5">
        <w:rPr>
          <w:rFonts w:ascii="Times New Roman" w:hAnsi="Times New Roman" w:cs="Times New Roman"/>
          <w:sz w:val="24"/>
          <w:szCs w:val="24"/>
        </w:rPr>
        <w:t>1. Праздничное оформление территории муниципального округа выполняется по постановлению Администрации муниципального округа на период проведения государственных и городских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r w:rsidRPr="00645BC5">
        <w:rPr>
          <w:rFonts w:ascii="Times New Roman" w:hAnsi="Times New Roman" w:cs="Times New Roman"/>
          <w:sz w:val="24"/>
          <w:szCs w:val="24"/>
        </w:rPr>
        <w:t xml:space="preserve">2. Работы по праздничному оформлению зданий, сооружений осуществляются организациями самостоятельно за счет собственных средств. </w:t>
      </w: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r w:rsidRPr="00645BC5">
        <w:rPr>
          <w:rFonts w:ascii="Times New Roman" w:hAnsi="Times New Roman" w:cs="Times New Roman"/>
          <w:sz w:val="24"/>
          <w:szCs w:val="24"/>
        </w:rPr>
        <w:t xml:space="preserve">3. </w:t>
      </w:r>
      <w:proofErr w:type="gramStart"/>
      <w:r w:rsidRPr="00645BC5">
        <w:rPr>
          <w:rFonts w:ascii="Times New Roman" w:hAnsi="Times New Roman" w:cs="Times New Roman"/>
          <w:sz w:val="24"/>
          <w:szCs w:val="24"/>
        </w:rPr>
        <w:t xml:space="preserve">Праздничное оформление включает: вывеску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 </w:t>
      </w:r>
      <w:proofErr w:type="gramEnd"/>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hAnsi="Times New Roman" w:cs="Times New Roman"/>
          <w:sz w:val="24"/>
          <w:szCs w:val="24"/>
        </w:rPr>
        <w:t xml:space="preserve">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 </w:t>
      </w:r>
    </w:p>
    <w:p w:rsidR="00361712" w:rsidRPr="00645BC5" w:rsidRDefault="00361712" w:rsidP="00361712">
      <w:pPr>
        <w:pStyle w:val="Heading11"/>
        <w:keepNext w:val="0"/>
        <w:widowControl w:val="0"/>
        <w:spacing w:line="240" w:lineRule="auto"/>
        <w:ind w:left="0" w:firstLine="709"/>
        <w:jc w:val="both"/>
        <w:outlineLvl w:val="9"/>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Глава 9. Организация озеленения территории муниципального округа, включая порядок создания, содержания, восстановления и </w:t>
      </w:r>
      <w:proofErr w:type="gramStart"/>
      <w:r w:rsidRPr="00645BC5">
        <w:rPr>
          <w:rFonts w:ascii="Times New Roman" w:eastAsia="TimesNewRoman" w:hAnsi="Times New Roman" w:cs="Times New Roman"/>
          <w:sz w:val="24"/>
          <w:szCs w:val="24"/>
        </w:rPr>
        <w:t>охраны</w:t>
      </w:r>
      <w:proofErr w:type="gramEnd"/>
      <w:r w:rsidRPr="00645BC5">
        <w:rPr>
          <w:rFonts w:ascii="Times New Roman" w:eastAsia="TimesNewRoman" w:hAnsi="Times New Roman" w:cs="Times New Roman"/>
          <w:sz w:val="24"/>
          <w:szCs w:val="24"/>
        </w:rPr>
        <w:t xml:space="preserve"> расположенных в границах населенных пунктов газонов, цветников и иных территорий, занятых травянистыми растениями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r w:rsidRPr="00645BC5">
        <w:rPr>
          <w:rFonts w:ascii="Times New Roman" w:eastAsia="TimesNewRoman" w:hAnsi="Times New Roman"/>
          <w:b/>
          <w:bCs/>
          <w:sz w:val="24"/>
          <w:szCs w:val="24"/>
        </w:rPr>
        <w:t>Статья 24.Общие положения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70" w:name="sub_1475"/>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1. При создании элементов озеленения необходимо учитывать принципы организации </w:t>
      </w:r>
      <w:r w:rsidRPr="00645BC5">
        <w:rPr>
          <w:rFonts w:ascii="Times New Roman" w:eastAsia="TimesNewRoman" w:hAnsi="Times New Roman" w:cs="Times New Roman"/>
          <w:sz w:val="24"/>
          <w:szCs w:val="24"/>
        </w:rPr>
        <w:lastRenderedPageBreak/>
        <w:t>комфортной пешеходной среды, комфортной среды для общения, насыщения востребованных жителями общественных пространств элементами озеленения.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71" w:name="sub_1476"/>
      <w:bookmarkEnd w:id="570"/>
      <w:r w:rsidRPr="00645BC5">
        <w:rPr>
          <w:rFonts w:ascii="Times New Roman" w:eastAsia="TimesNewRoman" w:hAnsi="Times New Roman" w:cs="Times New Roman"/>
          <w:sz w:val="24"/>
          <w:szCs w:val="24"/>
        </w:rPr>
        <w:t>2. При проведении работ по благоустройству необходимо максимальное сохранение существующих зеленых насаждений.</w:t>
      </w:r>
      <w:bookmarkEnd w:id="571"/>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производятся только по проектам, согласованным с администрацией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72" w:name="sub_1477"/>
      <w:r w:rsidRPr="00645BC5">
        <w:rPr>
          <w:rFonts w:ascii="Times New Roman" w:eastAsia="TimesNewRoman" w:hAnsi="Times New Roman" w:cs="Times New Roman"/>
          <w:sz w:val="24"/>
          <w:szCs w:val="24"/>
        </w:rPr>
        <w:t>3. Физические и юридические лица, в собственности, пользовании или на содержании и обслуживании у которых по договору находятся земельные участки, обязаны обеспечивать содержание и сохранность зеленых насаждений, находящихся на этих участках, а также на прилегающих территориях самостоятельно или по договорам со специализированными организациями.</w:t>
      </w:r>
    </w:p>
    <w:p w:rsidR="00361712" w:rsidRPr="00645BC5" w:rsidRDefault="00361712" w:rsidP="00361712">
      <w:pPr>
        <w:pStyle w:val="afffffc"/>
        <w:ind w:left="0" w:firstLine="709"/>
        <w:rPr>
          <w:rFonts w:ascii="Times New Roman" w:eastAsia="TimesNewRoman" w:hAnsi="Times New Roman"/>
          <w:sz w:val="24"/>
          <w:szCs w:val="24"/>
        </w:rPr>
      </w:pPr>
    </w:p>
    <w:p w:rsidR="00361712" w:rsidRPr="00645BC5" w:rsidRDefault="00361712" w:rsidP="00361712">
      <w:pPr>
        <w:pStyle w:val="afffffc"/>
        <w:ind w:left="0" w:firstLine="709"/>
        <w:rPr>
          <w:rFonts w:ascii="Times New Roman" w:eastAsia="TimesNewRoman" w:hAnsi="Times New Roman"/>
          <w:b/>
          <w:bCs/>
          <w:sz w:val="24"/>
          <w:szCs w:val="24"/>
        </w:rPr>
      </w:pPr>
      <w:bookmarkStart w:id="573" w:name="sub_10221"/>
      <w:bookmarkEnd w:id="572"/>
      <w:r w:rsidRPr="00645BC5">
        <w:rPr>
          <w:rFonts w:ascii="Times New Roman" w:eastAsia="TimesNewRoman" w:hAnsi="Times New Roman"/>
          <w:b/>
          <w:bCs/>
          <w:sz w:val="24"/>
          <w:szCs w:val="24"/>
        </w:rPr>
        <w:t>Статья 24.1. Обязательные мероприятия при проведении озеленения территории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74" w:name="sub_10226"/>
      <w:bookmarkEnd w:id="573"/>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 Озеленение территории муниципального округа обеспечивается следующими обязательными мероприятиями: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75" w:name="sub_10227"/>
      <w:bookmarkEnd w:id="574"/>
      <w:r w:rsidRPr="00645BC5">
        <w:rPr>
          <w:rFonts w:ascii="Times New Roman" w:eastAsia="TimesNewRoman" w:hAnsi="Times New Roman" w:cs="Times New Roman"/>
          <w:sz w:val="24"/>
          <w:szCs w:val="24"/>
        </w:rPr>
        <w:t>1) удаление (снос) аварийных, больных, потерявших декоративную ценность зеленых насаждений;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76" w:name="sub_10228"/>
      <w:bookmarkEnd w:id="575"/>
      <w:r w:rsidRPr="00645BC5">
        <w:rPr>
          <w:rFonts w:ascii="Times New Roman" w:eastAsia="TimesNewRoman" w:hAnsi="Times New Roman" w:cs="Times New Roman"/>
          <w:sz w:val="24"/>
          <w:szCs w:val="24"/>
        </w:rPr>
        <w:t>2) обрезка сухих и поломанных сучьев и вырезка веток, ограничивающих видимость дорожных знаков и светофоров;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77" w:name="sub_10229"/>
      <w:bookmarkEnd w:id="576"/>
      <w:r w:rsidRPr="00645BC5">
        <w:rPr>
          <w:rFonts w:ascii="Times New Roman" w:eastAsia="TimesNewRoman" w:hAnsi="Times New Roman" w:cs="Times New Roman"/>
          <w:sz w:val="24"/>
          <w:szCs w:val="24"/>
        </w:rPr>
        <w:t>3) поддержание на участках озеленения чистоты и порядка, недопущение их засорения отходами производства и потребления;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78" w:name="sub_10230"/>
      <w:bookmarkEnd w:id="577"/>
      <w:r w:rsidRPr="00645BC5">
        <w:rPr>
          <w:rFonts w:ascii="Times New Roman" w:eastAsia="TimesNewRoman" w:hAnsi="Times New Roman" w:cs="Times New Roman"/>
          <w:sz w:val="24"/>
          <w:szCs w:val="24"/>
        </w:rPr>
        <w:t>4) проведение мероприятий по выявлению и борьбе с вредителями и возбудителями заболеваний зеленых насаждений;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79" w:name="sub_10231"/>
      <w:bookmarkEnd w:id="578"/>
      <w:r w:rsidRPr="00645BC5">
        <w:rPr>
          <w:rFonts w:ascii="Times New Roman" w:eastAsia="TimesNewRoman" w:hAnsi="Times New Roman" w:cs="Times New Roman"/>
          <w:sz w:val="24"/>
          <w:szCs w:val="24"/>
        </w:rPr>
        <w:t>5) обрезка кроны деревьев и кустарников, стрижка живой изгороди, не приводящая к потере декоративности и жизнеспособности зеленых насаждений;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80" w:name="sub_10232"/>
      <w:bookmarkEnd w:id="579"/>
      <w:r w:rsidRPr="00645BC5">
        <w:rPr>
          <w:rFonts w:ascii="Times New Roman" w:eastAsia="TimesNewRoman" w:hAnsi="Times New Roman" w:cs="Times New Roman"/>
          <w:sz w:val="24"/>
          <w:szCs w:val="24"/>
        </w:rPr>
        <w:t>6) в период листопада сгребание и вывоз опавшей листвы с твердых покрытий, детских и спортивных площадок;</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81" w:name="sub_10233"/>
      <w:bookmarkEnd w:id="580"/>
      <w:r w:rsidRPr="00645BC5">
        <w:rPr>
          <w:rFonts w:ascii="Times New Roman" w:eastAsia="TimesNewRoman" w:hAnsi="Times New Roman" w:cs="Times New Roman"/>
          <w:sz w:val="24"/>
          <w:szCs w:val="24"/>
        </w:rPr>
        <w:t>7) стрижка и покос газонов с обязательным удалением срезанной травы, обрезка краев газонов вдоль дорог, тротуаров, дорожек, площадок в соответствии с профилем данного газона, а также восстановление поврежденных или вытоптанных участков газонов;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82" w:name="sub_10234"/>
      <w:bookmarkEnd w:id="581"/>
      <w:r w:rsidRPr="00645BC5">
        <w:rPr>
          <w:rFonts w:ascii="Times New Roman" w:eastAsia="TimesNewRoman" w:hAnsi="Times New Roman" w:cs="Times New Roman"/>
          <w:sz w:val="24"/>
          <w:szCs w:val="24"/>
        </w:rPr>
        <w:t>8) обеспечение сохранности зеленых насаждений, а также уход за ними;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83" w:name="sub_10235"/>
      <w:bookmarkEnd w:id="582"/>
      <w:r w:rsidRPr="00645BC5">
        <w:rPr>
          <w:rFonts w:ascii="Times New Roman" w:eastAsia="TimesNewRoman" w:hAnsi="Times New Roman" w:cs="Times New Roman"/>
          <w:sz w:val="24"/>
          <w:szCs w:val="24"/>
        </w:rPr>
        <w:t>9) ежедневная уборка мусора;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84" w:name="sub_10236"/>
      <w:bookmarkEnd w:id="583"/>
      <w:r w:rsidRPr="00645BC5">
        <w:rPr>
          <w:rFonts w:ascii="Times New Roman" w:eastAsia="TimesNewRoman" w:hAnsi="Times New Roman" w:cs="Times New Roman"/>
          <w:sz w:val="24"/>
          <w:szCs w:val="24"/>
        </w:rPr>
        <w:t>10) полив в количестве, достаточном для развития растений;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85" w:name="sub_10237"/>
      <w:bookmarkEnd w:id="584"/>
      <w:r w:rsidRPr="00645BC5">
        <w:rPr>
          <w:rFonts w:ascii="Times New Roman" w:eastAsia="TimesNewRoman" w:hAnsi="Times New Roman" w:cs="Times New Roman"/>
          <w:sz w:val="24"/>
          <w:szCs w:val="24"/>
        </w:rPr>
        <w:t>11) проведение мероприятий по предотвращению эрозии почв;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86" w:name="sub_10238"/>
      <w:bookmarkEnd w:id="585"/>
      <w:r w:rsidRPr="00645BC5">
        <w:rPr>
          <w:rFonts w:ascii="Times New Roman" w:eastAsia="TimesNewRoman" w:hAnsi="Times New Roman" w:cs="Times New Roman"/>
          <w:sz w:val="24"/>
          <w:szCs w:val="24"/>
        </w:rPr>
        <w:t>12) обеспечение защиты газонов путем установки газонных ограждений;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87" w:name="sub_10239"/>
      <w:bookmarkEnd w:id="586"/>
      <w:r w:rsidRPr="00645BC5">
        <w:rPr>
          <w:rFonts w:ascii="Times New Roman" w:eastAsia="TimesNewRoman" w:hAnsi="Times New Roman" w:cs="Times New Roman"/>
          <w:sz w:val="24"/>
          <w:szCs w:val="24"/>
        </w:rPr>
        <w:t>13) выкорчевывание пней при вырубке деревьев в случае, если эти работы предусмотрены разрешением на вырубку (снос) зеленых насаждений;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88" w:name="sub_10240"/>
      <w:bookmarkEnd w:id="587"/>
      <w:r w:rsidRPr="00645BC5">
        <w:rPr>
          <w:rFonts w:ascii="Times New Roman" w:eastAsia="TimesNewRoman" w:hAnsi="Times New Roman" w:cs="Times New Roman"/>
          <w:sz w:val="24"/>
          <w:szCs w:val="24"/>
        </w:rPr>
        <w:t>14) покос травы;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89" w:name="sub_10241"/>
      <w:bookmarkEnd w:id="588"/>
      <w:r w:rsidRPr="00645BC5">
        <w:rPr>
          <w:rFonts w:ascii="Times New Roman" w:eastAsia="TimesNewRoman" w:hAnsi="Times New Roman" w:cs="Times New Roman"/>
          <w:sz w:val="24"/>
          <w:szCs w:val="24"/>
        </w:rPr>
        <w:t>15) ремонт газонов, уборка мусора и песка с газонов;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90" w:name="sub_10242"/>
      <w:bookmarkEnd w:id="589"/>
      <w:r w:rsidRPr="00645BC5">
        <w:rPr>
          <w:rFonts w:ascii="Times New Roman" w:eastAsia="TimesNewRoman" w:hAnsi="Times New Roman" w:cs="Times New Roman"/>
          <w:sz w:val="24"/>
          <w:szCs w:val="24"/>
        </w:rPr>
        <w:t>16) ремонт ограждений зеленых насаждений;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91" w:name="sub_10243"/>
      <w:bookmarkEnd w:id="590"/>
      <w:r w:rsidRPr="00645BC5">
        <w:rPr>
          <w:rFonts w:ascii="Times New Roman" w:eastAsia="TimesNewRoman" w:hAnsi="Times New Roman" w:cs="Times New Roman"/>
          <w:sz w:val="24"/>
          <w:szCs w:val="24"/>
        </w:rPr>
        <w:t>17) замазка места спила веток и ран на деревьях.</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92" w:name="sub_10244"/>
      <w:bookmarkEnd w:id="591"/>
      <w:r w:rsidRPr="00645BC5">
        <w:rPr>
          <w:rFonts w:ascii="Times New Roman" w:eastAsia="TimesNewRoman" w:hAnsi="Times New Roman" w:cs="Times New Roman"/>
          <w:sz w:val="24"/>
          <w:szCs w:val="24"/>
        </w:rPr>
        <w:t>2. Не допускается: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93" w:name="sub_10245"/>
      <w:bookmarkEnd w:id="592"/>
      <w:r w:rsidRPr="00645BC5">
        <w:rPr>
          <w:rFonts w:ascii="Times New Roman" w:eastAsia="TimesNewRoman" w:hAnsi="Times New Roman" w:cs="Times New Roman"/>
          <w:sz w:val="24"/>
          <w:szCs w:val="24"/>
        </w:rPr>
        <w:t>1) произрастание деревьев ближе 1,5 м от инженерных сетей и коммуникаций, ближе 5 м от наружных стен зданий, строений и сооружений;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94" w:name="sub_10246"/>
      <w:bookmarkEnd w:id="593"/>
      <w:r w:rsidRPr="00645BC5">
        <w:rPr>
          <w:rFonts w:ascii="Times New Roman" w:eastAsia="TimesNewRoman" w:hAnsi="Times New Roman" w:cs="Times New Roman"/>
          <w:sz w:val="24"/>
          <w:szCs w:val="24"/>
        </w:rPr>
        <w:t>2) произрастание кустарников ближе 0,7 м от инженерных сетей и коммуникаций, ближе 1,5 м от наружных стен зданий, строений и сооружений.</w:t>
      </w:r>
      <w:bookmarkEnd w:id="594"/>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bookmarkStart w:id="595" w:name="sub_10222"/>
      <w:r w:rsidRPr="00645BC5">
        <w:rPr>
          <w:rFonts w:ascii="Times New Roman" w:eastAsia="TimesNewRoman" w:hAnsi="Times New Roman"/>
          <w:b/>
          <w:bCs/>
          <w:sz w:val="24"/>
          <w:szCs w:val="24"/>
        </w:rPr>
        <w:t>Статья 24.2.Порядок сноса, обрезки и пересадки зеленых насаждений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96" w:name="sub_10247"/>
      <w:bookmarkEnd w:id="595"/>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lastRenderedPageBreak/>
        <w:t>1. Аварийные зеленые насаждения подлежат сносу либо противоаварийной формовочной обрезке.</w:t>
      </w:r>
      <w:bookmarkEnd w:id="596"/>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Компенсационное озеленение не производится (восстановительная стоимость не взыскивается) в случаях сноса, обрезки аварийных, сухостойных деревьев, сухостойных кустарников, представляющих угрозу жизни и здоровью людей и сохранности имущества, санитарной обрезки крон деревьев, стрижки "живой</w:t>
      </w:r>
      <w:proofErr w:type="gramStart"/>
      <w:r w:rsidRPr="00645BC5">
        <w:rPr>
          <w:rFonts w:ascii="Times New Roman" w:eastAsia="TimesNewRoman" w:hAnsi="Times New Roman" w:cs="Times New Roman"/>
          <w:sz w:val="24"/>
          <w:szCs w:val="24"/>
        </w:rPr>
        <w:t>"и</w:t>
      </w:r>
      <w:proofErr w:type="gramEnd"/>
      <w:r w:rsidRPr="00645BC5">
        <w:rPr>
          <w:rFonts w:ascii="Times New Roman" w:eastAsia="TimesNewRoman" w:hAnsi="Times New Roman" w:cs="Times New Roman"/>
          <w:sz w:val="24"/>
          <w:szCs w:val="24"/>
        </w:rPr>
        <w:t>згороди, цветников, газонов, скашивания травяного покрова, устранения нарушений норм охраны и эксплуатации объектов инженерной и транспортной инфраструктуры, предупреждения и ликвидации последствий аварий, катастроф, стихийных бедствий и иных чрезвычайных ситуаций природного и техногенного характера.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К </w:t>
      </w:r>
      <w:proofErr w:type="gramStart"/>
      <w:r w:rsidRPr="00645BC5">
        <w:rPr>
          <w:rFonts w:ascii="Times New Roman" w:eastAsia="TimesNewRoman" w:hAnsi="Times New Roman" w:cs="Times New Roman"/>
          <w:sz w:val="24"/>
          <w:szCs w:val="24"/>
        </w:rPr>
        <w:t>аварийным</w:t>
      </w:r>
      <w:proofErr w:type="gramEnd"/>
      <w:r w:rsidRPr="00645BC5">
        <w:rPr>
          <w:rFonts w:ascii="Times New Roman" w:eastAsia="TimesNewRoman" w:hAnsi="Times New Roman" w:cs="Times New Roman"/>
          <w:sz w:val="24"/>
          <w:szCs w:val="24"/>
        </w:rPr>
        <w:t xml:space="preserve"> относятся деревья со структурными изъянами, в том числе гнилей, обрыва корней, опасного наклона, способных привести к падению всего дерева или его части и причинению ущерба государственному, муниципальному, частному имуществу, а также здоровью граждан.</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Вырубка (снос) аварийных деревьев и проведение санитарных рубок на земельных участках, находящихся на территории муниципального образования, производится на основании разрешения, выданного уполномоченным органом администрации муниципального округа, по результатам обследования или по результатам экспертной оценки.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В случаях возникновения внезапной угрозы жизни, здоровью людей, имуществу юридических и физических лиц, а также в иных экстремальных ситуациях, требующих безотлагательных действий (в том числе при прогнозах шквалистого ветра, урагана, возникновении аварий на инженерных сетях), допускаются снос и обрезка аварийных деревьев без предварительного оформления </w:t>
      </w:r>
      <w:proofErr w:type="gramStart"/>
      <w:r w:rsidRPr="00645BC5">
        <w:rPr>
          <w:rFonts w:ascii="Times New Roman" w:eastAsia="TimesNewRoman" w:hAnsi="Times New Roman" w:cs="Times New Roman"/>
          <w:sz w:val="24"/>
          <w:szCs w:val="24"/>
        </w:rPr>
        <w:t>разрешения</w:t>
      </w:r>
      <w:proofErr w:type="gramEnd"/>
      <w:r w:rsidRPr="00645BC5">
        <w:rPr>
          <w:rFonts w:ascii="Times New Roman" w:eastAsia="TimesNewRoman" w:hAnsi="Times New Roman" w:cs="Times New Roman"/>
          <w:sz w:val="24"/>
          <w:szCs w:val="24"/>
        </w:rPr>
        <w:t xml:space="preserve"> при условии обязательного уведомления уполномоченного органа администрации муниципального округа и составления в течение 5 календарных дней по окончании противоаварийных работ соответствующего акта.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Лицо, получившее разрешение на снос, обрезку, пересадку зеленых насаждений, обязано в письменной форме уведомить уполномоченный орган администрации муниципального округа, выдавший разрешение, о фактическом выполнении работ по сносу, обрезке, пересадке зеленых насаждений не позднее 5 календарных дней после окончания работ.</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Утилизация порубочных остатков (древесных отходов) и выкорчевывание пней (в случае, если эти работы предусмотрены разрешением на вырубку (снос) зеленых насаждений) производится в течение 5 календарных дней со дня окончания работ.</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97" w:name="sub_10248"/>
      <w:r w:rsidRPr="00645BC5">
        <w:rPr>
          <w:rFonts w:ascii="Times New Roman" w:eastAsia="TimesNewRoman" w:hAnsi="Times New Roman" w:cs="Times New Roman"/>
          <w:sz w:val="24"/>
          <w:szCs w:val="24"/>
        </w:rPr>
        <w:t>2. Физические и юридические лица, в собственности, пользовании или содержании и обслуживании у которых по договору находятся земельные участки, ведут учет сноса, обрезки, пересадки зеленых насаждений, включенных в реестр зеленых насаждений, вновь создаваемых компенсационных насаждений на отведенных и прилегающих, а также подведомственных территориях.</w:t>
      </w:r>
      <w:bookmarkEnd w:id="597"/>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bookmarkStart w:id="598" w:name="sub_10223"/>
      <w:r w:rsidRPr="00645BC5">
        <w:rPr>
          <w:rFonts w:ascii="Times New Roman" w:eastAsia="TimesNewRoman" w:hAnsi="Times New Roman"/>
          <w:b/>
          <w:bCs/>
          <w:sz w:val="24"/>
          <w:szCs w:val="24"/>
        </w:rPr>
        <w:t>Статья 24.3.Компенсационное (восстановительное) озеленение</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599" w:name="sub_10249"/>
      <w:bookmarkEnd w:id="598"/>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 Восстановление поврежденных или уничтоженных зеленых насаждений осуществляется в формах:</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00" w:name="sub_10250"/>
      <w:bookmarkEnd w:id="599"/>
      <w:r w:rsidRPr="00645BC5">
        <w:rPr>
          <w:rFonts w:ascii="Times New Roman" w:eastAsia="TimesNewRoman" w:hAnsi="Times New Roman" w:cs="Times New Roman"/>
          <w:sz w:val="24"/>
          <w:szCs w:val="24"/>
        </w:rPr>
        <w:t>1) проведения компенсационного (восстановительного) озеленения;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01" w:name="sub_10251"/>
      <w:bookmarkEnd w:id="600"/>
      <w:r w:rsidRPr="00645BC5">
        <w:rPr>
          <w:rFonts w:ascii="Times New Roman" w:eastAsia="TimesNewRoman" w:hAnsi="Times New Roman" w:cs="Times New Roman"/>
          <w:sz w:val="24"/>
          <w:szCs w:val="24"/>
        </w:rPr>
        <w:t>2) возмещения фактических затрат в размере восстановительной стоимости.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02" w:name="sub_10252"/>
      <w:bookmarkEnd w:id="601"/>
      <w:r w:rsidRPr="00645BC5">
        <w:rPr>
          <w:rFonts w:ascii="Times New Roman" w:eastAsia="TimesNewRoman" w:hAnsi="Times New Roman" w:cs="Times New Roman"/>
          <w:sz w:val="24"/>
          <w:szCs w:val="24"/>
        </w:rPr>
        <w:t>2. Форма восстановления зеленых насаждений определяется уполномоченным органом администрации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03" w:name="sub_10253"/>
      <w:bookmarkEnd w:id="602"/>
      <w:r w:rsidRPr="00645BC5">
        <w:rPr>
          <w:rFonts w:ascii="Times New Roman" w:eastAsia="TimesNewRoman" w:hAnsi="Times New Roman" w:cs="Times New Roman"/>
          <w:sz w:val="24"/>
          <w:szCs w:val="24"/>
        </w:rPr>
        <w:t>3. Восстановление зеленых насаждений является обязательным в случае противоправного уничтожения или повреждения зеленых насаждений.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04" w:name="sub_10254"/>
      <w:bookmarkEnd w:id="603"/>
      <w:r w:rsidRPr="00645BC5">
        <w:rPr>
          <w:rFonts w:ascii="Times New Roman" w:eastAsia="TimesNewRoman" w:hAnsi="Times New Roman" w:cs="Times New Roman"/>
          <w:sz w:val="24"/>
          <w:szCs w:val="24"/>
        </w:rPr>
        <w:t xml:space="preserve">4. Восстановление зеленых насаждений производится за счет средств юридических (физических) лиц, в интересах или вследствие противоправных действий которых было произведено повреждение или уничтожение зеленых насаждений. Если установление лица, причинившего вред зеленым насаждениям, невозможно, или в случае естественной гибели зеленых насаждений, восстановление производится в форме компенсационного </w:t>
      </w:r>
      <w:r w:rsidRPr="00645BC5">
        <w:rPr>
          <w:rFonts w:ascii="Times New Roman" w:eastAsia="TimesNewRoman" w:hAnsi="Times New Roman" w:cs="Times New Roman"/>
          <w:sz w:val="24"/>
          <w:szCs w:val="24"/>
        </w:rPr>
        <w:lastRenderedPageBreak/>
        <w:t>(восстановительного) озеленения муниципальным  округом.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05" w:name="sub_10255"/>
      <w:bookmarkEnd w:id="604"/>
      <w:r w:rsidRPr="00645BC5">
        <w:rPr>
          <w:rFonts w:ascii="Times New Roman" w:eastAsia="TimesNewRoman" w:hAnsi="Times New Roman" w:cs="Times New Roman"/>
          <w:sz w:val="24"/>
          <w:szCs w:val="24"/>
        </w:rPr>
        <w:t>5. Компенсационное (восстановительное) озеленение производится в ближайший сезон, подходящий для посадки (посева) зеленых насаждений.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06" w:name="sub_10256"/>
      <w:bookmarkEnd w:id="605"/>
      <w:r w:rsidRPr="00645BC5">
        <w:rPr>
          <w:rFonts w:ascii="Times New Roman" w:eastAsia="TimesNewRoman" w:hAnsi="Times New Roman" w:cs="Times New Roman"/>
          <w:sz w:val="24"/>
          <w:szCs w:val="24"/>
        </w:rPr>
        <w:t>6. В случае уничтожения зеленых насаждений компенсационное (восстановительное) озеленение производится на том же участке, где они были уничтожены, или на другом земельном участке в границах муниципального округа.</w:t>
      </w:r>
      <w:bookmarkEnd w:id="606"/>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При невозможности компенсационного (восстановительного) озеленения на том же земельном участке, на котором были уничтожены зеленые насаждения, компенсационное (</w:t>
      </w:r>
      <w:proofErr w:type="gramStart"/>
      <w:r w:rsidRPr="00645BC5">
        <w:rPr>
          <w:rFonts w:ascii="Times New Roman" w:eastAsia="TimesNewRoman" w:hAnsi="Times New Roman" w:cs="Times New Roman"/>
          <w:sz w:val="24"/>
          <w:szCs w:val="24"/>
        </w:rPr>
        <w:t xml:space="preserve">восстановительное) </w:t>
      </w:r>
      <w:proofErr w:type="gramEnd"/>
      <w:r w:rsidRPr="00645BC5">
        <w:rPr>
          <w:rFonts w:ascii="Times New Roman" w:eastAsia="TimesNewRoman" w:hAnsi="Times New Roman" w:cs="Times New Roman"/>
          <w:sz w:val="24"/>
          <w:szCs w:val="24"/>
        </w:rPr>
        <w:t>озеленение производится на земельном участке, определенном администрацией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07" w:name="sub_10257"/>
      <w:r w:rsidRPr="00645BC5">
        <w:rPr>
          <w:rFonts w:ascii="Times New Roman" w:eastAsia="TimesNewRoman" w:hAnsi="Times New Roman" w:cs="Times New Roman"/>
          <w:sz w:val="24"/>
          <w:szCs w:val="24"/>
        </w:rPr>
        <w:t>7. Видовой состав и возраст высаживаемых деревьев и кустарников устанавливаются проектом благоустройства соответствующей территории, согласованным с администрацией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08" w:name="sub_10258"/>
      <w:bookmarkEnd w:id="607"/>
      <w:r w:rsidRPr="00645BC5">
        <w:rPr>
          <w:rFonts w:ascii="Times New Roman" w:eastAsia="TimesNewRoman" w:hAnsi="Times New Roman" w:cs="Times New Roman"/>
          <w:sz w:val="24"/>
          <w:szCs w:val="24"/>
        </w:rPr>
        <w:t>8. Компенсационное (восстановительное) озеленение считается законченным после приемки выполненных работ администрацией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09" w:name="sub_10259"/>
      <w:bookmarkEnd w:id="608"/>
      <w:r w:rsidRPr="00645BC5">
        <w:rPr>
          <w:rFonts w:ascii="Times New Roman" w:eastAsia="TimesNewRoman" w:hAnsi="Times New Roman" w:cs="Times New Roman"/>
          <w:sz w:val="24"/>
          <w:szCs w:val="24"/>
        </w:rPr>
        <w:t>9. За повреждение или самовольное уничтожение зеленых насаждений предусмотрена восстановительная стоимость поврежденных или уничтоженных зеленых насаждений, которая возмещается в соответствии с порядком расчета фактических затрат на восстановление нарушенного состояния окружающей среды в связи с повреждением или уничтожением зеленых насаждений в границах территории муниципального округа, утвержденным администрацией муниципального округа.</w:t>
      </w:r>
      <w:bookmarkEnd w:id="609"/>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bookmarkStart w:id="610" w:name="sub_10224"/>
      <w:r w:rsidRPr="00645BC5">
        <w:rPr>
          <w:rFonts w:ascii="Times New Roman" w:eastAsia="TimesNewRoman" w:hAnsi="Times New Roman"/>
          <w:b/>
          <w:bCs/>
          <w:sz w:val="24"/>
          <w:szCs w:val="24"/>
        </w:rPr>
        <w:t>Статья 24.4.Охрана зеленых насаждений при производстве земляных и строительных работ</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11" w:name="sub_10260"/>
      <w:bookmarkEnd w:id="610"/>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 В целях охраны зеленых насаждений при производстве земляных и строительных работ требуется: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12" w:name="sub_10261"/>
      <w:bookmarkEnd w:id="611"/>
      <w:r w:rsidRPr="00645BC5">
        <w:rPr>
          <w:rFonts w:ascii="Times New Roman" w:eastAsia="TimesNewRoman" w:hAnsi="Times New Roman" w:cs="Times New Roman"/>
          <w:sz w:val="24"/>
          <w:szCs w:val="24"/>
        </w:rPr>
        <w:t>1) ограждать деревья, находящиеся на территории строительства,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13" w:name="sub_10262"/>
      <w:bookmarkEnd w:id="612"/>
      <w:r w:rsidRPr="00645BC5">
        <w:rPr>
          <w:rFonts w:ascii="Times New Roman" w:eastAsia="TimesNewRoman" w:hAnsi="Times New Roman" w:cs="Times New Roman"/>
          <w:sz w:val="24"/>
          <w:szCs w:val="24"/>
        </w:rPr>
        <w:t>2) оставлять вокруг дерева свободный приствольный круг диаметром не менее 2 м с последующей установкой решетки или другого защитного покрытия при мощении и асфальтировании проездов, площадей, дворов и тротуаров;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14" w:name="sub_10263"/>
      <w:bookmarkEnd w:id="613"/>
      <w:r w:rsidRPr="00645BC5">
        <w:rPr>
          <w:rFonts w:ascii="Times New Roman" w:eastAsia="TimesNewRoman" w:hAnsi="Times New Roman" w:cs="Times New Roman"/>
          <w:sz w:val="24"/>
          <w:szCs w:val="24"/>
        </w:rPr>
        <w:t>3) производить выкопку траншеи на расстоянии: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15" w:name="sub_10264"/>
      <w:bookmarkEnd w:id="614"/>
      <w:r w:rsidRPr="00645BC5">
        <w:rPr>
          <w:rFonts w:ascii="Times New Roman" w:eastAsia="TimesNewRoman" w:hAnsi="Times New Roman" w:cs="Times New Roman"/>
          <w:sz w:val="24"/>
          <w:szCs w:val="24"/>
        </w:rPr>
        <w:t xml:space="preserve"> при прокладке силового кабеля и кабеля связи от ствола дерева не менее 2 м; от кустарников не менее 0,7 м, считая расстояние от основания крайней скелетной ветви;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16" w:name="sub_10265"/>
      <w:bookmarkEnd w:id="615"/>
      <w:r w:rsidRPr="00645BC5">
        <w:rPr>
          <w:rFonts w:ascii="Times New Roman" w:eastAsia="TimesNewRoman" w:hAnsi="Times New Roman" w:cs="Times New Roman"/>
          <w:sz w:val="24"/>
          <w:szCs w:val="24"/>
        </w:rPr>
        <w:t>4) при прокладке сетей теплоснабжения и водопровода от ствола дерева не менее 2 м; от кустарников не менее 1 м, считая расстояние от основания крайней скелетной ветви;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17" w:name="sub_10266"/>
      <w:bookmarkEnd w:id="616"/>
      <w:r w:rsidRPr="00645BC5">
        <w:rPr>
          <w:rFonts w:ascii="Times New Roman" w:eastAsia="TimesNewRoman" w:hAnsi="Times New Roman" w:cs="Times New Roman"/>
          <w:sz w:val="24"/>
          <w:szCs w:val="24"/>
        </w:rPr>
        <w:t>5) при прокладке сетей канализации от ствола дерева не менее 1,5 м; от кустарников не менее 1 м, считая расстояние от основания крайней скелетной ветви;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18" w:name="sub_10267"/>
      <w:bookmarkEnd w:id="617"/>
      <w:r w:rsidRPr="00645BC5">
        <w:rPr>
          <w:rFonts w:ascii="Times New Roman" w:eastAsia="TimesNewRoman" w:hAnsi="Times New Roman" w:cs="Times New Roman"/>
          <w:sz w:val="24"/>
          <w:szCs w:val="24"/>
        </w:rPr>
        <w:t>6) не допускать обнажения и повреждения корневой системы деревьев и кустарников, не допускать засыпку деревьев и кустарников грунтом и строительным мусором;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19" w:name="sub_10268"/>
      <w:bookmarkEnd w:id="618"/>
      <w:r w:rsidRPr="00645BC5">
        <w:rPr>
          <w:rFonts w:ascii="Times New Roman" w:eastAsia="TimesNewRoman" w:hAnsi="Times New Roman" w:cs="Times New Roman"/>
          <w:sz w:val="24"/>
          <w:szCs w:val="24"/>
        </w:rPr>
        <w:t>7) располагать подъездные пути и места для установки подъемных кранов вне зоны зеленых насаждений;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20" w:name="sub_10269"/>
      <w:bookmarkEnd w:id="619"/>
      <w:r w:rsidRPr="00645BC5">
        <w:rPr>
          <w:rFonts w:ascii="Times New Roman" w:eastAsia="TimesNewRoman" w:hAnsi="Times New Roman" w:cs="Times New Roman"/>
          <w:sz w:val="24"/>
          <w:szCs w:val="24"/>
        </w:rPr>
        <w:t>8) срезать растительный грунт на глубину 0,2 - 0,3 м, перемещать его для складирования в специально выделенные места для последующего использования на благоустройство территорий,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21" w:name="sub_10270"/>
      <w:bookmarkEnd w:id="620"/>
      <w:r w:rsidRPr="00645BC5">
        <w:rPr>
          <w:rFonts w:ascii="Times New Roman" w:eastAsia="TimesNewRoman" w:hAnsi="Times New Roman" w:cs="Times New Roman"/>
          <w:sz w:val="24"/>
          <w:szCs w:val="24"/>
        </w:rPr>
        <w:t>9) выкапывать и использовать при озеленении данного или другого объекта деревья и кустарники, годные для пересадки;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22" w:name="sub_10271"/>
      <w:bookmarkEnd w:id="621"/>
      <w:r w:rsidRPr="00645BC5">
        <w:rPr>
          <w:rFonts w:ascii="Times New Roman" w:eastAsia="TimesNewRoman" w:hAnsi="Times New Roman" w:cs="Times New Roman"/>
          <w:sz w:val="24"/>
          <w:szCs w:val="24"/>
        </w:rPr>
        <w:t xml:space="preserve">10) оставлять вокруг дерева свободные пространства диаметром не менее 2 м при производстве замощений и асфальтировании проездов, площадей, придомовых территорий, </w:t>
      </w:r>
      <w:r w:rsidRPr="00645BC5">
        <w:rPr>
          <w:rFonts w:ascii="Times New Roman" w:eastAsia="TimesNewRoman" w:hAnsi="Times New Roman" w:cs="Times New Roman"/>
          <w:sz w:val="24"/>
          <w:szCs w:val="24"/>
        </w:rPr>
        <w:lastRenderedPageBreak/>
        <w:t>тротуаров.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23" w:name="sub_10272"/>
      <w:bookmarkEnd w:id="622"/>
      <w:r w:rsidRPr="00645BC5">
        <w:rPr>
          <w:rFonts w:ascii="Times New Roman" w:eastAsia="TimesNewRoman" w:hAnsi="Times New Roman" w:cs="Times New Roman"/>
          <w:sz w:val="24"/>
          <w:szCs w:val="24"/>
        </w:rPr>
        <w:t>2. Ответственность за сохранность существующих зеленых насаждений несет организация, выполняющая земляные и строительные работы.</w:t>
      </w:r>
      <w:bookmarkEnd w:id="623"/>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bookmarkStart w:id="624" w:name="sub_10225"/>
      <w:r w:rsidRPr="00645BC5">
        <w:rPr>
          <w:rFonts w:ascii="Times New Roman" w:eastAsia="TimesNewRoman" w:hAnsi="Times New Roman"/>
          <w:b/>
          <w:bCs/>
          <w:sz w:val="24"/>
          <w:szCs w:val="24"/>
        </w:rPr>
        <w:t>Статья 24.5.Требования, запреты и ограничения, связанные с содержанием, использованием и охраной зеленых насаждений, озелененных территорий</w:t>
      </w:r>
      <w:bookmarkEnd w:id="624"/>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На озелененных территориях запрещается: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25" w:name="sub_10273"/>
      <w:r w:rsidRPr="00645BC5">
        <w:rPr>
          <w:rFonts w:ascii="Times New Roman" w:eastAsia="TimesNewRoman" w:hAnsi="Times New Roman" w:cs="Times New Roman"/>
          <w:sz w:val="24"/>
          <w:szCs w:val="24"/>
        </w:rPr>
        <w:t>1) складировать любые материалы;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26" w:name="sub_10274"/>
      <w:bookmarkEnd w:id="625"/>
      <w:r w:rsidRPr="00645BC5">
        <w:rPr>
          <w:rFonts w:ascii="Times New Roman" w:eastAsia="TimesNewRoman" w:hAnsi="Times New Roman" w:cs="Times New Roman"/>
          <w:sz w:val="24"/>
          <w:szCs w:val="24"/>
        </w:rPr>
        <w:t>2) устраивать свалки мусора, снега и льда, за исключением чистого снега, полученного от расчистки садово-парковых дорожек;</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27" w:name="sub_10275"/>
      <w:bookmarkEnd w:id="626"/>
      <w:r w:rsidRPr="00645BC5">
        <w:rPr>
          <w:rFonts w:ascii="Times New Roman" w:eastAsia="TimesNewRoman" w:hAnsi="Times New Roman" w:cs="Times New Roman"/>
          <w:sz w:val="24"/>
          <w:szCs w:val="24"/>
        </w:rPr>
        <w:t>3) 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28" w:name="sub_10276"/>
      <w:bookmarkEnd w:id="627"/>
      <w:r w:rsidRPr="00645BC5">
        <w:rPr>
          <w:rFonts w:ascii="Times New Roman" w:eastAsia="TimesNewRoman" w:hAnsi="Times New Roman" w:cs="Times New Roman"/>
          <w:sz w:val="24"/>
          <w:szCs w:val="24"/>
        </w:rPr>
        <w:t>4) сбрасывать снег с крыш на участки, занятые насаждениями, без принятия мер, обеспечивающих сохранность деревьев и кустарников;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29" w:name="sub_10277"/>
      <w:bookmarkEnd w:id="628"/>
      <w:r w:rsidRPr="00645BC5">
        <w:rPr>
          <w:rFonts w:ascii="Times New Roman" w:eastAsia="TimesNewRoman" w:hAnsi="Times New Roman" w:cs="Times New Roman"/>
          <w:sz w:val="24"/>
          <w:szCs w:val="24"/>
        </w:rPr>
        <w:t>5) 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разносов по улицам, удалять в специально отведенные места для компостирования, вывозить на свалку или использовать при устройстве дренажа);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30" w:name="sub_10278"/>
      <w:bookmarkEnd w:id="629"/>
      <w:r w:rsidRPr="00645BC5">
        <w:rPr>
          <w:rFonts w:ascii="Times New Roman" w:eastAsia="TimesNewRoman" w:hAnsi="Times New Roman" w:cs="Times New Roman"/>
          <w:sz w:val="24"/>
          <w:szCs w:val="24"/>
        </w:rPr>
        <w:t>6) посыпать солью и другими химическими препаратами тротуары, проезжие и прогулочные дороги и пр. аналогичные покрытия;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31" w:name="sub_10279"/>
      <w:bookmarkEnd w:id="630"/>
      <w:r w:rsidRPr="00645BC5">
        <w:rPr>
          <w:rFonts w:ascii="Times New Roman" w:eastAsia="TimesNewRoman" w:hAnsi="Times New Roman" w:cs="Times New Roman"/>
          <w:sz w:val="24"/>
          <w:szCs w:val="24"/>
        </w:rPr>
        <w:t>7) сбрасывать смет и другие загрязнения на газоны;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32" w:name="sub_10280"/>
      <w:bookmarkEnd w:id="631"/>
      <w:r w:rsidRPr="00645BC5">
        <w:rPr>
          <w:rFonts w:ascii="Times New Roman" w:eastAsia="TimesNewRoman" w:hAnsi="Times New Roman" w:cs="Times New Roman"/>
          <w:sz w:val="24"/>
          <w:szCs w:val="24"/>
        </w:rPr>
        <w:t>8) проводить разрытия для прокладки инженерных коммуникаций;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33" w:name="sub_10281"/>
      <w:bookmarkEnd w:id="632"/>
      <w:r w:rsidRPr="00645BC5">
        <w:rPr>
          <w:rFonts w:ascii="Times New Roman" w:eastAsia="TimesNewRoman" w:hAnsi="Times New Roman" w:cs="Times New Roman"/>
          <w:sz w:val="24"/>
          <w:szCs w:val="24"/>
        </w:rPr>
        <w:t>9) размещение, проезд и стоянка автомашин, мотоциклов, других видов транспорта (кроме транзитных дорог общего пользования и дорог, предназначенных для эксплуатации объекта);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34" w:name="sub_10282"/>
      <w:bookmarkEnd w:id="633"/>
      <w:r w:rsidRPr="00645BC5">
        <w:rPr>
          <w:rFonts w:ascii="Times New Roman" w:eastAsia="TimesNewRoman" w:hAnsi="Times New Roman" w:cs="Times New Roman"/>
          <w:sz w:val="24"/>
          <w:szCs w:val="24"/>
        </w:rPr>
        <w:t xml:space="preserve">10) ходить, сидеть и лежать на газонах (исключая </w:t>
      </w:r>
      <w:proofErr w:type="gramStart"/>
      <w:r w:rsidRPr="00645BC5">
        <w:rPr>
          <w:rFonts w:ascii="Times New Roman" w:eastAsia="TimesNewRoman" w:hAnsi="Times New Roman" w:cs="Times New Roman"/>
          <w:sz w:val="24"/>
          <w:szCs w:val="24"/>
        </w:rPr>
        <w:t>луговые</w:t>
      </w:r>
      <w:proofErr w:type="gramEnd"/>
      <w:r w:rsidRPr="00645BC5">
        <w:rPr>
          <w:rFonts w:ascii="Times New Roman" w:eastAsia="TimesNewRoman" w:hAnsi="Times New Roman" w:cs="Times New Roman"/>
          <w:sz w:val="24"/>
          <w:szCs w:val="24"/>
        </w:rPr>
        <w:t>);</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35" w:name="sub_10283"/>
      <w:bookmarkEnd w:id="634"/>
      <w:r w:rsidRPr="00645BC5">
        <w:rPr>
          <w:rFonts w:ascii="Times New Roman" w:eastAsia="TimesNewRoman" w:hAnsi="Times New Roman" w:cs="Times New Roman"/>
          <w:sz w:val="24"/>
          <w:szCs w:val="24"/>
        </w:rPr>
        <w:t>11) разжигать костры и нарушать правила противопожарной охраны;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36" w:name="sub_10284"/>
      <w:bookmarkEnd w:id="635"/>
      <w:r w:rsidRPr="00645BC5">
        <w:rPr>
          <w:rFonts w:ascii="Times New Roman" w:eastAsia="TimesNewRoman" w:hAnsi="Times New Roman" w:cs="Times New Roman"/>
          <w:sz w:val="24"/>
          <w:szCs w:val="24"/>
        </w:rPr>
        <w:t>12) 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колючую проволоку и другие ограждения, которые могут повредить деревья;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37" w:name="sub_10285"/>
      <w:bookmarkEnd w:id="636"/>
      <w:r w:rsidRPr="00645BC5">
        <w:rPr>
          <w:rFonts w:ascii="Times New Roman" w:eastAsia="TimesNewRoman" w:hAnsi="Times New Roman" w:cs="Times New Roman"/>
          <w:sz w:val="24"/>
          <w:szCs w:val="24"/>
        </w:rPr>
        <w:t>13) добывать из деревьев сок, смолу, делать надрезы, надписи и наносить другие механические повреждения;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38" w:name="sub_10286"/>
      <w:bookmarkEnd w:id="637"/>
      <w:r w:rsidRPr="00645BC5">
        <w:rPr>
          <w:rFonts w:ascii="Times New Roman" w:eastAsia="TimesNewRoman" w:hAnsi="Times New Roman" w:cs="Times New Roman"/>
          <w:sz w:val="24"/>
          <w:szCs w:val="24"/>
        </w:rPr>
        <w:t>14) срывать цветы и ломать ветви деревьев и кустарников;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39" w:name="sub_10287"/>
      <w:bookmarkEnd w:id="638"/>
      <w:r w:rsidRPr="00645BC5">
        <w:rPr>
          <w:rFonts w:ascii="Times New Roman" w:eastAsia="TimesNewRoman" w:hAnsi="Times New Roman" w:cs="Times New Roman"/>
          <w:sz w:val="24"/>
          <w:szCs w:val="24"/>
        </w:rPr>
        <w:t>15) разорять муравейники, ловить и уничтожать птиц и животных;</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40" w:name="sub_10288"/>
      <w:bookmarkEnd w:id="639"/>
      <w:r w:rsidRPr="00645BC5">
        <w:rPr>
          <w:rFonts w:ascii="Times New Roman" w:eastAsia="TimesNewRoman" w:hAnsi="Times New Roman" w:cs="Times New Roman"/>
          <w:sz w:val="24"/>
          <w:szCs w:val="24"/>
        </w:rPr>
        <w:t>16) осуществлять самовольную вырубку и посадку деревьев и кустарников;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41" w:name="sub_10289"/>
      <w:bookmarkEnd w:id="640"/>
      <w:r w:rsidRPr="00645BC5">
        <w:rPr>
          <w:rFonts w:ascii="Times New Roman" w:eastAsia="TimesNewRoman" w:hAnsi="Times New Roman" w:cs="Times New Roman"/>
          <w:sz w:val="24"/>
          <w:szCs w:val="24"/>
        </w:rPr>
        <w:t>17) разбивать палатки;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42" w:name="sub_10290"/>
      <w:bookmarkEnd w:id="641"/>
      <w:r w:rsidRPr="00645BC5">
        <w:rPr>
          <w:rFonts w:ascii="Times New Roman" w:eastAsia="TimesNewRoman" w:hAnsi="Times New Roman" w:cs="Times New Roman"/>
          <w:sz w:val="24"/>
          <w:szCs w:val="24"/>
        </w:rPr>
        <w:t>18) портить скульптуры, скамейки, ограды;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43" w:name="sub_10291"/>
      <w:bookmarkEnd w:id="642"/>
      <w:r w:rsidRPr="00645BC5">
        <w:rPr>
          <w:rFonts w:ascii="Times New Roman" w:eastAsia="TimesNewRoman" w:hAnsi="Times New Roman" w:cs="Times New Roman"/>
          <w:sz w:val="24"/>
          <w:szCs w:val="24"/>
        </w:rPr>
        <w:t>19) стирать белье, купать животных, мыть автомашины и другие транспортные средства в водоемах, расположенных на территории зеленых насаждений;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44" w:name="sub_10292"/>
      <w:bookmarkEnd w:id="643"/>
      <w:r w:rsidRPr="00645BC5">
        <w:rPr>
          <w:rFonts w:ascii="Times New Roman" w:eastAsia="TimesNewRoman" w:hAnsi="Times New Roman" w:cs="Times New Roman"/>
          <w:sz w:val="24"/>
          <w:szCs w:val="24"/>
        </w:rPr>
        <w:t>20) устраивать ледяные катки и снежные горки, кататься на лыжах, коньках, санях, организовывать игры, танцы, за исключением мест, специально отведенных для этих целей;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45" w:name="sub_10293"/>
      <w:bookmarkEnd w:id="644"/>
      <w:r w:rsidRPr="00645BC5">
        <w:rPr>
          <w:rFonts w:ascii="Times New Roman" w:eastAsia="TimesNewRoman" w:hAnsi="Times New Roman" w:cs="Times New Roman"/>
          <w:sz w:val="24"/>
          <w:szCs w:val="24"/>
        </w:rPr>
        <w:t>21) производить строительные и ремонтные работы без ограждения насаждений щитами, гарантирующими защиту их от повреждений;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46" w:name="sub_10294"/>
      <w:bookmarkEnd w:id="645"/>
      <w:r w:rsidRPr="00645BC5">
        <w:rPr>
          <w:rFonts w:ascii="Times New Roman" w:eastAsia="TimesNewRoman" w:hAnsi="Times New Roman" w:cs="Times New Roman"/>
          <w:sz w:val="24"/>
          <w:szCs w:val="24"/>
        </w:rPr>
        <w:t>22) обнажать корни деревьев на расстоянии ближе 1,5 метров от ствола и засыпать шейки деревьев землей или строительным мусором;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47" w:name="sub_10295"/>
      <w:bookmarkEnd w:id="646"/>
      <w:r w:rsidRPr="00645BC5">
        <w:rPr>
          <w:rFonts w:ascii="Times New Roman" w:eastAsia="TimesNewRoman" w:hAnsi="Times New Roman" w:cs="Times New Roman"/>
          <w:sz w:val="24"/>
          <w:szCs w:val="24"/>
        </w:rPr>
        <w:t>23) складировать на территории зеленых насаждений материалы, способствующие распространению вредителей зеленых насаждений;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48" w:name="sub_10296"/>
      <w:bookmarkEnd w:id="647"/>
      <w:r w:rsidRPr="00645BC5">
        <w:rPr>
          <w:rFonts w:ascii="Times New Roman" w:eastAsia="TimesNewRoman" w:hAnsi="Times New Roman" w:cs="Times New Roman"/>
          <w:sz w:val="24"/>
          <w:szCs w:val="24"/>
        </w:rPr>
        <w:t>24) добывать растительную землю, песок и производить другие раскопки;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49" w:name="sub_10297"/>
      <w:bookmarkEnd w:id="648"/>
      <w:r w:rsidRPr="00645BC5">
        <w:rPr>
          <w:rFonts w:ascii="Times New Roman" w:eastAsia="TimesNewRoman" w:hAnsi="Times New Roman" w:cs="Times New Roman"/>
          <w:sz w:val="24"/>
          <w:szCs w:val="24"/>
        </w:rPr>
        <w:t>25) сгребать листву к комлевой части деревьев и кустарников.</w:t>
      </w:r>
      <w:bookmarkEnd w:id="649"/>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Heading11"/>
        <w:keepNext w:val="0"/>
        <w:widowControl w:val="0"/>
        <w:spacing w:line="240" w:lineRule="auto"/>
        <w:ind w:left="0" w:firstLine="709"/>
        <w:jc w:val="both"/>
        <w:outlineLvl w:val="9"/>
        <w:rPr>
          <w:rFonts w:ascii="Times New Roman" w:eastAsia="TimesNewRoman" w:hAnsi="Times New Roman" w:cs="Times New Roman"/>
          <w:sz w:val="24"/>
          <w:szCs w:val="24"/>
        </w:rPr>
      </w:pPr>
      <w:bookmarkStart w:id="650" w:name="sub_1511"/>
      <w:r w:rsidRPr="00645BC5">
        <w:rPr>
          <w:rFonts w:ascii="Times New Roman" w:eastAsia="TimesNewRoman" w:hAnsi="Times New Roman" w:cs="Times New Roman"/>
          <w:sz w:val="24"/>
          <w:szCs w:val="24"/>
        </w:rPr>
        <w:lastRenderedPageBreak/>
        <w:t>Глава 10. Формирование современной поселенческой среды</w:t>
      </w:r>
      <w:bookmarkEnd w:id="650"/>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r w:rsidRPr="00645BC5">
        <w:rPr>
          <w:rFonts w:ascii="Times New Roman" w:eastAsia="TimesNewRoman" w:hAnsi="Times New Roman"/>
          <w:b/>
          <w:bCs/>
          <w:sz w:val="24"/>
          <w:szCs w:val="24"/>
        </w:rPr>
        <w:t>Статья 25.Общие принципы и подходы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51" w:name="sub_1502"/>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 Развитие поселенческой среды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представителями профессионального сообщества, в том числе ландшафтными архитекторами, специалистами по благоустройству и озеленению, архитекторами и дизайнерами, разрабатывающими проекты благоустройства.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52" w:name="sub_1503"/>
      <w:bookmarkEnd w:id="651"/>
      <w:r w:rsidRPr="00645BC5">
        <w:rPr>
          <w:rFonts w:ascii="Times New Roman" w:eastAsia="TimesNewRoman" w:hAnsi="Times New Roman" w:cs="Times New Roman"/>
          <w:sz w:val="24"/>
          <w:szCs w:val="24"/>
        </w:rPr>
        <w:t>2.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53" w:name="sub_1504"/>
      <w:bookmarkEnd w:id="652"/>
      <w:r w:rsidRPr="00645BC5">
        <w:rPr>
          <w:rFonts w:ascii="Times New Roman" w:eastAsia="TimesNewRoman" w:hAnsi="Times New Roman" w:cs="Times New Roman"/>
          <w:sz w:val="24"/>
          <w:szCs w:val="24"/>
        </w:rPr>
        <w:t>3. Реализация проектов по благоустройству осуществляется с привлечением собственников земельных участков, застройщиков, управляющих организаций, объединений граждан и предпринимателей, собственников и арендаторов коммерческих помещений.</w:t>
      </w:r>
      <w:bookmarkEnd w:id="653"/>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r w:rsidRPr="00645BC5">
        <w:rPr>
          <w:rFonts w:ascii="Times New Roman" w:eastAsia="TimesNewRoman" w:hAnsi="Times New Roman"/>
          <w:b/>
          <w:bCs/>
          <w:sz w:val="24"/>
          <w:szCs w:val="24"/>
        </w:rPr>
        <w:t>Статья 26.Формы и механизмы общественного участия в благоустройстве и развитии поселенческой среды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54" w:name="sub_1505"/>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 В целях вовлечения в принятие решений и реализацию проектов благоустройства территории, реального учета мнения всех участников деятельности по благоустройству территории муниципального округа, все решения, касающиеся благоустройства, принимаются с учетом мнения жителей муниципального округа и заинтересованных лиц, выраженных на общественных слушаниях.</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55" w:name="sub_1506"/>
      <w:bookmarkEnd w:id="654"/>
      <w:r w:rsidRPr="00645BC5">
        <w:rPr>
          <w:rFonts w:ascii="Times New Roman" w:eastAsia="TimesNewRoman" w:hAnsi="Times New Roman" w:cs="Times New Roman"/>
          <w:sz w:val="24"/>
          <w:szCs w:val="24"/>
        </w:rPr>
        <w:t>2. В качестве приоритетных объектов благоустройства рекомендуется выбирать активно посещаемые или имеющие очевидный потенциал для роста пешеходных потоков территории муниципального округа, с учетом объективной потребности в развитии тех или иных общественных пространств, экономической эффективности реализации проектов благоустройства территории и стратегии развития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56" w:name="sub_1507"/>
      <w:bookmarkEnd w:id="655"/>
      <w:r w:rsidRPr="00645BC5">
        <w:rPr>
          <w:rFonts w:ascii="Times New Roman" w:eastAsia="TimesNewRoman" w:hAnsi="Times New Roman" w:cs="Times New Roman"/>
          <w:sz w:val="24"/>
          <w:szCs w:val="24"/>
        </w:rPr>
        <w:t>3. В целях обеспечения широкого участия всех заинтересованных лиц в принятии решений в реализации мероприятий по благоустройству территории муниципального округа и оптимального сочетания общественных интересов и пожеланий, проводятся следующие процедуры: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57" w:name="sub_10298"/>
      <w:bookmarkEnd w:id="656"/>
      <w:r w:rsidRPr="00645BC5">
        <w:rPr>
          <w:rFonts w:ascii="Times New Roman" w:eastAsia="TimesNewRoman" w:hAnsi="Times New Roman" w:cs="Times New Roman"/>
          <w:sz w:val="24"/>
          <w:szCs w:val="24"/>
        </w:rPr>
        <w:t>1)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(1 этап);</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58" w:name="sub_10299"/>
      <w:bookmarkEnd w:id="657"/>
      <w:r w:rsidRPr="00645BC5">
        <w:rPr>
          <w:rFonts w:ascii="Times New Roman" w:eastAsia="TimesNewRoman" w:hAnsi="Times New Roman" w:cs="Times New Roman"/>
          <w:sz w:val="24"/>
          <w:szCs w:val="24"/>
        </w:rPr>
        <w:t>2)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открытых конкурсов (2 этап);</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59" w:name="sub_10300"/>
      <w:bookmarkEnd w:id="658"/>
      <w:r w:rsidRPr="00645BC5">
        <w:rPr>
          <w:rFonts w:ascii="Times New Roman" w:eastAsia="TimesNewRoman" w:hAnsi="Times New Roman" w:cs="Times New Roman"/>
          <w:sz w:val="24"/>
          <w:szCs w:val="24"/>
        </w:rPr>
        <w:t>3) рассмотрение созданных вариантов с вовлечением всех заинтересованных лиц, имеющих отношение к данной территории и данному вопросу (3 этап);</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60" w:name="sub_10301"/>
      <w:bookmarkEnd w:id="659"/>
      <w:r w:rsidRPr="00645BC5">
        <w:rPr>
          <w:rFonts w:ascii="Times New Roman" w:eastAsia="TimesNewRoman" w:hAnsi="Times New Roman" w:cs="Times New Roman"/>
          <w:sz w:val="24"/>
          <w:szCs w:val="24"/>
        </w:rPr>
        <w:t>4) передача выбранной концепции на доработку специалистам, рассмотрение финального решения, в том числе усиление его эффективности и привлекательности с участием всех заинтересованных лиц (4 этап).</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61" w:name="sub_10302"/>
      <w:bookmarkEnd w:id="660"/>
      <w:r w:rsidRPr="00645BC5">
        <w:rPr>
          <w:rFonts w:ascii="Times New Roman" w:eastAsia="TimesNewRoman" w:hAnsi="Times New Roman" w:cs="Times New Roman"/>
          <w:sz w:val="24"/>
          <w:szCs w:val="24"/>
        </w:rPr>
        <w:t>4. Участниками деятельности по благоустройству могут выступать:</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62" w:name="sub_10303"/>
      <w:bookmarkEnd w:id="661"/>
      <w:r w:rsidRPr="00645BC5">
        <w:rPr>
          <w:rFonts w:ascii="Times New Roman" w:eastAsia="TimesNewRoman" w:hAnsi="Times New Roman" w:cs="Times New Roman"/>
          <w:sz w:val="24"/>
          <w:szCs w:val="24"/>
        </w:rPr>
        <w:t>а) население муниципального округа, которое формирует запрос на благоустройство и принимает участие в оценке предлагаемых решений;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63" w:name="sub_10304"/>
      <w:bookmarkEnd w:id="662"/>
      <w:r w:rsidRPr="00645BC5">
        <w:rPr>
          <w:rFonts w:ascii="Times New Roman" w:eastAsia="TimesNewRoman" w:hAnsi="Times New Roman" w:cs="Times New Roman"/>
          <w:sz w:val="24"/>
          <w:szCs w:val="24"/>
        </w:rPr>
        <w:t>б) хозяйствующие субъекты, осуществляющие деятельность на территории муниципального округа, которые могут участвовать в формировании предложений по благоустройству, а также в финансировании мероприятий по благоустройству;</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64" w:name="sub_10305"/>
      <w:bookmarkEnd w:id="663"/>
      <w:r w:rsidRPr="00645BC5">
        <w:rPr>
          <w:rFonts w:ascii="Times New Roman" w:eastAsia="TimesNewRoman" w:hAnsi="Times New Roman" w:cs="Times New Roman"/>
          <w:sz w:val="24"/>
          <w:szCs w:val="24"/>
        </w:rPr>
        <w:t xml:space="preserve">в) представители профессионального сообщества, в том числе ландшафтные архитекторы, специалисты по благоустройству и озеленению, архитекторы и специалисты, разрабатывающие </w:t>
      </w:r>
      <w:r w:rsidRPr="00645BC5">
        <w:rPr>
          <w:rFonts w:ascii="Times New Roman" w:eastAsia="TimesNewRoman" w:hAnsi="Times New Roman" w:cs="Times New Roman"/>
          <w:sz w:val="24"/>
          <w:szCs w:val="24"/>
        </w:rPr>
        <w:lastRenderedPageBreak/>
        <w:t>концепции и проекты благоустройства территории, рабочую документацию.</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65" w:name="sub_10306"/>
      <w:bookmarkEnd w:id="664"/>
      <w:r w:rsidRPr="00645BC5">
        <w:rPr>
          <w:rFonts w:ascii="Times New Roman" w:eastAsia="TimesNewRoman" w:hAnsi="Times New Roman" w:cs="Times New Roman"/>
          <w:sz w:val="24"/>
          <w:szCs w:val="24"/>
        </w:rPr>
        <w:t>5. Для осуществления участия граждан и иных заинтересованных лиц в процессе принятия решений и реализации проектов благоустройства территории используются следующие формы общественного участия: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66" w:name="sub_10307"/>
      <w:bookmarkEnd w:id="665"/>
      <w:r w:rsidRPr="00645BC5">
        <w:rPr>
          <w:rFonts w:ascii="Times New Roman" w:eastAsia="TimesNewRoman" w:hAnsi="Times New Roman" w:cs="Times New Roman"/>
          <w:sz w:val="24"/>
          <w:szCs w:val="24"/>
        </w:rPr>
        <w:t>1) совместное определение целей и задач по развитию территории муниципального округа, инвентаризация проблем и потенциалов;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67" w:name="sub_10308"/>
      <w:bookmarkEnd w:id="666"/>
      <w:r w:rsidRPr="00645BC5">
        <w:rPr>
          <w:rFonts w:ascii="Times New Roman" w:eastAsia="TimesNewRoman" w:hAnsi="Times New Roman" w:cs="Times New Roman"/>
          <w:sz w:val="24"/>
          <w:szCs w:val="24"/>
        </w:rPr>
        <w:t>2) определение основных видов активностей, функциональных зон общественных пространств;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68" w:name="sub_10309"/>
      <w:bookmarkEnd w:id="667"/>
      <w:r w:rsidRPr="00645BC5">
        <w:rPr>
          <w:rFonts w:ascii="Times New Roman" w:eastAsia="TimesNewRoman" w:hAnsi="Times New Roman" w:cs="Times New Roman"/>
          <w:sz w:val="24"/>
          <w:szCs w:val="24"/>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69" w:name="sub_10310"/>
      <w:bookmarkEnd w:id="668"/>
      <w:r w:rsidRPr="00645BC5">
        <w:rPr>
          <w:rFonts w:ascii="Times New Roman" w:eastAsia="TimesNewRoman" w:hAnsi="Times New Roman" w:cs="Times New Roman"/>
          <w:sz w:val="24"/>
          <w:szCs w:val="24"/>
        </w:rPr>
        <w:t>4) консультации в выборе типов покрытий, с учетом функционального зонирования территории;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70" w:name="sub_10311"/>
      <w:bookmarkEnd w:id="669"/>
      <w:r w:rsidRPr="00645BC5">
        <w:rPr>
          <w:rFonts w:ascii="Times New Roman" w:eastAsia="TimesNewRoman" w:hAnsi="Times New Roman" w:cs="Times New Roman"/>
          <w:sz w:val="24"/>
          <w:szCs w:val="24"/>
        </w:rPr>
        <w:t>5) консультации по предполагаемым типам озеленения;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71" w:name="sub_10312"/>
      <w:bookmarkEnd w:id="670"/>
      <w:r w:rsidRPr="00645BC5">
        <w:rPr>
          <w:rFonts w:ascii="Times New Roman" w:eastAsia="TimesNewRoman" w:hAnsi="Times New Roman" w:cs="Times New Roman"/>
          <w:sz w:val="24"/>
          <w:szCs w:val="24"/>
        </w:rPr>
        <w:t>6) консультации по предполагаемым типам освещения и осветительного оборудования;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72" w:name="sub_10313"/>
      <w:bookmarkEnd w:id="671"/>
      <w:r w:rsidRPr="00645BC5">
        <w:rPr>
          <w:rFonts w:ascii="Times New Roman" w:eastAsia="TimesNewRoman" w:hAnsi="Times New Roman" w:cs="Times New Roman"/>
          <w:sz w:val="24"/>
          <w:szCs w:val="24"/>
        </w:rPr>
        <w:t>7) участие в разработке проекта благоустройства территории, обсуждение решений с архитекторами, проектировщиками и другими профильными специалистами;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73" w:name="sub_10314"/>
      <w:bookmarkEnd w:id="672"/>
      <w:r w:rsidRPr="00645BC5">
        <w:rPr>
          <w:rFonts w:ascii="Times New Roman" w:eastAsia="TimesNewRoman" w:hAnsi="Times New Roman" w:cs="Times New Roman"/>
          <w:sz w:val="24"/>
          <w:szCs w:val="24"/>
        </w:rPr>
        <w:t>8) одобрение проектных решений участниками процесса проектирования и будущими пользователями, включая жителей муниципального округа и заинтересованных лиц;</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74" w:name="sub_10315"/>
      <w:bookmarkEnd w:id="673"/>
      <w:r w:rsidRPr="00645BC5">
        <w:rPr>
          <w:rFonts w:ascii="Times New Roman" w:eastAsia="TimesNewRoman" w:hAnsi="Times New Roman" w:cs="Times New Roman"/>
          <w:sz w:val="24"/>
          <w:szCs w:val="24"/>
        </w:rPr>
        <w:t>9) инициирование проектов благоустройства, в том числе в виде инициативных проектов благоустройства территории;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75" w:name="sub_10316"/>
      <w:bookmarkEnd w:id="674"/>
      <w:r w:rsidRPr="00645BC5">
        <w:rPr>
          <w:rFonts w:ascii="Times New Roman" w:eastAsia="TimesNewRoman" w:hAnsi="Times New Roman" w:cs="Times New Roman"/>
          <w:sz w:val="24"/>
          <w:szCs w:val="24"/>
        </w:rPr>
        <w:t>10) осуществление общественного контроля над процессом реализации проекта благоустройства территории (включая как возможность для контроля со стороны любых заинтересованных сторон, так и формирование рабочей группы.</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76" w:name="sub_10317"/>
      <w:bookmarkEnd w:id="675"/>
      <w:r w:rsidRPr="00645BC5">
        <w:rPr>
          <w:rFonts w:ascii="Times New Roman" w:eastAsia="TimesNewRoman" w:hAnsi="Times New Roman" w:cs="Times New Roman"/>
          <w:sz w:val="24"/>
          <w:szCs w:val="24"/>
        </w:rPr>
        <w:t>6. При реализации проектов благоустройства территории жители и иные заинтересованные лица информируются о задачах и проектах благоустройства территории, а также о возможности участия в этом процессе.</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77" w:name="sub_10318"/>
      <w:bookmarkEnd w:id="676"/>
      <w:r w:rsidRPr="00645BC5">
        <w:rPr>
          <w:rFonts w:ascii="Times New Roman" w:eastAsia="TimesNewRoman" w:hAnsi="Times New Roman" w:cs="Times New Roman"/>
          <w:sz w:val="24"/>
          <w:szCs w:val="24"/>
        </w:rPr>
        <w:t>7. Информирование осуществляется путем: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78" w:name="sub_10319"/>
      <w:bookmarkEnd w:id="677"/>
      <w:r w:rsidRPr="00645BC5">
        <w:rPr>
          <w:rFonts w:ascii="Times New Roman" w:eastAsia="TimesNewRoman" w:hAnsi="Times New Roman" w:cs="Times New Roman"/>
          <w:sz w:val="24"/>
          <w:szCs w:val="24"/>
        </w:rPr>
        <w:t>1) размещения на официальном сайте администрации муниципального округа о ходе проектов благоустройства территории с публикацией фото-, виде</w:t>
      </w:r>
      <w:proofErr w:type="gramStart"/>
      <w:r w:rsidRPr="00645BC5">
        <w:rPr>
          <w:rFonts w:ascii="Times New Roman" w:eastAsia="TimesNewRoman" w:hAnsi="Times New Roman" w:cs="Times New Roman"/>
          <w:sz w:val="24"/>
          <w:szCs w:val="24"/>
        </w:rPr>
        <w:t>о-</w:t>
      </w:r>
      <w:proofErr w:type="gramEnd"/>
      <w:r w:rsidRPr="00645BC5">
        <w:rPr>
          <w:rFonts w:ascii="Times New Roman" w:eastAsia="TimesNewRoman" w:hAnsi="Times New Roman" w:cs="Times New Roman"/>
          <w:sz w:val="24"/>
          <w:szCs w:val="24"/>
        </w:rPr>
        <w:t xml:space="preserve"> и текстовых отчетов по итогам проведения общественных обсуждений;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79" w:name="sub_10320"/>
      <w:bookmarkEnd w:id="678"/>
      <w:r w:rsidRPr="00645BC5">
        <w:rPr>
          <w:rFonts w:ascii="Times New Roman" w:eastAsia="TimesNewRoman" w:hAnsi="Times New Roman" w:cs="Times New Roman"/>
          <w:sz w:val="24"/>
          <w:szCs w:val="24"/>
        </w:rPr>
        <w:t>2) организации работы со средствами массовой информации, охватывающими широкий круг жителей муниципального округа разных возрастных групп и потенциальные аудитории проекта благоустройства;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80" w:name="sub_10321"/>
      <w:bookmarkEnd w:id="679"/>
      <w:proofErr w:type="gramStart"/>
      <w:r w:rsidRPr="00645BC5">
        <w:rPr>
          <w:rFonts w:ascii="Times New Roman" w:eastAsia="TimesNewRoman" w:hAnsi="Times New Roman" w:cs="Times New Roman"/>
          <w:sz w:val="24"/>
          <w:szCs w:val="24"/>
        </w:rPr>
        <w:t>3) вывешивания афиш и объявлений на информационных досках в подъездах многоквартирных домов, расположенных в непосредственной близости к проектируемому объекту (дворовой территории, общественной территории), в наиболее посещаемых местах (торгово-развлекательные центры, объекты торговли,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(дома культуры, библиотеки), на площадке проведения общественных обсуждений (в</w:t>
      </w:r>
      <w:proofErr w:type="gramEnd"/>
      <w:r w:rsidRPr="00645BC5">
        <w:rPr>
          <w:rFonts w:ascii="Times New Roman" w:eastAsia="TimesNewRoman" w:hAnsi="Times New Roman" w:cs="Times New Roman"/>
          <w:sz w:val="24"/>
          <w:szCs w:val="24"/>
        </w:rPr>
        <w:t xml:space="preserve"> зоне входной группы, на специальных информационных стендах);</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81" w:name="sub_10322"/>
      <w:bookmarkEnd w:id="680"/>
      <w:r w:rsidRPr="00645BC5">
        <w:rPr>
          <w:rFonts w:ascii="Times New Roman" w:eastAsia="TimesNewRoman" w:hAnsi="Times New Roman" w:cs="Times New Roman"/>
          <w:sz w:val="24"/>
          <w:szCs w:val="24"/>
        </w:rPr>
        <w:t>4) информирования жителей муниципального округа через школы и детские сады, в том числе школьные проекты: организация конкурса рисунков, сочинений, макетов, проектов, распространение анкет и приглашения для родителей учащихся;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82" w:name="sub_10323"/>
      <w:bookmarkEnd w:id="681"/>
      <w:r w:rsidRPr="00645BC5">
        <w:rPr>
          <w:rFonts w:ascii="Times New Roman" w:eastAsia="TimesNewRoman" w:hAnsi="Times New Roman" w:cs="Times New Roman"/>
          <w:sz w:val="24"/>
          <w:szCs w:val="24"/>
        </w:rPr>
        <w:t>5) индивидуальных приглашений участников встречи лично, по электронной почте или по телефону;</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83" w:name="sub_10324"/>
      <w:bookmarkEnd w:id="682"/>
      <w:r w:rsidRPr="00645BC5">
        <w:rPr>
          <w:rFonts w:ascii="Times New Roman" w:eastAsia="TimesNewRoman" w:hAnsi="Times New Roman" w:cs="Times New Roman"/>
          <w:sz w:val="24"/>
          <w:szCs w:val="24"/>
        </w:rPr>
        <w:t>6) использования социальных сетей и интернет-ресурсов для обеспечения донесения информации до жителей муниципального округа, различных общественных объединений и профессиональных сообществ;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84" w:name="sub_10325"/>
      <w:bookmarkEnd w:id="683"/>
      <w:r w:rsidRPr="00645BC5">
        <w:rPr>
          <w:rFonts w:ascii="Times New Roman" w:eastAsia="TimesNewRoman" w:hAnsi="Times New Roman" w:cs="Times New Roman"/>
          <w:sz w:val="24"/>
          <w:szCs w:val="24"/>
        </w:rPr>
        <w:t>7) установки специальных информационных стендов на территории объекта проектирования благоустройства.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85" w:name="sub_10326"/>
      <w:bookmarkEnd w:id="684"/>
      <w:r w:rsidRPr="00645BC5">
        <w:rPr>
          <w:rFonts w:ascii="Times New Roman" w:eastAsia="TimesNewRoman" w:hAnsi="Times New Roman" w:cs="Times New Roman"/>
          <w:sz w:val="24"/>
          <w:szCs w:val="24"/>
        </w:rPr>
        <w:t xml:space="preserve">8. При организации общественного участия жителей муниципального округа, организаций </w:t>
      </w:r>
      <w:r w:rsidRPr="00645BC5">
        <w:rPr>
          <w:rFonts w:ascii="Times New Roman" w:eastAsia="TimesNewRoman" w:hAnsi="Times New Roman" w:cs="Times New Roman"/>
          <w:sz w:val="24"/>
          <w:szCs w:val="24"/>
        </w:rPr>
        <w:lastRenderedPageBreak/>
        <w:t>в обсуждении проектов благоустройства территорий муниципального округа проводятся встречи, используется анкетирование, опросы, проведение общественных обсуждений, проведение оценки эксплуатации территории и прочее.</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86" w:name="sub_10327"/>
      <w:bookmarkEnd w:id="685"/>
      <w:r w:rsidRPr="00645BC5">
        <w:rPr>
          <w:rFonts w:ascii="Times New Roman" w:eastAsia="TimesNewRoman" w:hAnsi="Times New Roman" w:cs="Times New Roman"/>
          <w:sz w:val="24"/>
          <w:szCs w:val="24"/>
        </w:rPr>
        <w:t>9. По итогам встреч, анкетирования, опросов, общественных обсуждений формируется отчет, который размещается на официальном сайте администрации муниципального округа в телекоммуникационной сети "Интернет".</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87" w:name="sub_10328"/>
      <w:bookmarkEnd w:id="686"/>
      <w:r w:rsidRPr="00645BC5">
        <w:rPr>
          <w:rFonts w:ascii="Times New Roman" w:eastAsia="TimesNewRoman" w:hAnsi="Times New Roman" w:cs="Times New Roman"/>
          <w:sz w:val="24"/>
          <w:szCs w:val="24"/>
        </w:rPr>
        <w:t>10. Участие лиц, осуществляющих предпринимательскую деятельность, в реализации комплексных проектов благоустройства территории заключается:</w:t>
      </w:r>
      <w:bookmarkEnd w:id="687"/>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разного рода услуг и сервисов для посетителей общественных пространств;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88" w:name="sub_10329"/>
      <w:r w:rsidRPr="00645BC5">
        <w:rPr>
          <w:rFonts w:ascii="Times New Roman" w:eastAsia="TimesNewRoman" w:hAnsi="Times New Roman" w:cs="Times New Roman"/>
          <w:sz w:val="24"/>
          <w:szCs w:val="24"/>
        </w:rPr>
        <w:t>1) в создании и предоставлении;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89" w:name="sub_10330"/>
      <w:bookmarkEnd w:id="688"/>
      <w:r w:rsidRPr="00645BC5">
        <w:rPr>
          <w:rFonts w:ascii="Times New Roman" w:eastAsia="TimesNewRoman" w:hAnsi="Times New Roman" w:cs="Times New Roman"/>
          <w:sz w:val="24"/>
          <w:szCs w:val="24"/>
        </w:rPr>
        <w:t>2)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90" w:name="sub_10331"/>
      <w:bookmarkEnd w:id="689"/>
      <w:r w:rsidRPr="00645BC5">
        <w:rPr>
          <w:rFonts w:ascii="Times New Roman" w:eastAsia="TimesNewRoman" w:hAnsi="Times New Roman" w:cs="Times New Roman"/>
          <w:sz w:val="24"/>
          <w:szCs w:val="24"/>
        </w:rPr>
        <w:t>3) в строительстве, реконструкции, реставрации объектов недвижимости;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91" w:name="sub_10332"/>
      <w:bookmarkEnd w:id="690"/>
      <w:r w:rsidRPr="00645BC5">
        <w:rPr>
          <w:rFonts w:ascii="Times New Roman" w:eastAsia="TimesNewRoman" w:hAnsi="Times New Roman" w:cs="Times New Roman"/>
          <w:sz w:val="24"/>
          <w:szCs w:val="24"/>
        </w:rPr>
        <w:t>4) в производстве или размещении элементов благоустройства;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92" w:name="sub_10333"/>
      <w:bookmarkEnd w:id="691"/>
      <w:r w:rsidRPr="00645BC5">
        <w:rPr>
          <w:rFonts w:ascii="Times New Roman" w:eastAsia="TimesNewRoman" w:hAnsi="Times New Roman" w:cs="Times New Roman"/>
          <w:sz w:val="24"/>
          <w:szCs w:val="24"/>
        </w:rPr>
        <w:t>5) в комплексном благоустройстве отдельных территорий, прилегающих к территориям, благоустраиваемым за счет средств местного бюджета;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93" w:name="sub_10334"/>
      <w:bookmarkEnd w:id="692"/>
      <w:r w:rsidRPr="00645BC5">
        <w:rPr>
          <w:rFonts w:ascii="Times New Roman" w:eastAsia="TimesNewRoman" w:hAnsi="Times New Roman" w:cs="Times New Roman"/>
          <w:sz w:val="24"/>
          <w:szCs w:val="24"/>
        </w:rPr>
        <w:t>6) в организации мероприятий, обеспечивающих приток посетителей на создаваемые общественные пространства;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94" w:name="sub_10335"/>
      <w:bookmarkEnd w:id="693"/>
      <w:r w:rsidRPr="00645BC5">
        <w:rPr>
          <w:rFonts w:ascii="Times New Roman" w:eastAsia="TimesNewRoman" w:hAnsi="Times New Roman" w:cs="Times New Roman"/>
          <w:sz w:val="24"/>
          <w:szCs w:val="24"/>
        </w:rPr>
        <w:t>7) в организации уборки благоустроенных территорий, предоставлении сре</w:t>
      </w:r>
      <w:proofErr w:type="gramStart"/>
      <w:r w:rsidRPr="00645BC5">
        <w:rPr>
          <w:rFonts w:ascii="Times New Roman" w:eastAsia="TimesNewRoman" w:hAnsi="Times New Roman" w:cs="Times New Roman"/>
          <w:sz w:val="24"/>
          <w:szCs w:val="24"/>
        </w:rPr>
        <w:t>дств дл</w:t>
      </w:r>
      <w:proofErr w:type="gramEnd"/>
      <w:r w:rsidRPr="00645BC5">
        <w:rPr>
          <w:rFonts w:ascii="Times New Roman" w:eastAsia="TimesNewRoman" w:hAnsi="Times New Roman" w:cs="Times New Roman"/>
          <w:sz w:val="24"/>
          <w:szCs w:val="24"/>
        </w:rPr>
        <w:t>я подготовки проектов благоустройства территорий или проведения творческих конкурсов на разработку архитектурных концепций общественных пространств.</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95" w:name="sub_10336"/>
      <w:bookmarkEnd w:id="694"/>
      <w:r w:rsidRPr="00645BC5">
        <w:rPr>
          <w:rFonts w:ascii="Times New Roman" w:eastAsia="TimesNewRoman" w:hAnsi="Times New Roman" w:cs="Times New Roman"/>
          <w:sz w:val="24"/>
          <w:szCs w:val="24"/>
        </w:rPr>
        <w:t>11. При желании жителей муниципального округа и хозяйствующих субъектов возможно финансовое участие в благоустройстве территории муниципального округа.</w:t>
      </w:r>
      <w:bookmarkEnd w:id="695"/>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Порядок аккумулирования и расходования средств заинтересованных лиц, направляемых на выполнение работ по благоустройству территории муниципального округа, ведения учета поступающих средств, контроля расходования поступивших средств и информирования о поступлении и расходовании денежных средств определяются муниципальным правовым актом администрации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96" w:name="sub_10337"/>
      <w:r w:rsidRPr="00645BC5">
        <w:rPr>
          <w:rFonts w:ascii="Times New Roman" w:eastAsia="TimesNewRoman" w:hAnsi="Times New Roman" w:cs="Times New Roman"/>
          <w:sz w:val="24"/>
          <w:szCs w:val="24"/>
        </w:rPr>
        <w:t>12. Участие в благоустройстве территории муниципального округа может быть обеспечено также путем трудового участия за счет выполнения жителями муниципального округа работ, не требующих специальной квалификации, на добровольной безвозмездной основе, предоставления строительных материалов, техники, оборудования на добровольной безвозмездной основе.</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97" w:name="sub_10338"/>
      <w:bookmarkEnd w:id="696"/>
      <w:r w:rsidRPr="00645BC5">
        <w:rPr>
          <w:rFonts w:ascii="Times New Roman" w:eastAsia="TimesNewRoman" w:hAnsi="Times New Roman" w:cs="Times New Roman"/>
          <w:sz w:val="24"/>
          <w:szCs w:val="24"/>
        </w:rPr>
        <w:t>13. Общественный контроль является одним из механизмов общественного участия.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98" w:name="sub_10339"/>
      <w:bookmarkEnd w:id="697"/>
      <w:r w:rsidRPr="00645BC5">
        <w:rPr>
          <w:rFonts w:ascii="Times New Roman" w:eastAsia="TimesNewRoman" w:hAnsi="Times New Roman" w:cs="Times New Roman"/>
          <w:sz w:val="24"/>
          <w:szCs w:val="24"/>
        </w:rPr>
        <w:t>14. Общественный контроль над процессами реализации мероприятий по благоустройству территории муниципального округа включает оценку степени привлечения граждан и общественных организаций к реализации мероприятий по благоустройству по следующим направлениям: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699" w:name="sub_10340"/>
      <w:bookmarkEnd w:id="698"/>
      <w:r w:rsidRPr="00645BC5">
        <w:rPr>
          <w:rFonts w:ascii="Times New Roman" w:eastAsia="TimesNewRoman" w:hAnsi="Times New Roman" w:cs="Times New Roman"/>
          <w:sz w:val="24"/>
          <w:szCs w:val="24"/>
        </w:rPr>
        <w:t>1) открытый доступ неопределенного круга лиц к информации о проекте благоустройства территории;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700" w:name="sub_10341"/>
      <w:bookmarkEnd w:id="699"/>
      <w:r w:rsidRPr="00645BC5">
        <w:rPr>
          <w:rFonts w:ascii="Times New Roman" w:eastAsia="TimesNewRoman" w:hAnsi="Times New Roman" w:cs="Times New Roman"/>
          <w:sz w:val="24"/>
          <w:szCs w:val="24"/>
        </w:rPr>
        <w:t>2) прозрачный механизм участия в проектах благоустройства территорий муниципального округа всех заинтересованных сторон, учитывающий персональные возможности граждан и общественных организаций;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701" w:name="sub_10342"/>
      <w:bookmarkEnd w:id="700"/>
      <w:r w:rsidRPr="00645BC5">
        <w:rPr>
          <w:rFonts w:ascii="Times New Roman" w:eastAsia="TimesNewRoman" w:hAnsi="Times New Roman" w:cs="Times New Roman"/>
          <w:sz w:val="24"/>
          <w:szCs w:val="24"/>
        </w:rPr>
        <w:t>3) возможность участия граждан и общественных организаций на самых ранних этапах разработки проекта благоустройства территории, включая выбор территории, формирование целей и задач, разработку технического задания, концепции;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702" w:name="sub_10343"/>
      <w:bookmarkEnd w:id="701"/>
      <w:r w:rsidRPr="00645BC5">
        <w:rPr>
          <w:rFonts w:ascii="Times New Roman" w:eastAsia="TimesNewRoman" w:hAnsi="Times New Roman" w:cs="Times New Roman"/>
          <w:sz w:val="24"/>
          <w:szCs w:val="24"/>
        </w:rPr>
        <w:t>4) возможность оценки гражданами и общественными организациями собственного вклада в соотношении с влиянием на конечный результат проекта благоустройства территории.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703" w:name="sub_10344"/>
      <w:bookmarkEnd w:id="702"/>
      <w:r w:rsidRPr="00645BC5">
        <w:rPr>
          <w:rFonts w:ascii="Times New Roman" w:eastAsia="TimesNewRoman" w:hAnsi="Times New Roman" w:cs="Times New Roman"/>
          <w:sz w:val="24"/>
          <w:szCs w:val="24"/>
        </w:rPr>
        <w:t>15. При проведении оценки анализируется привлечение граждан и общественных организаций на следующих этапах реализации мероприятий: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704" w:name="sub_10345"/>
      <w:bookmarkEnd w:id="703"/>
      <w:r w:rsidRPr="00645BC5">
        <w:rPr>
          <w:rFonts w:ascii="Times New Roman" w:eastAsia="TimesNewRoman" w:hAnsi="Times New Roman" w:cs="Times New Roman"/>
          <w:sz w:val="24"/>
          <w:szCs w:val="24"/>
        </w:rPr>
        <w:t>1) прием заявок на участие в реализации мероприятия и (или) прием предложений о выборе территории для благоустройства;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705" w:name="sub_10346"/>
      <w:bookmarkEnd w:id="704"/>
      <w:r w:rsidRPr="00645BC5">
        <w:rPr>
          <w:rFonts w:ascii="Times New Roman" w:eastAsia="TimesNewRoman" w:hAnsi="Times New Roman" w:cs="Times New Roman"/>
          <w:sz w:val="24"/>
          <w:szCs w:val="24"/>
        </w:rPr>
        <w:lastRenderedPageBreak/>
        <w:t>2) проведение предпроектного исследования территории;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706" w:name="sub_10347"/>
      <w:bookmarkEnd w:id="705"/>
      <w:r w:rsidRPr="00645BC5">
        <w:rPr>
          <w:rFonts w:ascii="Times New Roman" w:eastAsia="TimesNewRoman" w:hAnsi="Times New Roman" w:cs="Times New Roman"/>
          <w:sz w:val="24"/>
          <w:szCs w:val="24"/>
        </w:rPr>
        <w:t>3) организация общественного обсуждения по выбору территории при участии экспертного сообщества, фактических и потенциальных пользователей территории;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707" w:name="sub_10348"/>
      <w:bookmarkEnd w:id="706"/>
      <w:r w:rsidRPr="00645BC5">
        <w:rPr>
          <w:rFonts w:ascii="Times New Roman" w:eastAsia="TimesNewRoman" w:hAnsi="Times New Roman" w:cs="Times New Roman"/>
          <w:sz w:val="24"/>
          <w:szCs w:val="24"/>
        </w:rPr>
        <w:t>4) организация общественного обсуждения концепции развития территории;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708" w:name="sub_10349"/>
      <w:bookmarkEnd w:id="707"/>
      <w:r w:rsidRPr="00645BC5">
        <w:rPr>
          <w:rFonts w:ascii="Times New Roman" w:eastAsia="TimesNewRoman" w:hAnsi="Times New Roman" w:cs="Times New Roman"/>
          <w:sz w:val="24"/>
          <w:szCs w:val="24"/>
        </w:rPr>
        <w:t>5) организация общественного обсуждения проекта благоустройства территории;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709" w:name="sub_10350"/>
      <w:bookmarkEnd w:id="708"/>
      <w:r w:rsidRPr="00645BC5">
        <w:rPr>
          <w:rFonts w:ascii="Times New Roman" w:eastAsia="TimesNewRoman" w:hAnsi="Times New Roman" w:cs="Times New Roman"/>
          <w:sz w:val="24"/>
          <w:szCs w:val="24"/>
        </w:rPr>
        <w:t>6) организация общественного участия в реализации проекта благоустройства территории;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710" w:name="sub_10351"/>
      <w:bookmarkEnd w:id="709"/>
      <w:r w:rsidRPr="00645BC5">
        <w:rPr>
          <w:rFonts w:ascii="Times New Roman" w:eastAsia="TimesNewRoman" w:hAnsi="Times New Roman" w:cs="Times New Roman"/>
          <w:sz w:val="24"/>
          <w:szCs w:val="24"/>
        </w:rPr>
        <w:t>7) организация общественного участия в открытии и оценке реализованного проекта благоустройства территории.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711" w:name="sub_10352"/>
      <w:bookmarkEnd w:id="710"/>
      <w:r w:rsidRPr="00645BC5">
        <w:rPr>
          <w:rFonts w:ascii="Times New Roman" w:eastAsia="TimesNewRoman" w:hAnsi="Times New Roman" w:cs="Times New Roman"/>
          <w:sz w:val="24"/>
          <w:szCs w:val="24"/>
        </w:rPr>
        <w:t>16.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645BC5">
        <w:rPr>
          <w:rFonts w:ascii="Times New Roman" w:eastAsia="TimesNewRoman" w:hAnsi="Times New Roman" w:cs="Times New Roman"/>
          <w:sz w:val="24"/>
          <w:szCs w:val="24"/>
        </w:rPr>
        <w:t>о-</w:t>
      </w:r>
      <w:proofErr w:type="gramEnd"/>
      <w:r w:rsidRPr="00645BC5">
        <w:rPr>
          <w:rFonts w:ascii="Times New Roman" w:eastAsia="TimesNewRoman" w:hAnsi="Times New Roman" w:cs="Times New Roman"/>
          <w:sz w:val="24"/>
          <w:szCs w:val="24"/>
        </w:rPr>
        <w:t>, видеофиксации.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муниципального округа.</w:t>
      </w:r>
      <w:bookmarkEnd w:id="711"/>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afffffc"/>
        <w:ind w:left="0" w:firstLine="709"/>
        <w:rPr>
          <w:rFonts w:ascii="Times New Roman" w:eastAsia="TimesNewRoman" w:hAnsi="Times New Roman"/>
          <w:sz w:val="24"/>
          <w:szCs w:val="24"/>
        </w:rPr>
      </w:pPr>
      <w:r w:rsidRPr="00645BC5">
        <w:rPr>
          <w:rFonts w:ascii="Times New Roman" w:eastAsia="TimesNewRoman" w:hAnsi="Times New Roman"/>
          <w:b/>
          <w:bCs/>
          <w:sz w:val="24"/>
          <w:szCs w:val="24"/>
        </w:rPr>
        <w:t>Статья 27. Благоустройство территорий общественного, жилого и рекреационного назначения</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712" w:name="sub_1508"/>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 Объектами благоустройства на территориях общественного назначения являются: общественные пространства муниципального округа, участки и зоны общественной застройки, которые в различных сочетаниях формируют все разновидности общественных территорий муниципального округа: центры общегородского и локального значения, многофункциональные, примагистральные и специализированные общественные зоны муниципального округа.</w:t>
      </w:r>
      <w:bookmarkEnd w:id="712"/>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roofErr w:type="gramStart"/>
      <w:r w:rsidRPr="00645BC5">
        <w:rPr>
          <w:rFonts w:ascii="Times New Roman" w:eastAsia="TimesNewRoman" w:hAnsi="Times New Roman" w:cs="Times New Roman"/>
          <w:sz w:val="24"/>
          <w:szCs w:val="24"/>
        </w:rPr>
        <w:t>Мероприятия по благоустройству территорий общественного назначения обеспечивают: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w:t>
      </w:r>
      <w:proofErr w:type="gramEnd"/>
      <w:r w:rsidRPr="00645BC5">
        <w:rPr>
          <w:rFonts w:ascii="Times New Roman" w:eastAsia="TimesNewRoman" w:hAnsi="Times New Roman" w:cs="Times New Roman"/>
          <w:sz w:val="24"/>
          <w:szCs w:val="24"/>
        </w:rPr>
        <w:t>, способные привлекать посетителей, и обеспечивающие наличие возможностей для развития предпринимательства.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713" w:name="sub_1509"/>
      <w:r w:rsidRPr="00645BC5">
        <w:rPr>
          <w:rFonts w:ascii="Times New Roman" w:eastAsia="TimesNewRoman" w:hAnsi="Times New Roman" w:cs="Times New Roman"/>
          <w:sz w:val="24"/>
          <w:szCs w:val="24"/>
        </w:rPr>
        <w:t>2. Объектами благоустройства на территориях жилого назначения являются: общественные пространства, земельные участки МКД, детских садов, школ, постоянного и временного хранения автотранспортных средств, которые в различных сочетаниях формируют жилые группы.</w:t>
      </w:r>
      <w:bookmarkEnd w:id="713"/>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и озелененных территорий общего пользования. 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 с учетом особенности благоустройства участков жилой застройки при их размещении в составе исторической застройки.</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714" w:name="sub_1510"/>
      <w:r w:rsidRPr="00645BC5">
        <w:rPr>
          <w:rFonts w:ascii="Times New Roman" w:eastAsia="TimesNewRoman" w:hAnsi="Times New Roman" w:cs="Times New Roman"/>
          <w:sz w:val="24"/>
          <w:szCs w:val="24"/>
        </w:rPr>
        <w:t>3. Объектами благоустройства на территориях рекреационного назначения являются объекты рекреации - зоны отдыха, парки, сады, скверы.</w:t>
      </w:r>
      <w:bookmarkEnd w:id="714"/>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Heading11"/>
        <w:keepNext w:val="0"/>
        <w:widowControl w:val="0"/>
        <w:spacing w:line="240" w:lineRule="auto"/>
        <w:ind w:left="0" w:firstLine="709"/>
        <w:jc w:val="both"/>
        <w:outlineLvl w:val="9"/>
        <w:rPr>
          <w:rFonts w:ascii="Times New Roman" w:eastAsia="TimesNewRoman" w:hAnsi="Times New Roman" w:cs="Times New Roman"/>
          <w:sz w:val="24"/>
          <w:szCs w:val="24"/>
        </w:rPr>
      </w:pPr>
      <w:bookmarkStart w:id="715" w:name="sub_1515"/>
      <w:r w:rsidRPr="00645BC5">
        <w:rPr>
          <w:rFonts w:ascii="Times New Roman" w:eastAsia="TimesNewRoman" w:hAnsi="Times New Roman" w:cs="Times New Roman"/>
          <w:sz w:val="24"/>
          <w:szCs w:val="24"/>
        </w:rPr>
        <w:t xml:space="preserve">Глава 11. Порядок </w:t>
      </w:r>
      <w:proofErr w:type="gramStart"/>
      <w:r w:rsidRPr="00645BC5">
        <w:rPr>
          <w:rFonts w:ascii="Times New Roman" w:eastAsia="TimesNewRoman" w:hAnsi="Times New Roman" w:cs="Times New Roman"/>
          <w:sz w:val="24"/>
          <w:szCs w:val="24"/>
        </w:rPr>
        <w:t>контроля за</w:t>
      </w:r>
      <w:proofErr w:type="gramEnd"/>
      <w:r w:rsidRPr="00645BC5">
        <w:rPr>
          <w:rFonts w:ascii="Times New Roman" w:eastAsia="TimesNewRoman" w:hAnsi="Times New Roman" w:cs="Times New Roman"/>
          <w:sz w:val="24"/>
          <w:szCs w:val="24"/>
        </w:rPr>
        <w:t xml:space="preserve"> благоустройством и содержанием территории муниципального округа</w:t>
      </w:r>
      <w:bookmarkEnd w:id="715"/>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p>
    <w:p w:rsidR="00361712" w:rsidRPr="00645BC5" w:rsidRDefault="00361712" w:rsidP="00361712">
      <w:pPr>
        <w:pStyle w:val="Heading11"/>
        <w:keepNext w:val="0"/>
        <w:widowControl w:val="0"/>
        <w:spacing w:line="240" w:lineRule="auto"/>
        <w:ind w:left="0" w:firstLine="709"/>
        <w:jc w:val="both"/>
        <w:outlineLvl w:val="9"/>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 xml:space="preserve">Статья 28. </w:t>
      </w:r>
      <w:proofErr w:type="gramStart"/>
      <w:r w:rsidRPr="00645BC5">
        <w:rPr>
          <w:rFonts w:ascii="Times New Roman" w:eastAsia="TimesNewRoman" w:hAnsi="Times New Roman" w:cs="Times New Roman"/>
          <w:sz w:val="24"/>
          <w:szCs w:val="24"/>
        </w:rPr>
        <w:t>Контроль за</w:t>
      </w:r>
      <w:proofErr w:type="gramEnd"/>
      <w:r w:rsidRPr="00645BC5">
        <w:rPr>
          <w:rFonts w:ascii="Times New Roman" w:eastAsia="TimesNewRoman" w:hAnsi="Times New Roman" w:cs="Times New Roman"/>
          <w:sz w:val="24"/>
          <w:szCs w:val="24"/>
        </w:rPr>
        <w:t xml:space="preserve"> благоустройством и содержанием территории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716" w:name="sub_1512"/>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r w:rsidRPr="00645BC5">
        <w:rPr>
          <w:rFonts w:ascii="Times New Roman" w:eastAsia="TimesNewRoman" w:hAnsi="Times New Roman" w:cs="Times New Roman"/>
          <w:sz w:val="24"/>
          <w:szCs w:val="24"/>
        </w:rPr>
        <w:t>1. За нарушение настоящих Правил благоустройства устанавливается административная ответственность в соответствии с действующим законодательством.</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717" w:name="sub_1513"/>
      <w:bookmarkEnd w:id="716"/>
      <w:r w:rsidRPr="00645BC5">
        <w:rPr>
          <w:rFonts w:ascii="Times New Roman" w:eastAsia="TimesNewRoman" w:hAnsi="Times New Roman" w:cs="Times New Roman"/>
          <w:sz w:val="24"/>
          <w:szCs w:val="24"/>
        </w:rPr>
        <w:t>2. В случае нарушений настоящих Правил благоустройства должностные лица администрации Шарьинского муниципального округа вправе выносить предписания (предложения) об их устранении, составлять акты, протоколы об административном правонарушении и направлять их в административную комиссию  Шарьинского муниципального округа.</w:t>
      </w:r>
    </w:p>
    <w:p w:rsidR="00361712" w:rsidRPr="00645BC5" w:rsidRDefault="00361712" w:rsidP="00361712">
      <w:pPr>
        <w:widowControl w:val="0"/>
        <w:spacing w:after="0" w:line="240" w:lineRule="auto"/>
        <w:ind w:firstLine="709"/>
        <w:jc w:val="both"/>
        <w:rPr>
          <w:rFonts w:ascii="Times New Roman" w:eastAsia="TimesNewRoman" w:hAnsi="Times New Roman" w:cs="Times New Roman"/>
          <w:sz w:val="24"/>
          <w:szCs w:val="24"/>
        </w:rPr>
      </w:pPr>
      <w:bookmarkStart w:id="718" w:name="sub_1514"/>
      <w:bookmarkEnd w:id="717"/>
      <w:r w:rsidRPr="00645BC5">
        <w:rPr>
          <w:rFonts w:ascii="Times New Roman" w:eastAsia="TimesNewRoman" w:hAnsi="Times New Roman" w:cs="Times New Roman"/>
          <w:sz w:val="24"/>
          <w:szCs w:val="24"/>
        </w:rPr>
        <w:t>3. Административная комиссия Шарьинского муниципального округа рассматривает дела об административных правонарушениях в порядке, установленном действующим законодательством Российской Федерации и Костромской области.</w:t>
      </w:r>
      <w:bookmarkEnd w:id="718"/>
    </w:p>
    <w:p w:rsidR="00361712" w:rsidRPr="00645BC5" w:rsidRDefault="00361712" w:rsidP="00361712">
      <w:pPr>
        <w:widowControl w:val="0"/>
        <w:spacing w:after="0" w:line="240" w:lineRule="auto"/>
        <w:ind w:firstLine="709"/>
        <w:jc w:val="both"/>
        <w:rPr>
          <w:rFonts w:ascii="Times New Roman" w:eastAsia="Arial" w:hAnsi="Times New Roman" w:cs="Times New Roman"/>
          <w:sz w:val="24"/>
          <w:szCs w:val="24"/>
        </w:rPr>
      </w:pPr>
    </w:p>
    <w:p w:rsidR="00361712" w:rsidRPr="00645BC5" w:rsidRDefault="00361712" w:rsidP="00361712">
      <w:pPr>
        <w:pStyle w:val="a3"/>
        <w:widowControl w:val="0"/>
        <w:ind w:firstLine="709"/>
        <w:jc w:val="both"/>
        <w:rPr>
          <w:b w:val="0"/>
          <w:bCs w:val="0"/>
          <w:sz w:val="24"/>
          <w:szCs w:val="24"/>
        </w:rPr>
      </w:pP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p>
    <w:p w:rsidR="00194625" w:rsidRPr="007B24C6" w:rsidRDefault="00194625" w:rsidP="007B24C6">
      <w:pPr>
        <w:pStyle w:val="Heading11"/>
        <w:keepNext w:val="0"/>
        <w:widowControl w:val="0"/>
        <w:spacing w:line="240" w:lineRule="auto"/>
        <w:ind w:left="0" w:firstLine="709"/>
        <w:outlineLvl w:val="9"/>
        <w:rPr>
          <w:rFonts w:ascii="Times New Roman" w:hAnsi="Times New Roman" w:cs="Times New Roman"/>
          <w:b/>
          <w:sz w:val="24"/>
          <w:szCs w:val="24"/>
        </w:rPr>
      </w:pPr>
      <w:r w:rsidRPr="007B24C6">
        <w:rPr>
          <w:rFonts w:ascii="Times New Roman" w:hAnsi="Times New Roman" w:cs="Times New Roman"/>
          <w:b/>
          <w:sz w:val="24"/>
          <w:szCs w:val="24"/>
        </w:rPr>
        <w:t>ДУМА</w:t>
      </w:r>
    </w:p>
    <w:p w:rsidR="00194625" w:rsidRPr="007B24C6" w:rsidRDefault="00194625" w:rsidP="007B24C6">
      <w:pPr>
        <w:pStyle w:val="Heading11"/>
        <w:keepNext w:val="0"/>
        <w:widowControl w:val="0"/>
        <w:spacing w:line="240" w:lineRule="auto"/>
        <w:ind w:left="0" w:firstLine="709"/>
        <w:outlineLvl w:val="9"/>
        <w:rPr>
          <w:rFonts w:ascii="Times New Roman" w:hAnsi="Times New Roman" w:cs="Times New Roman"/>
          <w:b/>
          <w:sz w:val="24"/>
          <w:szCs w:val="24"/>
        </w:rPr>
      </w:pPr>
      <w:r w:rsidRPr="007B24C6">
        <w:rPr>
          <w:rFonts w:ascii="Times New Roman" w:hAnsi="Times New Roman" w:cs="Times New Roman"/>
          <w:b/>
          <w:sz w:val="24"/>
          <w:szCs w:val="24"/>
        </w:rPr>
        <w:t>ШАРЬИНСКОГО МУНИЦИПАЛЬНОГО ОКРУГА</w:t>
      </w:r>
    </w:p>
    <w:p w:rsidR="00194625" w:rsidRPr="007B24C6" w:rsidRDefault="00194625" w:rsidP="007B24C6">
      <w:pPr>
        <w:pStyle w:val="Heading11"/>
        <w:keepNext w:val="0"/>
        <w:widowControl w:val="0"/>
        <w:spacing w:line="240" w:lineRule="auto"/>
        <w:ind w:left="0" w:firstLine="709"/>
        <w:outlineLvl w:val="9"/>
        <w:rPr>
          <w:rFonts w:ascii="Times New Roman" w:hAnsi="Times New Roman" w:cs="Times New Roman"/>
          <w:b/>
          <w:sz w:val="24"/>
          <w:szCs w:val="24"/>
        </w:rPr>
      </w:pPr>
      <w:r w:rsidRPr="007B24C6">
        <w:rPr>
          <w:rFonts w:ascii="Times New Roman" w:hAnsi="Times New Roman" w:cs="Times New Roman"/>
          <w:b/>
          <w:sz w:val="24"/>
          <w:szCs w:val="24"/>
        </w:rPr>
        <w:t>КОСТРОМСКОЙОБЛАСТИ</w:t>
      </w:r>
    </w:p>
    <w:p w:rsidR="00194625" w:rsidRPr="007B24C6" w:rsidRDefault="00194625" w:rsidP="007B24C6">
      <w:pPr>
        <w:spacing w:after="0" w:line="240" w:lineRule="auto"/>
        <w:ind w:firstLine="709"/>
        <w:jc w:val="center"/>
        <w:rPr>
          <w:rFonts w:ascii="Times New Roman" w:hAnsi="Times New Roman" w:cs="Times New Roman"/>
          <w:b/>
          <w:sz w:val="24"/>
          <w:szCs w:val="24"/>
        </w:rPr>
      </w:pPr>
      <w:r w:rsidRPr="007B24C6">
        <w:rPr>
          <w:rFonts w:ascii="Times New Roman" w:hAnsi="Times New Roman" w:cs="Times New Roman"/>
          <w:b/>
          <w:sz w:val="24"/>
          <w:szCs w:val="24"/>
        </w:rPr>
        <w:t>РЕШЕНИЕ</w:t>
      </w:r>
    </w:p>
    <w:p w:rsidR="00194625" w:rsidRPr="007B24C6" w:rsidRDefault="007B24C6" w:rsidP="007B24C6">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 «25» февраля 2026 года</w:t>
      </w:r>
      <w:r w:rsidR="00194625" w:rsidRPr="007B24C6">
        <w:rPr>
          <w:rFonts w:ascii="Times New Roman" w:hAnsi="Times New Roman" w:cs="Times New Roman"/>
          <w:b/>
          <w:sz w:val="24"/>
          <w:szCs w:val="24"/>
        </w:rPr>
        <w:t xml:space="preserve"> № 135</w:t>
      </w:r>
    </w:p>
    <w:p w:rsidR="007B24C6" w:rsidRDefault="007B24C6" w:rsidP="007B24C6">
      <w:pPr>
        <w:shd w:val="clear" w:color="auto" w:fill="FFFFFF"/>
        <w:spacing w:after="0" w:line="240" w:lineRule="auto"/>
        <w:ind w:firstLine="709"/>
        <w:jc w:val="center"/>
        <w:rPr>
          <w:rFonts w:ascii="Times New Roman" w:eastAsia="Times New Roman" w:hAnsi="Times New Roman" w:cs="Times New Roman"/>
          <w:b/>
          <w:sz w:val="24"/>
          <w:szCs w:val="24"/>
        </w:rPr>
      </w:pPr>
    </w:p>
    <w:p w:rsidR="00194625" w:rsidRPr="007B24C6" w:rsidRDefault="00194625" w:rsidP="007B24C6">
      <w:pPr>
        <w:shd w:val="clear" w:color="auto" w:fill="FFFFFF"/>
        <w:spacing w:after="0" w:line="240" w:lineRule="auto"/>
        <w:ind w:firstLine="709"/>
        <w:jc w:val="center"/>
        <w:rPr>
          <w:rFonts w:ascii="Times New Roman" w:eastAsia="Times New Roman" w:hAnsi="Times New Roman" w:cs="Times New Roman"/>
          <w:b/>
          <w:sz w:val="24"/>
          <w:szCs w:val="24"/>
        </w:rPr>
      </w:pPr>
      <w:r w:rsidRPr="007B24C6">
        <w:rPr>
          <w:rFonts w:ascii="Times New Roman" w:eastAsia="Times New Roman" w:hAnsi="Times New Roman" w:cs="Times New Roman"/>
          <w:b/>
          <w:sz w:val="24"/>
          <w:szCs w:val="24"/>
        </w:rPr>
        <w:t>О наделении правом юридического лица Комитет по управлению муниципальным имуществом и земельными ресурсами администрации Шарьинск</w:t>
      </w:r>
      <w:r w:rsidR="007B24C6">
        <w:rPr>
          <w:rFonts w:ascii="Times New Roman" w:eastAsia="Times New Roman" w:hAnsi="Times New Roman" w:cs="Times New Roman"/>
          <w:b/>
          <w:sz w:val="24"/>
          <w:szCs w:val="24"/>
        </w:rPr>
        <w:t xml:space="preserve">ого муниципального </w:t>
      </w:r>
      <w:r w:rsidRPr="007B24C6">
        <w:rPr>
          <w:rFonts w:ascii="Times New Roman" w:eastAsia="Times New Roman" w:hAnsi="Times New Roman" w:cs="Times New Roman"/>
          <w:b/>
          <w:sz w:val="24"/>
          <w:szCs w:val="24"/>
        </w:rPr>
        <w:t>округа Костромской области</w:t>
      </w:r>
    </w:p>
    <w:p w:rsidR="00194625" w:rsidRPr="007B24C6" w:rsidRDefault="00194625" w:rsidP="007B24C6">
      <w:pPr>
        <w:shd w:val="clear" w:color="auto" w:fill="FFFFFF"/>
        <w:spacing w:after="0" w:line="240" w:lineRule="auto"/>
        <w:ind w:firstLine="709"/>
        <w:jc w:val="both"/>
        <w:rPr>
          <w:rFonts w:ascii="Times New Roman" w:eastAsia="Times New Roman" w:hAnsi="Times New Roman" w:cs="Times New Roman"/>
          <w:sz w:val="24"/>
          <w:szCs w:val="24"/>
        </w:rPr>
      </w:pPr>
    </w:p>
    <w:p w:rsidR="00194625" w:rsidRPr="007B24C6" w:rsidRDefault="00194625" w:rsidP="007B24C6">
      <w:pPr>
        <w:shd w:val="clear" w:color="auto" w:fill="FFFFFF"/>
        <w:spacing w:after="0" w:line="240" w:lineRule="auto"/>
        <w:ind w:firstLine="709"/>
        <w:jc w:val="both"/>
        <w:rPr>
          <w:rFonts w:ascii="Times New Roman" w:eastAsia="Times New Roman" w:hAnsi="Times New Roman" w:cs="Times New Roman"/>
          <w:sz w:val="24"/>
          <w:szCs w:val="24"/>
        </w:rPr>
      </w:pPr>
      <w:proofErr w:type="gramStart"/>
      <w:r w:rsidRPr="007B24C6">
        <w:rPr>
          <w:rFonts w:ascii="Times New Roman" w:eastAsia="Times New Roman" w:hAnsi="Times New Roman" w:cs="Times New Roman"/>
          <w:sz w:val="24"/>
          <w:szCs w:val="24"/>
        </w:rPr>
        <w:t>Рассмотрев проект решения администрации Шарьинского муниципального округа, в целях осуществления полномочий администрации Шарьинского муниципального округа в сфере имущес</w:t>
      </w:r>
      <w:r w:rsidR="007B24C6">
        <w:rPr>
          <w:rFonts w:ascii="Times New Roman" w:eastAsia="Times New Roman" w:hAnsi="Times New Roman" w:cs="Times New Roman"/>
          <w:sz w:val="24"/>
          <w:szCs w:val="24"/>
        </w:rPr>
        <w:t xml:space="preserve">твенных и земельных отношений, </w:t>
      </w:r>
      <w:r w:rsidRPr="007B24C6">
        <w:rPr>
          <w:rFonts w:ascii="Times New Roman" w:eastAsia="Times New Roman" w:hAnsi="Times New Roman" w:cs="Times New Roman"/>
          <w:sz w:val="24"/>
          <w:szCs w:val="24"/>
        </w:rPr>
        <w:t>в соответствии со ст.16 Федерального закона от 06.10.2003 № 131-ФЗ «Об общих принципах организации местного самоуправления в Российской Федерации», ст.13 Федерального закона от 20.03.2025 № 33-ФЗ «Об общих принципах организации местного самоуправления в единой системе публичной власти», руководствуясь ст</w:t>
      </w:r>
      <w:proofErr w:type="gramEnd"/>
      <w:r w:rsidRPr="007B24C6">
        <w:rPr>
          <w:rFonts w:ascii="Times New Roman" w:eastAsia="Times New Roman" w:hAnsi="Times New Roman" w:cs="Times New Roman"/>
          <w:sz w:val="24"/>
          <w:szCs w:val="24"/>
        </w:rPr>
        <w:t xml:space="preserve">.ст. 24, 35 Устава муниципального образования Шарьинский муниципальный  округ, Дума Шарьинского муниципального округа </w:t>
      </w:r>
    </w:p>
    <w:p w:rsidR="00194625" w:rsidRPr="007B24C6" w:rsidRDefault="00194625" w:rsidP="007B24C6">
      <w:pPr>
        <w:shd w:val="clear" w:color="auto" w:fill="FFFFFF"/>
        <w:spacing w:after="0" w:line="240" w:lineRule="auto"/>
        <w:ind w:firstLine="709"/>
        <w:jc w:val="both"/>
        <w:rPr>
          <w:rFonts w:ascii="Times New Roman" w:eastAsia="Times New Roman" w:hAnsi="Times New Roman" w:cs="Times New Roman"/>
          <w:sz w:val="24"/>
          <w:szCs w:val="24"/>
        </w:rPr>
      </w:pPr>
    </w:p>
    <w:p w:rsidR="00194625" w:rsidRPr="007B24C6" w:rsidRDefault="00194625" w:rsidP="007B24C6">
      <w:pPr>
        <w:shd w:val="clear" w:color="auto" w:fill="FFFFFF"/>
        <w:spacing w:after="0" w:line="240" w:lineRule="auto"/>
        <w:ind w:firstLine="709"/>
        <w:jc w:val="center"/>
        <w:rPr>
          <w:rFonts w:ascii="Times New Roman" w:eastAsia="Times New Roman" w:hAnsi="Times New Roman" w:cs="Times New Roman"/>
          <w:b/>
          <w:sz w:val="24"/>
          <w:szCs w:val="24"/>
        </w:rPr>
      </w:pPr>
      <w:r w:rsidRPr="007B24C6">
        <w:rPr>
          <w:rFonts w:ascii="Times New Roman" w:eastAsia="Times New Roman" w:hAnsi="Times New Roman" w:cs="Times New Roman"/>
          <w:b/>
          <w:sz w:val="24"/>
          <w:szCs w:val="24"/>
        </w:rPr>
        <w:t>РЕШИЛА:</w:t>
      </w:r>
    </w:p>
    <w:p w:rsidR="007B24C6" w:rsidRDefault="007B24C6" w:rsidP="007B24C6">
      <w:pPr>
        <w:shd w:val="clear" w:color="auto" w:fill="FFFFFF"/>
        <w:spacing w:after="0" w:line="240" w:lineRule="auto"/>
        <w:ind w:firstLine="709"/>
        <w:jc w:val="both"/>
        <w:rPr>
          <w:rFonts w:ascii="Times New Roman" w:eastAsia="Times New Roman" w:hAnsi="Times New Roman" w:cs="Times New Roman"/>
          <w:sz w:val="24"/>
          <w:szCs w:val="24"/>
        </w:rPr>
      </w:pPr>
    </w:p>
    <w:p w:rsidR="00194625" w:rsidRPr="007B24C6" w:rsidRDefault="00194625" w:rsidP="007B24C6">
      <w:pPr>
        <w:shd w:val="clear" w:color="auto" w:fill="FFFFFF"/>
        <w:spacing w:after="0" w:line="240" w:lineRule="auto"/>
        <w:ind w:firstLine="709"/>
        <w:jc w:val="both"/>
        <w:rPr>
          <w:rFonts w:ascii="Times New Roman" w:eastAsia="Times New Roman" w:hAnsi="Times New Roman" w:cs="Times New Roman"/>
          <w:sz w:val="24"/>
          <w:szCs w:val="24"/>
        </w:rPr>
      </w:pPr>
      <w:r w:rsidRPr="007B24C6">
        <w:rPr>
          <w:rFonts w:ascii="Times New Roman" w:eastAsia="Times New Roman" w:hAnsi="Times New Roman" w:cs="Times New Roman"/>
          <w:sz w:val="24"/>
          <w:szCs w:val="24"/>
        </w:rPr>
        <w:t>1. Наделить правом юридического лица Комитет по управлению муниципальным имуществом и земельными ресурсами  администрации Шарьинского муниципального округа Костромской области.</w:t>
      </w:r>
    </w:p>
    <w:p w:rsidR="00194625" w:rsidRPr="007B24C6" w:rsidRDefault="00194625" w:rsidP="007B24C6">
      <w:pPr>
        <w:shd w:val="clear" w:color="auto" w:fill="FFFFFF"/>
        <w:spacing w:after="0" w:line="240" w:lineRule="auto"/>
        <w:ind w:firstLine="709"/>
        <w:jc w:val="both"/>
        <w:rPr>
          <w:rFonts w:ascii="Times New Roman" w:eastAsia="Times New Roman" w:hAnsi="Times New Roman" w:cs="Times New Roman"/>
          <w:sz w:val="24"/>
          <w:szCs w:val="24"/>
        </w:rPr>
      </w:pPr>
      <w:r w:rsidRPr="007B24C6">
        <w:rPr>
          <w:rFonts w:ascii="Times New Roman" w:eastAsia="Times New Roman" w:hAnsi="Times New Roman" w:cs="Times New Roman"/>
          <w:sz w:val="24"/>
          <w:szCs w:val="24"/>
        </w:rPr>
        <w:t>2. Утвердить Положение о Комитете по управлению муниципальным имуществом и земельными ресурсами  администрации Шарьинского муниципального округа Костромской области (Приложение).</w:t>
      </w:r>
    </w:p>
    <w:p w:rsidR="00194625" w:rsidRPr="007B24C6" w:rsidRDefault="00194625" w:rsidP="007B24C6">
      <w:pPr>
        <w:spacing w:after="0" w:line="240" w:lineRule="auto"/>
        <w:ind w:firstLine="709"/>
        <w:jc w:val="both"/>
        <w:rPr>
          <w:rFonts w:ascii="Times New Roman" w:hAnsi="Times New Roman" w:cs="Times New Roman"/>
          <w:sz w:val="24"/>
          <w:szCs w:val="24"/>
        </w:rPr>
      </w:pPr>
      <w:r w:rsidRPr="007B24C6">
        <w:rPr>
          <w:rFonts w:ascii="Times New Roman" w:hAnsi="Times New Roman" w:cs="Times New Roman"/>
          <w:color w:val="1E1D1E"/>
          <w:sz w:val="24"/>
          <w:szCs w:val="24"/>
          <w:shd w:val="clear" w:color="auto" w:fill="FFFFFF"/>
        </w:rPr>
        <w:t xml:space="preserve">3. Уполномочить председателя Комитета по управлению муниципальным имуществом и земельными ресурсами Лебедеву Ирину Витальевну выступить заявителем при подаче документов связанных с государственной регистрацией учредительных документов юридического лица и сведений о юридическом лице в органе, осуществляющем государственную регистрацию юридических лиц. </w:t>
      </w:r>
    </w:p>
    <w:p w:rsidR="00194625" w:rsidRPr="007B24C6" w:rsidRDefault="00194625" w:rsidP="007B24C6">
      <w:pPr>
        <w:spacing w:after="0" w:line="240" w:lineRule="auto"/>
        <w:ind w:firstLine="709"/>
        <w:jc w:val="both"/>
        <w:rPr>
          <w:rFonts w:ascii="Times New Roman" w:hAnsi="Times New Roman" w:cs="Times New Roman"/>
          <w:sz w:val="24"/>
          <w:szCs w:val="24"/>
        </w:rPr>
      </w:pPr>
      <w:r w:rsidRPr="007B24C6">
        <w:rPr>
          <w:rFonts w:ascii="Times New Roman" w:hAnsi="Times New Roman" w:cs="Times New Roman"/>
          <w:sz w:val="24"/>
          <w:szCs w:val="24"/>
        </w:rPr>
        <w:t>4. Признать утратившим силу решение Думы Шарьинского муниципального округа Костромской области от 28.01.2026 № 110 «Об утверждении Положения о комитете по управлению муниципальным имуществом и земельными ресурсами  администрации Шарьинского муниципального округа».</w:t>
      </w:r>
    </w:p>
    <w:p w:rsidR="00194625" w:rsidRPr="007B24C6" w:rsidRDefault="00194625" w:rsidP="007B24C6">
      <w:pPr>
        <w:spacing w:after="0" w:line="240" w:lineRule="auto"/>
        <w:ind w:firstLine="709"/>
        <w:jc w:val="both"/>
        <w:rPr>
          <w:rFonts w:ascii="Times New Roman" w:hAnsi="Times New Roman" w:cs="Times New Roman"/>
          <w:sz w:val="24"/>
          <w:szCs w:val="24"/>
        </w:rPr>
      </w:pPr>
      <w:r w:rsidRPr="007B24C6">
        <w:rPr>
          <w:rFonts w:ascii="Times New Roman" w:hAnsi="Times New Roman" w:cs="Times New Roman"/>
          <w:sz w:val="24"/>
          <w:szCs w:val="24"/>
        </w:rPr>
        <w:t>5. Настоящее решение вступает в силу после его официального опубликования в информационном бюллетене «Вестник Шарьинского района».</w:t>
      </w:r>
    </w:p>
    <w:p w:rsidR="00194625" w:rsidRPr="007B24C6" w:rsidRDefault="00194625" w:rsidP="007B24C6">
      <w:pPr>
        <w:spacing w:after="0" w:line="240" w:lineRule="auto"/>
        <w:ind w:firstLine="709"/>
        <w:jc w:val="both"/>
        <w:rPr>
          <w:rFonts w:ascii="Times New Roman" w:hAnsi="Times New Roman" w:cs="Times New Roman"/>
          <w:sz w:val="24"/>
          <w:szCs w:val="24"/>
        </w:rPr>
      </w:pPr>
    </w:p>
    <w:p w:rsidR="00194625" w:rsidRDefault="00194625" w:rsidP="007B24C6">
      <w:pPr>
        <w:spacing w:after="0" w:line="240" w:lineRule="auto"/>
        <w:ind w:firstLine="709"/>
        <w:jc w:val="both"/>
        <w:rPr>
          <w:rFonts w:ascii="Times New Roman" w:hAnsi="Times New Roman" w:cs="Times New Roman"/>
          <w:sz w:val="24"/>
          <w:szCs w:val="24"/>
        </w:rPr>
      </w:pPr>
    </w:p>
    <w:p w:rsidR="007B24C6" w:rsidRPr="007B24C6" w:rsidRDefault="007B24C6" w:rsidP="007B24C6">
      <w:pPr>
        <w:spacing w:after="0" w:line="240" w:lineRule="auto"/>
        <w:ind w:firstLine="709"/>
        <w:jc w:val="both"/>
        <w:rPr>
          <w:rFonts w:ascii="Times New Roman" w:hAnsi="Times New Roman" w:cs="Times New Roman"/>
          <w:sz w:val="24"/>
          <w:szCs w:val="24"/>
        </w:rPr>
      </w:pPr>
    </w:p>
    <w:p w:rsidR="00194625" w:rsidRPr="007B24C6" w:rsidRDefault="00194625" w:rsidP="007B24C6">
      <w:pPr>
        <w:pStyle w:val="ConsPlusNonformat"/>
        <w:widowControl/>
        <w:ind w:firstLine="709"/>
        <w:jc w:val="both"/>
        <w:rPr>
          <w:rFonts w:ascii="Times New Roman" w:hAnsi="Times New Roman" w:cs="Times New Roman"/>
          <w:sz w:val="24"/>
          <w:szCs w:val="24"/>
        </w:rPr>
      </w:pPr>
      <w:r w:rsidRPr="007B24C6">
        <w:rPr>
          <w:rFonts w:ascii="Times New Roman" w:hAnsi="Times New Roman" w:cs="Times New Roman"/>
          <w:sz w:val="24"/>
          <w:szCs w:val="24"/>
        </w:rPr>
        <w:t>Заместитель председателя Думы</w:t>
      </w:r>
    </w:p>
    <w:p w:rsidR="00194625" w:rsidRPr="007B24C6" w:rsidRDefault="00194625" w:rsidP="007B24C6">
      <w:pPr>
        <w:spacing w:after="0" w:line="240" w:lineRule="auto"/>
        <w:ind w:firstLine="709"/>
        <w:jc w:val="both"/>
        <w:rPr>
          <w:rFonts w:ascii="Times New Roman" w:hAnsi="Times New Roman" w:cs="Times New Roman"/>
          <w:sz w:val="24"/>
          <w:szCs w:val="24"/>
        </w:rPr>
      </w:pPr>
      <w:r w:rsidRPr="007B24C6">
        <w:rPr>
          <w:rFonts w:ascii="Times New Roman" w:hAnsi="Times New Roman" w:cs="Times New Roman"/>
          <w:sz w:val="24"/>
          <w:szCs w:val="24"/>
        </w:rPr>
        <w:t>Шарьинского муниципального округа                       Н.И. Шуракова</w:t>
      </w:r>
    </w:p>
    <w:p w:rsidR="00194625" w:rsidRPr="007B24C6" w:rsidRDefault="00194625" w:rsidP="007B24C6">
      <w:pPr>
        <w:spacing w:after="0" w:line="240" w:lineRule="auto"/>
        <w:ind w:firstLine="709"/>
        <w:jc w:val="both"/>
        <w:rPr>
          <w:rFonts w:ascii="Times New Roman" w:hAnsi="Times New Roman" w:cs="Times New Roman"/>
          <w:sz w:val="24"/>
          <w:szCs w:val="24"/>
        </w:rPr>
      </w:pPr>
    </w:p>
    <w:p w:rsidR="00194625" w:rsidRPr="007B24C6" w:rsidRDefault="00194625" w:rsidP="007B24C6">
      <w:pPr>
        <w:spacing w:after="0" w:line="240" w:lineRule="auto"/>
        <w:ind w:firstLine="709"/>
        <w:jc w:val="both"/>
        <w:rPr>
          <w:rFonts w:ascii="Times New Roman" w:hAnsi="Times New Roman" w:cs="Times New Roman"/>
          <w:sz w:val="24"/>
          <w:szCs w:val="24"/>
        </w:rPr>
      </w:pPr>
      <w:r w:rsidRPr="007B24C6">
        <w:rPr>
          <w:rFonts w:ascii="Times New Roman" w:hAnsi="Times New Roman" w:cs="Times New Roman"/>
          <w:sz w:val="24"/>
          <w:szCs w:val="24"/>
        </w:rPr>
        <w:t>Глава Шарьинского</w:t>
      </w:r>
    </w:p>
    <w:p w:rsidR="00194625" w:rsidRPr="007B24C6" w:rsidRDefault="00194625" w:rsidP="007B24C6">
      <w:pPr>
        <w:spacing w:after="0" w:line="240" w:lineRule="auto"/>
        <w:ind w:firstLine="709"/>
        <w:jc w:val="both"/>
        <w:rPr>
          <w:rFonts w:ascii="Times New Roman" w:hAnsi="Times New Roman" w:cs="Times New Roman"/>
          <w:sz w:val="24"/>
          <w:szCs w:val="24"/>
        </w:rPr>
      </w:pPr>
      <w:r w:rsidRPr="007B24C6">
        <w:rPr>
          <w:rFonts w:ascii="Times New Roman" w:hAnsi="Times New Roman" w:cs="Times New Roman"/>
          <w:sz w:val="24"/>
          <w:szCs w:val="24"/>
        </w:rPr>
        <w:t xml:space="preserve">муниципального округа                                              Н.С.Глушаков </w:t>
      </w:r>
    </w:p>
    <w:p w:rsidR="007B24C6" w:rsidRDefault="007B24C6" w:rsidP="007B24C6">
      <w:pPr>
        <w:spacing w:after="0" w:line="240" w:lineRule="auto"/>
        <w:ind w:firstLine="709"/>
        <w:jc w:val="both"/>
        <w:rPr>
          <w:rFonts w:ascii="Times New Roman" w:hAnsi="Times New Roman" w:cs="Times New Roman"/>
          <w:color w:val="000000"/>
          <w:sz w:val="24"/>
          <w:szCs w:val="24"/>
        </w:rPr>
      </w:pPr>
    </w:p>
    <w:p w:rsidR="00194625" w:rsidRPr="007B24C6" w:rsidRDefault="007B24C6" w:rsidP="007B24C6">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Приложение</w:t>
      </w:r>
    </w:p>
    <w:p w:rsidR="00194625" w:rsidRPr="007B24C6" w:rsidRDefault="00194625" w:rsidP="007B24C6">
      <w:pPr>
        <w:pStyle w:val="ConsPlusNormal"/>
        <w:ind w:firstLine="709"/>
        <w:jc w:val="right"/>
        <w:rPr>
          <w:rFonts w:ascii="Times New Roman" w:hAnsi="Times New Roman"/>
          <w:color w:val="000000"/>
          <w:sz w:val="24"/>
          <w:szCs w:val="24"/>
        </w:rPr>
      </w:pPr>
      <w:r w:rsidRPr="007B24C6">
        <w:rPr>
          <w:rFonts w:ascii="Times New Roman" w:hAnsi="Times New Roman"/>
          <w:color w:val="000000"/>
          <w:sz w:val="24"/>
          <w:szCs w:val="24"/>
        </w:rPr>
        <w:t>к решению Думы  Шарьинского</w:t>
      </w:r>
    </w:p>
    <w:p w:rsidR="00194625" w:rsidRPr="007B24C6" w:rsidRDefault="00194625" w:rsidP="007B24C6">
      <w:pPr>
        <w:pStyle w:val="ConsPlusNormal"/>
        <w:ind w:firstLine="709"/>
        <w:jc w:val="right"/>
        <w:rPr>
          <w:rFonts w:ascii="Times New Roman" w:hAnsi="Times New Roman"/>
          <w:color w:val="000000"/>
          <w:sz w:val="24"/>
          <w:szCs w:val="24"/>
        </w:rPr>
      </w:pPr>
      <w:r w:rsidRPr="007B24C6">
        <w:rPr>
          <w:rFonts w:ascii="Times New Roman" w:hAnsi="Times New Roman"/>
          <w:color w:val="000000"/>
          <w:sz w:val="24"/>
          <w:szCs w:val="24"/>
        </w:rPr>
        <w:t xml:space="preserve"> муниципального округа</w:t>
      </w:r>
    </w:p>
    <w:p w:rsidR="00194625" w:rsidRPr="007B24C6" w:rsidRDefault="00194625" w:rsidP="007B24C6">
      <w:pPr>
        <w:pStyle w:val="ConsPlusNormal"/>
        <w:ind w:firstLine="709"/>
        <w:jc w:val="right"/>
        <w:rPr>
          <w:rFonts w:ascii="Times New Roman" w:hAnsi="Times New Roman"/>
          <w:color w:val="000000"/>
          <w:sz w:val="24"/>
          <w:szCs w:val="24"/>
        </w:rPr>
      </w:pPr>
      <w:r w:rsidRPr="007B24C6">
        <w:rPr>
          <w:rFonts w:ascii="Times New Roman" w:hAnsi="Times New Roman"/>
          <w:color w:val="000000"/>
          <w:sz w:val="24"/>
          <w:szCs w:val="24"/>
        </w:rPr>
        <w:t xml:space="preserve"> Костромской области</w:t>
      </w:r>
    </w:p>
    <w:p w:rsidR="00194625" w:rsidRPr="007B24C6" w:rsidRDefault="007B24C6" w:rsidP="007B24C6">
      <w:pPr>
        <w:pStyle w:val="ConsPlusNormal"/>
        <w:ind w:firstLine="709"/>
        <w:jc w:val="right"/>
        <w:rPr>
          <w:rFonts w:ascii="Times New Roman" w:hAnsi="Times New Roman"/>
          <w:color w:val="000000"/>
          <w:sz w:val="24"/>
          <w:szCs w:val="24"/>
        </w:rPr>
      </w:pPr>
      <w:r>
        <w:rPr>
          <w:rFonts w:ascii="Times New Roman" w:hAnsi="Times New Roman"/>
          <w:color w:val="000000"/>
          <w:sz w:val="24"/>
          <w:szCs w:val="24"/>
        </w:rPr>
        <w:t xml:space="preserve">от «25» февраля </w:t>
      </w:r>
      <w:r w:rsidR="00194625" w:rsidRPr="007B24C6">
        <w:rPr>
          <w:rFonts w:ascii="Times New Roman" w:hAnsi="Times New Roman"/>
          <w:color w:val="000000"/>
          <w:sz w:val="24"/>
          <w:szCs w:val="24"/>
        </w:rPr>
        <w:t>2026 г. № 135</w:t>
      </w:r>
    </w:p>
    <w:p w:rsidR="00194625" w:rsidRPr="007B24C6" w:rsidRDefault="00194625" w:rsidP="007B24C6">
      <w:pPr>
        <w:pStyle w:val="a8"/>
        <w:spacing w:line="240" w:lineRule="auto"/>
        <w:ind w:firstLine="709"/>
        <w:rPr>
          <w:b/>
          <w:color w:val="000000"/>
          <w:sz w:val="24"/>
          <w:szCs w:val="24"/>
        </w:rPr>
      </w:pPr>
    </w:p>
    <w:p w:rsidR="00194625" w:rsidRPr="007B24C6" w:rsidRDefault="00194625" w:rsidP="007B24C6">
      <w:pPr>
        <w:pStyle w:val="a8"/>
        <w:spacing w:line="240" w:lineRule="auto"/>
        <w:ind w:firstLine="709"/>
        <w:jc w:val="center"/>
        <w:rPr>
          <w:b/>
          <w:color w:val="000000"/>
          <w:sz w:val="24"/>
          <w:szCs w:val="24"/>
        </w:rPr>
      </w:pPr>
      <w:r w:rsidRPr="007B24C6">
        <w:rPr>
          <w:rFonts w:eastAsia="Arial Unicode MS"/>
          <w:b/>
          <w:color w:val="000000"/>
          <w:sz w:val="24"/>
          <w:szCs w:val="24"/>
        </w:rPr>
        <w:t>Положение</w:t>
      </w:r>
    </w:p>
    <w:p w:rsidR="00194625" w:rsidRPr="007B24C6" w:rsidRDefault="00194625" w:rsidP="007B24C6">
      <w:pPr>
        <w:pStyle w:val="a8"/>
        <w:spacing w:line="240" w:lineRule="auto"/>
        <w:ind w:firstLine="709"/>
        <w:jc w:val="center"/>
        <w:rPr>
          <w:b/>
          <w:color w:val="000000"/>
          <w:sz w:val="24"/>
          <w:szCs w:val="24"/>
        </w:rPr>
      </w:pPr>
      <w:r w:rsidRPr="007B24C6">
        <w:rPr>
          <w:b/>
          <w:bCs/>
          <w:color w:val="000000"/>
          <w:sz w:val="24"/>
          <w:szCs w:val="24"/>
        </w:rPr>
        <w:t xml:space="preserve">о Комитете по управлению муниципальным имуществом и земельными ресурсами </w:t>
      </w:r>
      <w:r w:rsidRPr="007B24C6">
        <w:rPr>
          <w:rFonts w:eastAsia="Arial Unicode MS"/>
          <w:b/>
          <w:color w:val="000000"/>
          <w:sz w:val="24"/>
          <w:szCs w:val="24"/>
        </w:rPr>
        <w:t>администрации Шарьинского муниципального округа Костромской области</w:t>
      </w:r>
    </w:p>
    <w:p w:rsidR="00194625" w:rsidRPr="007B24C6" w:rsidRDefault="00194625" w:rsidP="007B24C6">
      <w:pPr>
        <w:spacing w:after="0" w:line="240" w:lineRule="auto"/>
        <w:ind w:firstLine="709"/>
        <w:jc w:val="both"/>
        <w:rPr>
          <w:rFonts w:ascii="Times New Roman" w:hAnsi="Times New Roman" w:cs="Times New Roman"/>
          <w:color w:val="000000"/>
          <w:sz w:val="24"/>
          <w:szCs w:val="24"/>
        </w:rPr>
      </w:pPr>
    </w:p>
    <w:p w:rsidR="00194625" w:rsidRPr="007B24C6" w:rsidRDefault="00194625" w:rsidP="007B24C6">
      <w:pPr>
        <w:pStyle w:val="ConsPlusNormal"/>
        <w:ind w:firstLine="709"/>
        <w:jc w:val="both"/>
        <w:rPr>
          <w:rFonts w:ascii="Times New Roman" w:hAnsi="Times New Roman"/>
          <w:b/>
          <w:color w:val="000000"/>
          <w:sz w:val="24"/>
          <w:szCs w:val="24"/>
        </w:rPr>
      </w:pPr>
      <w:r w:rsidRPr="007B24C6">
        <w:rPr>
          <w:rFonts w:ascii="Times New Roman" w:hAnsi="Times New Roman"/>
          <w:b/>
          <w:color w:val="000000"/>
          <w:sz w:val="24"/>
          <w:szCs w:val="24"/>
        </w:rPr>
        <w:t>1. ОБЩИЕ ПОЛОЖЕНИЯ</w:t>
      </w:r>
    </w:p>
    <w:p w:rsidR="00194625" w:rsidRPr="007B24C6" w:rsidRDefault="00194625" w:rsidP="007B24C6">
      <w:pPr>
        <w:spacing w:after="0" w:line="240" w:lineRule="auto"/>
        <w:ind w:firstLine="709"/>
        <w:jc w:val="both"/>
        <w:rPr>
          <w:rFonts w:ascii="Times New Roman" w:hAnsi="Times New Roman" w:cs="Times New Roman"/>
          <w:color w:val="000000"/>
          <w:sz w:val="24"/>
          <w:szCs w:val="24"/>
        </w:rPr>
      </w:pPr>
      <w:r w:rsidRPr="007B24C6">
        <w:rPr>
          <w:rFonts w:ascii="Times New Roman" w:hAnsi="Times New Roman" w:cs="Times New Roman"/>
          <w:color w:val="000000"/>
          <w:sz w:val="24"/>
          <w:szCs w:val="24"/>
        </w:rPr>
        <w:t xml:space="preserve">1.1. Комитет по управлению муниципальным имуществом и земельными ресурсами администрации Шарьинского муниципального округа  Костромской области (далее - комитет) является функциональным структурным органом администрации </w:t>
      </w:r>
      <w:r w:rsidRPr="007B24C6">
        <w:rPr>
          <w:rFonts w:ascii="Times New Roman" w:eastAsia="Times New Roman" w:hAnsi="Times New Roman" w:cs="Times New Roman"/>
          <w:color w:val="000000"/>
          <w:sz w:val="24"/>
          <w:szCs w:val="24"/>
        </w:rPr>
        <w:t>Шарьинского муниципального округа Костромской области (далее – администрация)</w:t>
      </w:r>
      <w:r w:rsidRPr="007B24C6">
        <w:rPr>
          <w:rFonts w:ascii="Times New Roman" w:hAnsi="Times New Roman" w:cs="Times New Roman"/>
          <w:color w:val="000000"/>
          <w:sz w:val="24"/>
          <w:szCs w:val="24"/>
        </w:rPr>
        <w:t xml:space="preserve">, осуществляющим полномочия </w:t>
      </w:r>
      <w:r w:rsidRPr="007B24C6">
        <w:rPr>
          <w:rFonts w:ascii="Times New Roman" w:eastAsia="Times New Roman" w:hAnsi="Times New Roman" w:cs="Times New Roman"/>
          <w:color w:val="000000"/>
          <w:sz w:val="24"/>
          <w:szCs w:val="24"/>
        </w:rPr>
        <w:t xml:space="preserve">от имени Шарьинского муниципального округа Костромской области (далее – муниципальный округ) </w:t>
      </w:r>
      <w:r w:rsidRPr="007B24C6">
        <w:rPr>
          <w:rFonts w:ascii="Times New Roman" w:hAnsi="Times New Roman" w:cs="Times New Roman"/>
          <w:color w:val="000000"/>
          <w:sz w:val="24"/>
          <w:szCs w:val="24"/>
        </w:rPr>
        <w:t>в сфере имущественных и земельных отношений.</w:t>
      </w:r>
    </w:p>
    <w:p w:rsidR="00194625" w:rsidRPr="007B24C6" w:rsidRDefault="00194625" w:rsidP="007B24C6">
      <w:pPr>
        <w:spacing w:after="0" w:line="240" w:lineRule="auto"/>
        <w:ind w:firstLine="709"/>
        <w:jc w:val="both"/>
        <w:rPr>
          <w:rFonts w:ascii="Times New Roman" w:hAnsi="Times New Roman" w:cs="Times New Roman"/>
          <w:color w:val="000000"/>
          <w:sz w:val="24"/>
          <w:szCs w:val="24"/>
        </w:rPr>
      </w:pPr>
      <w:r w:rsidRPr="007B24C6">
        <w:rPr>
          <w:rFonts w:ascii="Times New Roman" w:hAnsi="Times New Roman" w:cs="Times New Roman"/>
          <w:color w:val="000000"/>
          <w:sz w:val="24"/>
          <w:szCs w:val="24"/>
        </w:rPr>
        <w:t xml:space="preserve">1.2. </w:t>
      </w:r>
      <w:proofErr w:type="gramStart"/>
      <w:r w:rsidRPr="007B24C6">
        <w:rPr>
          <w:rFonts w:ascii="Times New Roman" w:hAnsi="Times New Roman" w:cs="Times New Roman"/>
          <w:color w:val="000000"/>
          <w:sz w:val="24"/>
          <w:szCs w:val="24"/>
        </w:rPr>
        <w:t>Комитет является юридическим лицом, учрежденным в форме муниципального казенного учреждения, имеет на праве оперативного управления обособленное имущество, закрепленное за комитетом в установленном порядке, имеет самостоятельный баланс, счета, открываемые в установленном порядке, может от своего имени приобретать и осуществлять имущественные и иные права и осуществлять обязанности, быть истцом и ответчиком в суде.</w:t>
      </w:r>
      <w:proofErr w:type="gramEnd"/>
      <w:r w:rsidRPr="007B24C6">
        <w:rPr>
          <w:rFonts w:ascii="Times New Roman" w:hAnsi="Times New Roman" w:cs="Times New Roman"/>
          <w:color w:val="000000"/>
          <w:sz w:val="24"/>
          <w:szCs w:val="24"/>
        </w:rPr>
        <w:t xml:space="preserve"> Комитет имеет </w:t>
      </w:r>
      <w:r w:rsidRPr="007B24C6">
        <w:rPr>
          <w:rFonts w:ascii="Times New Roman" w:eastAsia="Times New Roman" w:hAnsi="Times New Roman" w:cs="Times New Roman"/>
          <w:sz w:val="24"/>
          <w:szCs w:val="24"/>
          <w:highlight w:val="white"/>
        </w:rPr>
        <w:t>гербовую</w:t>
      </w:r>
      <w:r w:rsidRPr="007B24C6">
        <w:rPr>
          <w:rFonts w:ascii="Times New Roman" w:eastAsia="Times New Roman" w:hAnsi="Times New Roman" w:cs="Times New Roman"/>
          <w:sz w:val="24"/>
          <w:szCs w:val="24"/>
        </w:rPr>
        <w:t xml:space="preserve"> </w:t>
      </w:r>
      <w:r w:rsidRPr="007B24C6">
        <w:rPr>
          <w:rFonts w:ascii="Times New Roman" w:eastAsia="Times New Roman" w:hAnsi="Times New Roman" w:cs="Times New Roman"/>
          <w:color w:val="000000"/>
          <w:sz w:val="24"/>
          <w:szCs w:val="24"/>
        </w:rPr>
        <w:t xml:space="preserve">печать со своим наименованием и иные необходимые </w:t>
      </w:r>
      <w:r w:rsidRPr="007B24C6">
        <w:rPr>
          <w:rFonts w:ascii="Times New Roman" w:hAnsi="Times New Roman" w:cs="Times New Roman"/>
          <w:color w:val="000000"/>
          <w:sz w:val="24"/>
          <w:szCs w:val="24"/>
        </w:rPr>
        <w:t>для его деятельности</w:t>
      </w:r>
      <w:r w:rsidRPr="007B24C6">
        <w:rPr>
          <w:rFonts w:ascii="Times New Roman" w:eastAsia="Times New Roman" w:hAnsi="Times New Roman" w:cs="Times New Roman"/>
          <w:color w:val="000000"/>
          <w:sz w:val="24"/>
          <w:szCs w:val="24"/>
        </w:rPr>
        <w:t xml:space="preserve"> печати, штампы, бланки</w:t>
      </w:r>
      <w:r w:rsidRPr="007B24C6">
        <w:rPr>
          <w:rFonts w:ascii="Times New Roman" w:hAnsi="Times New Roman" w:cs="Times New Roman"/>
          <w:color w:val="000000"/>
          <w:sz w:val="24"/>
          <w:szCs w:val="24"/>
        </w:rPr>
        <w:t>.</w:t>
      </w:r>
    </w:p>
    <w:p w:rsidR="00194625" w:rsidRPr="007B24C6" w:rsidRDefault="00194625" w:rsidP="007B24C6">
      <w:pPr>
        <w:spacing w:after="0" w:line="240" w:lineRule="auto"/>
        <w:ind w:firstLine="709"/>
        <w:jc w:val="both"/>
        <w:rPr>
          <w:rFonts w:ascii="Times New Roman" w:hAnsi="Times New Roman" w:cs="Times New Roman"/>
          <w:sz w:val="24"/>
          <w:szCs w:val="24"/>
        </w:rPr>
      </w:pPr>
      <w:r w:rsidRPr="007B24C6">
        <w:rPr>
          <w:rFonts w:ascii="Times New Roman" w:hAnsi="Times New Roman" w:cs="Times New Roman"/>
          <w:color w:val="000000"/>
          <w:sz w:val="24"/>
          <w:szCs w:val="24"/>
        </w:rPr>
        <w:t xml:space="preserve">1.3. Комитет руководствуется в своей деятельности </w:t>
      </w:r>
      <w:r w:rsidRPr="007B24C6">
        <w:rPr>
          <w:rFonts w:ascii="Times New Roman" w:hAnsi="Times New Roman" w:cs="Times New Roman"/>
          <w:sz w:val="24"/>
          <w:szCs w:val="24"/>
        </w:rPr>
        <w:t>Конституцией Российской Федерации, законодательством Российской Федерации, законами Костромской области, Уставом муниципального образования Шарьинский муниципальный округ Костромской области, иными правовыми актами Российской Федерации, Костромской области и Шарьи</w:t>
      </w:r>
      <w:r w:rsidR="007B24C6">
        <w:rPr>
          <w:rFonts w:ascii="Times New Roman" w:hAnsi="Times New Roman" w:cs="Times New Roman"/>
          <w:sz w:val="24"/>
          <w:szCs w:val="24"/>
        </w:rPr>
        <w:t xml:space="preserve">нского муниципального округа, а </w:t>
      </w:r>
      <w:r w:rsidRPr="007B24C6">
        <w:rPr>
          <w:rFonts w:ascii="Times New Roman" w:hAnsi="Times New Roman" w:cs="Times New Roman"/>
          <w:sz w:val="24"/>
          <w:szCs w:val="24"/>
        </w:rPr>
        <w:t xml:space="preserve">также настоящим Положением. </w:t>
      </w:r>
    </w:p>
    <w:p w:rsidR="00194625" w:rsidRPr="007B24C6" w:rsidRDefault="00194625"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1.4. Учредителем и собственником имущества Комитета является муниципальное образование Шарьинский муниципальный округ Костромской области. </w:t>
      </w:r>
    </w:p>
    <w:p w:rsidR="00194625" w:rsidRPr="007B24C6" w:rsidRDefault="00194625" w:rsidP="007B24C6">
      <w:pPr>
        <w:pStyle w:val="ConsPlusNormal"/>
        <w:widowControl/>
        <w:ind w:firstLine="709"/>
        <w:jc w:val="both"/>
        <w:rPr>
          <w:rFonts w:ascii="Times New Roman" w:hAnsi="Times New Roman"/>
          <w:sz w:val="24"/>
          <w:szCs w:val="24"/>
        </w:rPr>
      </w:pPr>
      <w:r w:rsidRPr="007B24C6">
        <w:rPr>
          <w:rFonts w:ascii="Times New Roman" w:hAnsi="Times New Roman"/>
          <w:sz w:val="24"/>
          <w:szCs w:val="24"/>
        </w:rPr>
        <w:t xml:space="preserve">1.5. Функции и полномочия учредителя и собственника имущества Комитета осуществляет администрация Шарьинского муниципального округа. </w:t>
      </w:r>
    </w:p>
    <w:p w:rsidR="00194625" w:rsidRPr="007B24C6" w:rsidRDefault="00194625" w:rsidP="007B24C6">
      <w:pPr>
        <w:pStyle w:val="ConsPlusNormal"/>
        <w:ind w:firstLine="709"/>
        <w:jc w:val="both"/>
        <w:rPr>
          <w:rFonts w:ascii="Times New Roman" w:hAnsi="Times New Roman"/>
          <w:sz w:val="24"/>
          <w:szCs w:val="24"/>
        </w:rPr>
      </w:pPr>
      <w:r w:rsidRPr="007B24C6">
        <w:rPr>
          <w:rFonts w:ascii="Times New Roman" w:hAnsi="Times New Roman"/>
          <w:color w:val="000000"/>
          <w:sz w:val="24"/>
          <w:szCs w:val="24"/>
        </w:rPr>
        <w:t>1.6. Комитет подконтролен и подотчетен в своей деятельности главе администрации Шарьинского муниципального округа Костромской области</w:t>
      </w:r>
      <w:r w:rsidR="007B24C6">
        <w:rPr>
          <w:rFonts w:ascii="Times New Roman" w:hAnsi="Times New Roman"/>
          <w:color w:val="000000"/>
          <w:sz w:val="24"/>
          <w:szCs w:val="24"/>
        </w:rPr>
        <w:t xml:space="preserve"> </w:t>
      </w:r>
      <w:r w:rsidRPr="007B24C6">
        <w:rPr>
          <w:rFonts w:ascii="Times New Roman" w:hAnsi="Times New Roman"/>
          <w:sz w:val="24"/>
          <w:szCs w:val="24"/>
        </w:rPr>
        <w:t>и первому заместителю главы администрации  Шарьинского муниципального округа</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1.7. Комитет осуществляет свои функции во взаимодействии с иными структурными подразделениями администрации Шарьинского муниципального округа Костромской области.</w:t>
      </w:r>
    </w:p>
    <w:p w:rsidR="00194625" w:rsidRPr="007B24C6" w:rsidRDefault="00194625" w:rsidP="007B24C6">
      <w:pPr>
        <w:pStyle w:val="ConsPlusNormal"/>
        <w:ind w:firstLine="709"/>
        <w:jc w:val="both"/>
        <w:rPr>
          <w:rFonts w:ascii="Times New Roman" w:hAnsi="Times New Roman"/>
          <w:color w:val="000000"/>
          <w:sz w:val="24"/>
          <w:szCs w:val="24"/>
          <w:highlight w:val="yellow"/>
        </w:rPr>
      </w:pPr>
      <w:r w:rsidRPr="007B24C6">
        <w:rPr>
          <w:rFonts w:ascii="Times New Roman" w:hAnsi="Times New Roman"/>
          <w:color w:val="000000"/>
          <w:sz w:val="24"/>
          <w:szCs w:val="24"/>
        </w:rPr>
        <w:t>1.8. Полное наименование Комитета: комитет по управлению муниципальным имуществом и земельными ресурсами администрации Шарьинского муниципального округа Костромской области.</w:t>
      </w:r>
    </w:p>
    <w:p w:rsidR="00194625" w:rsidRPr="007B24C6" w:rsidRDefault="00194625" w:rsidP="007B24C6">
      <w:pPr>
        <w:pStyle w:val="ConsPlusNormal"/>
        <w:ind w:firstLine="709"/>
        <w:jc w:val="both"/>
        <w:rPr>
          <w:rFonts w:ascii="Times New Roman" w:hAnsi="Times New Roman"/>
          <w:color w:val="000000"/>
          <w:sz w:val="24"/>
          <w:szCs w:val="24"/>
          <w:highlight w:val="white"/>
        </w:rPr>
      </w:pPr>
      <w:r w:rsidRPr="007B24C6">
        <w:rPr>
          <w:rFonts w:ascii="Times New Roman" w:hAnsi="Times New Roman"/>
          <w:color w:val="000000"/>
          <w:sz w:val="24"/>
          <w:szCs w:val="24"/>
        </w:rPr>
        <w:t xml:space="preserve">1.9. Сокращенное наименование Комитета: </w:t>
      </w:r>
      <w:r w:rsidRPr="007B24C6">
        <w:rPr>
          <w:rFonts w:ascii="Times New Roman" w:hAnsi="Times New Roman"/>
          <w:color w:val="000000"/>
          <w:sz w:val="24"/>
          <w:szCs w:val="24"/>
          <w:highlight w:val="white"/>
        </w:rPr>
        <w:t>КУМИ и ЗР.</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 xml:space="preserve">1.10. Местонахождение Комитета (юридический и фактический адрес): 157500, </w:t>
      </w:r>
      <w:r w:rsidRPr="007B24C6">
        <w:rPr>
          <w:rFonts w:ascii="Times New Roman" w:hAnsi="Times New Roman"/>
          <w:color w:val="000000"/>
          <w:sz w:val="24"/>
          <w:szCs w:val="24"/>
        </w:rPr>
        <w:lastRenderedPageBreak/>
        <w:t>Костромская область, город Шарья, улица П.Морозова, дом 20.</w:t>
      </w:r>
    </w:p>
    <w:p w:rsidR="00194625" w:rsidRPr="007B24C6" w:rsidRDefault="00194625" w:rsidP="007B24C6">
      <w:pPr>
        <w:spacing w:after="0" w:line="240" w:lineRule="auto"/>
        <w:ind w:firstLine="709"/>
        <w:jc w:val="both"/>
        <w:rPr>
          <w:rFonts w:ascii="Times New Roman" w:eastAsia="Times New Roman" w:hAnsi="Times New Roman" w:cs="Times New Roman"/>
          <w:color w:val="000000"/>
          <w:sz w:val="24"/>
          <w:szCs w:val="24"/>
        </w:rPr>
      </w:pPr>
      <w:r w:rsidRPr="007B24C6">
        <w:rPr>
          <w:rFonts w:ascii="Times New Roman" w:hAnsi="Times New Roman" w:cs="Times New Roman"/>
          <w:color w:val="000000"/>
          <w:sz w:val="24"/>
          <w:szCs w:val="24"/>
        </w:rPr>
        <w:t>1.11.</w:t>
      </w:r>
      <w:r w:rsidRPr="007B24C6">
        <w:rPr>
          <w:rFonts w:ascii="Times New Roman" w:eastAsia="Times New Roman" w:hAnsi="Times New Roman" w:cs="Times New Roman"/>
          <w:color w:val="000000"/>
          <w:sz w:val="24"/>
          <w:szCs w:val="24"/>
        </w:rPr>
        <w:t xml:space="preserve">Комитет как функциональный орган администрации создается (образуется) и упраздняется </w:t>
      </w:r>
      <w:r w:rsidRPr="007B24C6">
        <w:rPr>
          <w:rFonts w:ascii="Times New Roman" w:eastAsia="Times New Roman" w:hAnsi="Times New Roman" w:cs="Times New Roman"/>
          <w:sz w:val="24"/>
          <w:szCs w:val="24"/>
        </w:rPr>
        <w:t>решением Думы Шарьинского муниципального округа</w:t>
      </w:r>
      <w:r w:rsidRPr="007B24C6">
        <w:rPr>
          <w:rFonts w:ascii="Times New Roman" w:eastAsia="Times New Roman" w:hAnsi="Times New Roman" w:cs="Times New Roman"/>
          <w:color w:val="000000"/>
          <w:sz w:val="24"/>
          <w:szCs w:val="24"/>
        </w:rPr>
        <w:t xml:space="preserve"> в соответствии со структурой Администрации.</w:t>
      </w:r>
    </w:p>
    <w:p w:rsidR="00194625" w:rsidRPr="007B24C6" w:rsidRDefault="00194625" w:rsidP="007B24C6">
      <w:pPr>
        <w:pStyle w:val="ConsPlusNormal"/>
        <w:ind w:firstLine="709"/>
        <w:jc w:val="both"/>
        <w:rPr>
          <w:rFonts w:ascii="Times New Roman" w:hAnsi="Times New Roman"/>
          <w:color w:val="000000"/>
          <w:sz w:val="24"/>
          <w:szCs w:val="24"/>
        </w:rPr>
      </w:pPr>
    </w:p>
    <w:p w:rsidR="00194625" w:rsidRPr="007B24C6" w:rsidRDefault="00194625" w:rsidP="007B24C6">
      <w:pPr>
        <w:pStyle w:val="ConsPlusNormal"/>
        <w:ind w:firstLine="709"/>
        <w:jc w:val="both"/>
        <w:rPr>
          <w:rFonts w:ascii="Times New Roman" w:hAnsi="Times New Roman"/>
          <w:b/>
          <w:color w:val="000000"/>
          <w:sz w:val="24"/>
          <w:szCs w:val="24"/>
        </w:rPr>
      </w:pPr>
      <w:r w:rsidRPr="007B24C6">
        <w:rPr>
          <w:rFonts w:ascii="Times New Roman" w:hAnsi="Times New Roman"/>
          <w:b/>
          <w:color w:val="000000"/>
          <w:sz w:val="24"/>
          <w:szCs w:val="24"/>
        </w:rPr>
        <w:t>2. ЗАДАЧИ И ЦЕЛИ КОМИТЕТА</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2.1. Проведение единой политики в области имущественных и земельных отношений.</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2.2. Обеспечение эффективного управления и распоряжения муниципальным имуществом и земельными ресурсами Шарьинского муниципального округа Костромской области в пределах полномочий.</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2.3. Осуществление приватизации муниципального имущества и земельных участков, обеспечение 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 в соответствии с действующим законодательством Российской Федерации.</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2.4. Создание условий для реализации гражданами права на жилище.</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2.5. Защита прав и интересов Шарьинского муниципального округа Костромской области в сфере имущественных, земельных правоотношений.</w:t>
      </w:r>
    </w:p>
    <w:p w:rsidR="00194625" w:rsidRPr="007B24C6" w:rsidRDefault="00194625" w:rsidP="007B24C6">
      <w:pPr>
        <w:pStyle w:val="ConsPlusNormal"/>
        <w:ind w:firstLine="709"/>
        <w:jc w:val="both"/>
        <w:rPr>
          <w:rFonts w:ascii="Times New Roman" w:hAnsi="Times New Roman"/>
          <w:color w:val="000000"/>
          <w:sz w:val="24"/>
          <w:szCs w:val="24"/>
          <w:highlight w:val="cyan"/>
        </w:rPr>
      </w:pPr>
      <w:r w:rsidRPr="007B24C6">
        <w:rPr>
          <w:rFonts w:ascii="Times New Roman" w:hAnsi="Times New Roman"/>
          <w:color w:val="000000"/>
          <w:sz w:val="24"/>
          <w:szCs w:val="24"/>
        </w:rPr>
        <w:t>2.6. Осуществление администрирования поступлений в бюджет Шарьинского муниципального округа Костромской области в пределах полномочий.</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2.7. Осуществление функций распорядителя бюджетных средств по вопросам, входящим в компетенцию комитета, в соответствии с муниципальными правовыми актами Шарьинского муниципального округа Костромской области.</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2.8. Обеспечение во владении, пользовании и распоряжении муниципальным имуществом и земельными участками принципов эффективности, справедливости, публичности, открытости.</w:t>
      </w:r>
    </w:p>
    <w:p w:rsidR="00194625" w:rsidRPr="007B24C6" w:rsidRDefault="00194625" w:rsidP="007B24C6">
      <w:pPr>
        <w:pStyle w:val="ConsPlusNormal"/>
        <w:ind w:firstLine="709"/>
        <w:jc w:val="both"/>
        <w:rPr>
          <w:rFonts w:ascii="Times New Roman" w:hAnsi="Times New Roman"/>
          <w:b/>
          <w:color w:val="000000"/>
          <w:sz w:val="24"/>
          <w:szCs w:val="24"/>
        </w:rPr>
      </w:pPr>
    </w:p>
    <w:p w:rsidR="00194625" w:rsidRPr="007B24C6" w:rsidRDefault="00194625" w:rsidP="007B24C6">
      <w:pPr>
        <w:pStyle w:val="ConsPlusNormal"/>
        <w:ind w:firstLine="709"/>
        <w:jc w:val="both"/>
        <w:rPr>
          <w:rFonts w:ascii="Times New Roman" w:hAnsi="Times New Roman"/>
          <w:b/>
          <w:color w:val="000000"/>
          <w:sz w:val="24"/>
          <w:szCs w:val="24"/>
        </w:rPr>
      </w:pPr>
      <w:r w:rsidRPr="007B24C6">
        <w:rPr>
          <w:rFonts w:ascii="Times New Roman" w:hAnsi="Times New Roman"/>
          <w:b/>
          <w:color w:val="000000"/>
          <w:sz w:val="24"/>
          <w:szCs w:val="24"/>
        </w:rPr>
        <w:t>3. ФУНКЦИИ КОМИТЕТА</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Комитет в соответствии с возложенными на него задачами в порядке и пределах, установленных действующим законодательством Российской Федерации и муниципальными правовыми актами Шарьинского муниципального округа Костромской области, осуществляет следующие функции:</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 xml:space="preserve">3.1. </w:t>
      </w:r>
      <w:proofErr w:type="gramStart"/>
      <w:r w:rsidRPr="007B24C6">
        <w:rPr>
          <w:rFonts w:ascii="Times New Roman" w:hAnsi="Times New Roman"/>
          <w:color w:val="000000"/>
          <w:sz w:val="24"/>
          <w:szCs w:val="24"/>
        </w:rPr>
        <w:t>Осуществляет полномочия собственника в отношении муниципального имущества, необходимого для обеспечения деятельности органов местного самоуправления Шарьинского муниципального округа Костромской области, а также полномочия собственника в отношении имущества муниципальных предприятий, муниципальных учреждений, акций (долей) хозяйственных обществ и иного муниципального имущества, в том числе составляющего муниципальную казну Шарьинского муниципального округа Костромской области, а также полномочия собственника по передаче муниципального имущества  в пользование физическим</w:t>
      </w:r>
      <w:proofErr w:type="gramEnd"/>
      <w:r w:rsidRPr="007B24C6">
        <w:rPr>
          <w:rFonts w:ascii="Times New Roman" w:hAnsi="Times New Roman"/>
          <w:color w:val="000000"/>
          <w:sz w:val="24"/>
          <w:szCs w:val="24"/>
        </w:rPr>
        <w:t xml:space="preserve"> и юридическим лицам, органам государственной власти, органам местного самоуправления других муниципальных образований, приватизации (отчуждению) муниципального имущества.</w:t>
      </w:r>
    </w:p>
    <w:p w:rsidR="00194625" w:rsidRPr="007B24C6" w:rsidRDefault="00194625" w:rsidP="007B24C6">
      <w:pPr>
        <w:pStyle w:val="Default"/>
        <w:ind w:firstLine="709"/>
        <w:jc w:val="both"/>
      </w:pPr>
      <w:r w:rsidRPr="007B24C6">
        <w:t xml:space="preserve">3.2. Разрабатывает проекты правовых актов, обеспечивающих систему управления и распоряжения муниципальной собственностью. </w:t>
      </w:r>
    </w:p>
    <w:p w:rsidR="00194625" w:rsidRPr="007B24C6" w:rsidRDefault="00194625" w:rsidP="007B24C6">
      <w:pPr>
        <w:pStyle w:val="Default"/>
        <w:ind w:firstLine="709"/>
        <w:jc w:val="both"/>
      </w:pPr>
      <w:r w:rsidRPr="007B24C6">
        <w:t xml:space="preserve">3.3. Формирует предложения о разграничении государственной и муниципальной собственности, разрабатывает и готовит к утверждению в установленном порядке перечни объектов муниципальной собственности. </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highlight w:val="white"/>
        </w:rPr>
        <w:t>3.4.</w:t>
      </w:r>
      <w:r w:rsidRPr="007B24C6">
        <w:rPr>
          <w:rFonts w:ascii="Times New Roman" w:hAnsi="Times New Roman"/>
          <w:color w:val="000000"/>
          <w:sz w:val="24"/>
          <w:szCs w:val="24"/>
        </w:rPr>
        <w:t xml:space="preserve"> Осуществляет действия по участию Шарьинского муниципального округа Костромской области в деятельности акционерных обществ, пакеты акций которых закреплены в муниципальной собственности Шарьинского муниципального округа Костромской области, в соответствии с муниципальными правовыми актами Шарьинского муниципального округа Костромской области.</w:t>
      </w:r>
    </w:p>
    <w:p w:rsidR="00194625" w:rsidRPr="007B24C6" w:rsidRDefault="00194625" w:rsidP="007B24C6">
      <w:pPr>
        <w:pStyle w:val="Default"/>
        <w:ind w:firstLine="709"/>
        <w:jc w:val="both"/>
      </w:pPr>
      <w:r w:rsidRPr="007B24C6">
        <w:t xml:space="preserve">3.5.Разрабатывает правовые акты в пределах своей компетенции, регламентирующие деятельность муниципальных предприятий и учреждений по использованию и распоряжению муниципального имущества. </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lastRenderedPageBreak/>
        <w:t>3.6. Закрепляет (изымает) объекты муниципальной собственности в хозяйственное ведение и оперативное управление за муниципальными унитарными предприятиями и муниципальными учреждениями Шарьинского муниципального округа Костромской области. Закрепляет объекты муниципальной собственности в муниципальной казне Шарьинского муниципального округа Костромской области.</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 xml:space="preserve">3.7. </w:t>
      </w:r>
      <w:proofErr w:type="gramStart"/>
      <w:r w:rsidRPr="007B24C6">
        <w:rPr>
          <w:rFonts w:ascii="Times New Roman" w:hAnsi="Times New Roman"/>
          <w:color w:val="000000"/>
          <w:sz w:val="24"/>
          <w:szCs w:val="24"/>
        </w:rPr>
        <w:t>Передает во временное владение и (или) пользование (аренду, безвозмездное пользование, доверительное управление и т.д.) и на ответственное хранение объекты муниципальной собственности Шарьинского муниципального округа Костромской области, заключает соответствующие договоры, осуществляет полномочия арендодателя, полномочия ссудодателя в отношении муниципального имущества, осуществляет работу по контролю за соблюдением условий договоров и разрешению споров, возникающих в связи с нарушением договорных отношений.</w:t>
      </w:r>
      <w:proofErr w:type="gramEnd"/>
    </w:p>
    <w:p w:rsidR="00194625" w:rsidRPr="007B24C6" w:rsidRDefault="00194625" w:rsidP="007B24C6">
      <w:pPr>
        <w:pStyle w:val="Default"/>
        <w:ind w:firstLine="709"/>
        <w:jc w:val="both"/>
      </w:pPr>
      <w:r w:rsidRPr="007B24C6">
        <w:t>3.8. Ведет Реестр муниципального имущества и земельных участков Шарьинского муниципального округа Костромской области в порядке, установленном уполномоченным Правительством Российской Федерации федеральным органом исполнительной власти.</w:t>
      </w:r>
    </w:p>
    <w:p w:rsidR="00194625" w:rsidRPr="007B24C6" w:rsidRDefault="00194625" w:rsidP="007B24C6">
      <w:pPr>
        <w:pStyle w:val="Default"/>
        <w:ind w:firstLine="709"/>
        <w:jc w:val="both"/>
      </w:pPr>
      <w:r w:rsidRPr="007B24C6">
        <w:t xml:space="preserve">3.9. Осуществляет учет имущества, находящегося в муниципальной казне, и осуществляет </w:t>
      </w:r>
      <w:proofErr w:type="gramStart"/>
      <w:r w:rsidRPr="007B24C6">
        <w:t>контроль за</w:t>
      </w:r>
      <w:proofErr w:type="gramEnd"/>
      <w:r w:rsidRPr="007B24C6">
        <w:t xml:space="preserve"> его сохранностью. </w:t>
      </w:r>
    </w:p>
    <w:p w:rsidR="00194625" w:rsidRPr="007B24C6" w:rsidRDefault="00194625" w:rsidP="007B24C6">
      <w:pPr>
        <w:pStyle w:val="Default"/>
        <w:ind w:firstLine="709"/>
        <w:jc w:val="both"/>
      </w:pPr>
      <w:r w:rsidRPr="007B24C6">
        <w:t>3.10. Осуществляет подготовку документов для списания (согласование списания) муниципального имущества Шарьинского муниципального округа Костромской области в случаях и порядке, установленных действующим законодательством, муниципальными правовыми актами муниципального округа.</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3.11. Представляет интересы муниципального образования при государственной регистрации прав на недвижимое имущество и сделок с ними. Обеспечивает в установленном порядке государственную регистрацию сделок по распоряжению объектами муниципальной собственности Шарьинского муниципального округа Костромской области, контролирует их исполнение.</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 xml:space="preserve">3.12. </w:t>
      </w:r>
      <w:proofErr w:type="gramStart"/>
      <w:r w:rsidRPr="007B24C6">
        <w:rPr>
          <w:rFonts w:ascii="Times New Roman" w:hAnsi="Times New Roman"/>
          <w:color w:val="000000"/>
          <w:sz w:val="24"/>
          <w:szCs w:val="24"/>
        </w:rPr>
        <w:t>Оформляет право муниципальной собственности Шарьинского муниципального округа Костромской области на объекты, передаваемые в муниципальную собственность Шарьинского муниципального округа Костромской области, а также на объекты, относящиеся к муниципальной собственности Шарьинского муниципального округа Костромской области по основаниям, предусмотренным законодательством Российской Федерации.</w:t>
      </w:r>
      <w:proofErr w:type="gramEnd"/>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 xml:space="preserve">3.13. </w:t>
      </w:r>
      <w:proofErr w:type="gramStart"/>
      <w:r w:rsidRPr="007B24C6">
        <w:rPr>
          <w:rFonts w:ascii="Times New Roman" w:hAnsi="Times New Roman"/>
          <w:color w:val="000000"/>
          <w:sz w:val="24"/>
          <w:szCs w:val="24"/>
        </w:rPr>
        <w:t>Обеспечивает проведение технической инвентаризации объектов недвижимого имущества муниципальной собственности, не закрепленных на праве хозяйственного ведения и оперативного управления за муниципальными предприятиями и муниципальными учреждениями, а также бесхозяйных объектов,  осуществляет действия, необходимые для государственного кадастрового учета (присвоения кадастрового номера) объектов недвижимого имущества, расположенных на территории Шарьинского муниципального округа Костромской области, в целях дальнейшего осуществления государственной регистрации прав на них.</w:t>
      </w:r>
      <w:proofErr w:type="gramEnd"/>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 xml:space="preserve">3.14. Организует проведение оценки стоимости муниципального имущества Шарьинского муниципального округа Костромской области в установленном порядке. </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highlight w:val="white"/>
        </w:rPr>
        <w:t>3.15. С</w:t>
      </w:r>
      <w:r w:rsidRPr="007B24C6">
        <w:rPr>
          <w:rFonts w:ascii="Times New Roman" w:hAnsi="Times New Roman"/>
          <w:color w:val="000000"/>
          <w:sz w:val="24"/>
          <w:szCs w:val="24"/>
        </w:rPr>
        <w:t xml:space="preserve">овместно со структурными подразделениями администрации Шарьинского муниципального округа Костромской области осуществляет </w:t>
      </w:r>
      <w:proofErr w:type="gramStart"/>
      <w:r w:rsidRPr="007B24C6">
        <w:rPr>
          <w:rFonts w:ascii="Times New Roman" w:hAnsi="Times New Roman"/>
          <w:color w:val="000000"/>
          <w:sz w:val="24"/>
          <w:szCs w:val="24"/>
        </w:rPr>
        <w:t>контроль за</w:t>
      </w:r>
      <w:proofErr w:type="gramEnd"/>
      <w:r w:rsidRPr="007B24C6">
        <w:rPr>
          <w:rFonts w:ascii="Times New Roman" w:hAnsi="Times New Roman"/>
          <w:color w:val="000000"/>
          <w:sz w:val="24"/>
          <w:szCs w:val="24"/>
        </w:rPr>
        <w:t xml:space="preserve"> сохранностью и использованием по назначению муниципального имущества Шарьинского муниципального округа Костромской области.</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3.16. Проводит проверки по вопросам эффективного использования и сохранности муниципального имущества.</w:t>
      </w:r>
    </w:p>
    <w:p w:rsidR="00194625" w:rsidRPr="007B24C6" w:rsidRDefault="00194625" w:rsidP="007B24C6">
      <w:pPr>
        <w:pStyle w:val="Default"/>
        <w:ind w:firstLine="709"/>
        <w:jc w:val="both"/>
      </w:pPr>
      <w:r w:rsidRPr="007B24C6">
        <w:t xml:space="preserve">3.17. Совместно со структурными подразделениями администрации Шарьинского муниципального округа Костромской области вносит предложения о привлечении к дисциплинарной, материальной и иной ответственности руководителей муниципальных предприятий и учреждений, чьими действиями был причинен ущерб муниципальному имуществу. </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 xml:space="preserve">3.18. Разрабатывает проект прогнозного плана приватизации муниципального имущества </w:t>
      </w:r>
      <w:r w:rsidRPr="007B24C6">
        <w:rPr>
          <w:rFonts w:ascii="Times New Roman" w:hAnsi="Times New Roman"/>
          <w:color w:val="000000"/>
          <w:sz w:val="24"/>
          <w:szCs w:val="24"/>
        </w:rPr>
        <w:lastRenderedPageBreak/>
        <w:t>Шарьинского муниципального округа Костромской области, обеспечивает реализацию прогнозного плана приватизации муниципального имущества Шарьинского муниципального округа Костромской области и предоставление отчета о его выполнении.</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3.19. Выступает организатором торгов по продаже муниципального имущества Шарьинского муниципального округа Костромской области.</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 xml:space="preserve">3.20. Осуществляет </w:t>
      </w:r>
      <w:proofErr w:type="gramStart"/>
      <w:r w:rsidRPr="007B24C6">
        <w:rPr>
          <w:rFonts w:ascii="Times New Roman" w:hAnsi="Times New Roman"/>
          <w:color w:val="000000"/>
          <w:sz w:val="24"/>
          <w:szCs w:val="24"/>
        </w:rPr>
        <w:t>контроль за</w:t>
      </w:r>
      <w:proofErr w:type="gramEnd"/>
      <w:r w:rsidRPr="007B24C6">
        <w:rPr>
          <w:rFonts w:ascii="Times New Roman" w:hAnsi="Times New Roman"/>
          <w:color w:val="000000"/>
          <w:sz w:val="24"/>
          <w:szCs w:val="24"/>
        </w:rPr>
        <w:t xml:space="preserve"> поступлениями в бюджет Шарьинского муниципального округа Костромской области средств от приватизации и использования имущества, находящегося в муниципальной собственности Шарьинского муниципального округа Костромской области, принимает необходимые меры для обеспечения этих поступлений.</w:t>
      </w:r>
    </w:p>
    <w:p w:rsidR="00194625" w:rsidRPr="007B24C6" w:rsidRDefault="00194625" w:rsidP="007B24C6">
      <w:pPr>
        <w:pStyle w:val="ab"/>
        <w:shd w:val="clear" w:color="auto" w:fill="FFFFFF"/>
        <w:ind w:firstLine="709"/>
        <w:jc w:val="both"/>
        <w:rPr>
          <w:rFonts w:ascii="Times New Roman" w:hAnsi="Times New Roman" w:cs="Times New Roman"/>
          <w:color w:val="000000"/>
        </w:rPr>
      </w:pPr>
      <w:r w:rsidRPr="007B24C6">
        <w:rPr>
          <w:rFonts w:ascii="Times New Roman" w:hAnsi="Times New Roman" w:cs="Times New Roman"/>
          <w:color w:val="000000"/>
        </w:rPr>
        <w:t>3.21.Ведет учет муниципального специализированного жилищного фонда.</w:t>
      </w:r>
    </w:p>
    <w:p w:rsidR="00194625" w:rsidRPr="007B24C6" w:rsidRDefault="00194625" w:rsidP="007B24C6">
      <w:pPr>
        <w:pStyle w:val="ab"/>
        <w:shd w:val="clear" w:color="auto" w:fill="FFFFFF"/>
        <w:ind w:firstLine="709"/>
        <w:jc w:val="both"/>
        <w:rPr>
          <w:rFonts w:ascii="Times New Roman" w:hAnsi="Times New Roman" w:cs="Times New Roman"/>
          <w:color w:val="000000"/>
          <w:highlight w:val="white"/>
        </w:rPr>
      </w:pPr>
      <w:r w:rsidRPr="007B24C6">
        <w:rPr>
          <w:rFonts w:ascii="Times New Roman" w:hAnsi="Times New Roman" w:cs="Times New Roman"/>
          <w:color w:val="000000"/>
          <w:highlight w:val="white"/>
        </w:rPr>
        <w:t>3.22.</w:t>
      </w:r>
      <w:r w:rsidRPr="007B24C6">
        <w:rPr>
          <w:rFonts w:ascii="Times New Roman" w:hAnsi="Times New Roman" w:cs="Times New Roman"/>
          <w:highlight w:val="white"/>
        </w:rPr>
        <w:t>Определяет (рассматривает)</w:t>
      </w:r>
      <w:r w:rsidRPr="007B24C6">
        <w:rPr>
          <w:rFonts w:ascii="Times New Roman" w:hAnsi="Times New Roman" w:cs="Times New Roman"/>
          <w:color w:val="000000"/>
          <w:highlight w:val="white"/>
        </w:rPr>
        <w:t xml:space="preserve">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для предоставления им по договорам социального найма жилых помещений муниципального жилищного фонда.</w:t>
      </w:r>
    </w:p>
    <w:p w:rsidR="00194625" w:rsidRPr="007B24C6" w:rsidRDefault="00194625" w:rsidP="007B24C6">
      <w:pPr>
        <w:pStyle w:val="ab"/>
        <w:shd w:val="clear" w:color="auto" w:fill="FFFFFF"/>
        <w:ind w:firstLine="709"/>
        <w:jc w:val="both"/>
        <w:rPr>
          <w:rFonts w:ascii="Times New Roman" w:hAnsi="Times New Roman" w:cs="Times New Roman"/>
          <w:color w:val="000000"/>
          <w:highlight w:val="white"/>
        </w:rPr>
      </w:pPr>
      <w:r w:rsidRPr="007B24C6">
        <w:rPr>
          <w:rFonts w:ascii="Times New Roman" w:hAnsi="Times New Roman" w:cs="Times New Roman"/>
          <w:color w:val="000000"/>
          <w:highlight w:val="white"/>
        </w:rPr>
        <w:t>3.23.Ведет в установленном законодательством порядке учет граждан в качестве нуждающихся в жилых помещениях, предоставляемых по договорам социального найма, на территории Шарьинского муниципального округа Костромской области;</w:t>
      </w:r>
    </w:p>
    <w:p w:rsidR="00194625" w:rsidRPr="007B24C6" w:rsidRDefault="00194625" w:rsidP="007B24C6">
      <w:pPr>
        <w:pStyle w:val="ab"/>
        <w:shd w:val="clear" w:color="auto" w:fill="FFFFFF"/>
        <w:ind w:firstLine="709"/>
        <w:jc w:val="both"/>
        <w:rPr>
          <w:rFonts w:ascii="Times New Roman" w:hAnsi="Times New Roman" w:cs="Times New Roman"/>
          <w:color w:val="000000"/>
          <w:highlight w:val="white"/>
        </w:rPr>
      </w:pPr>
      <w:proofErr w:type="gramStart"/>
      <w:r w:rsidRPr="007B24C6">
        <w:rPr>
          <w:rFonts w:ascii="Times New Roman" w:hAnsi="Times New Roman" w:cs="Times New Roman"/>
          <w:color w:val="000000"/>
          <w:highlight w:val="white"/>
        </w:rPr>
        <w:t>3.24.Предоставляет в установленном Жилищным кодексом Российской Федерации порядке проживающим в муниципальном округе малоимущим гражданам, признанным таковыми в установленном законодательством порядке, жилые помещения по договорам социального найма.</w:t>
      </w:r>
      <w:proofErr w:type="gramEnd"/>
    </w:p>
    <w:p w:rsidR="00194625" w:rsidRPr="007B24C6" w:rsidRDefault="00194625" w:rsidP="007B24C6">
      <w:pPr>
        <w:pStyle w:val="ab"/>
        <w:shd w:val="clear" w:color="auto" w:fill="FFFFFF"/>
        <w:ind w:firstLine="709"/>
        <w:jc w:val="both"/>
        <w:rPr>
          <w:rFonts w:ascii="Times New Roman" w:hAnsi="Times New Roman" w:cs="Times New Roman"/>
          <w:color w:val="000000"/>
          <w:highlight w:val="white"/>
        </w:rPr>
      </w:pPr>
      <w:r w:rsidRPr="007B24C6">
        <w:rPr>
          <w:rFonts w:ascii="Times New Roman" w:hAnsi="Times New Roman" w:cs="Times New Roman"/>
          <w:color w:val="000000"/>
          <w:highlight w:val="white"/>
        </w:rPr>
        <w:t>3.25.Обеспечивает обмен жилыми помещениями муниципального жилищного фонда Шарьинского муниципального округа Костромской области, занимаемыми по договорам социального найма.</w:t>
      </w:r>
    </w:p>
    <w:p w:rsidR="00194625" w:rsidRPr="007B24C6" w:rsidRDefault="00194625" w:rsidP="007B24C6">
      <w:pPr>
        <w:pStyle w:val="ab"/>
        <w:shd w:val="clear" w:color="auto" w:fill="FFFFFF"/>
        <w:ind w:firstLine="709"/>
        <w:jc w:val="both"/>
        <w:rPr>
          <w:rFonts w:ascii="Times New Roman" w:hAnsi="Times New Roman" w:cs="Times New Roman"/>
          <w:color w:val="000000"/>
          <w:highlight w:val="white"/>
        </w:rPr>
      </w:pPr>
      <w:r w:rsidRPr="007B24C6">
        <w:rPr>
          <w:rFonts w:ascii="Times New Roman" w:hAnsi="Times New Roman" w:cs="Times New Roman"/>
          <w:color w:val="000000"/>
          <w:highlight w:val="white"/>
        </w:rPr>
        <w:t>3.26.Оформляет разрешения на вселение членов семьи нанимателя и иных граждан в жилые помещения муниципального жилищного фонда Шарьинского муниципального округа Костромской области.</w:t>
      </w:r>
    </w:p>
    <w:p w:rsidR="00194625" w:rsidRPr="007B24C6" w:rsidRDefault="00194625" w:rsidP="007B24C6">
      <w:pPr>
        <w:pStyle w:val="ab"/>
        <w:shd w:val="clear" w:color="auto" w:fill="FFFFFF"/>
        <w:ind w:firstLine="709"/>
        <w:jc w:val="both"/>
        <w:rPr>
          <w:rFonts w:ascii="Times New Roman" w:hAnsi="Times New Roman" w:cs="Times New Roman"/>
          <w:color w:val="000000"/>
          <w:highlight w:val="white"/>
        </w:rPr>
      </w:pPr>
      <w:r w:rsidRPr="007B24C6">
        <w:rPr>
          <w:rFonts w:ascii="Times New Roman" w:hAnsi="Times New Roman" w:cs="Times New Roman"/>
          <w:color w:val="000000"/>
          <w:highlight w:val="white"/>
        </w:rPr>
        <w:t>3.27.Предоставляет гражданам жилые помещения муниципального специализированного жилищного фонда Шарьинского муниципального округа Костромской области, оформление разрешения на вселение членов семьи нанимателя и иных граждан в жилые помещения специализированного жилищного фонда Шарьинского муниципального округа Костромской области.</w:t>
      </w:r>
    </w:p>
    <w:p w:rsidR="00194625" w:rsidRPr="007B24C6" w:rsidRDefault="00194625" w:rsidP="007B24C6">
      <w:pPr>
        <w:pStyle w:val="ab"/>
        <w:shd w:val="clear" w:color="auto" w:fill="FFFFFF"/>
        <w:ind w:firstLine="709"/>
        <w:jc w:val="both"/>
        <w:rPr>
          <w:rFonts w:ascii="Times New Roman" w:hAnsi="Times New Roman" w:cs="Times New Roman"/>
          <w:color w:val="000000"/>
        </w:rPr>
      </w:pPr>
      <w:r w:rsidRPr="007B24C6">
        <w:rPr>
          <w:rFonts w:ascii="Times New Roman" w:hAnsi="Times New Roman" w:cs="Times New Roman"/>
          <w:color w:val="000000"/>
        </w:rPr>
        <w:t>3.28.Участвует в межведомственной комиссии о признании в установленном законодательством порядке жилых помещений непригодными для проживания.</w:t>
      </w:r>
    </w:p>
    <w:p w:rsidR="00194625" w:rsidRPr="007B24C6" w:rsidRDefault="00194625" w:rsidP="007B24C6">
      <w:pPr>
        <w:pStyle w:val="ab"/>
        <w:shd w:val="clear" w:color="auto" w:fill="FFFFFF"/>
        <w:ind w:firstLine="709"/>
        <w:jc w:val="both"/>
        <w:rPr>
          <w:rFonts w:ascii="Times New Roman" w:hAnsi="Times New Roman" w:cs="Times New Roman"/>
          <w:color w:val="000000"/>
          <w:highlight w:val="white"/>
        </w:rPr>
      </w:pPr>
      <w:r w:rsidRPr="007B24C6">
        <w:rPr>
          <w:rFonts w:ascii="Times New Roman" w:hAnsi="Times New Roman" w:cs="Times New Roman"/>
          <w:color w:val="000000"/>
          <w:highlight w:val="white"/>
        </w:rPr>
        <w:t>3.29.Обеспечивает безвозмездную передачу жилых помещений муниципального жилищного фонда Шарьинского муниципального округа Костромской области в собственность граждан.</w:t>
      </w:r>
    </w:p>
    <w:p w:rsidR="00194625" w:rsidRPr="007B24C6" w:rsidRDefault="00194625" w:rsidP="007B24C6">
      <w:pPr>
        <w:pStyle w:val="ab"/>
        <w:shd w:val="clear" w:color="auto" w:fill="FFFFFF"/>
        <w:ind w:firstLine="709"/>
        <w:jc w:val="both"/>
        <w:rPr>
          <w:rFonts w:ascii="Times New Roman" w:hAnsi="Times New Roman" w:cs="Times New Roman"/>
          <w:color w:val="000000"/>
        </w:rPr>
      </w:pPr>
      <w:r w:rsidRPr="007B24C6">
        <w:rPr>
          <w:rFonts w:ascii="Times New Roman" w:hAnsi="Times New Roman" w:cs="Times New Roman"/>
          <w:color w:val="000000"/>
        </w:rPr>
        <w:t>3.30.Оформляет и выдает справки об использовании гражданами права на приватизацию на территории Шарьинского муниципального округа Костромской области, дубликатов договоров приватизации жилых помещений.</w:t>
      </w:r>
    </w:p>
    <w:p w:rsidR="00194625" w:rsidRPr="007B24C6" w:rsidRDefault="00194625" w:rsidP="007B24C6">
      <w:pPr>
        <w:pStyle w:val="ab"/>
        <w:shd w:val="clear" w:color="auto" w:fill="FFFFFF"/>
        <w:ind w:firstLine="709"/>
        <w:jc w:val="both"/>
        <w:rPr>
          <w:rFonts w:ascii="Times New Roman" w:hAnsi="Times New Roman" w:cs="Times New Roman"/>
          <w:color w:val="000000"/>
          <w:highlight w:val="white"/>
        </w:rPr>
      </w:pPr>
      <w:r w:rsidRPr="007B24C6">
        <w:rPr>
          <w:rFonts w:ascii="Times New Roman" w:hAnsi="Times New Roman" w:cs="Times New Roman"/>
          <w:color w:val="000000"/>
          <w:highlight w:val="white"/>
        </w:rPr>
        <w:t>3.31.Организует работу для приобретения по гражданско-правовым сделкам жилых помещений в порядке, установленном действующим законодательством, у граждан и юридических лиц с целью предоставления гражданам, состоящим на учете нуждающихся в улучшении жилищных условий.</w:t>
      </w:r>
    </w:p>
    <w:p w:rsidR="00194625" w:rsidRPr="007B24C6" w:rsidRDefault="00194625" w:rsidP="007B24C6">
      <w:pPr>
        <w:pStyle w:val="ab"/>
        <w:shd w:val="clear" w:color="auto" w:fill="FFFFFF"/>
        <w:ind w:firstLine="709"/>
        <w:jc w:val="both"/>
        <w:rPr>
          <w:rFonts w:ascii="Times New Roman" w:hAnsi="Times New Roman" w:cs="Times New Roman"/>
          <w:color w:val="000000"/>
          <w:highlight w:val="white"/>
        </w:rPr>
      </w:pPr>
      <w:r w:rsidRPr="007B24C6">
        <w:rPr>
          <w:rFonts w:ascii="Times New Roman" w:hAnsi="Times New Roman" w:cs="Times New Roman"/>
          <w:color w:val="000000"/>
          <w:highlight w:val="white"/>
        </w:rPr>
        <w:t>3.32.Осуществляет заключение договора передачи гражданином Российской Федерации, проживающим на территории Шарьинского муниципального округа Костромской области, жилого помещения, ранее им приватизированного, являющегося для него единственным местом проживания и свободного от обязатель</w:t>
      </w:r>
      <w:proofErr w:type="gramStart"/>
      <w:r w:rsidRPr="007B24C6">
        <w:rPr>
          <w:rFonts w:ascii="Times New Roman" w:hAnsi="Times New Roman" w:cs="Times New Roman"/>
          <w:color w:val="000000"/>
          <w:highlight w:val="white"/>
        </w:rPr>
        <w:t>ств тр</w:t>
      </w:r>
      <w:proofErr w:type="gramEnd"/>
      <w:r w:rsidRPr="007B24C6">
        <w:rPr>
          <w:rFonts w:ascii="Times New Roman" w:hAnsi="Times New Roman" w:cs="Times New Roman"/>
          <w:color w:val="000000"/>
          <w:highlight w:val="white"/>
        </w:rPr>
        <w:t>етьих лиц, в муниципальную собственность.</w:t>
      </w:r>
    </w:p>
    <w:p w:rsidR="00194625" w:rsidRPr="007B24C6" w:rsidRDefault="00194625" w:rsidP="007B24C6">
      <w:pPr>
        <w:pStyle w:val="ab"/>
        <w:shd w:val="clear" w:color="auto" w:fill="FFFFFF"/>
        <w:ind w:firstLine="709"/>
        <w:jc w:val="both"/>
        <w:rPr>
          <w:rFonts w:ascii="Times New Roman" w:hAnsi="Times New Roman" w:cs="Times New Roman"/>
          <w:color w:val="000000"/>
          <w:highlight w:val="white"/>
        </w:rPr>
      </w:pPr>
      <w:proofErr w:type="gramStart"/>
      <w:r w:rsidRPr="007B24C6">
        <w:rPr>
          <w:rFonts w:ascii="Times New Roman" w:hAnsi="Times New Roman" w:cs="Times New Roman"/>
          <w:color w:val="000000"/>
          <w:highlight w:val="white"/>
        </w:rPr>
        <w:t xml:space="preserve">3.33.Обращается в антимонопольный орган с заявлением о даче согласия на предоставление муниципальных преференций хозяйствующим субъектам путем передачи муниципального имущества и (или) путем предоставления имущественных льгот, принимает решение о предоставлении таких преференций; в установленных законодательством о защите </w:t>
      </w:r>
      <w:r w:rsidRPr="007B24C6">
        <w:rPr>
          <w:rFonts w:ascii="Times New Roman" w:hAnsi="Times New Roman" w:cs="Times New Roman"/>
          <w:color w:val="000000"/>
          <w:highlight w:val="white"/>
        </w:rPr>
        <w:lastRenderedPageBreak/>
        <w:t>конкуренции случаях принимает решение о предоставлении муниципальной преференции без предварительного согласия в письменной форме антимонопольного органа.</w:t>
      </w:r>
      <w:proofErr w:type="gramEnd"/>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3.34.Ведет Реестр бесхозяйного недвижимого имущества. Обеспечивает постановку бесхозяйных недвижимых вещей на учет в федеральном органе исполнительной власти (его территориальном органе),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подведомственном ему государственном бюджетном учреждении, наделенном соответствующими полномочиями.</w:t>
      </w:r>
    </w:p>
    <w:p w:rsidR="00194625" w:rsidRPr="007B24C6" w:rsidRDefault="00194625" w:rsidP="007B24C6">
      <w:pPr>
        <w:pStyle w:val="Default"/>
        <w:ind w:firstLine="709"/>
        <w:jc w:val="both"/>
        <w:rPr>
          <w:highlight w:val="white"/>
        </w:rPr>
      </w:pPr>
      <w:r w:rsidRPr="007B24C6">
        <w:rPr>
          <w:highlight w:val="white"/>
        </w:rPr>
        <w:t>3.35. Оформляет выморочное имущество, перешедшее в собственность муниципального образования в порядке, установленном законодательством РФ.</w:t>
      </w:r>
    </w:p>
    <w:p w:rsidR="00194625" w:rsidRPr="007B24C6" w:rsidRDefault="00194625" w:rsidP="007B24C6">
      <w:pPr>
        <w:spacing w:after="0" w:line="240" w:lineRule="auto"/>
        <w:ind w:firstLine="709"/>
        <w:jc w:val="both"/>
        <w:rPr>
          <w:rFonts w:ascii="Times New Roman" w:hAnsi="Times New Roman" w:cs="Times New Roman"/>
          <w:color w:val="000000"/>
          <w:sz w:val="24"/>
          <w:szCs w:val="24"/>
        </w:rPr>
      </w:pPr>
      <w:r w:rsidRPr="007B24C6">
        <w:rPr>
          <w:rFonts w:ascii="Times New Roman" w:eastAsia="Times New Roman" w:hAnsi="Times New Roman" w:cs="Times New Roman"/>
          <w:color w:val="000000"/>
          <w:sz w:val="24"/>
          <w:szCs w:val="24"/>
        </w:rPr>
        <w:t xml:space="preserve">3.36. </w:t>
      </w:r>
      <w:proofErr w:type="gramStart"/>
      <w:r w:rsidRPr="007B24C6">
        <w:rPr>
          <w:rFonts w:ascii="Times New Roman" w:eastAsia="Times New Roman" w:hAnsi="Times New Roman" w:cs="Times New Roman"/>
          <w:color w:val="000000"/>
          <w:sz w:val="24"/>
          <w:szCs w:val="24"/>
        </w:rPr>
        <w:t>В сфере непосредственного исполнения отдельных государственных полномочий Костромской области по обеспечению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детей-сирот и детей, оставшихся без попечения</w:t>
      </w:r>
      <w:proofErr w:type="gramEnd"/>
      <w:r w:rsidRPr="007B24C6">
        <w:rPr>
          <w:rFonts w:ascii="Times New Roman" w:eastAsia="Times New Roman" w:hAnsi="Times New Roman" w:cs="Times New Roman"/>
          <w:color w:val="000000"/>
          <w:sz w:val="24"/>
          <w:szCs w:val="24"/>
        </w:rPr>
        <w:t xml:space="preserve"> </w:t>
      </w:r>
      <w:proofErr w:type="gramStart"/>
      <w:r w:rsidRPr="007B24C6">
        <w:rPr>
          <w:rFonts w:ascii="Times New Roman" w:eastAsia="Times New Roman" w:hAnsi="Times New Roman" w:cs="Times New Roman"/>
          <w:color w:val="000000"/>
          <w:sz w:val="24"/>
          <w:szCs w:val="24"/>
        </w:rPr>
        <w:t>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(далее - дети-сироты, дети, оставшиеся без попечения родителей, лица из числа детей-сирот и детей, оставшихся</w:t>
      </w:r>
      <w:proofErr w:type="gramEnd"/>
      <w:r w:rsidRPr="007B24C6">
        <w:rPr>
          <w:rFonts w:ascii="Times New Roman" w:eastAsia="Times New Roman" w:hAnsi="Times New Roman" w:cs="Times New Roman"/>
          <w:color w:val="000000"/>
          <w:sz w:val="24"/>
          <w:szCs w:val="24"/>
        </w:rPr>
        <w:t xml:space="preserve"> без попечения родителей), жилыми помещениями специализированного жилищного фонда:</w:t>
      </w:r>
    </w:p>
    <w:p w:rsidR="00194625" w:rsidRPr="007B24C6" w:rsidRDefault="00194625" w:rsidP="007B24C6">
      <w:pPr>
        <w:spacing w:after="0" w:line="240" w:lineRule="auto"/>
        <w:ind w:firstLine="709"/>
        <w:jc w:val="both"/>
        <w:rPr>
          <w:rFonts w:ascii="Times New Roman" w:hAnsi="Times New Roman" w:cs="Times New Roman"/>
          <w:color w:val="000000"/>
          <w:sz w:val="24"/>
          <w:szCs w:val="24"/>
        </w:rPr>
      </w:pPr>
      <w:r w:rsidRPr="007B24C6">
        <w:rPr>
          <w:rFonts w:ascii="Times New Roman" w:eastAsia="Times New Roman" w:hAnsi="Times New Roman" w:cs="Times New Roman"/>
          <w:color w:val="000000"/>
          <w:sz w:val="24"/>
          <w:szCs w:val="24"/>
        </w:rPr>
        <w:t xml:space="preserve">а) участвует в формировании муниципального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 путем обеспечения принятия главой администрации </w:t>
      </w:r>
      <w:r w:rsidRPr="007B24C6">
        <w:rPr>
          <w:rFonts w:ascii="Times New Roman" w:hAnsi="Times New Roman" w:cs="Times New Roman"/>
          <w:color w:val="000000"/>
          <w:sz w:val="24"/>
          <w:szCs w:val="24"/>
        </w:rPr>
        <w:t>Шарьинского муниципального округа Костромской области</w:t>
      </w:r>
      <w:r w:rsidRPr="007B24C6">
        <w:rPr>
          <w:rFonts w:ascii="Times New Roman" w:eastAsia="Times New Roman" w:hAnsi="Times New Roman" w:cs="Times New Roman"/>
          <w:color w:val="000000"/>
          <w:sz w:val="24"/>
          <w:szCs w:val="24"/>
        </w:rPr>
        <w:t xml:space="preserve"> решений о включении жилых помещений в муниципальный специализированный жилищный фонд;</w:t>
      </w:r>
    </w:p>
    <w:p w:rsidR="00194625" w:rsidRPr="007B24C6" w:rsidRDefault="00194625" w:rsidP="007B24C6">
      <w:pPr>
        <w:spacing w:after="0" w:line="240" w:lineRule="auto"/>
        <w:ind w:firstLine="709"/>
        <w:jc w:val="both"/>
        <w:rPr>
          <w:rFonts w:ascii="Times New Roman" w:hAnsi="Times New Roman" w:cs="Times New Roman"/>
          <w:color w:val="000000"/>
          <w:sz w:val="24"/>
          <w:szCs w:val="24"/>
        </w:rPr>
      </w:pPr>
      <w:r w:rsidRPr="007B24C6">
        <w:rPr>
          <w:rFonts w:ascii="Times New Roman" w:eastAsia="Times New Roman" w:hAnsi="Times New Roman" w:cs="Times New Roman"/>
          <w:color w:val="000000"/>
          <w:sz w:val="24"/>
          <w:szCs w:val="24"/>
        </w:rPr>
        <w:t>б) обеспечивает исполнение решений о предоставлении детям-сиротам и детям, оставшимся без попечения родителей, лицам из числа детей-сирот и детей, оставшихся без попечения родителей, жилых помещений муниципального специализированного жилищного фонда;</w:t>
      </w:r>
    </w:p>
    <w:p w:rsidR="00194625" w:rsidRPr="007B24C6" w:rsidRDefault="00194625" w:rsidP="007B24C6">
      <w:pPr>
        <w:spacing w:after="0" w:line="240" w:lineRule="auto"/>
        <w:ind w:firstLine="709"/>
        <w:jc w:val="both"/>
        <w:rPr>
          <w:rFonts w:ascii="Times New Roman" w:hAnsi="Times New Roman" w:cs="Times New Roman"/>
          <w:color w:val="000000"/>
          <w:sz w:val="24"/>
          <w:szCs w:val="24"/>
        </w:rPr>
      </w:pPr>
      <w:r w:rsidRPr="007B24C6">
        <w:rPr>
          <w:rFonts w:ascii="Times New Roman" w:eastAsia="Times New Roman" w:hAnsi="Times New Roman" w:cs="Times New Roman"/>
          <w:color w:val="000000"/>
          <w:sz w:val="24"/>
          <w:szCs w:val="24"/>
        </w:rPr>
        <w:t>в) заключает договора найма специализированного жилого помещения с детьми-сиротами и детьми, оставшимися без попечения родителей, лицами из числа детей-сирот и детей, оставшихся без попечения родителей;</w:t>
      </w:r>
    </w:p>
    <w:p w:rsidR="00194625" w:rsidRPr="007B24C6" w:rsidRDefault="00194625" w:rsidP="007B24C6">
      <w:pPr>
        <w:spacing w:after="0" w:line="240" w:lineRule="auto"/>
        <w:ind w:firstLine="709"/>
        <w:jc w:val="both"/>
        <w:rPr>
          <w:rFonts w:ascii="Times New Roman" w:hAnsi="Times New Roman" w:cs="Times New Roman"/>
          <w:color w:val="000000"/>
          <w:sz w:val="24"/>
          <w:szCs w:val="24"/>
        </w:rPr>
      </w:pPr>
      <w:r w:rsidRPr="007B24C6">
        <w:rPr>
          <w:rFonts w:ascii="Times New Roman" w:eastAsia="Times New Roman" w:hAnsi="Times New Roman" w:cs="Times New Roman"/>
          <w:color w:val="000000"/>
          <w:sz w:val="24"/>
          <w:szCs w:val="24"/>
        </w:rPr>
        <w:t xml:space="preserve">г) обеспечивает принятие главой администрации </w:t>
      </w:r>
      <w:r w:rsidRPr="007B24C6">
        <w:rPr>
          <w:rFonts w:ascii="Times New Roman" w:hAnsi="Times New Roman" w:cs="Times New Roman"/>
          <w:color w:val="000000"/>
          <w:sz w:val="24"/>
          <w:szCs w:val="24"/>
        </w:rPr>
        <w:t>Шарьинского муниципального округа Костромской области</w:t>
      </w:r>
      <w:r w:rsidRPr="007B24C6">
        <w:rPr>
          <w:rFonts w:ascii="Times New Roman" w:eastAsia="Times New Roman" w:hAnsi="Times New Roman" w:cs="Times New Roman"/>
          <w:color w:val="000000"/>
          <w:sz w:val="24"/>
          <w:szCs w:val="24"/>
        </w:rPr>
        <w:t xml:space="preserve"> решений об исключении жилых помещений из муниципального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w:t>
      </w:r>
    </w:p>
    <w:p w:rsidR="00194625" w:rsidRPr="007B24C6" w:rsidRDefault="00194625" w:rsidP="007B24C6">
      <w:pPr>
        <w:spacing w:after="0" w:line="240" w:lineRule="auto"/>
        <w:ind w:firstLine="709"/>
        <w:jc w:val="both"/>
        <w:rPr>
          <w:rFonts w:ascii="Times New Roman" w:hAnsi="Times New Roman" w:cs="Times New Roman"/>
          <w:color w:val="000000"/>
          <w:sz w:val="24"/>
          <w:szCs w:val="24"/>
        </w:rPr>
      </w:pPr>
      <w:proofErr w:type="gramStart"/>
      <w:r w:rsidRPr="007B24C6">
        <w:rPr>
          <w:rFonts w:ascii="Times New Roman" w:eastAsia="Times New Roman" w:hAnsi="Times New Roman" w:cs="Times New Roman"/>
          <w:color w:val="000000"/>
          <w:sz w:val="24"/>
          <w:szCs w:val="24"/>
        </w:rPr>
        <w:t>д) заключает с детьми-сиротами и детьми, оставшимися без попечения родителей, лицами из числа детей-сирот и детей, оставшихся без попечения родителей, договоров социального найма в отношении жилых помещений, предоставленных по договорам найма специализированного жилищного фонда по окончании пятилетнего срока действия договора и при отсутствии обстоятельств, свидетельствующих о необходимости оказания детям-сиротам и детям, оставшимся без попечения родителей, лицам из числа детей-сирот и</w:t>
      </w:r>
      <w:proofErr w:type="gramEnd"/>
      <w:r w:rsidRPr="007B24C6">
        <w:rPr>
          <w:rFonts w:ascii="Times New Roman" w:eastAsia="Times New Roman" w:hAnsi="Times New Roman" w:cs="Times New Roman"/>
          <w:color w:val="000000"/>
          <w:sz w:val="24"/>
          <w:szCs w:val="24"/>
        </w:rPr>
        <w:t xml:space="preserve"> детей, оставшихся без попечения родителей, содействия в преодолении трудной жизненной ситуации;</w:t>
      </w:r>
    </w:p>
    <w:p w:rsidR="00194625" w:rsidRPr="007B24C6" w:rsidRDefault="00194625" w:rsidP="007B24C6">
      <w:pPr>
        <w:spacing w:after="0" w:line="240" w:lineRule="auto"/>
        <w:ind w:firstLine="709"/>
        <w:jc w:val="both"/>
        <w:rPr>
          <w:rFonts w:ascii="Times New Roman" w:hAnsi="Times New Roman" w:cs="Times New Roman"/>
          <w:color w:val="000000"/>
          <w:sz w:val="24"/>
          <w:szCs w:val="24"/>
        </w:rPr>
      </w:pPr>
      <w:proofErr w:type="gramStart"/>
      <w:r w:rsidRPr="007B24C6">
        <w:rPr>
          <w:rFonts w:ascii="Times New Roman" w:eastAsia="Times New Roman" w:hAnsi="Times New Roman" w:cs="Times New Roman"/>
          <w:color w:val="000000"/>
          <w:sz w:val="24"/>
          <w:szCs w:val="24"/>
          <w:highlight w:val="white"/>
        </w:rPr>
        <w:t>е) совместно с органами опеки выявляет в установленном администрацией Костромской области порядке обстоятельства, свидетельствующие о необходимости оказания детям-сиротам,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w:t>
      </w:r>
      <w:r w:rsidRPr="007B24C6">
        <w:rPr>
          <w:rFonts w:ascii="Times New Roman" w:eastAsia="Times New Roman" w:hAnsi="Times New Roman" w:cs="Times New Roman"/>
          <w:color w:val="000000"/>
          <w:sz w:val="24"/>
          <w:szCs w:val="24"/>
        </w:rPr>
        <w:t xml:space="preserve"> обеспечивает принятие главой администрации </w:t>
      </w:r>
      <w:r w:rsidRPr="007B24C6">
        <w:rPr>
          <w:rFonts w:ascii="Times New Roman" w:hAnsi="Times New Roman" w:cs="Times New Roman"/>
          <w:color w:val="000000"/>
          <w:sz w:val="24"/>
          <w:szCs w:val="24"/>
        </w:rPr>
        <w:t xml:space="preserve">Шарьинского муниципального округа </w:t>
      </w:r>
      <w:r w:rsidRPr="007B24C6">
        <w:rPr>
          <w:rFonts w:ascii="Times New Roman" w:hAnsi="Times New Roman" w:cs="Times New Roman"/>
          <w:color w:val="000000"/>
          <w:sz w:val="24"/>
          <w:szCs w:val="24"/>
        </w:rPr>
        <w:lastRenderedPageBreak/>
        <w:t>Костромской области</w:t>
      </w:r>
      <w:r w:rsidRPr="007B24C6">
        <w:rPr>
          <w:rFonts w:ascii="Times New Roman" w:eastAsia="Times New Roman" w:hAnsi="Times New Roman" w:cs="Times New Roman"/>
          <w:color w:val="000000"/>
          <w:sz w:val="24"/>
          <w:szCs w:val="24"/>
        </w:rPr>
        <w:t xml:space="preserve"> решений о заключении договора найма специализированного жилого помещения с такими лицами</w:t>
      </w:r>
      <w:proofErr w:type="gramEnd"/>
      <w:r w:rsidRPr="007B24C6">
        <w:rPr>
          <w:rFonts w:ascii="Times New Roman" w:eastAsia="Times New Roman" w:hAnsi="Times New Roman" w:cs="Times New Roman"/>
          <w:color w:val="000000"/>
          <w:sz w:val="24"/>
          <w:szCs w:val="24"/>
        </w:rPr>
        <w:t xml:space="preserve"> на новый пятилетний срок.</w:t>
      </w:r>
    </w:p>
    <w:p w:rsidR="00194625" w:rsidRPr="007B24C6" w:rsidRDefault="00194625" w:rsidP="007B24C6">
      <w:pPr>
        <w:pStyle w:val="ab"/>
        <w:shd w:val="clear" w:color="auto" w:fill="FFFFFF"/>
        <w:ind w:firstLine="709"/>
        <w:jc w:val="both"/>
        <w:rPr>
          <w:rFonts w:ascii="Times New Roman" w:hAnsi="Times New Roman" w:cs="Times New Roman"/>
          <w:color w:val="000000"/>
        </w:rPr>
      </w:pPr>
      <w:r w:rsidRPr="007B24C6">
        <w:rPr>
          <w:rFonts w:ascii="Times New Roman" w:hAnsi="Times New Roman" w:cs="Times New Roman"/>
          <w:color w:val="000000"/>
        </w:rPr>
        <w:t>3.37</w:t>
      </w:r>
      <w:proofErr w:type="gramStart"/>
      <w:r w:rsidRPr="007B24C6">
        <w:rPr>
          <w:rFonts w:ascii="Times New Roman" w:hAnsi="Times New Roman" w:cs="Times New Roman"/>
          <w:color w:val="000000"/>
        </w:rPr>
        <w:t xml:space="preserve"> В</w:t>
      </w:r>
      <w:proofErr w:type="gramEnd"/>
      <w:r w:rsidRPr="007B24C6">
        <w:rPr>
          <w:rFonts w:ascii="Times New Roman" w:hAnsi="Times New Roman" w:cs="Times New Roman"/>
          <w:color w:val="000000"/>
        </w:rPr>
        <w:t xml:space="preserve"> установленном порядке, вносит предложения по совершенствованию нормативных правовых актов, касающихся имущественных, земельных отношений;</w:t>
      </w:r>
    </w:p>
    <w:p w:rsidR="00194625" w:rsidRPr="007B24C6" w:rsidRDefault="00194625" w:rsidP="007B24C6">
      <w:pPr>
        <w:pStyle w:val="ConsPlusNormal"/>
        <w:widowControl/>
        <w:ind w:firstLine="709"/>
        <w:jc w:val="both"/>
        <w:rPr>
          <w:rFonts w:ascii="Times New Roman" w:hAnsi="Times New Roman"/>
          <w:color w:val="000000"/>
          <w:sz w:val="24"/>
          <w:szCs w:val="24"/>
        </w:rPr>
      </w:pPr>
      <w:r w:rsidRPr="007B24C6">
        <w:rPr>
          <w:rFonts w:ascii="Times New Roman" w:hAnsi="Times New Roman"/>
          <w:color w:val="000000"/>
          <w:sz w:val="24"/>
          <w:szCs w:val="24"/>
        </w:rPr>
        <w:t>3.38</w:t>
      </w:r>
      <w:proofErr w:type="gramStart"/>
      <w:r w:rsidRPr="007B24C6">
        <w:rPr>
          <w:rFonts w:ascii="Times New Roman" w:hAnsi="Times New Roman"/>
          <w:color w:val="000000"/>
          <w:sz w:val="24"/>
          <w:szCs w:val="24"/>
        </w:rPr>
        <w:t xml:space="preserve"> О</w:t>
      </w:r>
      <w:proofErr w:type="gramEnd"/>
      <w:r w:rsidRPr="007B24C6">
        <w:rPr>
          <w:rFonts w:ascii="Times New Roman" w:hAnsi="Times New Roman"/>
          <w:color w:val="000000"/>
          <w:sz w:val="24"/>
          <w:szCs w:val="24"/>
        </w:rPr>
        <w:t>рганизует проведение кадастровых работ с целью исполнения полномочий возложенных на муниципальное образование Шарьинский муниципальный округ Костромской области, а также в отношении земельных участков, находящихся в муниципальной собственности.</w:t>
      </w:r>
    </w:p>
    <w:p w:rsidR="00194625" w:rsidRPr="007B24C6" w:rsidRDefault="00194625" w:rsidP="007B24C6">
      <w:pPr>
        <w:pStyle w:val="ConsPlusNormal"/>
        <w:widowControl/>
        <w:ind w:firstLine="709"/>
        <w:jc w:val="both"/>
        <w:rPr>
          <w:rFonts w:ascii="Times New Roman" w:hAnsi="Times New Roman"/>
          <w:color w:val="000000"/>
          <w:sz w:val="24"/>
          <w:szCs w:val="24"/>
        </w:rPr>
      </w:pPr>
      <w:r w:rsidRPr="007B24C6">
        <w:rPr>
          <w:rFonts w:ascii="Times New Roman" w:hAnsi="Times New Roman"/>
          <w:color w:val="000000"/>
          <w:sz w:val="24"/>
          <w:szCs w:val="24"/>
        </w:rPr>
        <w:t>3.39</w:t>
      </w:r>
      <w:proofErr w:type="gramStart"/>
      <w:r w:rsidRPr="007B24C6">
        <w:rPr>
          <w:rFonts w:ascii="Times New Roman" w:hAnsi="Times New Roman"/>
          <w:color w:val="000000"/>
          <w:sz w:val="24"/>
          <w:szCs w:val="24"/>
        </w:rPr>
        <w:t xml:space="preserve"> О</w:t>
      </w:r>
      <w:proofErr w:type="gramEnd"/>
      <w:r w:rsidRPr="007B24C6">
        <w:rPr>
          <w:rFonts w:ascii="Times New Roman" w:hAnsi="Times New Roman"/>
          <w:color w:val="000000"/>
          <w:sz w:val="24"/>
          <w:szCs w:val="24"/>
        </w:rPr>
        <w:t>рганизует установление и отмену публичных сервитутов</w:t>
      </w:r>
      <w:r w:rsidR="007B24C6">
        <w:rPr>
          <w:rFonts w:ascii="Times New Roman" w:hAnsi="Times New Roman"/>
          <w:color w:val="000000"/>
          <w:sz w:val="24"/>
          <w:szCs w:val="24"/>
        </w:rPr>
        <w:t xml:space="preserve"> </w:t>
      </w:r>
      <w:r w:rsidRPr="007B24C6">
        <w:rPr>
          <w:rFonts w:ascii="Times New Roman" w:hAnsi="Times New Roman"/>
          <w:color w:val="000000"/>
          <w:sz w:val="24"/>
          <w:szCs w:val="24"/>
        </w:rPr>
        <w:t>в случаях, установленных действующим законодательством.</w:t>
      </w:r>
    </w:p>
    <w:p w:rsidR="00194625" w:rsidRPr="007B24C6" w:rsidRDefault="00194625" w:rsidP="007B24C6">
      <w:pPr>
        <w:pStyle w:val="ConsPlusNormal"/>
        <w:widowControl/>
        <w:ind w:firstLine="709"/>
        <w:jc w:val="both"/>
        <w:rPr>
          <w:rFonts w:ascii="Times New Roman" w:hAnsi="Times New Roman"/>
          <w:color w:val="000000"/>
          <w:sz w:val="24"/>
          <w:szCs w:val="24"/>
        </w:rPr>
      </w:pPr>
      <w:r w:rsidRPr="007B24C6">
        <w:rPr>
          <w:rFonts w:ascii="Times New Roman" w:hAnsi="Times New Roman"/>
          <w:color w:val="000000"/>
          <w:sz w:val="24"/>
          <w:szCs w:val="24"/>
        </w:rPr>
        <w:t>3.40</w:t>
      </w:r>
      <w:proofErr w:type="gramStart"/>
      <w:r w:rsidRPr="007B24C6">
        <w:rPr>
          <w:rFonts w:ascii="Times New Roman" w:hAnsi="Times New Roman"/>
          <w:color w:val="000000"/>
          <w:sz w:val="24"/>
          <w:szCs w:val="24"/>
        </w:rPr>
        <w:t xml:space="preserve"> П</w:t>
      </w:r>
      <w:proofErr w:type="gramEnd"/>
      <w:r w:rsidRPr="007B24C6">
        <w:rPr>
          <w:rFonts w:ascii="Times New Roman" w:hAnsi="Times New Roman"/>
          <w:color w:val="000000"/>
          <w:sz w:val="24"/>
          <w:szCs w:val="24"/>
        </w:rPr>
        <w:t>редставляет интересы местного самоуправления и местного населения в рамках установления публичного сервитута, в отношении земельного участка, расположенного на территории Шарьинского муниципального округа Костромской области.</w:t>
      </w:r>
    </w:p>
    <w:p w:rsidR="00194625" w:rsidRPr="007B24C6" w:rsidRDefault="00194625" w:rsidP="007B24C6">
      <w:pPr>
        <w:pStyle w:val="ConsPlusNormal"/>
        <w:widowControl/>
        <w:ind w:firstLine="709"/>
        <w:jc w:val="both"/>
        <w:rPr>
          <w:rFonts w:ascii="Times New Roman" w:hAnsi="Times New Roman"/>
          <w:color w:val="000000"/>
          <w:sz w:val="24"/>
          <w:szCs w:val="24"/>
        </w:rPr>
      </w:pPr>
      <w:r w:rsidRPr="007B24C6">
        <w:rPr>
          <w:rFonts w:ascii="Times New Roman" w:hAnsi="Times New Roman"/>
          <w:color w:val="000000"/>
          <w:sz w:val="24"/>
          <w:szCs w:val="24"/>
        </w:rPr>
        <w:t>3.41</w:t>
      </w:r>
      <w:proofErr w:type="gramStart"/>
      <w:r w:rsidRPr="007B24C6">
        <w:rPr>
          <w:rFonts w:ascii="Times New Roman" w:hAnsi="Times New Roman"/>
          <w:color w:val="000000"/>
          <w:sz w:val="24"/>
          <w:szCs w:val="24"/>
        </w:rPr>
        <w:t xml:space="preserve"> П</w:t>
      </w:r>
      <w:proofErr w:type="gramEnd"/>
      <w:r w:rsidRPr="007B24C6">
        <w:rPr>
          <w:rFonts w:ascii="Times New Roman" w:hAnsi="Times New Roman"/>
          <w:color w:val="000000"/>
          <w:sz w:val="24"/>
          <w:szCs w:val="24"/>
        </w:rPr>
        <w:t>ринимает участие в совершенствовании методов управления земельными ресурсами, а также в мероприятиях, связанных с функционированием рынка земли и развитием всех видов землепользования.</w:t>
      </w:r>
    </w:p>
    <w:p w:rsidR="00194625" w:rsidRPr="007B24C6" w:rsidRDefault="00194625" w:rsidP="007B24C6">
      <w:pPr>
        <w:pStyle w:val="ConsPlusNormal"/>
        <w:widowControl/>
        <w:ind w:firstLine="709"/>
        <w:jc w:val="both"/>
        <w:rPr>
          <w:rFonts w:ascii="Times New Roman" w:hAnsi="Times New Roman"/>
          <w:color w:val="000000"/>
          <w:sz w:val="24"/>
          <w:szCs w:val="24"/>
          <w:highlight w:val="white"/>
        </w:rPr>
      </w:pPr>
      <w:r w:rsidRPr="007B24C6">
        <w:rPr>
          <w:rFonts w:ascii="Times New Roman" w:hAnsi="Times New Roman"/>
          <w:color w:val="000000"/>
          <w:sz w:val="24"/>
          <w:szCs w:val="24"/>
          <w:highlight w:val="white"/>
        </w:rPr>
        <w:t>3.42</w:t>
      </w:r>
      <w:proofErr w:type="gramStart"/>
      <w:r w:rsidRPr="007B24C6">
        <w:rPr>
          <w:rFonts w:ascii="Times New Roman" w:hAnsi="Times New Roman"/>
          <w:color w:val="000000"/>
          <w:sz w:val="24"/>
          <w:szCs w:val="24"/>
          <w:highlight w:val="white"/>
        </w:rPr>
        <w:t xml:space="preserve"> О</w:t>
      </w:r>
      <w:proofErr w:type="gramEnd"/>
      <w:r w:rsidRPr="007B24C6">
        <w:rPr>
          <w:rFonts w:ascii="Times New Roman" w:hAnsi="Times New Roman"/>
          <w:color w:val="000000"/>
          <w:sz w:val="24"/>
          <w:szCs w:val="24"/>
          <w:highlight w:val="white"/>
        </w:rPr>
        <w:t>существляет подготовку проектов постановлений и распоряжений администрации по перспективным, стратегическим проблемам функционирования и развития муниципального образования в сфере земельных отношений по управлению и распоряжению земельными ресурсами, в том числе:</w:t>
      </w:r>
    </w:p>
    <w:p w:rsidR="00194625" w:rsidRPr="007B24C6" w:rsidRDefault="007B24C6" w:rsidP="007B24C6">
      <w:pPr>
        <w:pStyle w:val="ConsPlusNormal"/>
        <w:widowControl/>
        <w:ind w:left="709"/>
        <w:jc w:val="both"/>
        <w:rPr>
          <w:rFonts w:ascii="Times New Roman" w:hAnsi="Times New Roman"/>
          <w:color w:val="000000"/>
          <w:sz w:val="24"/>
          <w:szCs w:val="24"/>
        </w:rPr>
      </w:pPr>
      <w:r>
        <w:rPr>
          <w:rFonts w:ascii="Times New Roman" w:hAnsi="Times New Roman"/>
          <w:color w:val="000000"/>
          <w:sz w:val="24"/>
          <w:szCs w:val="24"/>
        </w:rPr>
        <w:t xml:space="preserve">- </w:t>
      </w:r>
      <w:r w:rsidR="00194625" w:rsidRPr="007B24C6">
        <w:rPr>
          <w:rFonts w:ascii="Times New Roman" w:hAnsi="Times New Roman"/>
          <w:color w:val="000000"/>
          <w:sz w:val="24"/>
          <w:szCs w:val="24"/>
        </w:rPr>
        <w:t>о предоставлении земельных участков в собственность бесплатно</w:t>
      </w:r>
      <w:proofErr w:type="gramStart"/>
      <w:r w:rsidR="00194625" w:rsidRPr="007B24C6">
        <w:rPr>
          <w:rFonts w:ascii="Times New Roman" w:hAnsi="Times New Roman"/>
          <w:color w:val="000000"/>
          <w:sz w:val="24"/>
          <w:szCs w:val="24"/>
        </w:rPr>
        <w:t xml:space="preserve"> ;</w:t>
      </w:r>
      <w:proofErr w:type="gramEnd"/>
    </w:p>
    <w:p w:rsidR="00194625" w:rsidRPr="007B24C6" w:rsidRDefault="007B24C6" w:rsidP="007B24C6">
      <w:pPr>
        <w:pStyle w:val="ConsPlusNormal"/>
        <w:widowControl/>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194625" w:rsidRPr="007B24C6">
        <w:rPr>
          <w:rFonts w:ascii="Times New Roman" w:hAnsi="Times New Roman"/>
          <w:color w:val="000000"/>
          <w:sz w:val="24"/>
          <w:szCs w:val="24"/>
        </w:rPr>
        <w:t>о предоставлении в постоянное (бессрочное) пользование земельных участков;</w:t>
      </w:r>
    </w:p>
    <w:p w:rsidR="00194625" w:rsidRPr="007B24C6" w:rsidRDefault="007B24C6" w:rsidP="007B24C6">
      <w:pPr>
        <w:pStyle w:val="ConsPlusNormal"/>
        <w:widowControl/>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194625" w:rsidRPr="007B24C6">
        <w:rPr>
          <w:rFonts w:ascii="Times New Roman" w:hAnsi="Times New Roman"/>
          <w:color w:val="000000"/>
          <w:sz w:val="24"/>
          <w:szCs w:val="24"/>
        </w:rPr>
        <w:t>о прекращении права постоянного (бессрочного) пользования, пожизненного наследуемого владения, аренды земельных участков;</w:t>
      </w:r>
    </w:p>
    <w:p w:rsidR="00194625" w:rsidRPr="007B24C6" w:rsidRDefault="007B24C6" w:rsidP="007B24C6">
      <w:pPr>
        <w:pStyle w:val="ConsPlusNormal"/>
        <w:widowControl/>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194625" w:rsidRPr="007B24C6">
        <w:rPr>
          <w:rFonts w:ascii="Times New Roman" w:hAnsi="Times New Roman"/>
          <w:color w:val="000000"/>
          <w:sz w:val="24"/>
          <w:szCs w:val="24"/>
        </w:rPr>
        <w:t>об утверждении схемы расположения  земельных участков;</w:t>
      </w:r>
    </w:p>
    <w:p w:rsidR="00194625" w:rsidRPr="007B24C6" w:rsidRDefault="007B24C6" w:rsidP="007B24C6">
      <w:pPr>
        <w:pStyle w:val="ConsPlusNormal"/>
        <w:widowControl/>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194625" w:rsidRPr="007B24C6">
        <w:rPr>
          <w:rFonts w:ascii="Times New Roman" w:hAnsi="Times New Roman"/>
          <w:color w:val="000000"/>
          <w:sz w:val="24"/>
          <w:szCs w:val="24"/>
        </w:rPr>
        <w:t>о предварительном согласовании предоставления земельных участков;</w:t>
      </w:r>
    </w:p>
    <w:p w:rsidR="00194625" w:rsidRPr="007B24C6" w:rsidRDefault="007B24C6" w:rsidP="007B24C6">
      <w:pPr>
        <w:pStyle w:val="ConsPlusNormal"/>
        <w:widowControl/>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194625" w:rsidRPr="007B24C6">
        <w:rPr>
          <w:rFonts w:ascii="Times New Roman" w:hAnsi="Times New Roman"/>
          <w:color w:val="000000"/>
          <w:sz w:val="24"/>
          <w:szCs w:val="24"/>
        </w:rPr>
        <w:t xml:space="preserve">о выдаче разрешений </w:t>
      </w:r>
      <w:r w:rsidR="00194625" w:rsidRPr="007B24C6">
        <w:rPr>
          <w:rFonts w:ascii="Times New Roman" w:hAnsi="Times New Roman"/>
          <w:iCs/>
          <w:color w:val="000000"/>
          <w:sz w:val="24"/>
          <w:szCs w:val="24"/>
        </w:rPr>
        <w:t xml:space="preserve">на использование земель или земельных участков, находящихся в муниципальной собственности, </w:t>
      </w:r>
      <w:r w:rsidR="00194625" w:rsidRPr="007B24C6">
        <w:rPr>
          <w:rFonts w:ascii="Times New Roman" w:hAnsi="Times New Roman"/>
          <w:color w:val="000000"/>
          <w:sz w:val="24"/>
          <w:szCs w:val="24"/>
        </w:rPr>
        <w:t xml:space="preserve">и земельных участков, государственная собственность на которые не разграничена, </w:t>
      </w:r>
      <w:r w:rsidR="00194625" w:rsidRPr="007B24C6">
        <w:rPr>
          <w:rFonts w:ascii="Times New Roman" w:hAnsi="Times New Roman"/>
          <w:iCs/>
          <w:color w:val="000000"/>
          <w:sz w:val="24"/>
          <w:szCs w:val="24"/>
        </w:rPr>
        <w:t>без предоставления земельных участков и установления сервитута,</w:t>
      </w:r>
      <w:r w:rsidR="00194625" w:rsidRPr="007B24C6">
        <w:rPr>
          <w:rFonts w:ascii="Times New Roman" w:hAnsi="Times New Roman"/>
          <w:color w:val="000000"/>
          <w:sz w:val="24"/>
          <w:szCs w:val="24"/>
        </w:rPr>
        <w:t xml:space="preserve"> публичного сервитута;</w:t>
      </w:r>
    </w:p>
    <w:p w:rsidR="00194625" w:rsidRPr="007B24C6" w:rsidRDefault="007B24C6" w:rsidP="007B24C6">
      <w:pPr>
        <w:pStyle w:val="ConsPlusNormal"/>
        <w:widowControl/>
        <w:ind w:firstLine="709"/>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w:t>
      </w:r>
      <w:r w:rsidR="00194625" w:rsidRPr="007B24C6">
        <w:rPr>
          <w:rFonts w:ascii="Times New Roman" w:hAnsi="Times New Roman"/>
          <w:color w:val="000000"/>
          <w:sz w:val="24"/>
          <w:szCs w:val="24"/>
          <w:highlight w:val="white"/>
        </w:rPr>
        <w:t xml:space="preserve">о выдаче разрешений </w:t>
      </w:r>
      <w:r w:rsidR="00194625" w:rsidRPr="007B24C6">
        <w:rPr>
          <w:rFonts w:ascii="Times New Roman" w:hAnsi="Times New Roman"/>
          <w:iCs/>
          <w:color w:val="000000"/>
          <w:sz w:val="24"/>
          <w:szCs w:val="24"/>
          <w:highlight w:val="white"/>
        </w:rPr>
        <w:t xml:space="preserve">на использование земель или земельных участков, находящихся в муниципальной собственности, </w:t>
      </w:r>
      <w:r w:rsidR="00194625" w:rsidRPr="007B24C6">
        <w:rPr>
          <w:rFonts w:ascii="Times New Roman" w:hAnsi="Times New Roman"/>
          <w:color w:val="000000"/>
          <w:sz w:val="24"/>
          <w:szCs w:val="24"/>
          <w:highlight w:val="white"/>
        </w:rPr>
        <w:t xml:space="preserve">и земельных участков, государственная собственность на которые не разграничена, </w:t>
      </w:r>
      <w:r w:rsidR="00194625" w:rsidRPr="007B24C6">
        <w:rPr>
          <w:rFonts w:ascii="Times New Roman" w:hAnsi="Times New Roman"/>
          <w:iCs/>
          <w:color w:val="000000"/>
          <w:sz w:val="24"/>
          <w:szCs w:val="24"/>
          <w:highlight w:val="white"/>
        </w:rPr>
        <w:t>без предоставления земельных участков и установления сервитута, для возведения гаража, являющегося некапитальным сооружением, либо для стоянки технических средств передвижения инвалидов вблизи их места жительства.</w:t>
      </w:r>
    </w:p>
    <w:p w:rsidR="00194625" w:rsidRPr="007B24C6" w:rsidRDefault="007B24C6" w:rsidP="007B24C6">
      <w:pPr>
        <w:pStyle w:val="ConsPlusNormal"/>
        <w:widowControl/>
        <w:ind w:firstLine="709"/>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w:t>
      </w:r>
      <w:r w:rsidR="00194625" w:rsidRPr="007B24C6">
        <w:rPr>
          <w:rFonts w:ascii="Times New Roman" w:hAnsi="Times New Roman"/>
          <w:color w:val="000000"/>
          <w:sz w:val="24"/>
          <w:szCs w:val="24"/>
          <w:highlight w:val="white"/>
        </w:rPr>
        <w:t>о</w:t>
      </w:r>
      <w:r w:rsidR="00194625" w:rsidRPr="007B24C6">
        <w:rPr>
          <w:rFonts w:ascii="Times New Roman" w:hAnsi="Times New Roman"/>
          <w:sz w:val="24"/>
          <w:szCs w:val="24"/>
          <w:highlight w:val="white"/>
        </w:rPr>
        <w:t xml:space="preserve"> постановке на учет гражданина  в качестве лица, имеющего право на предоставление земельного участка для индивидуального жилищного строительства в собственность бесплатно, в случаях, установленных законодательством.</w:t>
      </w:r>
    </w:p>
    <w:p w:rsidR="00194625" w:rsidRPr="007B24C6" w:rsidRDefault="007B24C6" w:rsidP="007B24C6">
      <w:pPr>
        <w:pStyle w:val="ConsPlusNormal"/>
        <w:widowControl/>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194625" w:rsidRPr="007B24C6">
        <w:rPr>
          <w:rFonts w:ascii="Times New Roman" w:hAnsi="Times New Roman"/>
          <w:color w:val="000000"/>
          <w:sz w:val="24"/>
          <w:szCs w:val="24"/>
        </w:rPr>
        <w:t>об установлении публичного сервитута в отношении земельного участка, расположенного на территории Шарьинского муниципального округа Костромской области, или решения об отказе в установлении публичного сервитута в случаях, предусмотренных действующим законодательством;</w:t>
      </w:r>
    </w:p>
    <w:p w:rsidR="00194625" w:rsidRPr="007B24C6" w:rsidRDefault="007B24C6" w:rsidP="007B24C6">
      <w:pPr>
        <w:pStyle w:val="ConsPlusNormal"/>
        <w:widowControl/>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194625" w:rsidRPr="007B24C6">
        <w:rPr>
          <w:rFonts w:ascii="Times New Roman" w:hAnsi="Times New Roman"/>
          <w:color w:val="000000"/>
          <w:sz w:val="24"/>
          <w:szCs w:val="24"/>
        </w:rPr>
        <w:t>о выборе вида разрешенного использования земельных участков, находящихся в муниципальной собственности Шарьинского муниципального округа Костромской области, в том числе земельных участков, предоставленных муниципальным учреждениям и муниципальным унитарным предприятиям в соответствии с действующим законодательством;</w:t>
      </w:r>
    </w:p>
    <w:p w:rsidR="00194625" w:rsidRPr="007B24C6" w:rsidRDefault="007B24C6" w:rsidP="007B24C6">
      <w:pPr>
        <w:pStyle w:val="ConsPlusNormal"/>
        <w:widowControl/>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194625" w:rsidRPr="007B24C6">
        <w:rPr>
          <w:rFonts w:ascii="Times New Roman" w:hAnsi="Times New Roman"/>
          <w:color w:val="000000"/>
          <w:sz w:val="24"/>
          <w:szCs w:val="24"/>
        </w:rPr>
        <w:t>о выявлении правообладателей ранее учтенных объектов недвижимости;</w:t>
      </w:r>
    </w:p>
    <w:p w:rsidR="00194625" w:rsidRPr="007B24C6" w:rsidRDefault="007B24C6" w:rsidP="007B24C6">
      <w:pPr>
        <w:pStyle w:val="ConsPlusNormal"/>
        <w:widowControl/>
        <w:ind w:firstLine="709"/>
        <w:jc w:val="both"/>
        <w:rPr>
          <w:rFonts w:ascii="Times New Roman" w:hAnsi="Times New Roman"/>
          <w:color w:val="000000"/>
          <w:sz w:val="24"/>
          <w:szCs w:val="24"/>
          <w:highlight w:val="white"/>
        </w:rPr>
      </w:pPr>
      <w:r>
        <w:rPr>
          <w:rFonts w:ascii="Times New Roman" w:hAnsi="Times New Roman"/>
          <w:color w:val="000000"/>
          <w:sz w:val="24"/>
          <w:szCs w:val="24"/>
          <w:highlight w:val="white"/>
        </w:rPr>
        <w:t xml:space="preserve">- </w:t>
      </w:r>
      <w:r w:rsidR="00194625" w:rsidRPr="007B24C6">
        <w:rPr>
          <w:rFonts w:ascii="Times New Roman" w:hAnsi="Times New Roman"/>
          <w:color w:val="000000"/>
          <w:sz w:val="24"/>
          <w:szCs w:val="24"/>
          <w:highlight w:val="white"/>
        </w:rPr>
        <w:t>другие нормативно-правовые акты, регулирующие земельные отношения на территории муниципального образования.</w:t>
      </w:r>
    </w:p>
    <w:p w:rsidR="00194625" w:rsidRPr="007B24C6" w:rsidRDefault="00194625" w:rsidP="007B24C6">
      <w:pPr>
        <w:spacing w:after="0" w:line="240" w:lineRule="auto"/>
        <w:ind w:firstLine="709"/>
        <w:jc w:val="both"/>
        <w:rPr>
          <w:rFonts w:ascii="Times New Roman" w:hAnsi="Times New Roman" w:cs="Times New Roman"/>
          <w:color w:val="000000"/>
          <w:sz w:val="24"/>
          <w:szCs w:val="24"/>
        </w:rPr>
      </w:pPr>
      <w:r w:rsidRPr="007B24C6">
        <w:rPr>
          <w:rFonts w:ascii="Times New Roman" w:hAnsi="Times New Roman" w:cs="Times New Roman"/>
          <w:color w:val="000000"/>
          <w:sz w:val="24"/>
          <w:szCs w:val="24"/>
        </w:rPr>
        <w:t>3.43</w:t>
      </w:r>
      <w:proofErr w:type="gramStart"/>
      <w:r w:rsidRPr="007B24C6">
        <w:rPr>
          <w:rFonts w:ascii="Times New Roman" w:hAnsi="Times New Roman" w:cs="Times New Roman"/>
          <w:color w:val="000000"/>
          <w:sz w:val="24"/>
          <w:szCs w:val="24"/>
        </w:rPr>
        <w:t xml:space="preserve"> А</w:t>
      </w:r>
      <w:proofErr w:type="gramEnd"/>
      <w:r w:rsidRPr="007B24C6">
        <w:rPr>
          <w:rFonts w:ascii="Times New Roman" w:hAnsi="Times New Roman" w:cs="Times New Roman"/>
          <w:color w:val="000000"/>
          <w:sz w:val="24"/>
          <w:szCs w:val="24"/>
        </w:rPr>
        <w:t>нализирует и согласовывает схемы границ и межевые планы земельных участков.</w:t>
      </w:r>
    </w:p>
    <w:p w:rsidR="00194625" w:rsidRPr="007B24C6" w:rsidRDefault="00194625" w:rsidP="007B24C6">
      <w:pPr>
        <w:spacing w:after="0" w:line="240" w:lineRule="auto"/>
        <w:ind w:firstLine="709"/>
        <w:jc w:val="both"/>
        <w:rPr>
          <w:rFonts w:ascii="Times New Roman" w:hAnsi="Times New Roman" w:cs="Times New Roman"/>
          <w:color w:val="000000"/>
          <w:sz w:val="24"/>
          <w:szCs w:val="24"/>
        </w:rPr>
      </w:pPr>
      <w:r w:rsidRPr="007B24C6">
        <w:rPr>
          <w:rFonts w:ascii="Times New Roman" w:hAnsi="Times New Roman" w:cs="Times New Roman"/>
          <w:color w:val="000000"/>
          <w:sz w:val="24"/>
          <w:szCs w:val="24"/>
        </w:rPr>
        <w:t>3.44</w:t>
      </w:r>
      <w:proofErr w:type="gramStart"/>
      <w:r w:rsidRPr="007B24C6">
        <w:rPr>
          <w:rFonts w:ascii="Times New Roman" w:hAnsi="Times New Roman" w:cs="Times New Roman"/>
          <w:color w:val="000000"/>
          <w:sz w:val="24"/>
          <w:szCs w:val="24"/>
        </w:rPr>
        <w:t xml:space="preserve"> П</w:t>
      </w:r>
      <w:proofErr w:type="gramEnd"/>
      <w:r w:rsidRPr="007B24C6">
        <w:rPr>
          <w:rFonts w:ascii="Times New Roman" w:hAnsi="Times New Roman" w:cs="Times New Roman"/>
          <w:color w:val="000000"/>
          <w:sz w:val="24"/>
          <w:szCs w:val="24"/>
        </w:rPr>
        <w:t>роводит работу и осуществляет контроль в сфере арендных отношений на землю.</w:t>
      </w:r>
    </w:p>
    <w:p w:rsidR="00194625" w:rsidRPr="007B24C6" w:rsidRDefault="00194625" w:rsidP="007B24C6">
      <w:pPr>
        <w:spacing w:after="0" w:line="240" w:lineRule="auto"/>
        <w:ind w:firstLine="709"/>
        <w:jc w:val="both"/>
        <w:rPr>
          <w:rFonts w:ascii="Times New Roman" w:hAnsi="Times New Roman" w:cs="Times New Roman"/>
          <w:color w:val="000000"/>
          <w:sz w:val="24"/>
          <w:szCs w:val="24"/>
        </w:rPr>
      </w:pPr>
      <w:r w:rsidRPr="007B24C6">
        <w:rPr>
          <w:rFonts w:ascii="Times New Roman" w:hAnsi="Times New Roman" w:cs="Times New Roman"/>
          <w:color w:val="000000"/>
          <w:sz w:val="24"/>
          <w:szCs w:val="24"/>
        </w:rPr>
        <w:lastRenderedPageBreak/>
        <w:t>3.45</w:t>
      </w:r>
      <w:proofErr w:type="gramStart"/>
      <w:r w:rsidRPr="007B24C6">
        <w:rPr>
          <w:rFonts w:ascii="Times New Roman" w:hAnsi="Times New Roman" w:cs="Times New Roman"/>
          <w:color w:val="000000"/>
          <w:sz w:val="24"/>
          <w:szCs w:val="24"/>
        </w:rPr>
        <w:t xml:space="preserve"> О</w:t>
      </w:r>
      <w:proofErr w:type="gramEnd"/>
      <w:r w:rsidRPr="007B24C6">
        <w:rPr>
          <w:rFonts w:ascii="Times New Roman" w:hAnsi="Times New Roman" w:cs="Times New Roman"/>
          <w:color w:val="000000"/>
          <w:sz w:val="24"/>
          <w:szCs w:val="24"/>
        </w:rPr>
        <w:t>рганизует работу по предоставлению земельных участков в аренду без проведения торгов.</w:t>
      </w:r>
    </w:p>
    <w:p w:rsidR="00194625" w:rsidRPr="007B24C6" w:rsidRDefault="00194625" w:rsidP="007B24C6">
      <w:pPr>
        <w:spacing w:after="0" w:line="240" w:lineRule="auto"/>
        <w:ind w:firstLine="709"/>
        <w:jc w:val="both"/>
        <w:rPr>
          <w:rFonts w:ascii="Times New Roman" w:hAnsi="Times New Roman" w:cs="Times New Roman"/>
          <w:color w:val="000000"/>
          <w:sz w:val="24"/>
          <w:szCs w:val="24"/>
        </w:rPr>
      </w:pPr>
      <w:r w:rsidRPr="007B24C6">
        <w:rPr>
          <w:rFonts w:ascii="Times New Roman" w:hAnsi="Times New Roman" w:cs="Times New Roman"/>
          <w:color w:val="000000"/>
          <w:sz w:val="24"/>
          <w:szCs w:val="24"/>
        </w:rPr>
        <w:t>3.46</w:t>
      </w:r>
      <w:proofErr w:type="gramStart"/>
      <w:r w:rsidRPr="007B24C6">
        <w:rPr>
          <w:rFonts w:ascii="Times New Roman" w:hAnsi="Times New Roman" w:cs="Times New Roman"/>
          <w:color w:val="000000"/>
          <w:sz w:val="24"/>
          <w:szCs w:val="24"/>
        </w:rPr>
        <w:t xml:space="preserve"> О</w:t>
      </w:r>
      <w:proofErr w:type="gramEnd"/>
      <w:r w:rsidRPr="007B24C6">
        <w:rPr>
          <w:rFonts w:ascii="Times New Roman" w:hAnsi="Times New Roman" w:cs="Times New Roman"/>
          <w:color w:val="000000"/>
          <w:sz w:val="24"/>
          <w:szCs w:val="24"/>
        </w:rPr>
        <w:t>существляет подготовку проектов договоров аренды, договоров купли-продажи, безвозмездного пользования земельных участков.</w:t>
      </w:r>
    </w:p>
    <w:p w:rsidR="00194625" w:rsidRPr="007B24C6" w:rsidRDefault="00194625" w:rsidP="007B24C6">
      <w:pPr>
        <w:spacing w:after="0" w:line="240" w:lineRule="auto"/>
        <w:ind w:firstLine="709"/>
        <w:jc w:val="both"/>
        <w:rPr>
          <w:rFonts w:ascii="Times New Roman" w:hAnsi="Times New Roman" w:cs="Times New Roman"/>
          <w:color w:val="000000"/>
          <w:sz w:val="24"/>
          <w:szCs w:val="24"/>
        </w:rPr>
      </w:pPr>
      <w:r w:rsidRPr="007B24C6">
        <w:rPr>
          <w:rFonts w:ascii="Times New Roman" w:hAnsi="Times New Roman" w:cs="Times New Roman"/>
          <w:color w:val="000000"/>
          <w:sz w:val="24"/>
          <w:szCs w:val="24"/>
        </w:rPr>
        <w:t>3.47</w:t>
      </w:r>
      <w:proofErr w:type="gramStart"/>
      <w:r w:rsidRPr="007B24C6">
        <w:rPr>
          <w:rFonts w:ascii="Times New Roman" w:hAnsi="Times New Roman" w:cs="Times New Roman"/>
          <w:color w:val="000000"/>
          <w:sz w:val="24"/>
          <w:szCs w:val="24"/>
        </w:rPr>
        <w:t xml:space="preserve"> О</w:t>
      </w:r>
      <w:proofErr w:type="gramEnd"/>
      <w:r w:rsidRPr="007B24C6">
        <w:rPr>
          <w:rFonts w:ascii="Times New Roman" w:hAnsi="Times New Roman" w:cs="Times New Roman"/>
          <w:color w:val="000000"/>
          <w:sz w:val="24"/>
          <w:szCs w:val="24"/>
        </w:rPr>
        <w:t>существляет начисление и контроль поступления платежей по договорам аренды земельных участков.</w:t>
      </w:r>
    </w:p>
    <w:p w:rsidR="00194625" w:rsidRPr="007B24C6" w:rsidRDefault="00194625" w:rsidP="007B24C6">
      <w:pPr>
        <w:spacing w:after="0" w:line="240" w:lineRule="auto"/>
        <w:ind w:firstLine="709"/>
        <w:jc w:val="both"/>
        <w:rPr>
          <w:rFonts w:ascii="Times New Roman" w:hAnsi="Times New Roman" w:cs="Times New Roman"/>
          <w:color w:val="000000"/>
          <w:sz w:val="24"/>
          <w:szCs w:val="24"/>
          <w:highlight w:val="white"/>
        </w:rPr>
      </w:pPr>
      <w:r w:rsidRPr="007B24C6">
        <w:rPr>
          <w:rFonts w:ascii="Times New Roman" w:hAnsi="Times New Roman" w:cs="Times New Roman"/>
          <w:color w:val="000000"/>
          <w:sz w:val="24"/>
          <w:szCs w:val="24"/>
          <w:highlight w:val="white"/>
        </w:rPr>
        <w:t>3.48</w:t>
      </w:r>
      <w:proofErr w:type="gramStart"/>
      <w:r w:rsidRPr="007B24C6">
        <w:rPr>
          <w:rFonts w:ascii="Times New Roman" w:hAnsi="Times New Roman" w:cs="Times New Roman"/>
          <w:color w:val="000000"/>
          <w:sz w:val="24"/>
          <w:szCs w:val="24"/>
          <w:highlight w:val="white"/>
        </w:rPr>
        <w:t xml:space="preserve"> О</w:t>
      </w:r>
      <w:proofErr w:type="gramEnd"/>
      <w:r w:rsidRPr="007B24C6">
        <w:rPr>
          <w:rFonts w:ascii="Times New Roman" w:hAnsi="Times New Roman" w:cs="Times New Roman"/>
          <w:color w:val="000000"/>
          <w:sz w:val="24"/>
          <w:szCs w:val="24"/>
          <w:highlight w:val="white"/>
        </w:rPr>
        <w:t>рганизует и проводит претензионно-исковую работу по взысканию задолженности по арендной плате на недвижимое имущество и земельные участки.</w:t>
      </w:r>
    </w:p>
    <w:p w:rsidR="00194625" w:rsidRPr="007B24C6" w:rsidRDefault="00194625" w:rsidP="007B24C6">
      <w:pPr>
        <w:spacing w:after="0" w:line="240" w:lineRule="auto"/>
        <w:ind w:firstLine="709"/>
        <w:jc w:val="both"/>
        <w:rPr>
          <w:rFonts w:ascii="Times New Roman" w:hAnsi="Times New Roman" w:cs="Times New Roman"/>
          <w:color w:val="000000"/>
          <w:sz w:val="24"/>
          <w:szCs w:val="24"/>
        </w:rPr>
      </w:pPr>
      <w:r w:rsidRPr="007B24C6">
        <w:rPr>
          <w:rFonts w:ascii="Times New Roman" w:hAnsi="Times New Roman" w:cs="Times New Roman"/>
          <w:color w:val="000000"/>
          <w:sz w:val="24"/>
          <w:szCs w:val="24"/>
        </w:rPr>
        <w:t>3.49</w:t>
      </w:r>
      <w:proofErr w:type="gramStart"/>
      <w:r w:rsidRPr="007B24C6">
        <w:rPr>
          <w:rFonts w:ascii="Times New Roman" w:hAnsi="Times New Roman" w:cs="Times New Roman"/>
          <w:color w:val="000000"/>
          <w:sz w:val="24"/>
          <w:szCs w:val="24"/>
        </w:rPr>
        <w:t xml:space="preserve"> О</w:t>
      </w:r>
      <w:proofErr w:type="gramEnd"/>
      <w:r w:rsidRPr="007B24C6">
        <w:rPr>
          <w:rFonts w:ascii="Times New Roman" w:hAnsi="Times New Roman" w:cs="Times New Roman"/>
          <w:color w:val="000000"/>
          <w:sz w:val="24"/>
          <w:szCs w:val="24"/>
        </w:rPr>
        <w:t xml:space="preserve">существляет подготовку проекта соглашения об установлении сервитута в отношении земельных участков, находящихся в муниципальной собственности  муниципального округа, а также согласовывает их заключение в случаях и в порядке, установленных муниципальными правовыми актами муниципального округа. Осуществляет </w:t>
      </w:r>
      <w:proofErr w:type="gramStart"/>
      <w:r w:rsidRPr="007B24C6">
        <w:rPr>
          <w:rFonts w:ascii="Times New Roman" w:hAnsi="Times New Roman" w:cs="Times New Roman"/>
          <w:color w:val="000000"/>
          <w:sz w:val="24"/>
          <w:szCs w:val="24"/>
        </w:rPr>
        <w:t>контроль за</w:t>
      </w:r>
      <w:proofErr w:type="gramEnd"/>
      <w:r w:rsidRPr="007B24C6">
        <w:rPr>
          <w:rFonts w:ascii="Times New Roman" w:hAnsi="Times New Roman" w:cs="Times New Roman"/>
          <w:color w:val="000000"/>
          <w:sz w:val="24"/>
          <w:szCs w:val="24"/>
        </w:rPr>
        <w:t xml:space="preserve"> исполнением условий заключенных соглашений.</w:t>
      </w:r>
    </w:p>
    <w:p w:rsidR="00194625" w:rsidRPr="007B24C6" w:rsidRDefault="00194625" w:rsidP="007B24C6">
      <w:pPr>
        <w:spacing w:after="0" w:line="240" w:lineRule="auto"/>
        <w:ind w:firstLine="709"/>
        <w:jc w:val="both"/>
        <w:rPr>
          <w:rFonts w:ascii="Times New Roman" w:hAnsi="Times New Roman" w:cs="Times New Roman"/>
          <w:color w:val="000000"/>
          <w:sz w:val="24"/>
          <w:szCs w:val="24"/>
        </w:rPr>
      </w:pPr>
      <w:r w:rsidRPr="007B24C6">
        <w:rPr>
          <w:rFonts w:ascii="Times New Roman" w:hAnsi="Times New Roman" w:cs="Times New Roman"/>
          <w:color w:val="000000"/>
          <w:sz w:val="24"/>
          <w:szCs w:val="24"/>
        </w:rPr>
        <w:t xml:space="preserve">3.50.Осуществляет подготовку проекта разрешения </w:t>
      </w:r>
      <w:r w:rsidRPr="007B24C6">
        <w:rPr>
          <w:rFonts w:ascii="Times New Roman" w:hAnsi="Times New Roman" w:cs="Times New Roman"/>
          <w:iCs/>
          <w:color w:val="000000"/>
          <w:sz w:val="24"/>
          <w:szCs w:val="24"/>
        </w:rPr>
        <w:t xml:space="preserve">на использование земель или земельных участков, находящихся в муниципальной собственности, </w:t>
      </w:r>
      <w:r w:rsidRPr="007B24C6">
        <w:rPr>
          <w:rFonts w:ascii="Times New Roman" w:hAnsi="Times New Roman" w:cs="Times New Roman"/>
          <w:color w:val="000000"/>
          <w:sz w:val="24"/>
          <w:szCs w:val="24"/>
        </w:rPr>
        <w:t xml:space="preserve">и земельных участков, государственная собственность на которые не разграничена, </w:t>
      </w:r>
      <w:r w:rsidRPr="007B24C6">
        <w:rPr>
          <w:rFonts w:ascii="Times New Roman" w:hAnsi="Times New Roman" w:cs="Times New Roman"/>
          <w:iCs/>
          <w:color w:val="000000"/>
          <w:sz w:val="24"/>
          <w:szCs w:val="24"/>
        </w:rPr>
        <w:t>без предоставления земельных участков и установления сервитута,</w:t>
      </w:r>
      <w:r w:rsidRPr="007B24C6">
        <w:rPr>
          <w:rFonts w:ascii="Times New Roman" w:hAnsi="Times New Roman" w:cs="Times New Roman"/>
          <w:color w:val="000000"/>
          <w:sz w:val="24"/>
          <w:szCs w:val="24"/>
        </w:rPr>
        <w:t xml:space="preserve"> публичного сервитута.</w:t>
      </w:r>
    </w:p>
    <w:p w:rsidR="00194625" w:rsidRPr="007B24C6" w:rsidRDefault="00194625" w:rsidP="007B24C6">
      <w:pPr>
        <w:spacing w:after="0" w:line="240" w:lineRule="auto"/>
        <w:ind w:firstLine="709"/>
        <w:jc w:val="both"/>
        <w:rPr>
          <w:rFonts w:ascii="Times New Roman" w:hAnsi="Times New Roman" w:cs="Times New Roman"/>
          <w:color w:val="000000"/>
          <w:sz w:val="24"/>
          <w:szCs w:val="24"/>
        </w:rPr>
      </w:pPr>
      <w:r w:rsidRPr="007B24C6">
        <w:rPr>
          <w:rFonts w:ascii="Times New Roman" w:hAnsi="Times New Roman" w:cs="Times New Roman"/>
          <w:color w:val="000000"/>
          <w:sz w:val="24"/>
          <w:szCs w:val="24"/>
        </w:rPr>
        <w:t>3.51</w:t>
      </w:r>
      <w:proofErr w:type="gramStart"/>
      <w:r w:rsidRPr="007B24C6">
        <w:rPr>
          <w:rFonts w:ascii="Times New Roman" w:hAnsi="Times New Roman" w:cs="Times New Roman"/>
          <w:color w:val="000000"/>
          <w:sz w:val="24"/>
          <w:szCs w:val="24"/>
        </w:rPr>
        <w:t xml:space="preserve"> О</w:t>
      </w:r>
      <w:proofErr w:type="gramEnd"/>
      <w:r w:rsidRPr="007B24C6">
        <w:rPr>
          <w:rFonts w:ascii="Times New Roman" w:hAnsi="Times New Roman" w:cs="Times New Roman"/>
          <w:color w:val="000000"/>
          <w:sz w:val="24"/>
          <w:szCs w:val="24"/>
        </w:rPr>
        <w:t>существляет подготовку справок о правовом режиме земельных участков.</w:t>
      </w:r>
    </w:p>
    <w:p w:rsidR="00194625" w:rsidRPr="007B24C6" w:rsidRDefault="00194625" w:rsidP="007B24C6">
      <w:pPr>
        <w:spacing w:after="0" w:line="240" w:lineRule="auto"/>
        <w:ind w:firstLine="709"/>
        <w:jc w:val="both"/>
        <w:rPr>
          <w:rFonts w:ascii="Times New Roman" w:hAnsi="Times New Roman" w:cs="Times New Roman"/>
          <w:color w:val="000000"/>
          <w:sz w:val="24"/>
          <w:szCs w:val="24"/>
        </w:rPr>
      </w:pPr>
      <w:r w:rsidRPr="007B24C6">
        <w:rPr>
          <w:rFonts w:ascii="Times New Roman" w:hAnsi="Times New Roman" w:cs="Times New Roman"/>
          <w:color w:val="000000"/>
          <w:sz w:val="24"/>
          <w:szCs w:val="24"/>
        </w:rPr>
        <w:t>3.52</w:t>
      </w:r>
      <w:proofErr w:type="gramStart"/>
      <w:r w:rsidRPr="007B24C6">
        <w:rPr>
          <w:rFonts w:ascii="Times New Roman" w:hAnsi="Times New Roman" w:cs="Times New Roman"/>
          <w:color w:val="000000"/>
          <w:sz w:val="24"/>
          <w:szCs w:val="24"/>
        </w:rPr>
        <w:t xml:space="preserve"> В</w:t>
      </w:r>
      <w:proofErr w:type="gramEnd"/>
      <w:r w:rsidRPr="007B24C6">
        <w:rPr>
          <w:rFonts w:ascii="Times New Roman" w:hAnsi="Times New Roman" w:cs="Times New Roman"/>
          <w:color w:val="000000"/>
          <w:sz w:val="24"/>
          <w:szCs w:val="24"/>
        </w:rPr>
        <w:t>едет учёт земельных участков, находящихся в муниципальной собственности, переданных в пользование и в аренду.</w:t>
      </w:r>
    </w:p>
    <w:p w:rsidR="00194625" w:rsidRPr="007B24C6" w:rsidRDefault="00194625" w:rsidP="007B24C6">
      <w:pPr>
        <w:spacing w:after="0" w:line="240" w:lineRule="auto"/>
        <w:ind w:firstLine="709"/>
        <w:jc w:val="both"/>
        <w:rPr>
          <w:rFonts w:ascii="Times New Roman" w:hAnsi="Times New Roman" w:cs="Times New Roman"/>
          <w:color w:val="000000"/>
          <w:sz w:val="24"/>
          <w:szCs w:val="24"/>
          <w:highlight w:val="white"/>
        </w:rPr>
      </w:pPr>
      <w:r w:rsidRPr="007B24C6">
        <w:rPr>
          <w:rFonts w:ascii="Times New Roman" w:hAnsi="Times New Roman" w:cs="Times New Roman"/>
          <w:color w:val="000000"/>
          <w:sz w:val="24"/>
          <w:szCs w:val="24"/>
          <w:highlight w:val="white"/>
        </w:rPr>
        <w:t>3.5</w:t>
      </w:r>
      <w:r w:rsidRPr="007B24C6">
        <w:rPr>
          <w:rFonts w:ascii="Times New Roman" w:hAnsi="Times New Roman" w:cs="Times New Roman"/>
          <w:color w:val="000000"/>
          <w:sz w:val="24"/>
          <w:szCs w:val="24"/>
        </w:rPr>
        <w:t xml:space="preserve">3. Осуществляет учет граждан, имеющих в соответствии с законодательством право на предоставление земельных участков для </w:t>
      </w:r>
      <w:r w:rsidRPr="007B24C6">
        <w:rPr>
          <w:rFonts w:ascii="Times New Roman" w:hAnsi="Times New Roman" w:cs="Times New Roman"/>
          <w:color w:val="000000"/>
          <w:sz w:val="24"/>
          <w:szCs w:val="24"/>
          <w:highlight w:val="white"/>
        </w:rPr>
        <w:t>индивидуального жилищного строительства в собственность бесплатно.</w:t>
      </w:r>
    </w:p>
    <w:p w:rsidR="00194625" w:rsidRPr="007B24C6" w:rsidRDefault="00194625" w:rsidP="007B24C6">
      <w:pPr>
        <w:pStyle w:val="ConsPlusNormal"/>
        <w:ind w:firstLine="709"/>
        <w:jc w:val="both"/>
        <w:rPr>
          <w:rFonts w:ascii="Times New Roman" w:hAnsi="Times New Roman"/>
          <w:color w:val="000000"/>
          <w:sz w:val="24"/>
          <w:szCs w:val="24"/>
          <w:highlight w:val="white"/>
        </w:rPr>
      </w:pPr>
      <w:r w:rsidRPr="007B24C6">
        <w:rPr>
          <w:rFonts w:ascii="Times New Roman" w:hAnsi="Times New Roman"/>
          <w:color w:val="000000"/>
          <w:sz w:val="24"/>
          <w:szCs w:val="24"/>
          <w:highlight w:val="white"/>
        </w:rPr>
        <w:t>3.54. Организует и проводит аукционы по продаже земельных участков, а также  аукционы на право заключения договоров аренды земельных участков, находящихся в муниципальной собственности и государственная собственность на которые не разграничена. Направляет в территориальный орган Федеральной антимонопольной службы сведения и документы, подтверждающие факты недобросовестности участника аукциона.</w:t>
      </w:r>
    </w:p>
    <w:p w:rsidR="00194625" w:rsidRPr="007B24C6" w:rsidRDefault="00194625" w:rsidP="007B24C6">
      <w:pPr>
        <w:pStyle w:val="ConsPlusNormal"/>
        <w:ind w:firstLine="709"/>
        <w:jc w:val="both"/>
        <w:rPr>
          <w:rFonts w:ascii="Times New Roman" w:hAnsi="Times New Roman"/>
          <w:color w:val="000000" w:themeColor="text1"/>
          <w:sz w:val="24"/>
          <w:szCs w:val="24"/>
          <w:highlight w:val="white"/>
        </w:rPr>
      </w:pPr>
      <w:r w:rsidRPr="007B24C6">
        <w:rPr>
          <w:rFonts w:ascii="Times New Roman" w:hAnsi="Times New Roman"/>
          <w:color w:val="000000"/>
          <w:sz w:val="24"/>
          <w:szCs w:val="24"/>
          <w:highlight w:val="white"/>
        </w:rPr>
        <w:t>3.55.Обеспечивает резервирование земель</w:t>
      </w:r>
      <w:r w:rsidRPr="007B24C6">
        <w:rPr>
          <w:rFonts w:ascii="Times New Roman" w:hAnsi="Times New Roman"/>
          <w:color w:val="000000" w:themeColor="text1"/>
          <w:sz w:val="24"/>
          <w:szCs w:val="24"/>
          <w:highlight w:val="white"/>
        </w:rPr>
        <w:t>, изъятие земельных участков для муниципальных нужд, в случаях, установленных законодательством.</w:t>
      </w:r>
    </w:p>
    <w:p w:rsidR="00194625" w:rsidRPr="007B24C6" w:rsidRDefault="00194625" w:rsidP="007B24C6">
      <w:pPr>
        <w:pStyle w:val="ConsPlusNormal"/>
        <w:ind w:firstLine="709"/>
        <w:jc w:val="both"/>
        <w:rPr>
          <w:rFonts w:ascii="Times New Roman" w:hAnsi="Times New Roman"/>
          <w:color w:val="000000"/>
          <w:sz w:val="24"/>
          <w:szCs w:val="24"/>
          <w:highlight w:val="white"/>
        </w:rPr>
      </w:pPr>
      <w:r w:rsidRPr="007B24C6">
        <w:rPr>
          <w:rFonts w:ascii="Times New Roman" w:hAnsi="Times New Roman"/>
          <w:color w:val="000000"/>
          <w:sz w:val="24"/>
          <w:szCs w:val="24"/>
          <w:highlight w:val="white"/>
        </w:rPr>
        <w:t>3.56. Участвует в мероприятиях по выполнению комплексных кадастровых работ и утверждению карты-плана территории, в отношении которой выполнены комплексные кадастровые работы.</w:t>
      </w:r>
    </w:p>
    <w:p w:rsidR="00194625" w:rsidRPr="007B24C6" w:rsidRDefault="00194625" w:rsidP="007B24C6">
      <w:pPr>
        <w:spacing w:after="0" w:line="240" w:lineRule="auto"/>
        <w:ind w:firstLine="709"/>
        <w:jc w:val="both"/>
        <w:rPr>
          <w:rFonts w:ascii="Times New Roman" w:hAnsi="Times New Roman" w:cs="Times New Roman"/>
          <w:color w:val="000000"/>
          <w:sz w:val="24"/>
          <w:szCs w:val="24"/>
        </w:rPr>
      </w:pPr>
      <w:r w:rsidRPr="007B24C6">
        <w:rPr>
          <w:rFonts w:ascii="Times New Roman" w:hAnsi="Times New Roman" w:cs="Times New Roman"/>
          <w:color w:val="000000"/>
          <w:sz w:val="24"/>
          <w:szCs w:val="24"/>
        </w:rPr>
        <w:t>3.57</w:t>
      </w:r>
      <w:proofErr w:type="gramStart"/>
      <w:r w:rsidRPr="007B24C6">
        <w:rPr>
          <w:rFonts w:ascii="Times New Roman" w:hAnsi="Times New Roman" w:cs="Times New Roman"/>
          <w:color w:val="000000"/>
          <w:sz w:val="24"/>
          <w:szCs w:val="24"/>
        </w:rPr>
        <w:t xml:space="preserve"> П</w:t>
      </w:r>
      <w:proofErr w:type="gramEnd"/>
      <w:r w:rsidRPr="007B24C6">
        <w:rPr>
          <w:rFonts w:ascii="Times New Roman" w:hAnsi="Times New Roman" w:cs="Times New Roman"/>
          <w:color w:val="000000"/>
          <w:sz w:val="24"/>
          <w:szCs w:val="24"/>
        </w:rPr>
        <w:t>роводит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в орган, осуществляющий государственную регистрацию прав на недвижимое имущество, для внесения в Единый государственный реестр недвижимости.</w:t>
      </w:r>
    </w:p>
    <w:p w:rsidR="00194625" w:rsidRPr="007B24C6" w:rsidRDefault="00194625" w:rsidP="007B24C6">
      <w:pPr>
        <w:spacing w:after="0" w:line="240" w:lineRule="auto"/>
        <w:ind w:firstLine="709"/>
        <w:jc w:val="both"/>
        <w:rPr>
          <w:rFonts w:ascii="Times New Roman" w:hAnsi="Times New Roman" w:cs="Times New Roman"/>
          <w:color w:val="000000"/>
          <w:sz w:val="24"/>
          <w:szCs w:val="24"/>
        </w:rPr>
      </w:pPr>
      <w:r w:rsidRPr="007B24C6">
        <w:rPr>
          <w:rFonts w:ascii="Times New Roman" w:hAnsi="Times New Roman" w:cs="Times New Roman"/>
          <w:color w:val="000000"/>
          <w:sz w:val="24"/>
          <w:szCs w:val="24"/>
        </w:rPr>
        <w:t>3.58.Обеспечивает своевременное представление отчетности по направлениям деятельности комитета в порядке, установленном действующим законодательством.</w:t>
      </w:r>
    </w:p>
    <w:p w:rsidR="00194625" w:rsidRPr="007B24C6" w:rsidRDefault="00194625" w:rsidP="007B24C6">
      <w:pPr>
        <w:pStyle w:val="Default"/>
        <w:ind w:firstLine="709"/>
        <w:jc w:val="both"/>
      </w:pPr>
      <w:r w:rsidRPr="007B24C6">
        <w:t xml:space="preserve">3.59.Представляет интересы муниципального образования и защиту его имущественных прав в пределах своей компетенции перед юридическими и физическими лицами на территории РФ и за ее пределами, в судах общей юрисдикции, арбитражных и третейских судах. </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3.60.Рассматривает обращения граждан, юридических лиц, государственных органов по вопросам, входящим в компетенцию комитета, подготавливает по ним ответы.</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3.61</w:t>
      </w:r>
      <w:proofErr w:type="gramStart"/>
      <w:r w:rsidRPr="007B24C6">
        <w:rPr>
          <w:rFonts w:ascii="Times New Roman" w:hAnsi="Times New Roman"/>
          <w:color w:val="000000"/>
          <w:sz w:val="24"/>
          <w:szCs w:val="24"/>
        </w:rPr>
        <w:t xml:space="preserve"> И</w:t>
      </w:r>
      <w:proofErr w:type="gramEnd"/>
      <w:r w:rsidRPr="007B24C6">
        <w:rPr>
          <w:rFonts w:ascii="Times New Roman" w:hAnsi="Times New Roman"/>
          <w:color w:val="000000"/>
          <w:sz w:val="24"/>
          <w:szCs w:val="24"/>
        </w:rPr>
        <w:t>нформирует население Шарьинского муниципального округа Костромской области, организации, органы государственной власти и органы местного самоуправления по вопросам, входящим в компетенцию комитета.</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3.62</w:t>
      </w:r>
      <w:proofErr w:type="gramStart"/>
      <w:r w:rsidRPr="007B24C6">
        <w:rPr>
          <w:rFonts w:ascii="Times New Roman" w:hAnsi="Times New Roman"/>
          <w:color w:val="000000"/>
          <w:sz w:val="24"/>
          <w:szCs w:val="24"/>
        </w:rPr>
        <w:t xml:space="preserve"> О</w:t>
      </w:r>
      <w:proofErr w:type="gramEnd"/>
      <w:r w:rsidRPr="007B24C6">
        <w:rPr>
          <w:rFonts w:ascii="Times New Roman" w:hAnsi="Times New Roman"/>
          <w:color w:val="000000"/>
          <w:sz w:val="24"/>
          <w:szCs w:val="24"/>
        </w:rPr>
        <w:t>беспечивает доступ граждан, организаций, органов государственной власти, органов местного самоуправления к информации о деятельности комитета и осуществляет контроль за обеспечением доступа к информации о деятельности комитета.</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3.63</w:t>
      </w:r>
      <w:proofErr w:type="gramStart"/>
      <w:r w:rsidRPr="007B24C6">
        <w:rPr>
          <w:rFonts w:ascii="Times New Roman" w:hAnsi="Times New Roman"/>
          <w:color w:val="000000"/>
          <w:sz w:val="24"/>
          <w:szCs w:val="24"/>
        </w:rPr>
        <w:t xml:space="preserve"> В</w:t>
      </w:r>
      <w:proofErr w:type="gramEnd"/>
      <w:r w:rsidRPr="007B24C6">
        <w:rPr>
          <w:rFonts w:ascii="Times New Roman" w:hAnsi="Times New Roman"/>
          <w:color w:val="000000"/>
          <w:sz w:val="24"/>
          <w:szCs w:val="24"/>
        </w:rPr>
        <w:t xml:space="preserve">заимодействует с инспекциями Федеральной налоговой службы Костромской области, территориальными органами Федеральной службы судебных приставов, Управлением </w:t>
      </w:r>
      <w:r w:rsidRPr="007B24C6">
        <w:rPr>
          <w:rFonts w:ascii="Times New Roman" w:hAnsi="Times New Roman"/>
          <w:color w:val="000000"/>
          <w:sz w:val="24"/>
          <w:szCs w:val="24"/>
        </w:rPr>
        <w:lastRenderedPageBreak/>
        <w:t>Федеральной службы государственной регистрации, кадастра и картографии по Костромской области по вопросам, входящим в компетенцию комитета.</w:t>
      </w:r>
    </w:p>
    <w:p w:rsidR="00194625" w:rsidRPr="007B24C6" w:rsidRDefault="00194625" w:rsidP="007B24C6">
      <w:pPr>
        <w:pStyle w:val="ConsPlusNormal"/>
        <w:ind w:firstLine="709"/>
        <w:jc w:val="both"/>
        <w:rPr>
          <w:rFonts w:ascii="Times New Roman" w:hAnsi="Times New Roman"/>
          <w:color w:val="000000"/>
          <w:sz w:val="24"/>
          <w:szCs w:val="24"/>
          <w:highlight w:val="white"/>
        </w:rPr>
      </w:pPr>
      <w:r w:rsidRPr="007B24C6">
        <w:rPr>
          <w:rFonts w:ascii="Times New Roman" w:hAnsi="Times New Roman"/>
          <w:color w:val="000000"/>
          <w:sz w:val="24"/>
          <w:szCs w:val="24"/>
        </w:rPr>
        <w:t>3.64</w:t>
      </w:r>
      <w:proofErr w:type="gramStart"/>
      <w:r w:rsidRPr="007B24C6">
        <w:rPr>
          <w:rFonts w:ascii="Times New Roman" w:hAnsi="Times New Roman"/>
          <w:color w:val="000000"/>
          <w:sz w:val="24"/>
          <w:szCs w:val="24"/>
        </w:rPr>
        <w:t xml:space="preserve"> И</w:t>
      </w:r>
      <w:proofErr w:type="gramEnd"/>
      <w:r w:rsidRPr="007B24C6">
        <w:rPr>
          <w:rFonts w:ascii="Times New Roman" w:hAnsi="Times New Roman"/>
          <w:color w:val="000000"/>
          <w:sz w:val="24"/>
          <w:szCs w:val="24"/>
        </w:rPr>
        <w:t xml:space="preserve">сполняет бюджетные полномочия </w:t>
      </w:r>
      <w:r w:rsidRPr="007B24C6">
        <w:rPr>
          <w:rFonts w:ascii="Times New Roman" w:hAnsi="Times New Roman"/>
          <w:color w:val="000000"/>
          <w:sz w:val="24"/>
          <w:szCs w:val="24"/>
          <w:highlight w:val="white"/>
        </w:rPr>
        <w:t>главного</w:t>
      </w:r>
      <w:r w:rsidRPr="007B24C6">
        <w:rPr>
          <w:rFonts w:ascii="Times New Roman" w:hAnsi="Times New Roman"/>
          <w:color w:val="000000"/>
          <w:sz w:val="24"/>
          <w:szCs w:val="24"/>
        </w:rPr>
        <w:t xml:space="preserve"> администратора (администратора) доходов бюджета Шарьинского муниципального округа Костромской облас</w:t>
      </w:r>
      <w:r w:rsidR="007B24C6">
        <w:rPr>
          <w:rFonts w:ascii="Times New Roman" w:hAnsi="Times New Roman"/>
          <w:color w:val="000000"/>
          <w:sz w:val="24"/>
          <w:szCs w:val="24"/>
        </w:rPr>
        <w:t xml:space="preserve">ти в рамках своей компетенции, </w:t>
      </w:r>
      <w:r w:rsidRPr="007B24C6">
        <w:rPr>
          <w:rFonts w:ascii="Times New Roman" w:hAnsi="Times New Roman"/>
          <w:color w:val="000000"/>
          <w:sz w:val="24"/>
          <w:szCs w:val="24"/>
        </w:rPr>
        <w:t>распорядителя бюджетных средств, в том чи</w:t>
      </w:r>
      <w:r w:rsidRPr="007B24C6">
        <w:rPr>
          <w:rFonts w:ascii="Times New Roman" w:hAnsi="Times New Roman"/>
          <w:color w:val="000000"/>
          <w:sz w:val="24"/>
          <w:szCs w:val="24"/>
          <w:highlight w:val="white"/>
        </w:rPr>
        <w:t>сле полномочия по осуществлению внутреннего финансового контроля и внутреннего финансового аудита, а также бюджетные полномочия получателя бюджетных средств.</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3.65</w:t>
      </w:r>
      <w:proofErr w:type="gramStart"/>
      <w:r w:rsidRPr="007B24C6">
        <w:rPr>
          <w:rFonts w:ascii="Times New Roman" w:hAnsi="Times New Roman"/>
          <w:color w:val="000000"/>
          <w:sz w:val="24"/>
          <w:szCs w:val="24"/>
        </w:rPr>
        <w:t xml:space="preserve"> П</w:t>
      </w:r>
      <w:proofErr w:type="gramEnd"/>
      <w:r w:rsidRPr="007B24C6">
        <w:rPr>
          <w:rFonts w:ascii="Times New Roman" w:hAnsi="Times New Roman"/>
          <w:color w:val="000000"/>
          <w:sz w:val="24"/>
          <w:szCs w:val="24"/>
        </w:rPr>
        <w:t>ринимает необходимые меры для обеспечения полного и своевременного поступления платежей в бюджет Шарьинского муниципального округа Костромской области.</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highlight w:val="white"/>
        </w:rPr>
        <w:t>3.6</w:t>
      </w:r>
      <w:r w:rsidRPr="007B24C6">
        <w:rPr>
          <w:rFonts w:ascii="Times New Roman" w:hAnsi="Times New Roman"/>
          <w:color w:val="000000"/>
          <w:sz w:val="24"/>
          <w:szCs w:val="24"/>
        </w:rPr>
        <w:t xml:space="preserve">6. Выполняет иные функции в соответствии с действующим законодательством РФ, Костромской области, муниципальными правовыми актами Шарьинского муниципального округа Костромской области для решения возложенных на Комитет задач. </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3.67. Принимает участие в проведении мероприятий по мобилизационной подготовке в пределах компетенции комитета.</w:t>
      </w:r>
    </w:p>
    <w:p w:rsidR="00194625" w:rsidRPr="007B24C6" w:rsidRDefault="00194625" w:rsidP="007B24C6">
      <w:pPr>
        <w:pStyle w:val="ConsPlusNormal"/>
        <w:ind w:firstLine="709"/>
        <w:jc w:val="both"/>
        <w:rPr>
          <w:rFonts w:ascii="Times New Roman" w:hAnsi="Times New Roman"/>
          <w:b/>
          <w:color w:val="000000"/>
          <w:sz w:val="24"/>
          <w:szCs w:val="24"/>
        </w:rPr>
      </w:pPr>
    </w:p>
    <w:p w:rsidR="00194625" w:rsidRPr="007B24C6" w:rsidRDefault="00194625" w:rsidP="007B24C6">
      <w:pPr>
        <w:pStyle w:val="ConsPlusNormal"/>
        <w:ind w:firstLine="709"/>
        <w:jc w:val="both"/>
        <w:rPr>
          <w:rFonts w:ascii="Times New Roman" w:hAnsi="Times New Roman"/>
          <w:b/>
          <w:color w:val="000000"/>
          <w:sz w:val="24"/>
          <w:szCs w:val="24"/>
        </w:rPr>
      </w:pPr>
      <w:r w:rsidRPr="007B24C6">
        <w:rPr>
          <w:rFonts w:ascii="Times New Roman" w:hAnsi="Times New Roman"/>
          <w:b/>
          <w:color w:val="000000"/>
          <w:sz w:val="24"/>
          <w:szCs w:val="24"/>
        </w:rPr>
        <w:t>4. ПРАВА КОМИТЕТА</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Комитет в целях реализации возложенных на него задач и функций вправе:</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4.1. Координировать работу структурных подразделений администрации Шарьинского муниципального округа Костромской области по вопросам, входящим в его компетенцию.</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4.2. Запрашивать в установленном законодательством порядке и получать от структурных подразделений администрации Шарьинского муниципального округа Костромской области и организаций независимо от форм собственности информацию, необходимую для решения вопросов, входящих в его компетенцию.</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4.3. Проводить совещания, создавать комиссии, советы по вопросам, входящим в компетенцию комитета, с привлечением специалистов структурных подразделений администрации Шарьинского муниципального округа Костромской области и иных организаций (по согласованию).</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 xml:space="preserve">4.4. Вносить предложения главе </w:t>
      </w:r>
      <w:r w:rsidRPr="007B24C6">
        <w:rPr>
          <w:rFonts w:ascii="Times New Roman" w:hAnsi="Times New Roman"/>
          <w:color w:val="000000"/>
          <w:sz w:val="24"/>
          <w:szCs w:val="24"/>
          <w:highlight w:val="white"/>
        </w:rPr>
        <w:t>администрации</w:t>
      </w:r>
      <w:r w:rsidRPr="007B24C6">
        <w:rPr>
          <w:rFonts w:ascii="Times New Roman" w:hAnsi="Times New Roman"/>
          <w:color w:val="000000"/>
          <w:sz w:val="24"/>
          <w:szCs w:val="24"/>
        </w:rPr>
        <w:t xml:space="preserve"> Шарьинского муниципального округа Костромской области, его заместителям, руководителям структурных подразделений администрации Шарьинского муниципального округа Костромской области по решению задач и функций, отнесенных к компетенции комитета.</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4.5. Имеет иные права, предусмотренные законодательством Российской Федерации и муниципальными правовыми актами Шарьинского муниципального округа Костромской области.</w:t>
      </w:r>
    </w:p>
    <w:p w:rsidR="00194625" w:rsidRPr="007B24C6" w:rsidRDefault="00194625" w:rsidP="007B24C6">
      <w:pPr>
        <w:pStyle w:val="ConsPlusNormal"/>
        <w:ind w:firstLine="709"/>
        <w:jc w:val="both"/>
        <w:rPr>
          <w:rFonts w:ascii="Times New Roman" w:hAnsi="Times New Roman"/>
          <w:b/>
          <w:color w:val="000000"/>
          <w:sz w:val="24"/>
          <w:szCs w:val="24"/>
        </w:rPr>
      </w:pPr>
    </w:p>
    <w:p w:rsidR="00194625" w:rsidRPr="007B24C6" w:rsidRDefault="00194625" w:rsidP="007B24C6">
      <w:pPr>
        <w:pStyle w:val="ConsPlusNormal"/>
        <w:ind w:firstLine="709"/>
        <w:jc w:val="both"/>
        <w:rPr>
          <w:rFonts w:ascii="Times New Roman" w:hAnsi="Times New Roman"/>
          <w:b/>
          <w:color w:val="000000"/>
          <w:sz w:val="24"/>
          <w:szCs w:val="24"/>
        </w:rPr>
      </w:pPr>
      <w:r w:rsidRPr="007B24C6">
        <w:rPr>
          <w:rFonts w:ascii="Times New Roman" w:hAnsi="Times New Roman"/>
          <w:b/>
          <w:color w:val="000000"/>
          <w:sz w:val="24"/>
          <w:szCs w:val="24"/>
        </w:rPr>
        <w:t>5. ОРГАНИЗАЦИЯ ДЕЯТЕЛЬНОСТИ И ОТВЕТСТВЕННОСТЬ КОМИТЕТА</w:t>
      </w:r>
    </w:p>
    <w:p w:rsidR="00194625" w:rsidRPr="007B24C6" w:rsidRDefault="00194625" w:rsidP="007B24C6">
      <w:pPr>
        <w:pStyle w:val="ConsPlusNormal"/>
        <w:ind w:firstLine="709"/>
        <w:jc w:val="both"/>
        <w:rPr>
          <w:rFonts w:ascii="Times New Roman" w:hAnsi="Times New Roman"/>
          <w:color w:val="000000"/>
          <w:sz w:val="24"/>
          <w:szCs w:val="24"/>
          <w:highlight w:val="white"/>
        </w:rPr>
      </w:pPr>
      <w:r w:rsidRPr="007B24C6">
        <w:rPr>
          <w:rFonts w:ascii="Times New Roman" w:hAnsi="Times New Roman"/>
          <w:color w:val="000000"/>
          <w:sz w:val="24"/>
          <w:szCs w:val="24"/>
        </w:rPr>
        <w:t xml:space="preserve">5.1. Комитет возглавляет председатель комитета по управлению муниципальным имуществом администрации Шарьинского муниципального округа Костромской области (далее - председатель комитета), который назначается на должность и освобождается </w:t>
      </w:r>
      <w:r w:rsidRPr="007B24C6">
        <w:rPr>
          <w:rFonts w:ascii="Times New Roman" w:hAnsi="Times New Roman"/>
          <w:color w:val="000000"/>
          <w:sz w:val="24"/>
          <w:szCs w:val="24"/>
          <w:highlight w:val="white"/>
        </w:rPr>
        <w:t>от должности главой администрации  Шарьинского муниципального округа Костромской области.</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 xml:space="preserve">Должность председателя комитета относится к группе </w:t>
      </w:r>
      <w:r w:rsidRPr="007B24C6">
        <w:rPr>
          <w:rFonts w:ascii="Times New Roman" w:hAnsi="Times New Roman"/>
          <w:color w:val="000000"/>
          <w:sz w:val="24"/>
          <w:szCs w:val="24"/>
          <w:highlight w:val="white"/>
        </w:rPr>
        <w:t>высших</w:t>
      </w:r>
      <w:r w:rsidRPr="007B24C6">
        <w:rPr>
          <w:rFonts w:ascii="Times New Roman" w:hAnsi="Times New Roman"/>
          <w:color w:val="000000"/>
          <w:sz w:val="24"/>
          <w:szCs w:val="24"/>
        </w:rPr>
        <w:t xml:space="preserve"> должностей муниципальной службы. На должность председателя комитета назначается лицо, отвечающее квалификационным требованиям, определенным законодательством о муниципальной службе, Положением о муниципальной службе в Шарьинском муниципальном округе Костромской области, должностной инструкцией и иными муниципальными правовыми актами Шарьинского муниципального округа Костромской области.</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5.2. Председатель комитета в своей деятельности подотчетен и подконтролен глав</w:t>
      </w:r>
      <w:r w:rsidRPr="007B24C6">
        <w:rPr>
          <w:rFonts w:ascii="Times New Roman" w:hAnsi="Times New Roman"/>
          <w:color w:val="000000"/>
          <w:sz w:val="24"/>
          <w:szCs w:val="24"/>
          <w:highlight w:val="white"/>
        </w:rPr>
        <w:t>е администрации</w:t>
      </w:r>
      <w:r w:rsidRPr="007B24C6">
        <w:rPr>
          <w:rFonts w:ascii="Times New Roman" w:hAnsi="Times New Roman"/>
          <w:color w:val="000000"/>
          <w:sz w:val="24"/>
          <w:szCs w:val="24"/>
        </w:rPr>
        <w:t xml:space="preserve"> Шарьинского муниципального округа Костромской области, первому заместителю главы администрации.</w:t>
      </w:r>
    </w:p>
    <w:p w:rsidR="00194625" w:rsidRPr="007B24C6" w:rsidRDefault="00194625" w:rsidP="007B24C6">
      <w:pPr>
        <w:pStyle w:val="ConsPlusNormal"/>
        <w:ind w:firstLine="709"/>
        <w:jc w:val="both"/>
        <w:rPr>
          <w:rFonts w:ascii="Times New Roman" w:hAnsi="Times New Roman"/>
          <w:color w:val="000000" w:themeColor="text1"/>
          <w:sz w:val="24"/>
          <w:szCs w:val="24"/>
          <w:highlight w:val="white"/>
        </w:rPr>
      </w:pPr>
      <w:r w:rsidRPr="007B24C6">
        <w:rPr>
          <w:rFonts w:ascii="Times New Roman" w:hAnsi="Times New Roman"/>
          <w:color w:val="000000"/>
          <w:sz w:val="24"/>
          <w:szCs w:val="24"/>
        </w:rPr>
        <w:t>5.3</w:t>
      </w:r>
      <w:r w:rsidRPr="007B24C6">
        <w:rPr>
          <w:rFonts w:ascii="Times New Roman" w:hAnsi="Times New Roman"/>
          <w:color w:val="000000"/>
          <w:sz w:val="24"/>
          <w:szCs w:val="24"/>
          <w:highlight w:val="white"/>
        </w:rPr>
        <w:t xml:space="preserve">. Председатель комитета </w:t>
      </w:r>
      <w:r w:rsidRPr="007B24C6">
        <w:rPr>
          <w:rFonts w:ascii="Times New Roman" w:hAnsi="Times New Roman"/>
          <w:color w:val="000000" w:themeColor="text1"/>
          <w:sz w:val="24"/>
          <w:szCs w:val="24"/>
          <w:highlight w:val="white"/>
        </w:rPr>
        <w:t xml:space="preserve">имеет </w:t>
      </w:r>
      <w:r w:rsidRPr="007B24C6">
        <w:rPr>
          <w:rFonts w:ascii="Times New Roman" w:hAnsi="Times New Roman"/>
          <w:color w:val="000000"/>
          <w:sz w:val="24"/>
          <w:szCs w:val="24"/>
          <w:highlight w:val="white"/>
        </w:rPr>
        <w:t>заместителя, являющегося по должности заместителем председателя комитет</w:t>
      </w:r>
      <w:proofErr w:type="gramStart"/>
      <w:r w:rsidRPr="007B24C6">
        <w:rPr>
          <w:rFonts w:ascii="Times New Roman" w:hAnsi="Times New Roman"/>
          <w:color w:val="000000"/>
          <w:sz w:val="24"/>
          <w:szCs w:val="24"/>
          <w:highlight w:val="white"/>
        </w:rPr>
        <w:t>а-</w:t>
      </w:r>
      <w:proofErr w:type="gramEnd"/>
      <w:r w:rsidRPr="007B24C6">
        <w:rPr>
          <w:rFonts w:ascii="Times New Roman" w:hAnsi="Times New Roman"/>
          <w:color w:val="000000"/>
          <w:sz w:val="24"/>
          <w:szCs w:val="24"/>
          <w:highlight w:val="white"/>
        </w:rPr>
        <w:t xml:space="preserve"> </w:t>
      </w:r>
      <w:r w:rsidRPr="007B24C6">
        <w:rPr>
          <w:rFonts w:ascii="Times New Roman" w:hAnsi="Times New Roman"/>
          <w:color w:val="000000" w:themeColor="text1"/>
          <w:sz w:val="24"/>
          <w:szCs w:val="24"/>
          <w:highlight w:val="white"/>
        </w:rPr>
        <w:t>заведующим отделом по земельным отношениям.</w:t>
      </w:r>
    </w:p>
    <w:p w:rsidR="00194625" w:rsidRPr="007B24C6" w:rsidRDefault="00194625" w:rsidP="007B24C6">
      <w:pPr>
        <w:pStyle w:val="ConsPlusNormal"/>
        <w:ind w:firstLine="709"/>
        <w:jc w:val="both"/>
        <w:rPr>
          <w:rFonts w:ascii="Times New Roman" w:hAnsi="Times New Roman"/>
          <w:color w:val="000000"/>
          <w:sz w:val="24"/>
          <w:szCs w:val="24"/>
          <w:highlight w:val="white"/>
        </w:rPr>
      </w:pPr>
      <w:r w:rsidRPr="007B24C6">
        <w:rPr>
          <w:rFonts w:ascii="Times New Roman" w:hAnsi="Times New Roman"/>
          <w:color w:val="000000"/>
          <w:sz w:val="24"/>
          <w:szCs w:val="24"/>
        </w:rPr>
        <w:t xml:space="preserve">5.4. Заместитель председателя комитета, специалисты комитета назначаются на </w:t>
      </w:r>
      <w:r w:rsidRPr="007B24C6">
        <w:rPr>
          <w:rFonts w:ascii="Times New Roman" w:hAnsi="Times New Roman"/>
          <w:color w:val="000000"/>
          <w:sz w:val="24"/>
          <w:szCs w:val="24"/>
        </w:rPr>
        <w:lastRenderedPageBreak/>
        <w:t xml:space="preserve">должность и освобождаются от должности председателем комитета </w:t>
      </w:r>
      <w:r w:rsidRPr="007B24C6">
        <w:rPr>
          <w:rFonts w:ascii="Times New Roman" w:hAnsi="Times New Roman"/>
          <w:color w:val="000000"/>
          <w:sz w:val="24"/>
          <w:szCs w:val="24"/>
          <w:highlight w:val="white"/>
        </w:rPr>
        <w:t>по согласованию с главой Шарьинского муниципального округа.</w:t>
      </w:r>
    </w:p>
    <w:p w:rsidR="00194625" w:rsidRPr="007B24C6" w:rsidRDefault="00194625" w:rsidP="007B24C6">
      <w:pPr>
        <w:pStyle w:val="ConsPlusNormal"/>
        <w:ind w:firstLine="709"/>
        <w:jc w:val="both"/>
        <w:rPr>
          <w:rFonts w:ascii="Times New Roman" w:hAnsi="Times New Roman"/>
          <w:color w:val="000000" w:themeColor="text1"/>
          <w:sz w:val="24"/>
          <w:szCs w:val="24"/>
        </w:rPr>
      </w:pPr>
      <w:r w:rsidRPr="007B24C6">
        <w:rPr>
          <w:rFonts w:ascii="Times New Roman" w:hAnsi="Times New Roman"/>
          <w:color w:val="000000"/>
          <w:sz w:val="24"/>
          <w:szCs w:val="24"/>
        </w:rPr>
        <w:t xml:space="preserve">5.5. Прием и увольнение работников комитета осуществляется в пределах </w:t>
      </w:r>
      <w:r w:rsidRPr="007B24C6">
        <w:rPr>
          <w:rFonts w:ascii="Times New Roman" w:hAnsi="Times New Roman"/>
          <w:color w:val="000000"/>
          <w:sz w:val="24"/>
          <w:szCs w:val="24"/>
          <w:highlight w:val="white"/>
        </w:rPr>
        <w:t>штатного расписания, утвержденного</w:t>
      </w:r>
      <w:proofErr w:type="gramStart"/>
      <w:r w:rsidRPr="007B24C6">
        <w:rPr>
          <w:rFonts w:ascii="Times New Roman" w:hAnsi="Times New Roman"/>
          <w:color w:val="000000" w:themeColor="text1"/>
          <w:sz w:val="24"/>
          <w:szCs w:val="24"/>
          <w:lang w:val="en-US"/>
        </w:rPr>
        <w:t>a</w:t>
      </w:r>
      <w:proofErr w:type="gramEnd"/>
      <w:r w:rsidRPr="007B24C6">
        <w:rPr>
          <w:rFonts w:ascii="Times New Roman" w:hAnsi="Times New Roman"/>
          <w:color w:val="000000" w:themeColor="text1"/>
          <w:sz w:val="24"/>
          <w:szCs w:val="24"/>
        </w:rPr>
        <w:t>администрацией Шарьинского муниципального округа.</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5.6. Председатель комитета:</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 организует и руководит деятельностью комитета, действует без доверенности от имени Комитета, представляет его интересы во всех учреждениях и организациях любых форм собственности;</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-открывает и закрывает в банках расчетные и иные счета, совершает по ним операции, подписывает финансовые документы, выдает доверенности;</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-принимает и увольняет работников Комитета в соответствии с действующим законодательством, настоящим Положением, контролирует их деятельность;</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-издает приказы и распоряжения по вопросам, входящим в компетенцию Комитета и контролирует их исполнение;</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 несет персональную ответственность за деятельность комитета, за выполнение возложенных на него настоящим Положением задач и функций;</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 представляет интересы администрации Шарьинского муниципального округа Костромской области в лице комитета в государственных, муниципальных и иных органах, в суде, в отношениях с юридическими и физическими лицами;</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 является распорядителем денежных средств, полученных из бюджета Шарьинского муниципального округа Костромской области на исполнение муниципальных программ, исполнение которых возложено на комитет;</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 xml:space="preserve">- вносит на рассмотрение главы </w:t>
      </w:r>
      <w:r w:rsidRPr="007B24C6">
        <w:rPr>
          <w:rFonts w:ascii="Times New Roman" w:hAnsi="Times New Roman"/>
          <w:color w:val="000000"/>
          <w:sz w:val="24"/>
          <w:szCs w:val="24"/>
          <w:highlight w:val="white"/>
        </w:rPr>
        <w:t>администрации</w:t>
      </w:r>
      <w:r w:rsidRPr="007B24C6">
        <w:rPr>
          <w:rFonts w:ascii="Times New Roman" w:hAnsi="Times New Roman"/>
          <w:color w:val="000000"/>
          <w:sz w:val="24"/>
          <w:szCs w:val="24"/>
        </w:rPr>
        <w:t xml:space="preserve"> Шарьинского муниципального округа Костромской области вопросы, входящие в компетенцию комитета;</w:t>
      </w:r>
    </w:p>
    <w:p w:rsidR="00194625" w:rsidRPr="007B24C6" w:rsidRDefault="00194625" w:rsidP="007B24C6">
      <w:pPr>
        <w:pStyle w:val="ConsPlusNormal"/>
        <w:ind w:firstLine="709"/>
        <w:jc w:val="both"/>
        <w:rPr>
          <w:rFonts w:ascii="Times New Roman" w:hAnsi="Times New Roman"/>
          <w:color w:val="000000"/>
          <w:sz w:val="24"/>
          <w:szCs w:val="24"/>
          <w:highlight w:val="white"/>
        </w:rPr>
      </w:pPr>
      <w:r w:rsidRPr="007B24C6">
        <w:rPr>
          <w:rFonts w:ascii="Times New Roman" w:hAnsi="Times New Roman"/>
          <w:color w:val="000000"/>
          <w:sz w:val="24"/>
          <w:szCs w:val="24"/>
        </w:rPr>
        <w:t xml:space="preserve">- определяет компетенцию должностных лиц комитета, </w:t>
      </w:r>
      <w:r w:rsidRPr="007B24C6">
        <w:rPr>
          <w:rFonts w:ascii="Times New Roman" w:hAnsi="Times New Roman"/>
          <w:color w:val="000000"/>
          <w:sz w:val="24"/>
          <w:szCs w:val="24"/>
          <w:highlight w:val="white"/>
        </w:rPr>
        <w:t>утверждает их должностные инструкции;</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 xml:space="preserve">- вносит предложения главе </w:t>
      </w:r>
      <w:r w:rsidRPr="007B24C6">
        <w:rPr>
          <w:rFonts w:ascii="Times New Roman" w:hAnsi="Times New Roman"/>
          <w:color w:val="000000"/>
          <w:sz w:val="24"/>
          <w:szCs w:val="24"/>
          <w:highlight w:val="white"/>
        </w:rPr>
        <w:t>администрации</w:t>
      </w:r>
      <w:r w:rsidRPr="007B24C6">
        <w:rPr>
          <w:rFonts w:ascii="Times New Roman" w:hAnsi="Times New Roman"/>
          <w:color w:val="000000"/>
          <w:sz w:val="24"/>
          <w:szCs w:val="24"/>
        </w:rPr>
        <w:t xml:space="preserve"> Шарьинского муниципального округа Костромской области об установлении надбавок к должностным окладам сотрудников комитета, а также о применении к ним мер поощрения, дисциплинарной ответственности;</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 заключает от имени администрации Шарьинского муниципального округа Костромской области договоры, соглашения, контракты в порядке, установленном законодательством Российской Федерации и муниципальными правовыми актами Шарьинского муниципального округа Костромской области в пределах своей компетенции;</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 осуществляет в пределах своей компетенции прием граждан, обеспечивает своевременное и полное рассмотрение устных и письменных обращений;</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 обеспечивает в пределах своей компетенции защиту сведений, составляющих государственную тайну;</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 обеспечивает организацию и осуществление мероприятий по гражданской обороне и мобилизационной подготовке по вопросам, входящим в компетенцию комитета.</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5.7.  Председатель комитета, заместитель председателя комитета, специалисты комитета привлекаются к ответственности в порядке и на условиях, установленных действующим законодательством Российской Федерации, нормативными правовыми актами Шарьинского муниципального округа Костромской области, муниципальными правовыми актами Шарьинского муниципального округа Костромской области.</w:t>
      </w:r>
    </w:p>
    <w:p w:rsidR="00194625" w:rsidRPr="007B24C6" w:rsidRDefault="00194625"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5 .8. Финансовое обеспечение деятельности комитета осуществляется за счет средств бюджета Шарьинского муниципального округа Костромской области на основании бюджетной сметы в порядке, установленном законодательством Российской Федерации и муниципальными правовыми актами Шарьинского муниципального округа Костромской области.</w:t>
      </w:r>
    </w:p>
    <w:p w:rsidR="00194625" w:rsidRPr="007B24C6" w:rsidRDefault="00194625" w:rsidP="007B24C6">
      <w:pPr>
        <w:pStyle w:val="Default"/>
        <w:ind w:firstLine="709"/>
        <w:jc w:val="both"/>
        <w:rPr>
          <w:b/>
          <w:bCs/>
        </w:rPr>
      </w:pPr>
    </w:p>
    <w:p w:rsidR="00194625" w:rsidRPr="007B24C6" w:rsidRDefault="00194625" w:rsidP="007B24C6">
      <w:pPr>
        <w:pStyle w:val="Default"/>
        <w:ind w:firstLine="709"/>
        <w:jc w:val="both"/>
        <w:rPr>
          <w:b/>
          <w:bCs/>
        </w:rPr>
      </w:pPr>
      <w:r w:rsidRPr="007B24C6">
        <w:rPr>
          <w:b/>
          <w:bCs/>
        </w:rPr>
        <w:t>6. ОРГАНИЗАЦИЯ И ЛИКВИДАЦИЯ КОМИТЕТА .</w:t>
      </w:r>
    </w:p>
    <w:p w:rsidR="00194625" w:rsidRPr="007B24C6" w:rsidRDefault="00194625" w:rsidP="007B24C6">
      <w:pPr>
        <w:pStyle w:val="Default"/>
        <w:ind w:firstLine="709"/>
        <w:jc w:val="both"/>
      </w:pPr>
      <w:r w:rsidRPr="007B24C6">
        <w:t xml:space="preserve">6.1. Комитет реорганизуется и ликвидируется в соответствии с действующим законодательством. </w:t>
      </w:r>
    </w:p>
    <w:p w:rsidR="00194625" w:rsidRPr="007B24C6" w:rsidRDefault="00194625" w:rsidP="007B24C6">
      <w:pPr>
        <w:pStyle w:val="Default"/>
        <w:ind w:firstLine="709"/>
        <w:jc w:val="both"/>
      </w:pPr>
      <w:r w:rsidRPr="007B24C6">
        <w:lastRenderedPageBreak/>
        <w:t xml:space="preserve">6.2. Имущество ликвидируемого Комитета после расчетов, произведенных в установленном порядке с бюджетом, кредиторами и работниками Комитета, остается в муниципальной собственности и используется в соответствии с действующим законодательством. </w:t>
      </w:r>
    </w:p>
    <w:p w:rsidR="00194625" w:rsidRPr="007B24C6" w:rsidRDefault="00194625" w:rsidP="007B24C6">
      <w:pPr>
        <w:pStyle w:val="Default"/>
        <w:ind w:firstLine="709"/>
        <w:jc w:val="both"/>
      </w:pPr>
      <w:r w:rsidRPr="007B24C6">
        <w:t>6.3. При реорганизации, ликвидации Комитета или прекращении работ, содержащих сведения, составляющие государственную тайну, документы постоянного хранения, имеющие научно-историческое значение, а также документы по личному составу (приказы, личные дела, карточки учета и т.п.) передаются на хранение в архивные фонды Шарьинского  муниципального округа Костромской области.</w:t>
      </w:r>
    </w:p>
    <w:p w:rsidR="00194625" w:rsidRPr="007B24C6" w:rsidRDefault="00194625" w:rsidP="007B24C6">
      <w:pPr>
        <w:spacing w:after="0" w:line="240" w:lineRule="auto"/>
        <w:ind w:firstLine="709"/>
        <w:jc w:val="both"/>
        <w:rPr>
          <w:rFonts w:ascii="Times New Roman" w:hAnsi="Times New Roman" w:cs="Times New Roman"/>
          <w:sz w:val="24"/>
          <w:szCs w:val="24"/>
        </w:rPr>
      </w:pPr>
    </w:p>
    <w:p w:rsidR="00361712" w:rsidRPr="00645BC5" w:rsidRDefault="00361712" w:rsidP="00361712">
      <w:pPr>
        <w:widowControl w:val="0"/>
        <w:spacing w:after="0" w:line="240" w:lineRule="auto"/>
        <w:ind w:firstLine="709"/>
        <w:jc w:val="both"/>
        <w:rPr>
          <w:rFonts w:ascii="Times New Roman" w:hAnsi="Times New Roman" w:cs="Times New Roman"/>
          <w:sz w:val="24"/>
          <w:szCs w:val="24"/>
        </w:rPr>
      </w:pPr>
    </w:p>
    <w:p w:rsidR="00361712" w:rsidRPr="007B24C6" w:rsidRDefault="00361712" w:rsidP="007B24C6">
      <w:pPr>
        <w:widowControl w:val="0"/>
        <w:spacing w:after="0" w:line="240" w:lineRule="auto"/>
        <w:ind w:firstLine="709"/>
        <w:jc w:val="both"/>
        <w:rPr>
          <w:rFonts w:ascii="Times New Roman" w:hAnsi="Times New Roman" w:cs="Times New Roman"/>
          <w:sz w:val="24"/>
          <w:szCs w:val="24"/>
        </w:rPr>
      </w:pPr>
    </w:p>
    <w:p w:rsidR="007B24C6" w:rsidRPr="007B24C6" w:rsidRDefault="007B24C6" w:rsidP="007B24C6">
      <w:pPr>
        <w:spacing w:after="0" w:line="240" w:lineRule="auto"/>
        <w:ind w:firstLine="709"/>
        <w:jc w:val="center"/>
        <w:rPr>
          <w:rFonts w:ascii="Times New Roman" w:hAnsi="Times New Roman" w:cs="Times New Roman"/>
          <w:b/>
          <w:sz w:val="24"/>
          <w:szCs w:val="24"/>
        </w:rPr>
      </w:pPr>
      <w:r w:rsidRPr="007B24C6">
        <w:rPr>
          <w:rFonts w:ascii="Times New Roman" w:hAnsi="Times New Roman" w:cs="Times New Roman"/>
          <w:b/>
          <w:sz w:val="24"/>
          <w:szCs w:val="24"/>
          <w:lang w:eastAsia="ar-SA"/>
        </w:rPr>
        <w:t>ДУМА</w:t>
      </w:r>
    </w:p>
    <w:p w:rsidR="007B24C6" w:rsidRPr="007B24C6" w:rsidRDefault="007B24C6" w:rsidP="007B24C6">
      <w:pPr>
        <w:spacing w:after="0" w:line="240" w:lineRule="auto"/>
        <w:ind w:firstLine="709"/>
        <w:jc w:val="center"/>
        <w:rPr>
          <w:rFonts w:ascii="Times New Roman" w:hAnsi="Times New Roman" w:cs="Times New Roman"/>
          <w:b/>
          <w:sz w:val="24"/>
          <w:szCs w:val="24"/>
        </w:rPr>
      </w:pPr>
      <w:r w:rsidRPr="007B24C6">
        <w:rPr>
          <w:rFonts w:ascii="Times New Roman" w:hAnsi="Times New Roman" w:cs="Times New Roman"/>
          <w:b/>
          <w:sz w:val="24"/>
          <w:szCs w:val="24"/>
          <w:lang w:eastAsia="ar-SA"/>
        </w:rPr>
        <w:t>ШАРЬИНСКОГО МУНИЦИПАЛЬНОГО ОКРУГА</w:t>
      </w:r>
    </w:p>
    <w:p w:rsidR="007B24C6" w:rsidRPr="007B24C6" w:rsidRDefault="007B24C6" w:rsidP="007B24C6">
      <w:pPr>
        <w:spacing w:after="0" w:line="240" w:lineRule="auto"/>
        <w:ind w:firstLine="709"/>
        <w:jc w:val="center"/>
        <w:rPr>
          <w:rFonts w:ascii="Times New Roman" w:hAnsi="Times New Roman" w:cs="Times New Roman"/>
          <w:b/>
          <w:sz w:val="24"/>
          <w:szCs w:val="24"/>
        </w:rPr>
      </w:pPr>
      <w:r w:rsidRPr="007B24C6">
        <w:rPr>
          <w:rFonts w:ascii="Times New Roman" w:hAnsi="Times New Roman" w:cs="Times New Roman"/>
          <w:b/>
          <w:sz w:val="24"/>
          <w:szCs w:val="24"/>
          <w:lang w:eastAsia="ar-SA"/>
        </w:rPr>
        <w:t>КОСТРОМСКОЙ ОБЛАСТИ</w:t>
      </w:r>
    </w:p>
    <w:p w:rsidR="007B24C6" w:rsidRPr="007B24C6" w:rsidRDefault="007B24C6" w:rsidP="007B24C6">
      <w:pPr>
        <w:spacing w:after="0" w:line="240" w:lineRule="auto"/>
        <w:ind w:firstLine="709"/>
        <w:jc w:val="center"/>
        <w:rPr>
          <w:rFonts w:ascii="Times New Roman" w:hAnsi="Times New Roman" w:cs="Times New Roman"/>
          <w:b/>
          <w:sz w:val="24"/>
          <w:szCs w:val="24"/>
        </w:rPr>
      </w:pPr>
    </w:p>
    <w:p w:rsidR="007B24C6" w:rsidRPr="007B24C6" w:rsidRDefault="007B24C6" w:rsidP="007B24C6">
      <w:pPr>
        <w:spacing w:after="0" w:line="240" w:lineRule="auto"/>
        <w:ind w:firstLine="709"/>
        <w:jc w:val="center"/>
        <w:rPr>
          <w:rFonts w:ascii="Times New Roman" w:hAnsi="Times New Roman" w:cs="Times New Roman"/>
          <w:b/>
          <w:sz w:val="24"/>
          <w:szCs w:val="24"/>
        </w:rPr>
      </w:pPr>
      <w:r w:rsidRPr="007B24C6">
        <w:rPr>
          <w:rFonts w:ascii="Times New Roman" w:hAnsi="Times New Roman" w:cs="Times New Roman"/>
          <w:b/>
          <w:sz w:val="24"/>
          <w:szCs w:val="24"/>
        </w:rPr>
        <w:t>РЕШЕНИЕ</w:t>
      </w:r>
    </w:p>
    <w:p w:rsidR="007B24C6" w:rsidRPr="007B24C6" w:rsidRDefault="007B24C6" w:rsidP="007B24C6">
      <w:pPr>
        <w:spacing w:after="0" w:line="240" w:lineRule="auto"/>
        <w:ind w:firstLine="709"/>
        <w:jc w:val="center"/>
        <w:rPr>
          <w:rFonts w:ascii="Times New Roman" w:hAnsi="Times New Roman" w:cs="Times New Roman"/>
          <w:b/>
          <w:sz w:val="24"/>
          <w:szCs w:val="24"/>
        </w:rPr>
      </w:pPr>
      <w:r w:rsidRPr="007B24C6">
        <w:rPr>
          <w:rFonts w:ascii="Times New Roman" w:hAnsi="Times New Roman" w:cs="Times New Roman"/>
          <w:b/>
          <w:sz w:val="24"/>
          <w:szCs w:val="24"/>
        </w:rPr>
        <w:t>от «25» февраля 2026 года № 136</w:t>
      </w:r>
    </w:p>
    <w:p w:rsidR="007B24C6" w:rsidRPr="007B24C6" w:rsidRDefault="007B24C6" w:rsidP="007B24C6">
      <w:pPr>
        <w:pStyle w:val="ConsPlusTitle"/>
        <w:ind w:firstLine="709"/>
        <w:jc w:val="center"/>
        <w:rPr>
          <w:rFonts w:ascii="Times New Roman" w:hAnsi="Times New Roman" w:cs="Times New Roman"/>
          <w:sz w:val="24"/>
          <w:szCs w:val="24"/>
        </w:rPr>
      </w:pPr>
    </w:p>
    <w:p w:rsidR="007B24C6" w:rsidRPr="007B24C6" w:rsidRDefault="007B24C6" w:rsidP="007B24C6">
      <w:pPr>
        <w:pStyle w:val="ConsPlusNormal"/>
        <w:ind w:firstLine="709"/>
        <w:jc w:val="center"/>
        <w:rPr>
          <w:rFonts w:ascii="Times New Roman" w:hAnsi="Times New Roman"/>
          <w:b/>
          <w:sz w:val="24"/>
          <w:szCs w:val="24"/>
        </w:rPr>
      </w:pPr>
      <w:r w:rsidRPr="007B24C6">
        <w:rPr>
          <w:rFonts w:ascii="Times New Roman" w:hAnsi="Times New Roman"/>
          <w:b/>
          <w:sz w:val="24"/>
          <w:szCs w:val="24"/>
        </w:rPr>
        <w:t>Об утверждении Положения о порядке управления и распоряжения имуществом, находящимся в муниципальной собственности Шарьинского муниципального округа Костромской области</w:t>
      </w:r>
    </w:p>
    <w:p w:rsidR="007B24C6" w:rsidRPr="007B24C6" w:rsidRDefault="007B24C6" w:rsidP="007B24C6">
      <w:pPr>
        <w:pStyle w:val="ConsPlusNormal"/>
        <w:ind w:firstLine="709"/>
        <w:jc w:val="both"/>
        <w:rPr>
          <w:rFonts w:ascii="Times New Roman" w:hAnsi="Times New Roman"/>
          <w:b/>
          <w:sz w:val="24"/>
          <w:szCs w:val="24"/>
        </w:rPr>
      </w:pPr>
    </w:p>
    <w:p w:rsidR="007B24C6" w:rsidRPr="007B24C6" w:rsidRDefault="007B24C6" w:rsidP="007B24C6">
      <w:pPr>
        <w:pStyle w:val="ConsPlusNormal"/>
        <w:ind w:firstLine="709"/>
        <w:jc w:val="both"/>
        <w:rPr>
          <w:rFonts w:ascii="Times New Roman" w:hAnsi="Times New Roman"/>
          <w:sz w:val="24"/>
          <w:szCs w:val="24"/>
        </w:rPr>
      </w:pPr>
      <w:proofErr w:type="gramStart"/>
      <w:r w:rsidRPr="007B24C6">
        <w:rPr>
          <w:rFonts w:ascii="Times New Roman" w:hAnsi="Times New Roman"/>
          <w:sz w:val="24"/>
          <w:szCs w:val="24"/>
        </w:rPr>
        <w:t xml:space="preserve">В соответствии Федеральным законом от 20 марта 2025 года № 33 «Об общих принципах организации местного самоуправления в единой системе публичной власти», Федеральным </w:t>
      </w:r>
      <w:hyperlink r:id="rId89" w:tooltip="https://login.consultant.ru/link/?req=doc&amp;base=RZR&amp;n=488090" w:history="1">
        <w:r w:rsidRPr="007B24C6">
          <w:rPr>
            <w:rFonts w:ascii="Times New Roman" w:hAnsi="Times New Roman"/>
            <w:sz w:val="24"/>
            <w:szCs w:val="24"/>
          </w:rPr>
          <w:t>законом</w:t>
        </w:r>
      </w:hyperlink>
      <w:r w:rsidRPr="007B24C6">
        <w:rPr>
          <w:rFonts w:ascii="Times New Roman" w:hAnsi="Times New Roman"/>
          <w:sz w:val="24"/>
          <w:szCs w:val="24"/>
        </w:rPr>
        <w:t xml:space="preserve"> Российской Федерации от 26 июля 2006 года N 135-ФЗ «О защите конкуренции», Федеральным </w:t>
      </w:r>
      <w:hyperlink r:id="rId90" w:tooltip="https://login.consultant.ru/link/?req=doc&amp;base=RZR&amp;n=501325" w:history="1">
        <w:r w:rsidRPr="007B24C6">
          <w:rPr>
            <w:rFonts w:ascii="Times New Roman" w:hAnsi="Times New Roman"/>
            <w:sz w:val="24"/>
            <w:szCs w:val="24"/>
          </w:rPr>
          <w:t>законом</w:t>
        </w:r>
      </w:hyperlink>
      <w:r w:rsidRPr="007B24C6">
        <w:rPr>
          <w:rFonts w:ascii="Times New Roman" w:hAnsi="Times New Roman"/>
          <w:sz w:val="24"/>
          <w:szCs w:val="24"/>
        </w:rPr>
        <w:t xml:space="preserve"> от 21 декабря 2001 года № 178-ФЗ «О приватизации государственного и муниципального имущества», Федеральным </w:t>
      </w:r>
      <w:hyperlink r:id="rId91" w:tooltip="https://login.consultant.ru/link/?req=doc&amp;base=RZR&amp;n=495101" w:history="1">
        <w:r w:rsidRPr="007B24C6">
          <w:rPr>
            <w:rFonts w:ascii="Times New Roman" w:hAnsi="Times New Roman"/>
            <w:sz w:val="24"/>
            <w:szCs w:val="24"/>
          </w:rPr>
          <w:t>законом</w:t>
        </w:r>
      </w:hyperlink>
      <w:r w:rsidRPr="007B24C6">
        <w:rPr>
          <w:rFonts w:ascii="Times New Roman" w:hAnsi="Times New Roman"/>
          <w:sz w:val="24"/>
          <w:szCs w:val="24"/>
        </w:rPr>
        <w:t xml:space="preserve"> Российской Федерации от 8 мая 2010 года № 83-ФЗ «О</w:t>
      </w:r>
      <w:proofErr w:type="gramEnd"/>
      <w:r w:rsidRPr="007B24C6">
        <w:rPr>
          <w:rFonts w:ascii="Times New Roman" w:hAnsi="Times New Roman"/>
          <w:sz w:val="24"/>
          <w:szCs w:val="24"/>
        </w:rPr>
        <w:t xml:space="preserve"> </w:t>
      </w:r>
      <w:proofErr w:type="gramStart"/>
      <w:r w:rsidRPr="007B24C6">
        <w:rPr>
          <w:rFonts w:ascii="Times New Roman" w:hAnsi="Times New Roman"/>
          <w:sz w:val="24"/>
          <w:szCs w:val="24"/>
        </w:rPr>
        <w:t>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руководствуясь п. 5 ч.1 ст. 24, ст. 35 Устава муниципального образования Шарьинский муниципальный округ Костро</w:t>
      </w:r>
      <w:r>
        <w:rPr>
          <w:rFonts w:ascii="Times New Roman" w:hAnsi="Times New Roman"/>
          <w:sz w:val="24"/>
          <w:szCs w:val="24"/>
        </w:rPr>
        <w:t>мской области, Дума Шарьинского</w:t>
      </w:r>
      <w:r w:rsidRPr="007B24C6">
        <w:rPr>
          <w:rFonts w:ascii="Times New Roman" w:hAnsi="Times New Roman"/>
          <w:sz w:val="24"/>
          <w:szCs w:val="24"/>
        </w:rPr>
        <w:t xml:space="preserve"> муниципального округа Костромской области</w:t>
      </w:r>
      <w:proofErr w:type="gramEnd"/>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Normal"/>
        <w:ind w:firstLine="709"/>
        <w:jc w:val="center"/>
        <w:rPr>
          <w:rFonts w:ascii="Times New Roman" w:hAnsi="Times New Roman"/>
          <w:b/>
          <w:sz w:val="24"/>
          <w:szCs w:val="24"/>
        </w:rPr>
      </w:pPr>
      <w:r w:rsidRPr="007B24C6">
        <w:rPr>
          <w:rFonts w:ascii="Times New Roman" w:hAnsi="Times New Roman"/>
          <w:b/>
          <w:sz w:val="24"/>
          <w:szCs w:val="24"/>
        </w:rPr>
        <w:t>РЕШИЛА:</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1. Утвердить </w:t>
      </w:r>
      <w:hyperlink w:anchor="P38" w:tooltip="#P38" w:history="1">
        <w:r w:rsidRPr="007B24C6">
          <w:rPr>
            <w:rFonts w:ascii="Times New Roman" w:hAnsi="Times New Roman"/>
            <w:sz w:val="24"/>
            <w:szCs w:val="24"/>
          </w:rPr>
          <w:t>Положение</w:t>
        </w:r>
      </w:hyperlink>
      <w:r w:rsidRPr="007B24C6">
        <w:rPr>
          <w:rFonts w:ascii="Times New Roman" w:hAnsi="Times New Roman"/>
          <w:sz w:val="24"/>
          <w:szCs w:val="24"/>
        </w:rPr>
        <w:t xml:space="preserve"> о порядке управления и распоряжения имуществом, находящимся в муниципальной собственности Шарьинского муниципального округа Костромской области, согласно приложению к настоящему решению.</w:t>
      </w:r>
    </w:p>
    <w:p w:rsidR="007B24C6" w:rsidRPr="007B24C6" w:rsidRDefault="007B24C6" w:rsidP="007B24C6">
      <w:pPr>
        <w:pStyle w:val="ConsPlusNormal"/>
        <w:ind w:firstLine="709"/>
        <w:jc w:val="both"/>
        <w:rPr>
          <w:rFonts w:ascii="Times New Roman" w:hAnsi="Times New Roman"/>
          <w:color w:val="000000"/>
          <w:sz w:val="24"/>
          <w:szCs w:val="24"/>
        </w:rPr>
      </w:pPr>
      <w:r w:rsidRPr="007B24C6">
        <w:rPr>
          <w:rFonts w:ascii="Times New Roman" w:hAnsi="Times New Roman"/>
          <w:sz w:val="24"/>
          <w:szCs w:val="24"/>
        </w:rPr>
        <w:t xml:space="preserve">2. </w:t>
      </w:r>
      <w:r w:rsidRPr="007B24C6">
        <w:rPr>
          <w:rFonts w:ascii="Times New Roman" w:hAnsi="Times New Roman"/>
          <w:color w:val="000000"/>
          <w:sz w:val="24"/>
          <w:szCs w:val="24"/>
        </w:rPr>
        <w:t>Признать утратившими силу:</w:t>
      </w:r>
    </w:p>
    <w:p w:rsidR="007B24C6" w:rsidRPr="007B24C6" w:rsidRDefault="007B24C6" w:rsidP="007B24C6">
      <w:pPr>
        <w:pStyle w:val="ConsPlusNormal"/>
        <w:ind w:firstLine="709"/>
        <w:jc w:val="both"/>
        <w:rPr>
          <w:rFonts w:ascii="Times New Roman" w:hAnsi="Times New Roman"/>
          <w:color w:val="000000"/>
          <w:sz w:val="24"/>
          <w:szCs w:val="24"/>
        </w:rPr>
      </w:pPr>
      <w:r w:rsidRPr="007B24C6">
        <w:rPr>
          <w:rFonts w:ascii="Times New Roman" w:hAnsi="Times New Roman"/>
          <w:color w:val="000000"/>
          <w:sz w:val="24"/>
          <w:szCs w:val="24"/>
        </w:rPr>
        <w:t>-</w:t>
      </w:r>
      <w:hyperlink r:id="rId92" w:tooltip="https://login.consultant.ru/link/?req=doc&amp;base=RLAW265&amp;n=117379" w:history="1">
        <w:r w:rsidRPr="007B24C6">
          <w:rPr>
            <w:rFonts w:ascii="Times New Roman" w:hAnsi="Times New Roman"/>
            <w:color w:val="000000"/>
            <w:sz w:val="24"/>
            <w:szCs w:val="24"/>
          </w:rPr>
          <w:t>решение</w:t>
        </w:r>
      </w:hyperlink>
      <w:r w:rsidRPr="007B24C6">
        <w:rPr>
          <w:rFonts w:ascii="Times New Roman" w:hAnsi="Times New Roman"/>
          <w:color w:val="000000"/>
          <w:sz w:val="24"/>
          <w:szCs w:val="24"/>
        </w:rPr>
        <w:t xml:space="preserve"> Собрания депутатов Шарьинского муниципального района Костромской области от 28.09.2018 № 63 «Об утверждении Положения о порядке управления и распоряжения  имуществом, находящимся в муниципальной собственности Шарьинского муниципального района»;</w:t>
      </w:r>
    </w:p>
    <w:p w:rsidR="007B24C6" w:rsidRPr="007B24C6" w:rsidRDefault="007B24C6" w:rsidP="007B24C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B24C6">
        <w:rPr>
          <w:rFonts w:ascii="Times New Roman" w:hAnsi="Times New Roman" w:cs="Times New Roman"/>
          <w:color w:val="000000"/>
          <w:sz w:val="24"/>
          <w:szCs w:val="24"/>
        </w:rPr>
        <w:t>- р</w:t>
      </w:r>
      <w:r w:rsidRPr="007B24C6">
        <w:rPr>
          <w:rFonts w:ascii="Times New Roman" w:eastAsia="Times New Roman" w:hAnsi="Times New Roman" w:cs="Times New Roman"/>
          <w:color w:val="000000"/>
          <w:sz w:val="24"/>
          <w:szCs w:val="24"/>
        </w:rPr>
        <w:t>ешение Совета депутатов Шангского сельского поселения Шарьинского муниципального района от 01.02.2019 г.</w:t>
      </w:r>
      <w:r>
        <w:rPr>
          <w:rFonts w:ascii="Times New Roman" w:eastAsia="Times New Roman" w:hAnsi="Times New Roman" w:cs="Times New Roman"/>
          <w:color w:val="000000"/>
          <w:sz w:val="24"/>
          <w:szCs w:val="24"/>
        </w:rPr>
        <w:t xml:space="preserve"> </w:t>
      </w:r>
      <w:r w:rsidRPr="007B24C6">
        <w:rPr>
          <w:rFonts w:ascii="Times New Roman" w:eastAsia="Times New Roman" w:hAnsi="Times New Roman" w:cs="Times New Roman"/>
          <w:color w:val="000000"/>
          <w:sz w:val="24"/>
          <w:szCs w:val="24"/>
        </w:rPr>
        <w:t>№ 4</w:t>
      </w:r>
      <w:r w:rsidRPr="007B24C6">
        <w:rPr>
          <w:rFonts w:ascii="Times New Roman" w:eastAsia="Times New Roman" w:hAnsi="Times New Roman" w:cs="Times New Roman"/>
          <w:color w:val="000000"/>
          <w:sz w:val="24"/>
          <w:szCs w:val="24"/>
          <w:lang w:val="en-US"/>
        </w:rPr>
        <w:t>a</w:t>
      </w:r>
      <w:r w:rsidRPr="007B24C6">
        <w:rPr>
          <w:rFonts w:ascii="Times New Roman" w:eastAsia="Times New Roman" w:hAnsi="Times New Roman" w:cs="Times New Roman"/>
          <w:color w:val="000000"/>
          <w:sz w:val="24"/>
          <w:szCs w:val="24"/>
        </w:rPr>
        <w:t xml:space="preserve"> «Об утверждении Положения о порядке управления и распоряжения имуществом, находящимся в муниципальной собственности Шангского сельского поселения»</w:t>
      </w:r>
      <w:proofErr w:type="gramStart"/>
      <w:r w:rsidRPr="007B24C6">
        <w:rPr>
          <w:rFonts w:ascii="Times New Roman" w:eastAsia="Times New Roman" w:hAnsi="Times New Roman" w:cs="Times New Roman"/>
          <w:color w:val="000000"/>
          <w:sz w:val="24"/>
          <w:szCs w:val="24"/>
        </w:rPr>
        <w:t xml:space="preserve"> ;</w:t>
      </w:r>
      <w:proofErr w:type="gramEnd"/>
    </w:p>
    <w:p w:rsidR="007B24C6" w:rsidRPr="007B24C6" w:rsidRDefault="007B24C6" w:rsidP="007B24C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B24C6">
        <w:rPr>
          <w:rFonts w:ascii="Times New Roman" w:eastAsia="Times New Roman" w:hAnsi="Times New Roman" w:cs="Times New Roman"/>
          <w:color w:val="000000"/>
          <w:sz w:val="24"/>
          <w:szCs w:val="24"/>
        </w:rPr>
        <w:t xml:space="preserve">- </w:t>
      </w:r>
      <w:r w:rsidRPr="007B24C6">
        <w:rPr>
          <w:rFonts w:ascii="Times New Roman" w:hAnsi="Times New Roman" w:cs="Times New Roman"/>
          <w:color w:val="000000"/>
          <w:sz w:val="24"/>
          <w:szCs w:val="24"/>
        </w:rPr>
        <w:t>р</w:t>
      </w:r>
      <w:r w:rsidRPr="007B24C6">
        <w:rPr>
          <w:rFonts w:ascii="Times New Roman" w:eastAsia="Times New Roman" w:hAnsi="Times New Roman" w:cs="Times New Roman"/>
          <w:color w:val="000000"/>
          <w:sz w:val="24"/>
          <w:szCs w:val="24"/>
        </w:rPr>
        <w:t>ешение Совета депутатов Зебляковского сельского поселения Шарьинского муниципального района от 16.11.2006 г. № 12</w:t>
      </w:r>
      <w:r>
        <w:rPr>
          <w:rFonts w:ascii="Times New Roman" w:eastAsia="Times New Roman" w:hAnsi="Times New Roman" w:cs="Times New Roman"/>
          <w:color w:val="000000"/>
          <w:sz w:val="24"/>
          <w:szCs w:val="24"/>
        </w:rPr>
        <w:t xml:space="preserve"> </w:t>
      </w:r>
      <w:r w:rsidRPr="007B24C6">
        <w:rPr>
          <w:rFonts w:ascii="Times New Roman" w:eastAsia="Times New Roman" w:hAnsi="Times New Roman" w:cs="Times New Roman"/>
          <w:color w:val="000000"/>
          <w:sz w:val="24"/>
          <w:szCs w:val="24"/>
        </w:rPr>
        <w:t>«Об утверждении Положения о порядке управления и распоряжения имуществом,</w:t>
      </w:r>
      <w:r>
        <w:rPr>
          <w:rFonts w:ascii="Times New Roman" w:eastAsia="Times New Roman" w:hAnsi="Times New Roman" w:cs="Times New Roman"/>
          <w:color w:val="000000"/>
          <w:sz w:val="24"/>
          <w:szCs w:val="24"/>
        </w:rPr>
        <w:t xml:space="preserve"> </w:t>
      </w:r>
      <w:r w:rsidRPr="007B24C6">
        <w:rPr>
          <w:rFonts w:ascii="Times New Roman" w:eastAsia="Times New Roman" w:hAnsi="Times New Roman" w:cs="Times New Roman"/>
          <w:color w:val="000000"/>
          <w:sz w:val="24"/>
          <w:szCs w:val="24"/>
        </w:rPr>
        <w:t>находящимся в муниципальной собственности Зебляковского сельского поселения»;</w:t>
      </w:r>
    </w:p>
    <w:p w:rsidR="007B24C6" w:rsidRPr="007B24C6" w:rsidRDefault="007B24C6" w:rsidP="007B24C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B24C6">
        <w:rPr>
          <w:rFonts w:ascii="Times New Roman" w:eastAsia="Times New Roman" w:hAnsi="Times New Roman" w:cs="Times New Roman"/>
          <w:color w:val="000000"/>
          <w:sz w:val="24"/>
          <w:szCs w:val="24"/>
        </w:rPr>
        <w:lastRenderedPageBreak/>
        <w:t>- решение Совета депутатов Зебляковского сельского поселения Шарьинского муниципального района от 01.11.2013 г. «О внесении изменений в приложение решения Совета депутатов  Зебляковского сельского поселения Шарьинского муниципального района от 16.11.2006 г.№ 12 «Об утверждении Положения о порядке управления и распоряжения имуществом,</w:t>
      </w:r>
      <w:r>
        <w:rPr>
          <w:rFonts w:ascii="Times New Roman" w:eastAsia="Times New Roman" w:hAnsi="Times New Roman" w:cs="Times New Roman"/>
          <w:color w:val="000000"/>
          <w:sz w:val="24"/>
          <w:szCs w:val="24"/>
        </w:rPr>
        <w:t xml:space="preserve"> </w:t>
      </w:r>
      <w:r w:rsidRPr="007B24C6">
        <w:rPr>
          <w:rFonts w:ascii="Times New Roman" w:eastAsia="Times New Roman" w:hAnsi="Times New Roman" w:cs="Times New Roman"/>
          <w:color w:val="000000"/>
          <w:sz w:val="24"/>
          <w:szCs w:val="24"/>
        </w:rPr>
        <w:t>находящимся в муниципальной собственности Зебляковского сельского поселения»;</w:t>
      </w:r>
    </w:p>
    <w:p w:rsidR="007B24C6" w:rsidRPr="007B24C6" w:rsidRDefault="007B24C6" w:rsidP="007B24C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B24C6">
        <w:rPr>
          <w:rFonts w:ascii="Times New Roman" w:eastAsia="Times New Roman" w:hAnsi="Times New Roman" w:cs="Times New Roman"/>
          <w:color w:val="000000"/>
          <w:sz w:val="24"/>
          <w:szCs w:val="24"/>
        </w:rPr>
        <w:t xml:space="preserve">- </w:t>
      </w:r>
      <w:r w:rsidRPr="007B24C6">
        <w:rPr>
          <w:rFonts w:ascii="Times New Roman" w:hAnsi="Times New Roman" w:cs="Times New Roman"/>
          <w:color w:val="000000"/>
          <w:sz w:val="24"/>
          <w:szCs w:val="24"/>
        </w:rPr>
        <w:t>р</w:t>
      </w:r>
      <w:r w:rsidRPr="007B24C6">
        <w:rPr>
          <w:rFonts w:ascii="Times New Roman" w:eastAsia="Times New Roman" w:hAnsi="Times New Roman" w:cs="Times New Roman"/>
          <w:color w:val="000000"/>
          <w:sz w:val="24"/>
          <w:szCs w:val="24"/>
        </w:rPr>
        <w:t>ешение Совета депутатов Шекшемского сельского поселения Шарьинского муниципального района от 08.09.2022 г. № 27 «Об утверждении Положения о порядке управления и распоряжения имуществом, находящимся в муниципальной собственности Шекшемского сельского поселения»</w:t>
      </w:r>
    </w:p>
    <w:p w:rsidR="007B24C6" w:rsidRPr="007B24C6" w:rsidRDefault="007B24C6" w:rsidP="007B24C6">
      <w:pPr>
        <w:shd w:val="clear" w:color="auto" w:fill="FFFFFF"/>
        <w:spacing w:after="0" w:line="240" w:lineRule="auto"/>
        <w:ind w:firstLine="709"/>
        <w:jc w:val="both"/>
        <w:rPr>
          <w:rFonts w:ascii="Times New Roman" w:eastAsia="Times New Roman" w:hAnsi="Times New Roman" w:cs="Times New Roman"/>
          <w:color w:val="2C2D2E"/>
          <w:sz w:val="24"/>
          <w:szCs w:val="24"/>
        </w:rPr>
      </w:pPr>
      <w:r w:rsidRPr="007B24C6">
        <w:rPr>
          <w:rFonts w:ascii="Times New Roman" w:hAnsi="Times New Roman" w:cs="Times New Roman"/>
          <w:sz w:val="24"/>
          <w:szCs w:val="24"/>
        </w:rPr>
        <w:t>3. Настоящее реш</w:t>
      </w:r>
      <w:r>
        <w:rPr>
          <w:rFonts w:ascii="Times New Roman" w:hAnsi="Times New Roman" w:cs="Times New Roman"/>
          <w:sz w:val="24"/>
          <w:szCs w:val="24"/>
        </w:rPr>
        <w:t xml:space="preserve">ение вступает в силу после его </w:t>
      </w:r>
      <w:r w:rsidRPr="007B24C6">
        <w:rPr>
          <w:rFonts w:ascii="Times New Roman" w:hAnsi="Times New Roman" w:cs="Times New Roman"/>
          <w:sz w:val="24"/>
          <w:szCs w:val="24"/>
        </w:rPr>
        <w:t xml:space="preserve">официального опубликования в информационном бюллетене </w:t>
      </w:r>
      <w:r w:rsidRPr="007B24C6">
        <w:rPr>
          <w:rFonts w:ascii="Times New Roman" w:hAnsi="Times New Roman" w:cs="Times New Roman"/>
          <w:bCs/>
          <w:sz w:val="24"/>
          <w:szCs w:val="24"/>
        </w:rPr>
        <w:t>«Вестник Шарьинского района»</w:t>
      </w:r>
      <w:r w:rsidRPr="007B24C6">
        <w:rPr>
          <w:rFonts w:ascii="Times New Roman" w:hAnsi="Times New Roman" w:cs="Times New Roman"/>
          <w:sz w:val="24"/>
          <w:szCs w:val="24"/>
        </w:rPr>
        <w:t xml:space="preserve"> и подлежит размещению на официальном сайте администрации Шарьинского муниципального округа Костромской области.</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tabs>
          <w:tab w:val="left" w:pos="98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Заместитель председателя </w:t>
      </w:r>
      <w:r w:rsidRPr="007B24C6">
        <w:rPr>
          <w:rFonts w:ascii="Times New Roman" w:hAnsi="Times New Roman" w:cs="Times New Roman"/>
          <w:sz w:val="24"/>
          <w:szCs w:val="24"/>
        </w:rPr>
        <w:t>Думы</w:t>
      </w:r>
    </w:p>
    <w:p w:rsidR="007B24C6" w:rsidRPr="007B24C6" w:rsidRDefault="007B24C6" w:rsidP="007B24C6">
      <w:pPr>
        <w:tabs>
          <w:tab w:val="left" w:pos="989"/>
        </w:tabs>
        <w:spacing w:after="0" w:line="240" w:lineRule="auto"/>
        <w:ind w:firstLine="709"/>
        <w:jc w:val="both"/>
        <w:rPr>
          <w:rFonts w:ascii="Times New Roman" w:hAnsi="Times New Roman" w:cs="Times New Roman"/>
          <w:sz w:val="24"/>
          <w:szCs w:val="24"/>
        </w:rPr>
      </w:pPr>
      <w:r w:rsidRPr="007B24C6">
        <w:rPr>
          <w:rFonts w:ascii="Times New Roman" w:hAnsi="Times New Roman" w:cs="Times New Roman"/>
          <w:sz w:val="24"/>
          <w:szCs w:val="24"/>
        </w:rPr>
        <w:t>Шарьинского муниципального округа</w:t>
      </w:r>
    </w:p>
    <w:p w:rsidR="007B24C6" w:rsidRPr="007B24C6" w:rsidRDefault="007B24C6" w:rsidP="007B24C6">
      <w:pPr>
        <w:pStyle w:val="ConsPlusNormal"/>
        <w:tabs>
          <w:tab w:val="right" w:pos="9780"/>
        </w:tabs>
        <w:ind w:firstLine="709"/>
        <w:jc w:val="both"/>
        <w:rPr>
          <w:rFonts w:ascii="Times New Roman" w:hAnsi="Times New Roman"/>
          <w:sz w:val="24"/>
          <w:szCs w:val="24"/>
        </w:rPr>
      </w:pPr>
      <w:r>
        <w:rPr>
          <w:rFonts w:ascii="Times New Roman" w:hAnsi="Times New Roman"/>
          <w:sz w:val="24"/>
          <w:szCs w:val="24"/>
        </w:rPr>
        <w:t xml:space="preserve">Костромской области                </w:t>
      </w:r>
      <w:r w:rsidRPr="007B24C6">
        <w:rPr>
          <w:rFonts w:ascii="Times New Roman" w:hAnsi="Times New Roman"/>
          <w:sz w:val="24"/>
          <w:szCs w:val="24"/>
        </w:rPr>
        <w:t xml:space="preserve">                                        Н.И.Шуракова</w:t>
      </w:r>
    </w:p>
    <w:p w:rsidR="007B24C6" w:rsidRPr="007B24C6" w:rsidRDefault="007B24C6" w:rsidP="007B24C6">
      <w:pPr>
        <w:pStyle w:val="ConsPlusNormal"/>
        <w:tabs>
          <w:tab w:val="right" w:pos="9780"/>
        </w:tabs>
        <w:ind w:firstLine="709"/>
        <w:jc w:val="both"/>
        <w:rPr>
          <w:rFonts w:ascii="Times New Roman" w:hAnsi="Times New Roman"/>
          <w:sz w:val="24"/>
          <w:szCs w:val="24"/>
        </w:rPr>
      </w:pPr>
    </w:p>
    <w:p w:rsidR="007B24C6" w:rsidRPr="007B24C6" w:rsidRDefault="007B24C6" w:rsidP="007B24C6">
      <w:pPr>
        <w:pStyle w:val="ConsPlusNormal"/>
        <w:tabs>
          <w:tab w:val="right" w:pos="9780"/>
        </w:tabs>
        <w:ind w:firstLine="709"/>
        <w:jc w:val="both"/>
        <w:rPr>
          <w:rFonts w:ascii="Times New Roman" w:hAnsi="Times New Roman"/>
          <w:sz w:val="24"/>
          <w:szCs w:val="24"/>
        </w:rPr>
      </w:pPr>
    </w:p>
    <w:p w:rsidR="007B24C6" w:rsidRPr="007B24C6" w:rsidRDefault="007B24C6" w:rsidP="007B24C6">
      <w:pPr>
        <w:pStyle w:val="ConsPlusNormal"/>
        <w:tabs>
          <w:tab w:val="right" w:pos="9780"/>
        </w:tabs>
        <w:ind w:firstLine="709"/>
        <w:jc w:val="both"/>
        <w:rPr>
          <w:rFonts w:ascii="Times New Roman" w:hAnsi="Times New Roman"/>
          <w:sz w:val="24"/>
          <w:szCs w:val="24"/>
        </w:rPr>
      </w:pPr>
      <w:r w:rsidRPr="007B24C6">
        <w:rPr>
          <w:rFonts w:ascii="Times New Roman" w:hAnsi="Times New Roman"/>
          <w:sz w:val="24"/>
          <w:szCs w:val="24"/>
        </w:rPr>
        <w:t>Глава Шарьинского</w:t>
      </w:r>
    </w:p>
    <w:p w:rsidR="007B24C6" w:rsidRPr="007B24C6" w:rsidRDefault="007B24C6" w:rsidP="007B24C6">
      <w:pPr>
        <w:pStyle w:val="ConsPlusNormal"/>
        <w:tabs>
          <w:tab w:val="right" w:pos="9780"/>
        </w:tabs>
        <w:ind w:firstLine="709"/>
        <w:jc w:val="both"/>
        <w:rPr>
          <w:rFonts w:ascii="Times New Roman" w:hAnsi="Times New Roman"/>
          <w:sz w:val="24"/>
          <w:szCs w:val="24"/>
        </w:rPr>
      </w:pPr>
      <w:r w:rsidRPr="007B24C6">
        <w:rPr>
          <w:rFonts w:ascii="Times New Roman" w:hAnsi="Times New Roman"/>
          <w:sz w:val="24"/>
          <w:szCs w:val="24"/>
        </w:rPr>
        <w:t>муниципального округа</w:t>
      </w:r>
    </w:p>
    <w:p w:rsidR="007B24C6" w:rsidRPr="007B24C6" w:rsidRDefault="007B24C6" w:rsidP="007B24C6">
      <w:pPr>
        <w:pStyle w:val="ConsPlusNormal"/>
        <w:tabs>
          <w:tab w:val="right" w:pos="9780"/>
        </w:tabs>
        <w:ind w:firstLine="709"/>
        <w:jc w:val="both"/>
        <w:rPr>
          <w:rFonts w:ascii="Times New Roman" w:hAnsi="Times New Roman"/>
          <w:sz w:val="24"/>
          <w:szCs w:val="24"/>
        </w:rPr>
      </w:pPr>
      <w:r w:rsidRPr="007B24C6">
        <w:rPr>
          <w:rFonts w:ascii="Times New Roman" w:hAnsi="Times New Roman"/>
          <w:sz w:val="24"/>
          <w:szCs w:val="24"/>
        </w:rPr>
        <w:t>Костромской области                                                                                  Н.С.Глушаков</w:t>
      </w:r>
    </w:p>
    <w:p w:rsidR="007B24C6" w:rsidRPr="007B24C6" w:rsidRDefault="007B24C6" w:rsidP="007B24C6">
      <w:pPr>
        <w:pStyle w:val="ConsPlusNormal"/>
        <w:tabs>
          <w:tab w:val="right" w:pos="9780"/>
        </w:tabs>
        <w:ind w:firstLine="709"/>
        <w:jc w:val="both"/>
        <w:rPr>
          <w:rFonts w:ascii="Times New Roman" w:hAnsi="Times New Roman"/>
          <w:sz w:val="24"/>
          <w:szCs w:val="24"/>
        </w:rPr>
      </w:pPr>
    </w:p>
    <w:p w:rsidR="007B24C6" w:rsidRPr="007B24C6" w:rsidRDefault="007B24C6" w:rsidP="007B24C6">
      <w:pPr>
        <w:pStyle w:val="ConsPlusNormal"/>
        <w:tabs>
          <w:tab w:val="right" w:pos="9780"/>
        </w:tabs>
        <w:ind w:firstLine="709"/>
        <w:jc w:val="both"/>
        <w:rPr>
          <w:rFonts w:ascii="Times New Roman" w:hAnsi="Times New Roman"/>
          <w:sz w:val="24"/>
          <w:szCs w:val="24"/>
        </w:rPr>
      </w:pPr>
    </w:p>
    <w:p w:rsidR="007B24C6" w:rsidRPr="007B24C6" w:rsidRDefault="007B24C6" w:rsidP="007B24C6">
      <w:pPr>
        <w:pStyle w:val="ConsPlusNormal"/>
        <w:tabs>
          <w:tab w:val="right" w:pos="9780"/>
        </w:tabs>
        <w:ind w:firstLine="709"/>
        <w:jc w:val="both"/>
        <w:rPr>
          <w:rFonts w:ascii="Times New Roman" w:hAnsi="Times New Roman"/>
          <w:sz w:val="24"/>
          <w:szCs w:val="24"/>
        </w:rPr>
      </w:pPr>
    </w:p>
    <w:p w:rsidR="007B24C6" w:rsidRPr="007B24C6" w:rsidRDefault="007B24C6" w:rsidP="007B24C6">
      <w:pPr>
        <w:pStyle w:val="ConsPlusNormal"/>
        <w:tabs>
          <w:tab w:val="right" w:pos="9780"/>
        </w:tabs>
        <w:ind w:firstLine="709"/>
        <w:jc w:val="right"/>
        <w:rPr>
          <w:rFonts w:ascii="Times New Roman" w:hAnsi="Times New Roman"/>
          <w:sz w:val="24"/>
          <w:szCs w:val="24"/>
        </w:rPr>
      </w:pPr>
      <w:r w:rsidRPr="007B24C6">
        <w:rPr>
          <w:rFonts w:ascii="Times New Roman" w:hAnsi="Times New Roman"/>
          <w:sz w:val="24"/>
          <w:szCs w:val="24"/>
        </w:rPr>
        <w:t>Приложение</w:t>
      </w:r>
    </w:p>
    <w:p w:rsidR="007B24C6" w:rsidRPr="007B24C6" w:rsidRDefault="007B24C6" w:rsidP="007B24C6">
      <w:pPr>
        <w:pStyle w:val="ConsPlusNormal"/>
        <w:ind w:firstLine="709"/>
        <w:jc w:val="right"/>
        <w:rPr>
          <w:rFonts w:ascii="Times New Roman" w:hAnsi="Times New Roman"/>
          <w:sz w:val="24"/>
          <w:szCs w:val="24"/>
        </w:rPr>
      </w:pPr>
      <w:r w:rsidRPr="007B24C6">
        <w:rPr>
          <w:rFonts w:ascii="Times New Roman" w:hAnsi="Times New Roman"/>
          <w:sz w:val="24"/>
          <w:szCs w:val="24"/>
        </w:rPr>
        <w:t>к решению Думы Шарьинского</w:t>
      </w:r>
    </w:p>
    <w:p w:rsidR="007B24C6" w:rsidRPr="007B24C6" w:rsidRDefault="007B24C6" w:rsidP="007B24C6">
      <w:pPr>
        <w:pStyle w:val="ConsPlusNormal"/>
        <w:ind w:firstLine="709"/>
        <w:jc w:val="right"/>
        <w:rPr>
          <w:rFonts w:ascii="Times New Roman" w:hAnsi="Times New Roman"/>
          <w:sz w:val="24"/>
          <w:szCs w:val="24"/>
        </w:rPr>
      </w:pPr>
      <w:r w:rsidRPr="007B24C6">
        <w:rPr>
          <w:rFonts w:ascii="Times New Roman" w:hAnsi="Times New Roman"/>
          <w:sz w:val="24"/>
          <w:szCs w:val="24"/>
        </w:rPr>
        <w:t>муниципального округа</w:t>
      </w:r>
    </w:p>
    <w:p w:rsidR="007B24C6" w:rsidRPr="007B24C6" w:rsidRDefault="007B24C6" w:rsidP="007B24C6">
      <w:pPr>
        <w:pStyle w:val="ConsPlusNormal"/>
        <w:ind w:firstLine="709"/>
        <w:jc w:val="right"/>
        <w:rPr>
          <w:rFonts w:ascii="Times New Roman" w:hAnsi="Times New Roman"/>
          <w:sz w:val="24"/>
          <w:szCs w:val="24"/>
        </w:rPr>
      </w:pPr>
      <w:r w:rsidRPr="007B24C6">
        <w:rPr>
          <w:rFonts w:ascii="Times New Roman" w:hAnsi="Times New Roman"/>
          <w:sz w:val="24"/>
          <w:szCs w:val="24"/>
        </w:rPr>
        <w:t>Костромской области</w:t>
      </w:r>
    </w:p>
    <w:p w:rsidR="007B24C6" w:rsidRPr="007B24C6" w:rsidRDefault="007B24C6" w:rsidP="007B24C6">
      <w:pPr>
        <w:pStyle w:val="ConsPlusNormal"/>
        <w:ind w:firstLine="709"/>
        <w:jc w:val="right"/>
        <w:rPr>
          <w:rFonts w:ascii="Times New Roman" w:hAnsi="Times New Roman"/>
          <w:sz w:val="24"/>
          <w:szCs w:val="24"/>
        </w:rPr>
      </w:pPr>
      <w:r>
        <w:rPr>
          <w:rFonts w:ascii="Times New Roman" w:hAnsi="Times New Roman"/>
          <w:sz w:val="24"/>
          <w:szCs w:val="24"/>
        </w:rPr>
        <w:t xml:space="preserve">от «25» февраля 2026 г. № </w:t>
      </w:r>
      <w:r w:rsidRPr="007B24C6">
        <w:rPr>
          <w:rFonts w:ascii="Times New Roman" w:hAnsi="Times New Roman"/>
          <w:sz w:val="24"/>
          <w:szCs w:val="24"/>
        </w:rPr>
        <w:t>136</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Title"/>
        <w:ind w:firstLine="709"/>
        <w:jc w:val="center"/>
        <w:rPr>
          <w:rFonts w:ascii="Times New Roman" w:hAnsi="Times New Roman" w:cs="Times New Roman"/>
          <w:sz w:val="24"/>
          <w:szCs w:val="24"/>
        </w:rPr>
      </w:pPr>
      <w:bookmarkStart w:id="719" w:name="P38"/>
      <w:bookmarkEnd w:id="719"/>
      <w:r w:rsidRPr="007B24C6">
        <w:rPr>
          <w:rFonts w:ascii="Times New Roman" w:hAnsi="Times New Roman" w:cs="Times New Roman"/>
          <w:sz w:val="24"/>
          <w:szCs w:val="24"/>
        </w:rPr>
        <w:t>ПОЛОЖЕНИЕ</w:t>
      </w:r>
    </w:p>
    <w:p w:rsidR="007B24C6" w:rsidRPr="007B24C6" w:rsidRDefault="007B24C6" w:rsidP="007B24C6">
      <w:pPr>
        <w:pStyle w:val="ConsPlusTitle"/>
        <w:ind w:firstLine="709"/>
        <w:jc w:val="center"/>
        <w:rPr>
          <w:rFonts w:ascii="Times New Roman" w:hAnsi="Times New Roman" w:cs="Times New Roman"/>
          <w:sz w:val="24"/>
          <w:szCs w:val="24"/>
        </w:rPr>
      </w:pPr>
      <w:r w:rsidRPr="007B24C6">
        <w:rPr>
          <w:rFonts w:ascii="Times New Roman" w:hAnsi="Times New Roman" w:cs="Times New Roman"/>
          <w:sz w:val="24"/>
          <w:szCs w:val="24"/>
        </w:rPr>
        <w:t>О ПОРЯДКЕ УПРАВЛЕНИЯ И РАСПОРЯЖЕНИЯ ИМУЩЕСТВОМ, НАХОДЯЩИМСЯ В МУНИЦИПАЛЬНОЙ СОБСТВЕННОСТИ ШАРЬИНСКОГО МУНИЦИПАЛЬНОГО</w:t>
      </w:r>
    </w:p>
    <w:p w:rsidR="007B24C6" w:rsidRPr="007B24C6" w:rsidRDefault="007B24C6" w:rsidP="007B24C6">
      <w:pPr>
        <w:pStyle w:val="ConsPlusTitle"/>
        <w:ind w:firstLine="709"/>
        <w:jc w:val="center"/>
        <w:rPr>
          <w:rFonts w:ascii="Times New Roman" w:hAnsi="Times New Roman" w:cs="Times New Roman"/>
          <w:sz w:val="24"/>
          <w:szCs w:val="24"/>
        </w:rPr>
      </w:pPr>
      <w:r w:rsidRPr="007B24C6">
        <w:rPr>
          <w:rFonts w:ascii="Times New Roman" w:hAnsi="Times New Roman" w:cs="Times New Roman"/>
          <w:sz w:val="24"/>
          <w:szCs w:val="24"/>
        </w:rPr>
        <w:t>ОКРУГА КОСТРОМСКОЙ ОБЛАСТИ</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Title"/>
        <w:ind w:firstLine="709"/>
        <w:jc w:val="both"/>
        <w:rPr>
          <w:rFonts w:ascii="Times New Roman" w:hAnsi="Times New Roman" w:cs="Times New Roman"/>
          <w:sz w:val="24"/>
          <w:szCs w:val="24"/>
        </w:rPr>
      </w:pPr>
      <w:r w:rsidRPr="007B24C6">
        <w:rPr>
          <w:rFonts w:ascii="Times New Roman" w:hAnsi="Times New Roman" w:cs="Times New Roman"/>
          <w:sz w:val="24"/>
          <w:szCs w:val="24"/>
        </w:rPr>
        <w:t>1. Общие положения</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1.1. Настоящее Положение устанавливает Порядок управления и распоряжения имуществом, находящимся в муниципальной собственности Шарьинского муниципального округа Костромской области (далее - имущество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Отношения по владению, пользованию и распоряжению муниципальным имуществом Шарьинского муниципального округа Костромской области (далее - округ), не предусмотренные настоящим Порядком, регулируются нормативными правовыми актами Российской Федерации, Костромской области, а также нормативными правовыми актами округа, принятыми в пределах его ведения.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1.2. Задачами управления и распоряжения имуществом округа являются: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целевой характер использования имущества, необходимого для решения вопросов местного значения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применение наиболее эффективных способов использования имущества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lastRenderedPageBreak/>
        <w:t>- увеличение доходов бюджета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 </w:t>
      </w:r>
      <w:proofErr w:type="gramStart"/>
      <w:r w:rsidRPr="007B24C6">
        <w:rPr>
          <w:rFonts w:ascii="Times New Roman" w:hAnsi="Times New Roman"/>
          <w:sz w:val="24"/>
          <w:szCs w:val="24"/>
        </w:rPr>
        <w:t>контроль за</w:t>
      </w:r>
      <w:proofErr w:type="gramEnd"/>
      <w:r w:rsidRPr="007B24C6">
        <w:rPr>
          <w:rFonts w:ascii="Times New Roman" w:hAnsi="Times New Roman"/>
          <w:sz w:val="24"/>
          <w:szCs w:val="24"/>
        </w:rPr>
        <w:t xml:space="preserve"> сохранностью и использованием (в том числе по назначению) имущества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1.3. В собственности округа может находиться: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имущество, предназначенное для решения установленных Федеральным законом от 20 марта 2025 года № 33 «Об общих принципах организации местного самоуправления в единой системе публичной власти» (далее по тексту - Федеральный закон N 33) вопросов непосредственного обеспечения жизнедеятельности населения;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 33.</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1.4. Муниципальное имущество закрепляется за муниципальными унитарными предприятиями на праве хозяйственного ведения, за муниципальными казенными предприятиями и муниципальными учреждениями на праве оперативного управления.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1.5. Финансовые средства бюджета Шарьинского муниципального округа Костромской области, а также муниципальное имущество, не закрепленное за муниципальными унитарными предприятиями и муниципальными учреждениями, образуют муниципальную казну Шарьинского муниципального округа Костромской области.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1.6. Учет муниципального имущества осуществляется функциональным органом Администрации Шарьинского муниципального округа Костромской области посредством ведения реестра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1.7. В реестр муниципального имущества Шарьинского муниципального округа Костромской области включаются находящиеся в муниципальной собственности Шарьинского муниципального округа Костромской области:</w:t>
      </w:r>
    </w:p>
    <w:p w:rsidR="007B24C6" w:rsidRPr="007B24C6" w:rsidRDefault="007B24C6" w:rsidP="007B24C6">
      <w:pPr>
        <w:pStyle w:val="ConsPlusNormal"/>
        <w:ind w:firstLine="709"/>
        <w:jc w:val="both"/>
        <w:rPr>
          <w:rFonts w:ascii="Times New Roman" w:hAnsi="Times New Roman"/>
          <w:sz w:val="24"/>
          <w:szCs w:val="24"/>
        </w:rPr>
      </w:pPr>
      <w:bookmarkStart w:id="720" w:name="P93"/>
      <w:bookmarkEnd w:id="720"/>
      <w:r w:rsidRPr="007B24C6">
        <w:rPr>
          <w:rFonts w:ascii="Times New Roman" w:hAnsi="Times New Roman"/>
          <w:sz w:val="24"/>
          <w:szCs w:val="24"/>
        </w:rPr>
        <w:t>1) недвижимое имущество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rsidR="007B24C6" w:rsidRPr="007B24C6" w:rsidRDefault="007B24C6" w:rsidP="007B24C6">
      <w:pPr>
        <w:pStyle w:val="ConsPlusNormal"/>
        <w:ind w:firstLine="709"/>
        <w:jc w:val="both"/>
        <w:rPr>
          <w:rFonts w:ascii="Times New Roman" w:hAnsi="Times New Roman"/>
          <w:sz w:val="24"/>
          <w:szCs w:val="24"/>
        </w:rPr>
      </w:pPr>
      <w:bookmarkStart w:id="721" w:name="P94"/>
      <w:bookmarkEnd w:id="721"/>
      <w:r w:rsidRPr="007B24C6">
        <w:rPr>
          <w:rFonts w:ascii="Times New Roman" w:hAnsi="Times New Roman"/>
          <w:sz w:val="24"/>
          <w:szCs w:val="24"/>
        </w:rPr>
        <w:t>2) муниципальные унитарные предприятия, муниципальные учреждения; хозяйственные общества, 100 процентов акций (долей в уставном капитале) которых принадлежат Шарьинскому муниципальному округу Костромской области, а также иные юридические лица, учредителем (участником) которых является Шарьинский муниципальный округ Костромской области;</w:t>
      </w:r>
    </w:p>
    <w:p w:rsidR="007B24C6" w:rsidRPr="007B24C6" w:rsidRDefault="007B24C6" w:rsidP="007B24C6">
      <w:pPr>
        <w:pStyle w:val="ConsPlusNormal"/>
        <w:ind w:firstLine="709"/>
        <w:jc w:val="both"/>
        <w:rPr>
          <w:rFonts w:ascii="Times New Roman" w:hAnsi="Times New Roman"/>
          <w:sz w:val="24"/>
          <w:szCs w:val="24"/>
        </w:rPr>
      </w:pPr>
      <w:bookmarkStart w:id="722" w:name="P95"/>
      <w:bookmarkEnd w:id="722"/>
      <w:r w:rsidRPr="007B24C6">
        <w:rPr>
          <w:rFonts w:ascii="Times New Roman" w:hAnsi="Times New Roman"/>
          <w:sz w:val="24"/>
          <w:szCs w:val="24"/>
        </w:rPr>
        <w:t>3) акции, доли (вклады) в уставном (складочном) капитале хозяйственного общества или товарищества;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4) транспортные средства, сети инженерно-технического обеспечения;</w:t>
      </w:r>
    </w:p>
    <w:p w:rsidR="007B24C6" w:rsidRPr="007B24C6" w:rsidRDefault="007B24C6" w:rsidP="007B24C6">
      <w:pPr>
        <w:pStyle w:val="ConsPlusNormal"/>
        <w:ind w:firstLine="709"/>
        <w:jc w:val="both"/>
        <w:rPr>
          <w:rFonts w:ascii="Times New Roman" w:hAnsi="Times New Roman"/>
          <w:sz w:val="24"/>
          <w:szCs w:val="24"/>
        </w:rPr>
      </w:pPr>
      <w:bookmarkStart w:id="723" w:name="P97"/>
      <w:bookmarkEnd w:id="723"/>
      <w:r w:rsidRPr="007B24C6">
        <w:rPr>
          <w:rFonts w:ascii="Times New Roman" w:hAnsi="Times New Roman"/>
          <w:sz w:val="24"/>
          <w:szCs w:val="24"/>
        </w:rPr>
        <w:t xml:space="preserve">5) особо ценное движимое имущество, закрепленное за муниципальными автономными и бюджетными учреждениями и определенное в соответствии с Федеральным </w:t>
      </w:r>
      <w:hyperlink r:id="rId93" w:tooltip="https://login.consultant.ru/link/?req=doc&amp;base=RZR&amp;n=431880&amp;dst=9" w:history="1">
        <w:r w:rsidRPr="007B24C6">
          <w:rPr>
            <w:rFonts w:ascii="Times New Roman" w:hAnsi="Times New Roman"/>
            <w:sz w:val="24"/>
            <w:szCs w:val="24"/>
          </w:rPr>
          <w:t>законом</w:t>
        </w:r>
      </w:hyperlink>
      <w:r w:rsidRPr="007B24C6">
        <w:rPr>
          <w:rFonts w:ascii="Times New Roman" w:hAnsi="Times New Roman"/>
          <w:sz w:val="24"/>
          <w:szCs w:val="24"/>
        </w:rPr>
        <w:t xml:space="preserve"> «Об автономных учреждениях», Федеральным </w:t>
      </w:r>
      <w:hyperlink r:id="rId94" w:tooltip="https://login.consultant.ru/link/?req=doc&amp;base=RZR&amp;n=493282&amp;dst=242" w:history="1">
        <w:r w:rsidRPr="007B24C6">
          <w:rPr>
            <w:rFonts w:ascii="Times New Roman" w:hAnsi="Times New Roman"/>
            <w:sz w:val="24"/>
            <w:szCs w:val="24"/>
          </w:rPr>
          <w:t>законом</w:t>
        </w:r>
      </w:hyperlink>
      <w:r w:rsidRPr="007B24C6">
        <w:rPr>
          <w:rFonts w:ascii="Times New Roman" w:hAnsi="Times New Roman"/>
          <w:sz w:val="24"/>
          <w:szCs w:val="24"/>
        </w:rPr>
        <w:t xml:space="preserve"> «О некоммерческих организациях»;</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6) иное, не указанное в </w:t>
      </w:r>
      <w:hyperlink w:anchor="P95" w:tooltip="#P95" w:history="1">
        <w:r w:rsidRPr="007B24C6">
          <w:rPr>
            <w:rFonts w:ascii="Times New Roman" w:hAnsi="Times New Roman"/>
            <w:sz w:val="24"/>
            <w:szCs w:val="24"/>
          </w:rPr>
          <w:t>пунктах 3</w:t>
        </w:r>
      </w:hyperlink>
      <w:r w:rsidRPr="007B24C6">
        <w:rPr>
          <w:rFonts w:ascii="Times New Roman" w:hAnsi="Times New Roman"/>
          <w:sz w:val="24"/>
          <w:szCs w:val="24"/>
        </w:rPr>
        <w:t>-</w:t>
      </w:r>
      <w:hyperlink w:anchor="P97" w:tooltip="#P97" w:history="1">
        <w:r w:rsidRPr="007B24C6">
          <w:rPr>
            <w:rFonts w:ascii="Times New Roman" w:hAnsi="Times New Roman"/>
            <w:sz w:val="24"/>
            <w:szCs w:val="24"/>
          </w:rPr>
          <w:t>5</w:t>
        </w:r>
      </w:hyperlink>
      <w:r w:rsidRPr="007B24C6">
        <w:rPr>
          <w:rFonts w:ascii="Times New Roman" w:hAnsi="Times New Roman"/>
          <w:sz w:val="24"/>
          <w:szCs w:val="24"/>
        </w:rPr>
        <w:t xml:space="preserve"> настоящей части, движимое имущество или иное имущество, не относящееся к недвижимым и движимым вещам, первоначальная (балансовая) стоимость которого составляет не менее 100 (сто) тысяч рублей.</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lastRenderedPageBreak/>
        <w:t>Информация об имуществе, не включенном в реестр муниципального имущества Шарьинского муниципального округа Костромской области, предоставляется правообладателем такого имущества в виде списка в функциональный орган Администрации Шарьинского муниципального округа Костромской области не реже одного раза в год.</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1.8. Информация об имуществе и юридических лицах, указанные в </w:t>
      </w:r>
      <w:hyperlink w:anchor="P93" w:tooltip="#P93" w:history="1">
        <w:r w:rsidRPr="007B24C6">
          <w:rPr>
            <w:rFonts w:ascii="Times New Roman" w:hAnsi="Times New Roman"/>
            <w:sz w:val="24"/>
            <w:szCs w:val="24"/>
          </w:rPr>
          <w:t>пунктах 1</w:t>
        </w:r>
      </w:hyperlink>
      <w:r w:rsidRPr="007B24C6">
        <w:rPr>
          <w:rFonts w:ascii="Times New Roman" w:hAnsi="Times New Roman"/>
          <w:sz w:val="24"/>
          <w:szCs w:val="24"/>
        </w:rPr>
        <w:t xml:space="preserve"> и </w:t>
      </w:r>
      <w:hyperlink w:anchor="P94" w:tooltip="#P94" w:history="1">
        <w:r w:rsidRPr="007B24C6">
          <w:rPr>
            <w:rFonts w:ascii="Times New Roman" w:hAnsi="Times New Roman"/>
            <w:sz w:val="24"/>
            <w:szCs w:val="24"/>
          </w:rPr>
          <w:t>2 части 6</w:t>
        </w:r>
      </w:hyperlink>
      <w:r w:rsidRPr="007B24C6">
        <w:rPr>
          <w:rFonts w:ascii="Times New Roman" w:hAnsi="Times New Roman"/>
          <w:sz w:val="24"/>
          <w:szCs w:val="24"/>
        </w:rPr>
        <w:t xml:space="preserve"> настоящей статьи, размещается на официальном сайте Администрации Шарьинского муниципального округа Костромской области в информационно-коммуникационной сети Интернет. Объем и сроки размещения информации устанавливаются Администрацией Шарьинского муниципального округа Костромской области.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1.9. Право муниципальной собственности Шарьинского муниципального округа Костромской области приобретается по основаниям, установленным федеральным законом, в том числе:</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 в результате создания новых движимых или недвижимых вещей либо приобретения движимых или недвижимых вещей на основании муниципального контракта (иного договора), заключаемого в соответствии с законодательством об осуществлении закупок товаров, работ, услуг для обеспечения государственных и муниципальных нужд (законодательством о закупках товаров, работ, услуг отдельными видами юридических лиц);</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2) в результате поступления имущества в муниципальную собственность в силу закона, в частности, в порядке наследования по закону;</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3) на основании решения суда;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4) в результате принятия уполномоченным государственным органом, органом местного самоуправления решения о передаче имущества из федеральной собственности, государственной собственности субъектов Российской Федерации, муниципальной собственности иных муниципальных образований, в частности при разграничении полномочий между Российской Федерацией, субъектами Российской Федерации и муниципальными образованиями;</w:t>
      </w:r>
    </w:p>
    <w:p w:rsidR="007B24C6" w:rsidRPr="007B24C6" w:rsidRDefault="007B24C6" w:rsidP="007B24C6">
      <w:pPr>
        <w:pStyle w:val="ConsPlusNormal"/>
        <w:ind w:firstLine="709"/>
        <w:jc w:val="both"/>
        <w:rPr>
          <w:rFonts w:ascii="Times New Roman" w:hAnsi="Times New Roman"/>
          <w:sz w:val="24"/>
          <w:szCs w:val="24"/>
        </w:rPr>
      </w:pPr>
      <w:proofErr w:type="gramStart"/>
      <w:r w:rsidRPr="007B24C6">
        <w:rPr>
          <w:rFonts w:ascii="Times New Roman" w:hAnsi="Times New Roman"/>
          <w:sz w:val="24"/>
          <w:szCs w:val="24"/>
        </w:rPr>
        <w:t>5) на основании решений собраний, в результате совершения не противоречащих закону сделок, по иным основаниями, установленным федеральными законами, либо из действий граждан и юридических лиц, которые хотя и не предусмотрены федеральными законами или иными нормативными правовыми актами, но в силу общих начал и смысла гражданского законодательства порождают гражданские права и обязанности.</w:t>
      </w:r>
      <w:proofErr w:type="gramEnd"/>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1.10. Право муниципальной собственности Шарьинского муниципального округа Костромской области прекращается по основаниям, предусмотренным федеральным законодательством.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1.11.В случаях возникновения у округа права собственности на муниципальное имущество, не соответствующее требованиям, указанное муниципальное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B24C6" w:rsidRPr="007B24C6" w:rsidRDefault="007B24C6" w:rsidP="007B24C6">
      <w:pPr>
        <w:pStyle w:val="ConsPlusTitle"/>
        <w:ind w:firstLine="709"/>
        <w:jc w:val="both"/>
        <w:rPr>
          <w:rFonts w:ascii="Times New Roman" w:hAnsi="Times New Roman" w:cs="Times New Roman"/>
          <w:sz w:val="24"/>
          <w:szCs w:val="24"/>
        </w:rPr>
      </w:pPr>
    </w:p>
    <w:p w:rsidR="007B24C6" w:rsidRPr="007B24C6" w:rsidRDefault="007B24C6" w:rsidP="007B24C6">
      <w:pPr>
        <w:pStyle w:val="ConsPlusTitle"/>
        <w:ind w:firstLine="709"/>
        <w:jc w:val="both"/>
        <w:rPr>
          <w:rFonts w:ascii="Times New Roman" w:hAnsi="Times New Roman" w:cs="Times New Roman"/>
          <w:sz w:val="24"/>
          <w:szCs w:val="24"/>
        </w:rPr>
      </w:pPr>
      <w:r w:rsidRPr="007B24C6">
        <w:rPr>
          <w:rFonts w:ascii="Times New Roman" w:hAnsi="Times New Roman" w:cs="Times New Roman"/>
          <w:sz w:val="24"/>
          <w:szCs w:val="24"/>
        </w:rPr>
        <w:t>2. Полномочия органов местного самоуправления округа</w:t>
      </w:r>
    </w:p>
    <w:p w:rsidR="007B24C6" w:rsidRPr="007B24C6" w:rsidRDefault="007B24C6" w:rsidP="007B24C6">
      <w:pPr>
        <w:pStyle w:val="ConsPlusTitle"/>
        <w:ind w:firstLine="709"/>
        <w:jc w:val="both"/>
        <w:rPr>
          <w:rFonts w:ascii="Times New Roman" w:hAnsi="Times New Roman" w:cs="Times New Roman"/>
          <w:sz w:val="24"/>
          <w:szCs w:val="24"/>
        </w:rPr>
      </w:pPr>
      <w:r w:rsidRPr="007B24C6">
        <w:rPr>
          <w:rFonts w:ascii="Times New Roman" w:hAnsi="Times New Roman" w:cs="Times New Roman"/>
          <w:sz w:val="24"/>
          <w:szCs w:val="24"/>
        </w:rPr>
        <w:t>в области управления и распоряжения имуществом округа</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2.1. </w:t>
      </w:r>
      <w:proofErr w:type="gramStart"/>
      <w:r w:rsidRPr="007B24C6">
        <w:rPr>
          <w:rFonts w:ascii="Times New Roman" w:hAnsi="Times New Roman"/>
          <w:sz w:val="24"/>
          <w:szCs w:val="24"/>
        </w:rPr>
        <w:t>От имени округа права собственника имущества округа осуществляют органы местного самоуправления Шарьинского муниципального округа Костромской области в рамках их компетенции, установленной актами, определяющими статус этих органов, в соответствии с полномочиями, установленными Федеральными законами, Уставом округа, настоящим Положением и иными нормативными правовыми актами округа.</w:t>
      </w:r>
      <w:proofErr w:type="gramEnd"/>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2.2. К полномочиям Думы Шарьинского муниципального округа Костромской области (дале</w:t>
      </w:r>
      <w:proofErr w:type="gramStart"/>
      <w:r w:rsidRPr="007B24C6">
        <w:rPr>
          <w:rFonts w:ascii="Times New Roman" w:hAnsi="Times New Roman"/>
          <w:sz w:val="24"/>
          <w:szCs w:val="24"/>
        </w:rPr>
        <w:t>е-</w:t>
      </w:r>
      <w:proofErr w:type="gramEnd"/>
      <w:r w:rsidRPr="007B24C6">
        <w:rPr>
          <w:rFonts w:ascii="Times New Roman" w:hAnsi="Times New Roman"/>
          <w:sz w:val="24"/>
          <w:szCs w:val="24"/>
        </w:rPr>
        <w:t xml:space="preserve"> Дума) в области управления и распоряжения имуществом округа относятся: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определение порядка управления и распоряжения имуществом, находящимся в муниципальной собственности муниципального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 определение порядка приватизации муниципального имущества в соответствии с федеральным законодательством, принятия прогнозного плана (программы) приватизации </w:t>
      </w:r>
      <w:r w:rsidRPr="007B24C6">
        <w:rPr>
          <w:rFonts w:ascii="Times New Roman" w:hAnsi="Times New Roman"/>
          <w:sz w:val="24"/>
          <w:szCs w:val="24"/>
        </w:rPr>
        <w:lastRenderedPageBreak/>
        <w:t>муниципального имущества и заслушивание ответа о его выполнении;</w:t>
      </w:r>
    </w:p>
    <w:p w:rsidR="007B24C6" w:rsidRPr="007B24C6" w:rsidRDefault="007B24C6" w:rsidP="007B24C6">
      <w:pPr>
        <w:pStyle w:val="ConsPlusNormal"/>
        <w:ind w:firstLine="709"/>
        <w:jc w:val="both"/>
        <w:rPr>
          <w:rFonts w:ascii="Times New Roman" w:hAnsi="Times New Roman"/>
          <w:sz w:val="24"/>
          <w:szCs w:val="24"/>
          <w:highlight w:val="yellow"/>
        </w:rPr>
      </w:pPr>
      <w:r w:rsidRPr="007B24C6">
        <w:rPr>
          <w:rFonts w:ascii="Times New Roman" w:hAnsi="Times New Roman"/>
          <w:sz w:val="24"/>
          <w:szCs w:val="24"/>
        </w:rPr>
        <w:t>- определение порядка принятия решений о создании, реорганизации и ликвидации муниципальных предприятий;</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 </w:t>
      </w:r>
      <w:proofErr w:type="gramStart"/>
      <w:r w:rsidRPr="007B24C6">
        <w:rPr>
          <w:rFonts w:ascii="Times New Roman" w:hAnsi="Times New Roman"/>
          <w:sz w:val="24"/>
          <w:szCs w:val="24"/>
        </w:rPr>
        <w:t>контроль за</w:t>
      </w:r>
      <w:proofErr w:type="gramEnd"/>
      <w:r w:rsidRPr="007B24C6">
        <w:rPr>
          <w:rFonts w:ascii="Times New Roman" w:hAnsi="Times New Roman"/>
          <w:sz w:val="24"/>
          <w:szCs w:val="24"/>
        </w:rPr>
        <w:t xml:space="preserve"> соблюдением установленного порядка управления и распоряжения муниципальной собственностью Шарьинского муниципального округа Костромской области;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осуществление иных полномочий, определенных законодательством Российской Федерации, нормативно-правовыми актами Костромской области, Уставом округа, настоящим Положением и иными нормативными правовыми актами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2.3. К полномочиям администрации Шарьинского муниципального округа Костромской области (далее - администрации округа) в области управления и распоряжения имуществом округа относятся: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принятие правовых актов по вопросам управления и распоряжения имуществом округа в пределах своей компетенции;</w:t>
      </w:r>
    </w:p>
    <w:p w:rsidR="007B24C6" w:rsidRPr="007B24C6" w:rsidRDefault="007B24C6" w:rsidP="007B24C6">
      <w:pPr>
        <w:pStyle w:val="ConsPlusNormal"/>
        <w:ind w:firstLine="709"/>
        <w:jc w:val="both"/>
        <w:rPr>
          <w:rFonts w:ascii="Times New Roman" w:hAnsi="Times New Roman"/>
          <w:sz w:val="24"/>
          <w:szCs w:val="24"/>
          <w:highlight w:val="yellow"/>
        </w:rPr>
      </w:pPr>
      <w:r w:rsidRPr="007B24C6">
        <w:rPr>
          <w:rFonts w:ascii="Times New Roman" w:hAnsi="Times New Roman"/>
          <w:sz w:val="24"/>
          <w:szCs w:val="24"/>
        </w:rPr>
        <w:t>- установление порядка принятия решений о создании, реорганизации и ликвидации муниципальных учреждений округа, об утверждении уставов муниципальных учреждений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установление порядка определения видов особо ценного движимого имущества муниципальных учреждений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 установление порядка осуществления </w:t>
      </w:r>
      <w:proofErr w:type="gramStart"/>
      <w:r w:rsidRPr="007B24C6">
        <w:rPr>
          <w:rFonts w:ascii="Times New Roman" w:hAnsi="Times New Roman"/>
          <w:sz w:val="24"/>
          <w:szCs w:val="24"/>
        </w:rPr>
        <w:t>контроля за</w:t>
      </w:r>
      <w:proofErr w:type="gramEnd"/>
      <w:r w:rsidRPr="007B24C6">
        <w:rPr>
          <w:rFonts w:ascii="Times New Roman" w:hAnsi="Times New Roman"/>
          <w:sz w:val="24"/>
          <w:szCs w:val="24"/>
        </w:rPr>
        <w:t xml:space="preserve"> деятельностью муниципальных учреждений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установление порядка осуществления функций и полномочий учредителя муниципальных учреждений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осуществление функций и полномочий учредителя в отношении подведомственных администрации округа муниципальных учреждений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осуществление прав собственника имущества муниципальных предприятий округа, определенных законодательством Российской Федерации, Костромской области, Уставом округа, настоящим Положением;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осуществление владения, пользования и распоряжения имуществом округа в пределах компетенции в соответствии с полномочиями, установленными Федеральными законами, Уставом округа, настоящим Положением и иными нормативными правовыми актами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 </w:t>
      </w:r>
      <w:proofErr w:type="gramStart"/>
      <w:r w:rsidRPr="007B24C6">
        <w:rPr>
          <w:rFonts w:ascii="Times New Roman" w:hAnsi="Times New Roman"/>
          <w:sz w:val="24"/>
          <w:szCs w:val="24"/>
        </w:rPr>
        <w:t>контроль за</w:t>
      </w:r>
      <w:proofErr w:type="gramEnd"/>
      <w:r w:rsidRPr="007B24C6">
        <w:rPr>
          <w:rFonts w:ascii="Times New Roman" w:hAnsi="Times New Roman"/>
          <w:sz w:val="24"/>
          <w:szCs w:val="24"/>
        </w:rPr>
        <w:t xml:space="preserve"> использованием муниципального имущества Шарьинского муниципального округа Костромской области в пределах компетенции в соответствии с полномочиями, установленными Федеральными законами, Уставом округа, настоящим Положением и иными нормативными правовыми актами округа;</w:t>
      </w:r>
    </w:p>
    <w:p w:rsidR="007B24C6" w:rsidRPr="007B24C6" w:rsidRDefault="007B24C6" w:rsidP="007B24C6">
      <w:pPr>
        <w:pStyle w:val="ConsPlusNormal"/>
        <w:ind w:firstLine="709"/>
        <w:jc w:val="both"/>
        <w:rPr>
          <w:rFonts w:ascii="Times New Roman" w:hAnsi="Times New Roman"/>
          <w:sz w:val="24"/>
          <w:szCs w:val="24"/>
          <w:highlight w:val="white"/>
        </w:rPr>
      </w:pPr>
      <w:r w:rsidRPr="007B24C6">
        <w:rPr>
          <w:rFonts w:ascii="Times New Roman" w:hAnsi="Times New Roman"/>
          <w:sz w:val="24"/>
          <w:szCs w:val="24"/>
          <w:highlight w:val="white"/>
        </w:rPr>
        <w:t>- утверждение перечней недвижимого и движимого имущества, безвозмездно передаваемого в государственную и муниципальную собственность других муниципальных образований и принимаемого из государственной и муниципальной собственности в собственность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осуществление иных полномочий, определенных законодательством Российской Федерации, нормативно-правовыми актами Костромской области, Уставом округа, настоящим Положением и иными правовыми актами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2.4. К полномочиям функционального органа Администрации, уполномоченного на реализацию прав владения, пользования и распоряжения имуществом, находящимся в муниципальной собственности Шарьинского муниципального округа Костромской области (далее </w:t>
      </w:r>
      <w:proofErr w:type="gramStart"/>
      <w:r w:rsidRPr="007B24C6">
        <w:rPr>
          <w:rFonts w:ascii="Times New Roman" w:hAnsi="Times New Roman"/>
          <w:sz w:val="24"/>
          <w:szCs w:val="24"/>
        </w:rPr>
        <w:t>–У</w:t>
      </w:r>
      <w:proofErr w:type="gramEnd"/>
      <w:r w:rsidRPr="007B24C6">
        <w:rPr>
          <w:rFonts w:ascii="Times New Roman" w:hAnsi="Times New Roman"/>
          <w:sz w:val="24"/>
          <w:szCs w:val="24"/>
        </w:rPr>
        <w:t>полномоченный орган) относится: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ведение реестра муниципального имущества округа в порядке, установленном уполномоченным Правительством Российской Федерации, федеральным органом исполнительной власти и осуществление бюджетного учета имущества округа, составляющего казну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 формирование и ведение перечня имущества муниципального округа,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w:t>
      </w:r>
      <w:r w:rsidRPr="007B24C6">
        <w:rPr>
          <w:rFonts w:ascii="Times New Roman" w:hAnsi="Times New Roman"/>
          <w:sz w:val="24"/>
          <w:szCs w:val="24"/>
        </w:rPr>
        <w:lastRenderedPageBreak/>
        <w:t>малого и среднего предпринимательства;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осуществление владения, пользования и распоряжения имуществом округа в пределах компетенции в соответствии с Федеральными законами, Уставом округа, Положением об Уполномоченном органе, настоящим Положением и иными нормативными правовыми актами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заключение договоров по передаче имущества, входящего в состав казны округа, в аренду, безвозмездное пользование (в ссуду), доверительное управление, в залог, на хранение, а также при осуществлении в установленном порядке иных сделок с муниципальным имуществом, предусмотренных законодательством;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передача имущества округа на праве хозяйственного ведения, оперативного управления;</w:t>
      </w:r>
    </w:p>
    <w:p w:rsidR="007B24C6" w:rsidRPr="007B24C6" w:rsidRDefault="007B24C6" w:rsidP="007B24C6">
      <w:pPr>
        <w:pStyle w:val="ConsPlusNormal"/>
        <w:ind w:firstLine="709"/>
        <w:jc w:val="both"/>
        <w:rPr>
          <w:rFonts w:ascii="Times New Roman" w:hAnsi="Times New Roman"/>
          <w:sz w:val="24"/>
          <w:szCs w:val="24"/>
          <w:highlight w:val="white"/>
        </w:rPr>
      </w:pPr>
      <w:r w:rsidRPr="007B24C6">
        <w:rPr>
          <w:rFonts w:ascii="Times New Roman" w:hAnsi="Times New Roman"/>
          <w:sz w:val="24"/>
          <w:szCs w:val="24"/>
          <w:highlight w:val="white"/>
        </w:rPr>
        <w:t>-  принятие решений об условиях приватизации имущества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осуществление функций продавца имущества округа, подлежащего приватизации;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 </w:t>
      </w:r>
      <w:proofErr w:type="gramStart"/>
      <w:r w:rsidRPr="007B24C6">
        <w:rPr>
          <w:rFonts w:ascii="Times New Roman" w:hAnsi="Times New Roman"/>
          <w:sz w:val="24"/>
          <w:szCs w:val="24"/>
        </w:rPr>
        <w:t>контроль за</w:t>
      </w:r>
      <w:proofErr w:type="gramEnd"/>
      <w:r w:rsidRPr="007B24C6">
        <w:rPr>
          <w:rFonts w:ascii="Times New Roman" w:hAnsi="Times New Roman"/>
          <w:sz w:val="24"/>
          <w:szCs w:val="24"/>
        </w:rPr>
        <w:t xml:space="preserve"> использованием муниципального имущества Шарьинского муниципального округа Костромской области в пределах компетенции в соответствии с Федеральными законами, Уставом округа, Положением об Уполномоченном органе, настоящим Положением и иными нормативными правовыми актами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осуществление иных полномочий, определенных Уставом округа, настоящим Положением, Положением об Уполномоченном органе и иными нормативными правовыми актами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2.5. Органы местного самоуправления округа осуществляют функции и полномочия учредителей муниципальных учреждений округа в соответствии с полномочиями, установленными законодательством Российской Федерации, нормативно-правовыми актами Костромской области и Шарьинского муниципального округа Костромской области.</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Title"/>
        <w:ind w:firstLine="709"/>
        <w:jc w:val="both"/>
        <w:rPr>
          <w:rFonts w:ascii="Times New Roman" w:hAnsi="Times New Roman" w:cs="Times New Roman"/>
          <w:sz w:val="24"/>
          <w:szCs w:val="24"/>
        </w:rPr>
      </w:pPr>
      <w:r w:rsidRPr="007B24C6">
        <w:rPr>
          <w:rFonts w:ascii="Times New Roman" w:hAnsi="Times New Roman" w:cs="Times New Roman"/>
          <w:sz w:val="24"/>
          <w:szCs w:val="24"/>
        </w:rPr>
        <w:t>3. Управление и распоряжение имуществом округа, закрепленным</w:t>
      </w:r>
    </w:p>
    <w:p w:rsidR="007B24C6" w:rsidRPr="007B24C6" w:rsidRDefault="007B24C6" w:rsidP="007B24C6">
      <w:pPr>
        <w:pStyle w:val="ConsPlusTitle"/>
        <w:ind w:firstLine="709"/>
        <w:jc w:val="both"/>
        <w:rPr>
          <w:rFonts w:ascii="Times New Roman" w:hAnsi="Times New Roman" w:cs="Times New Roman"/>
          <w:sz w:val="24"/>
          <w:szCs w:val="24"/>
        </w:rPr>
      </w:pPr>
      <w:r w:rsidRPr="007B24C6">
        <w:rPr>
          <w:rFonts w:ascii="Times New Roman" w:hAnsi="Times New Roman" w:cs="Times New Roman"/>
          <w:sz w:val="24"/>
          <w:szCs w:val="24"/>
        </w:rPr>
        <w:t xml:space="preserve">на праве хозяйственного ведения за </w:t>
      </w:r>
      <w:proofErr w:type="gramStart"/>
      <w:r w:rsidRPr="007B24C6">
        <w:rPr>
          <w:rFonts w:ascii="Times New Roman" w:hAnsi="Times New Roman" w:cs="Times New Roman"/>
          <w:sz w:val="24"/>
          <w:szCs w:val="24"/>
        </w:rPr>
        <w:t>муниципальными</w:t>
      </w:r>
      <w:proofErr w:type="gramEnd"/>
    </w:p>
    <w:p w:rsidR="007B24C6" w:rsidRPr="007B24C6" w:rsidRDefault="007B24C6" w:rsidP="007B24C6">
      <w:pPr>
        <w:pStyle w:val="ConsPlusTitle"/>
        <w:ind w:firstLine="709"/>
        <w:jc w:val="both"/>
        <w:rPr>
          <w:rFonts w:ascii="Times New Roman" w:hAnsi="Times New Roman" w:cs="Times New Roman"/>
          <w:sz w:val="24"/>
          <w:szCs w:val="24"/>
        </w:rPr>
      </w:pPr>
      <w:r w:rsidRPr="007B24C6">
        <w:rPr>
          <w:rFonts w:ascii="Times New Roman" w:hAnsi="Times New Roman" w:cs="Times New Roman"/>
          <w:sz w:val="24"/>
          <w:szCs w:val="24"/>
        </w:rPr>
        <w:t>предприятиями округа</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3.1. Учредителем муниципального предприятия округа (муниц</w:t>
      </w:r>
      <w:r w:rsidR="00F24B29">
        <w:rPr>
          <w:rFonts w:ascii="Times New Roman" w:hAnsi="Times New Roman"/>
          <w:sz w:val="24"/>
          <w:szCs w:val="24"/>
        </w:rPr>
        <w:t>ипального предприятия</w:t>
      </w:r>
      <w:proofErr w:type="gramStart"/>
      <w:r w:rsidR="00F24B29">
        <w:rPr>
          <w:rFonts w:ascii="Times New Roman" w:hAnsi="Times New Roman"/>
          <w:sz w:val="24"/>
          <w:szCs w:val="24"/>
        </w:rPr>
        <w:t>)я</w:t>
      </w:r>
      <w:proofErr w:type="gramEnd"/>
      <w:r w:rsidR="00F24B29">
        <w:rPr>
          <w:rFonts w:ascii="Times New Roman" w:hAnsi="Times New Roman"/>
          <w:sz w:val="24"/>
          <w:szCs w:val="24"/>
        </w:rPr>
        <w:t>вляется Ш</w:t>
      </w:r>
      <w:r w:rsidRPr="007B24C6">
        <w:rPr>
          <w:rFonts w:ascii="Times New Roman" w:hAnsi="Times New Roman"/>
          <w:sz w:val="24"/>
          <w:szCs w:val="24"/>
        </w:rPr>
        <w:t>арьинский муниципальный округ Костромской области.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 Функции и полномочия учредителя в отношении муниципальных предприятий осуществляет администрация округа либо ее уполномоченный орган.</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Администрация округа определяет условия и порядок деятельности муниципальных предприятий, утверждает их уставы, назначает на должность и освобождает от должности руководителей данных предприятий, заслушивает отчеты об их деятельности не реже одного раза в год.</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Права собственника имущества муниципального предприятия от имени округа осуществляет функциональный орган Администрации, уполномоченный на реализацию прав владения, пользования и распоряжения имуществом, находящимся в муниципальной собственности, в пределах, определенных Уставом округа, настоящим Положением, Положением об Уполномоченном органе и иными нормативными правовыми актами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3.2. Отношения по регулированию труда руководителя муниципального предприятия определяются срочным трудовым договором, заключаемым между администрацией округа или </w:t>
      </w:r>
      <w:proofErr w:type="gramStart"/>
      <w:r w:rsidRPr="007B24C6">
        <w:rPr>
          <w:rFonts w:ascii="Times New Roman" w:hAnsi="Times New Roman"/>
          <w:sz w:val="24"/>
          <w:szCs w:val="24"/>
        </w:rPr>
        <w:t>подведомственных</w:t>
      </w:r>
      <w:proofErr w:type="gramEnd"/>
      <w:r w:rsidRPr="007B24C6">
        <w:rPr>
          <w:rFonts w:ascii="Times New Roman" w:hAnsi="Times New Roman"/>
          <w:sz w:val="24"/>
          <w:szCs w:val="24"/>
        </w:rPr>
        <w:t xml:space="preserve"> отраслевым и территориальным органам администрации муниципального округа с правами юридического лица, наделенных данными полномочиями и руководителем предприятия после назначения руководителя на должность.</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Помимо обязательных условий трудового договора, предусмотренных Трудовым </w:t>
      </w:r>
      <w:hyperlink r:id="rId95" w:tooltip="https://login.consultant.ru/link/?req=doc&amp;base=RZR&amp;n=482885" w:history="1">
        <w:r w:rsidRPr="007B24C6">
          <w:rPr>
            <w:rFonts w:ascii="Times New Roman" w:hAnsi="Times New Roman"/>
            <w:sz w:val="24"/>
            <w:szCs w:val="24"/>
          </w:rPr>
          <w:t>кодексом</w:t>
        </w:r>
      </w:hyperlink>
      <w:r w:rsidRPr="007B24C6">
        <w:rPr>
          <w:rFonts w:ascii="Times New Roman" w:hAnsi="Times New Roman"/>
          <w:sz w:val="24"/>
          <w:szCs w:val="24"/>
        </w:rPr>
        <w:t xml:space="preserve"> Российской Федерации, в заключаемом срочном трудовом договоре устанавливаются: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срок действия трудового договора (не менее года и не более пяти лет);</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порядок отчетности руководителя;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дополнительные основания для расторжения трудового договора.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3.3. Муниципальное имущество, находящееся или передаваемое в пользование </w:t>
      </w:r>
      <w:r w:rsidRPr="007B24C6">
        <w:rPr>
          <w:rFonts w:ascii="Times New Roman" w:hAnsi="Times New Roman"/>
          <w:sz w:val="24"/>
          <w:szCs w:val="24"/>
        </w:rPr>
        <w:lastRenderedPageBreak/>
        <w:t>муниципальному предприятию, закрепляется за ним на праве хозяйственного ведения и отражается в бухгалтерском учете муниципального предприятия в порядке, установленном законами Российской Федерации и иными нормативными правовыми актами.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3.4. Предприятие, которому муниципальное имущество принадлежит на праве хозяйственного ведения, владеет, пользуется и распоряжается этим имуществом в соответствии с действующим законодательством, настоящим Положением и актами органов местного самоуправления Шарьинского муниципального округа Костромской области, уставом предприятия.</w:t>
      </w:r>
    </w:p>
    <w:p w:rsidR="007B24C6" w:rsidRPr="007B24C6" w:rsidRDefault="00F24B29" w:rsidP="007B24C6">
      <w:pPr>
        <w:pStyle w:val="ConsPlusNormal"/>
        <w:ind w:firstLine="709"/>
        <w:jc w:val="both"/>
        <w:rPr>
          <w:rFonts w:ascii="Times New Roman" w:hAnsi="Times New Roman"/>
          <w:sz w:val="24"/>
          <w:szCs w:val="24"/>
        </w:rPr>
      </w:pPr>
      <w:r>
        <w:rPr>
          <w:rFonts w:ascii="Times New Roman" w:hAnsi="Times New Roman"/>
          <w:sz w:val="24"/>
          <w:szCs w:val="24"/>
        </w:rPr>
        <w:t xml:space="preserve">3.5. </w:t>
      </w:r>
      <w:r w:rsidR="007B24C6" w:rsidRPr="007B24C6">
        <w:rPr>
          <w:rFonts w:ascii="Times New Roman" w:hAnsi="Times New Roman"/>
          <w:sz w:val="24"/>
          <w:szCs w:val="24"/>
        </w:rPr>
        <w:t>Прием в муниципальную казну от муниципального предприятия имущества в случаях, предусмотренных федеральным законодательством, и передачу муниципального имущества в хозяйственное ведение осуществляет функциональный орган Администрации, уполномоченный на реализацию прав владения, пользования и распоряжения имуществом, находящимся в муниципальной собственности.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3.6. Право хозяйственного ведения в отношении муниципального имущества, передаваемого предприятию, возникает с момента передачи имущества по акту приема-передачи, если иное не установлено законом и иными правовыми актами или постановлением Администрации.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3.7. Право хозяйственного ведения подлежит государственной регистрации.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3.8. Шарьинский муниципальный округ Костромской области как собственник имущества имеет право на получение части прибыли от использования имущества округа, находящегося в хозяйственном ведении у муниципального предприятия.</w:t>
      </w:r>
    </w:p>
    <w:p w:rsidR="007B24C6" w:rsidRPr="007B24C6" w:rsidRDefault="007B24C6" w:rsidP="007B24C6">
      <w:pPr>
        <w:pStyle w:val="ConsPlusNormal"/>
        <w:ind w:firstLine="709"/>
        <w:jc w:val="both"/>
        <w:rPr>
          <w:rFonts w:ascii="Times New Roman" w:hAnsi="Times New Roman"/>
          <w:sz w:val="24"/>
          <w:szCs w:val="24"/>
        </w:rPr>
      </w:pPr>
      <w:bookmarkStart w:id="724" w:name="P113"/>
      <w:bookmarkEnd w:id="724"/>
      <w:r w:rsidRPr="007B24C6">
        <w:rPr>
          <w:rFonts w:ascii="Times New Roman" w:hAnsi="Times New Roman"/>
          <w:sz w:val="24"/>
          <w:szCs w:val="24"/>
        </w:rPr>
        <w:t>3.9. Муниципальное предприятие вправе распоряжаться недвижимым имуществом, закрепленным за ним на праве хозяйственного ведения, с согласия администрации округа и в пределах, не лишающих его возможности осуществлять деятельность, предмет, цели и виды которой определены Уставом такого предприятия.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Передача в аренду, безвозмездное пользование и заключение иных договоров, предусматривающих переход прав владения и (или) пользования в отношении муниципального недвижимого имущества, которое закреплено за предприятием на праве хозяйственного ведения, могут быть осуществлены только по результатам проведения конкурсов или аукционов на право заключения таких договоров, за исключением случаев, установленных законом.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Начальный размер арендной платы, для проведения конкурса или аукциона, определяется в соответствии с законодательством об оценочной деятельности.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3.10. Порядок проведения конкурсов или аукционов на право заключения договоров, указанных в </w:t>
      </w:r>
      <w:hyperlink w:anchor="P113" w:tooltip="#P113" w:history="1">
        <w:r w:rsidRPr="007B24C6">
          <w:rPr>
            <w:rFonts w:ascii="Times New Roman" w:hAnsi="Times New Roman"/>
            <w:sz w:val="24"/>
            <w:szCs w:val="24"/>
          </w:rPr>
          <w:t>пункте 3.6</w:t>
        </w:r>
      </w:hyperlink>
      <w:r w:rsidRPr="007B24C6">
        <w:rPr>
          <w:rFonts w:ascii="Times New Roman" w:hAnsi="Times New Roman"/>
          <w:sz w:val="24"/>
          <w:szCs w:val="24"/>
        </w:rPr>
        <w:t>, и перечень случаев заключения указанных договоров путем проведения торгов в форме конкурса устанавливаются действующим законодательством.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3.11. Муниципальное предприятие осуществляет продажу недвижимого имущества округа, закрепленного за ним на праве хозяйственного ведения, самостоятельно после получения согласия администрации округа по цене не ниже рыночной, определенной независимым оценщиком.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Для принятия решения о согласовании продажи недвижимого имущества муниципальное предприятие представляет в администрацию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письменное обращение о даче согласия на продажу объекта недвижимости;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копию кадастрового паспорта на объект недвижимости;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копию свидетельства о государственной регистрации права хозяйственного ведения на объект недвижимости;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копии правоустанавливающих документов на земельный участок, на котором расположен предполагаемый к отчуждению объект недвижимости, кадастровый паспорт земельного участка (при наличии);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отчет об оценке рыночной стоимости объекта недвижимости, произведенной независимым оценщиком не ранее чем за 3 месяца до представления отчета в составе документов для согласования продажи;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справку о балансовой стоимости объекта недвижимости, подписанную руководителем и </w:t>
      </w:r>
      <w:r w:rsidRPr="007B24C6">
        <w:rPr>
          <w:rFonts w:ascii="Times New Roman" w:hAnsi="Times New Roman"/>
          <w:sz w:val="24"/>
          <w:szCs w:val="24"/>
        </w:rPr>
        <w:lastRenderedPageBreak/>
        <w:t>главным бухгалтером муниципального предприятия;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сведения об обременениях объекта недвижимости (при наличии).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Если согласовываемая сделка имеет признаки сделки, в совершении которой имеется заинтересованность, или крупной сделки, дополнительно представляется информация, необходимая для согласования сделки как совершаемой с заинтересованностью или крупной сделки.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Администрация округа обязана в течение 15 дней со дня поступления документов в полном объеме принять решение о согласовании продажи недвижимого имущества муниципального предприятия либо об отказе в этом.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Муниципальное предприятие представляет в администрацию округа копию договора купли-продажи и свидетельства о государственной регистрации права собственности покупателя на объект недвижимости в течение 5 дней со дня государственной регистрации перехода права собственности органом, осуществляющим государственную регистрацию прав на недвижимое имущество и сделок с ним.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highlight w:val="white"/>
        </w:rPr>
        <w:t xml:space="preserve">3.12. </w:t>
      </w:r>
      <w:r w:rsidRPr="007B24C6">
        <w:rPr>
          <w:rFonts w:ascii="Times New Roman" w:hAnsi="Times New Roman"/>
          <w:sz w:val="24"/>
          <w:szCs w:val="24"/>
        </w:rPr>
        <w:t>Муниципальное предприятие самостоятельно распоряжается движимым имуществом, закрепленным за ним на праве хозяйственного ведения, за исключением случаев, установленных нормативными правовыми актами Российской Федерации, в пределах, не лишающих его возможности осуществлять деятельность, цели, предмет и виды которой определены уставом муниципального предприятия.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3.13. Муниципальное предприятие вправе с согласия администрации округа осуществлять заимствования в форме, установленной нормативными правовыми актами Российской Федерации.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Для рассмотрения вопроса о согласовании осуществления заимствования муниципальное предприятие представляет в администрацию округа документы, содержащие следующие сведения: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обоснование необходимости совершения заимствования, в том числе информацию о прогнозе влияния результатов действия на повышение эффективности деятельности муниципального предприятия в разрезе производственных и финансовых показателей;</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об организации, с которой предполагается оформить договор;</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об условиях кредитного договора (договора займа): сумма, процентная ставка, сроки платежей, окончательный срок погашения, характер ответственности за несвоевременный возврат средств;</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об источниках обеспечения возврата кредита (займа);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о способах обеспечения исполнения обязательств (залог, поручительство, банковская гарантия и т.д.);</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об имуществе, вносимом в качестве залога, с указанием его оценочной стоимости (перечень);</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о направлениях использования привлекаемых средств.</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Администрация округа в двадцатидневный срок по согласованию с комитетом по финансам администрации Шарьинского муниципального округа Костромской области принимает решение о даче согласия на осуществление заимствования либо об отказе в этом.</w:t>
      </w:r>
    </w:p>
    <w:p w:rsidR="007B24C6" w:rsidRPr="007B24C6" w:rsidRDefault="007B24C6" w:rsidP="007B24C6">
      <w:pPr>
        <w:pStyle w:val="ConsPlusNormal"/>
        <w:ind w:firstLine="709"/>
        <w:jc w:val="both"/>
        <w:rPr>
          <w:rFonts w:ascii="Times New Roman" w:hAnsi="Times New Roman"/>
          <w:sz w:val="24"/>
          <w:szCs w:val="24"/>
        </w:rPr>
      </w:pPr>
      <w:proofErr w:type="gramStart"/>
      <w:r w:rsidRPr="007B24C6">
        <w:rPr>
          <w:rFonts w:ascii="Times New Roman" w:hAnsi="Times New Roman"/>
          <w:sz w:val="24"/>
          <w:szCs w:val="24"/>
        </w:rPr>
        <w:t>Муниципальное предприятие представляет в администрацию округа копию заключенного договора (иного документа, подтверждающего факт осуществления заимствования) в пятидневный срок с даты его заключения (оформления), а также копию договора о залоге недвижимого имущества (в случае применения такого обеспечения исполнения обязательства) в трехдневный срок со дня регистрации его органом, осуществляющим государственную регистрацию прав на недвижимое имущество и сделок с ним.</w:t>
      </w:r>
      <w:proofErr w:type="gramEnd"/>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3.14. Для рассмотрения вопроса о заключении муниципальным предприятием договора простого товарищества в администрацию округа представляются обращение с обоснованием необходимости заключения договора, проект договора, включающий условия по объемам финансирования, поступающим от предприятия и инвестора, объемам прав, переходящих к предприятию и инвестору, на результат совместной деятельности, сроку действия договора.</w:t>
      </w:r>
    </w:p>
    <w:p w:rsidR="007B24C6" w:rsidRPr="007B24C6" w:rsidRDefault="00F24B29" w:rsidP="007B24C6">
      <w:pPr>
        <w:pStyle w:val="ConsPlusNormal"/>
        <w:ind w:firstLine="709"/>
        <w:jc w:val="both"/>
        <w:rPr>
          <w:rFonts w:ascii="Times New Roman" w:hAnsi="Times New Roman"/>
          <w:sz w:val="24"/>
          <w:szCs w:val="24"/>
        </w:rPr>
      </w:pPr>
      <w:r>
        <w:rPr>
          <w:rFonts w:ascii="Times New Roman" w:hAnsi="Times New Roman"/>
          <w:sz w:val="24"/>
          <w:szCs w:val="24"/>
        </w:rPr>
        <w:lastRenderedPageBreak/>
        <w:t xml:space="preserve">3.15. </w:t>
      </w:r>
      <w:r w:rsidR="007B24C6" w:rsidRPr="007B24C6">
        <w:rPr>
          <w:rFonts w:ascii="Times New Roman" w:hAnsi="Times New Roman"/>
          <w:sz w:val="24"/>
          <w:szCs w:val="24"/>
        </w:rPr>
        <w:t>Решение вопроса о согласовании в случаях, установленных нормативными правовыми актами Российской Федерации, совершения сделок и иных юридически значимых действий принимается администрацией района на основе норм действующего законодательства с учетом интересов муниципального предприятия, его финансового положения и экономической целесообразности совершения тех или иных сделок, юридически значимых действий.</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3.16. </w:t>
      </w:r>
      <w:proofErr w:type="gramStart"/>
      <w:r w:rsidRPr="007B24C6">
        <w:rPr>
          <w:rFonts w:ascii="Times New Roman" w:hAnsi="Times New Roman"/>
          <w:sz w:val="24"/>
          <w:szCs w:val="24"/>
        </w:rPr>
        <w:t>Списание муниципального имущества, находящегося в хозяйственном ведении Предприятий, осуществляется в соответствии с порядком списания муниципального имущества Шарьинского муниципального округа Костромской области, находящегося в хозяйственном ведении и оперативном управлении, утверждаемым администрацией.</w:t>
      </w:r>
      <w:proofErr w:type="gramEnd"/>
    </w:p>
    <w:p w:rsidR="007B24C6" w:rsidRPr="007B24C6" w:rsidRDefault="00F24B29" w:rsidP="007B24C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3.15.</w:t>
      </w:r>
      <w:r w:rsidR="007B24C6" w:rsidRPr="007B24C6">
        <w:rPr>
          <w:rFonts w:ascii="Times New Roman" w:hAnsi="Times New Roman" w:cs="Times New Roman"/>
          <w:sz w:val="24"/>
          <w:szCs w:val="24"/>
        </w:rPr>
        <w:t xml:space="preserve"> </w:t>
      </w:r>
      <w:proofErr w:type="gramStart"/>
      <w:r w:rsidR="007B24C6" w:rsidRPr="007B24C6">
        <w:rPr>
          <w:rFonts w:ascii="Times New Roman" w:hAnsi="Times New Roman" w:cs="Times New Roman"/>
          <w:sz w:val="24"/>
          <w:szCs w:val="24"/>
        </w:rPr>
        <w:t xml:space="preserve">Право хозяйственного ведения прекращается по основаниям и в порядке, предусмотренным Гражданским </w:t>
      </w:r>
      <w:hyperlink r:id="rId96" w:tooltip="https://login.consultant.ru/link/?req=doc&amp;base=RZR&amp;n=482692&amp;dst=101506" w:history="1">
        <w:r w:rsidR="007B24C6" w:rsidRPr="007B24C6">
          <w:rPr>
            <w:rFonts w:ascii="Times New Roman" w:hAnsi="Times New Roman" w:cs="Times New Roman"/>
            <w:sz w:val="24"/>
            <w:szCs w:val="24"/>
          </w:rPr>
          <w:t>кодексом</w:t>
        </w:r>
      </w:hyperlink>
      <w:r w:rsidR="007B24C6" w:rsidRPr="007B24C6">
        <w:rPr>
          <w:rFonts w:ascii="Times New Roman" w:hAnsi="Times New Roman" w:cs="Times New Roman"/>
          <w:sz w:val="24"/>
          <w:szCs w:val="24"/>
        </w:rPr>
        <w:t xml:space="preserve"> Российской Федерации, другими законами и иными правовыми актами для прекращения права собственности, а также в случаях правомерного изъятия имущества в соответствии с постановлением администрации, в том числе в связи с изменением функций муниципального предприятия, предмета и целей его деятельности.</w:t>
      </w:r>
      <w:proofErr w:type="gramEnd"/>
      <w:r w:rsidR="007B24C6" w:rsidRPr="007B24C6">
        <w:rPr>
          <w:rFonts w:ascii="Times New Roman" w:hAnsi="Times New Roman" w:cs="Times New Roman"/>
          <w:sz w:val="24"/>
          <w:szCs w:val="24"/>
        </w:rPr>
        <w:t xml:space="preserve"> Изъятие имущества осуществляется в пределах, не лишающих предприятие возможности осуществлять деятельность, цели, предмет, виды которой определены его Уставом.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3.16. Муниципальное предприятие, в хозяйственном ведении которого находится помещение в многоквартирном доме, заключает договор на содержание общего имущества в многоквартирном доме и несет бремя расходов на содержание общего имущества в многоквартирном доме.</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Если в хозяйственном ведении находится помещение в здании, в котором помещения принадлежат на праве собственности нескольким лицам, предприятие несет бремя содержания общего имущества собственников помещений в здании на условиях, определенных решением общего собрания таких собственников, проведенного в соответствии с положениями </w:t>
      </w:r>
      <w:hyperlink r:id="rId97" w:tooltip="https://login.consultant.ru/link/?req=doc&amp;base=RZR&amp;n=482692&amp;dst=411" w:history="1">
        <w:r w:rsidRPr="007B24C6">
          <w:rPr>
            <w:rFonts w:ascii="Times New Roman" w:hAnsi="Times New Roman"/>
            <w:sz w:val="24"/>
            <w:szCs w:val="24"/>
          </w:rPr>
          <w:t>главы 9.1</w:t>
        </w:r>
      </w:hyperlink>
      <w:r w:rsidRPr="007B24C6">
        <w:rPr>
          <w:rFonts w:ascii="Times New Roman" w:hAnsi="Times New Roman"/>
          <w:sz w:val="24"/>
          <w:szCs w:val="24"/>
        </w:rPr>
        <w:t xml:space="preserve"> Гражданского кодекса Российской Федерации.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3.17. Руководитель муниципального предприятия несет ответственность за целевое использование и сохранность имущества, находящегося в хозяйственном ведении муниципального предприятия.</w:t>
      </w:r>
    </w:p>
    <w:p w:rsidR="007B24C6" w:rsidRPr="007B24C6" w:rsidRDefault="007B24C6" w:rsidP="007B24C6">
      <w:pPr>
        <w:pStyle w:val="ConsPlusNormal"/>
        <w:ind w:firstLine="709"/>
        <w:jc w:val="both"/>
        <w:rPr>
          <w:rFonts w:ascii="Times New Roman" w:hAnsi="Times New Roman"/>
          <w:b/>
          <w:sz w:val="24"/>
          <w:szCs w:val="24"/>
        </w:rPr>
      </w:pPr>
      <w:r w:rsidRPr="007B24C6">
        <w:rPr>
          <w:rFonts w:ascii="Times New Roman" w:hAnsi="Times New Roman"/>
          <w:sz w:val="24"/>
          <w:szCs w:val="24"/>
        </w:rPr>
        <w:t xml:space="preserve">3.18. </w:t>
      </w:r>
      <w:proofErr w:type="gramStart"/>
      <w:r w:rsidRPr="007B24C6">
        <w:rPr>
          <w:rFonts w:ascii="Times New Roman" w:hAnsi="Times New Roman"/>
          <w:sz w:val="24"/>
          <w:szCs w:val="24"/>
        </w:rPr>
        <w:t>Контроль за</w:t>
      </w:r>
      <w:proofErr w:type="gramEnd"/>
      <w:r w:rsidRPr="007B24C6">
        <w:rPr>
          <w:rFonts w:ascii="Times New Roman" w:hAnsi="Times New Roman"/>
          <w:sz w:val="24"/>
          <w:szCs w:val="24"/>
        </w:rPr>
        <w:t xml:space="preserve"> целевым использованием имущества, находящегося у муниципальных предприятий на праве хозяйственного ведения, осуществляет функциональный орган Администрации, уполномоченный на реализацию прав владения, пользования и распоряжения имуществом, находящимся в муниципальной собственности</w:t>
      </w:r>
      <w:r w:rsidRPr="007B24C6">
        <w:rPr>
          <w:rFonts w:ascii="Times New Roman" w:hAnsi="Times New Roman"/>
          <w:b/>
          <w:sz w:val="24"/>
          <w:szCs w:val="24"/>
        </w:rPr>
        <w:t>.</w:t>
      </w:r>
    </w:p>
    <w:p w:rsidR="007B24C6" w:rsidRPr="007B24C6" w:rsidRDefault="007B24C6" w:rsidP="007B24C6">
      <w:pPr>
        <w:pStyle w:val="ConsPlusNormal"/>
        <w:ind w:firstLine="709"/>
        <w:jc w:val="both"/>
        <w:rPr>
          <w:rFonts w:ascii="Times New Roman" w:hAnsi="Times New Roman"/>
          <w:b/>
          <w:sz w:val="24"/>
          <w:szCs w:val="24"/>
        </w:rPr>
      </w:pPr>
      <w:r w:rsidRPr="007B24C6">
        <w:rPr>
          <w:rFonts w:ascii="Times New Roman" w:hAnsi="Times New Roman"/>
          <w:sz w:val="24"/>
          <w:szCs w:val="24"/>
        </w:rPr>
        <w:t xml:space="preserve">3.19. При ликвидации муниципального предприятия оставшееся после удовлетворения требований кредиторов имущество муниципального предприятия передается ликвидационной комиссией в казну муниципального округа. </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Title"/>
        <w:ind w:firstLine="709"/>
        <w:jc w:val="both"/>
        <w:rPr>
          <w:rFonts w:ascii="Times New Roman" w:hAnsi="Times New Roman" w:cs="Times New Roman"/>
          <w:sz w:val="24"/>
          <w:szCs w:val="24"/>
        </w:rPr>
      </w:pPr>
      <w:r w:rsidRPr="007B24C6">
        <w:rPr>
          <w:rFonts w:ascii="Times New Roman" w:hAnsi="Times New Roman" w:cs="Times New Roman"/>
          <w:sz w:val="24"/>
          <w:szCs w:val="24"/>
        </w:rPr>
        <w:t>4. Управление и распоряжение имуществом округа, закрепленным</w:t>
      </w:r>
    </w:p>
    <w:p w:rsidR="007B24C6" w:rsidRPr="007B24C6" w:rsidRDefault="007B24C6" w:rsidP="007B24C6">
      <w:pPr>
        <w:pStyle w:val="ConsPlusTitle"/>
        <w:ind w:firstLine="709"/>
        <w:jc w:val="both"/>
        <w:rPr>
          <w:rFonts w:ascii="Times New Roman" w:hAnsi="Times New Roman" w:cs="Times New Roman"/>
          <w:sz w:val="24"/>
          <w:szCs w:val="24"/>
        </w:rPr>
      </w:pPr>
      <w:r w:rsidRPr="007B24C6">
        <w:rPr>
          <w:rFonts w:ascii="Times New Roman" w:hAnsi="Times New Roman" w:cs="Times New Roman"/>
          <w:sz w:val="24"/>
          <w:szCs w:val="24"/>
        </w:rPr>
        <w:t xml:space="preserve">на праве оперативного управления за </w:t>
      </w:r>
      <w:proofErr w:type="gramStart"/>
      <w:r w:rsidRPr="007B24C6">
        <w:rPr>
          <w:rFonts w:ascii="Times New Roman" w:hAnsi="Times New Roman" w:cs="Times New Roman"/>
          <w:sz w:val="24"/>
          <w:szCs w:val="24"/>
        </w:rPr>
        <w:t>муниципальным</w:t>
      </w:r>
      <w:proofErr w:type="gramEnd"/>
      <w:r w:rsidRPr="007B24C6">
        <w:rPr>
          <w:rFonts w:ascii="Times New Roman" w:hAnsi="Times New Roman" w:cs="Times New Roman"/>
          <w:sz w:val="24"/>
          <w:szCs w:val="24"/>
        </w:rPr>
        <w:t xml:space="preserve"> казенным</w:t>
      </w:r>
    </w:p>
    <w:p w:rsidR="007B24C6" w:rsidRPr="007B24C6" w:rsidRDefault="007B24C6" w:rsidP="007B24C6">
      <w:pPr>
        <w:pStyle w:val="ConsPlusTitle"/>
        <w:ind w:firstLine="709"/>
        <w:jc w:val="both"/>
        <w:rPr>
          <w:rFonts w:ascii="Times New Roman" w:hAnsi="Times New Roman" w:cs="Times New Roman"/>
          <w:sz w:val="24"/>
          <w:szCs w:val="24"/>
        </w:rPr>
      </w:pPr>
      <w:r w:rsidRPr="007B24C6">
        <w:rPr>
          <w:rFonts w:ascii="Times New Roman" w:hAnsi="Times New Roman" w:cs="Times New Roman"/>
          <w:sz w:val="24"/>
          <w:szCs w:val="24"/>
        </w:rPr>
        <w:t>предприятием</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4.1. Учредителем муниципального казенного предприятия является Шарьинский муниципальный округ Костромской области.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Функции и полномочия учредителя в отношении казенных предприятий осуществляет администрация муниципального округа либо ее уполномоченный орган. </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Администрация муниципального округа определяет условия и порядок деятельности казенных предприятий, утверждает их уставы, назначает на должность и освобождает от должности руководителей данных предприятий, заслушивает отчеты об их деятельности не реже одного раза в год.</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Права собственника имущества муниципального предприятия от имени округа осуществляет функциональный орган Администрации, уполномоченный на реализацию прав владения, пользования и распоряжения имуществом, находящимся в муниципальной собственности, в пределах, определенных Уставом округа, настоящим Положением, </w:t>
      </w:r>
      <w:r w:rsidRPr="007B24C6">
        <w:rPr>
          <w:rFonts w:ascii="Times New Roman" w:hAnsi="Times New Roman"/>
          <w:sz w:val="24"/>
          <w:szCs w:val="24"/>
        </w:rPr>
        <w:lastRenderedPageBreak/>
        <w:t>Положением об Уполномоченном органе и иными нормативными правовыми актами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4.2. Отношения по регулированию труда руководителя муниципального казенного предприятия определяются срочным трудовым договором, заключаемым между администрацией округа или подведомственным, отраслевым и территориальным органом администрации муниципального округа с правами юридического лица, наделенными данными полномочиями и руководителем предприятия.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Помимо обязательных условий трудового договора, предусмотренных Трудовым </w:t>
      </w:r>
      <w:hyperlink r:id="rId98" w:tooltip="https://login.consultant.ru/link/?req=doc&amp;base=RZR&amp;n=482885" w:history="1">
        <w:r w:rsidRPr="007B24C6">
          <w:rPr>
            <w:rFonts w:ascii="Times New Roman" w:hAnsi="Times New Roman"/>
            <w:sz w:val="24"/>
            <w:szCs w:val="24"/>
          </w:rPr>
          <w:t>кодексом</w:t>
        </w:r>
      </w:hyperlink>
      <w:r w:rsidRPr="007B24C6">
        <w:rPr>
          <w:rFonts w:ascii="Times New Roman" w:hAnsi="Times New Roman"/>
          <w:sz w:val="24"/>
          <w:szCs w:val="24"/>
        </w:rPr>
        <w:t xml:space="preserve"> Российской Федерации, в заключаемом срочном трудовом договоре устанавливаются: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срок действия трудового договора (не менее года и не более пяти лет);</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порядок отчетности руководителя;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дополнительные основания для расторжения трудового договора.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4.3.Муниципальное имущество, находящееся или передаваемое в пользование муниципальному казенному предприятию, закрепляется за ним на праве оперативного управления и отражается в его бухгалтерском учете в порядке, установленном законами Российской Федерации и иными нормативными правовыми актами.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Право оперативного управления в отношении муниципального имущества, передаваемого из муниципальной казны, возникает у казенного предприятия с момента передачи имущества по акту приема-передачи, если иное не установлено действующим законодательством.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Передача муниципального имущества в оперативное управление, изъятие имущества из оперативного управления (прием имущества в муниципальную казну) осуществляется функциональным органом Администрации, уполномоченным на реализацию прав владения, пользования и распоряжения имуществом, находящимся в муниципальной собственности.</w:t>
      </w:r>
    </w:p>
    <w:p w:rsidR="007B24C6" w:rsidRPr="007B24C6" w:rsidRDefault="007B24C6" w:rsidP="007B24C6">
      <w:pPr>
        <w:pStyle w:val="ConsPlusNormal"/>
        <w:ind w:firstLine="709"/>
        <w:jc w:val="both"/>
        <w:rPr>
          <w:rFonts w:ascii="Times New Roman" w:hAnsi="Times New Roman"/>
          <w:sz w:val="24"/>
          <w:szCs w:val="24"/>
          <w:highlight w:val="white"/>
        </w:rPr>
      </w:pPr>
      <w:r w:rsidRPr="007B24C6">
        <w:rPr>
          <w:rFonts w:ascii="Times New Roman" w:hAnsi="Times New Roman"/>
          <w:sz w:val="24"/>
          <w:szCs w:val="24"/>
          <w:highlight w:val="white"/>
        </w:rPr>
        <w:t>4.4. Деятельность муниципального казенного предприятия осуществляется в соответствии со сметой доходов и расходов, утверждаемой администрацией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4.5. Муниципальное казенное предприятие владеет, пользуется и распоряжается закрепленным за ним имуществом в порядке, установленном нормативными правовыми актами Российской Федерации, настоящим Положением и уставом казенного предприятия.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Муниципальное казенное предприятие вправе распоряжаться принадлежащим ему имуществом только с согласия администрации округа и в пределах, не лишающих его возможности осуществлять деятельность, предмет и цели которой определены уставом такого предприятия.</w:t>
      </w:r>
    </w:p>
    <w:p w:rsidR="007B24C6" w:rsidRPr="007B24C6" w:rsidRDefault="007B24C6" w:rsidP="007B24C6">
      <w:pPr>
        <w:pStyle w:val="ConsPlusNormal"/>
        <w:ind w:firstLine="709"/>
        <w:jc w:val="both"/>
        <w:rPr>
          <w:rFonts w:ascii="Times New Roman" w:hAnsi="Times New Roman"/>
          <w:sz w:val="24"/>
          <w:szCs w:val="24"/>
        </w:rPr>
      </w:pPr>
      <w:bookmarkStart w:id="725" w:name="P175"/>
      <w:bookmarkEnd w:id="725"/>
      <w:r w:rsidRPr="007B24C6">
        <w:rPr>
          <w:rFonts w:ascii="Times New Roman" w:hAnsi="Times New Roman"/>
          <w:sz w:val="24"/>
          <w:szCs w:val="24"/>
        </w:rPr>
        <w:t xml:space="preserve">4.6. </w:t>
      </w:r>
      <w:proofErr w:type="gramStart"/>
      <w:r w:rsidRPr="007B24C6">
        <w:rPr>
          <w:rFonts w:ascii="Times New Roman" w:hAnsi="Times New Roman"/>
          <w:sz w:val="24"/>
          <w:szCs w:val="24"/>
        </w:rPr>
        <w:t>Передача в аренду, безвозмездное пользование и заключение иных договоров, предусматривающих переход прав владения и (или) пользования в отношении муниципального недвижимого имущества, которое закреплено за муниципальным казенным предприятием на праве оперативного управления, могут быть осуществлены только по результатам проведения конкурсов или аукционов на право заключения таких договоров, за исключением случаев, установленных законом.</w:t>
      </w:r>
      <w:proofErr w:type="gramEnd"/>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Начальный размер арендной платы для проведения конкурса или аукциона определяется в соответствии с законодательством об оценочной деятельности.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4.7. Порядок проведения конкурсов или аукционов на право заключения договоров, указанных в </w:t>
      </w:r>
      <w:hyperlink w:anchor="P175" w:tooltip="#P175" w:history="1">
        <w:r w:rsidRPr="007B24C6">
          <w:rPr>
            <w:rFonts w:ascii="Times New Roman" w:hAnsi="Times New Roman"/>
            <w:sz w:val="24"/>
            <w:szCs w:val="24"/>
          </w:rPr>
          <w:t>пункте 4.6</w:t>
        </w:r>
      </w:hyperlink>
      <w:r w:rsidRPr="007B24C6">
        <w:rPr>
          <w:rFonts w:ascii="Times New Roman" w:hAnsi="Times New Roman"/>
          <w:sz w:val="24"/>
          <w:szCs w:val="24"/>
        </w:rPr>
        <w:t>, и перечень случаев заключения указанных договоров путем проведения торгов в форме конкурса устанавливаются действующим законодательством.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4.8. Муниципальное казенное предприятие осуществляет продажу имущества казенного предприятия самостоятельно после получения согласия администрации округа по цене не ниже рыночной, определенной независимым оценщиком.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Для принятия решения о согласовании продажи имущества муниципальное казенное предприятие представляет в администрацию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письменное обращение о даче согласия на продажу имущества казенного предприятия;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копию кадастрового паспорта на объект недвижимости (при согласовании продажи объекта недвижимости);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копию свидетельства о государственной регистрации права оперативного управления на объект недвижимости (при согласовании продажи объекта недвижимости);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lastRenderedPageBreak/>
        <w:t>копии правоустанавливающих документов на земельный участок, на котором расположен предполагаемый к отчуждению объект недвижимости, кадастровый паспорт земельного участка (при наличии);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копию паспорта транспортного средства (при согласовании отчуждения транспортного средства) или заводского паспорта (при согласовании отчуждения оборудования);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отчет об оценке рыночной стоимости имущества муниципального казенного предприятия, произведенной независимым оценщиком, не ранее чем за 3 месяца до представления отчета в составе документов для согласования продажи;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справку о балансовой стоимости имущества муниципального казенного предприятия, подписанную руководителем и главным бухгалтером предприятия;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сведения об обременениях объекта недвижимости (при согласовании продажи объекта недвижимости при наличии обременений).</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Если согласовываемая сделка имеет признаки сделки, в совершении которой имеется заинтересованность, или крупной сделки, дополнительно представляется информация, необходимая для согласования сделки как совершаемой с заинтересованностью или крупной сделки.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Администрация округа обязана в течение 15 дней со дня поступления документов в полном объеме принять решение о согласовании продажи имущества муниципального казенного предприятия либо об отказе в этом.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Муниципальное казенное предприятие представляет в администрацию округа копию договора купли-продажи и свидетельства о государственной регистрации права собственности покупателя на объект недвижимости в течение 5 дней со дня государственной регистрации перехода права собственности органом, осуществляющим государственную регистрацию прав на недвижимое имущество и сделок с ним.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4.9. Муниципальное казенное предприятие самостоятельно реализует произведенную им продукцию (работы, услуги), если иное не установлено нормативными правовыми актами Российской Федерации.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4.10. Муниципальное казенное предприятие вправе с согласия администрации округа осуществлять заимствования в форме, установленной нормативными правовыми актами Российской Федерации.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Для рассмотрения вопроса о согласовании осуществления заимствования муниципальное казенное предприятие представляет в администрацию округа документы, содержащие следующие сведения: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обоснование необходимости совершения заимствования, в том числе информацию о прогнозе влияния результатов действия на повышение эффективности деятельности муниципального казенного предприятия в разрезе производственных и финансовых показателей;</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об организации, с которой предполагается оформить договор;</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об условиях кредитного договора (договора займа): сумма, процентная ставка, сроки платежей, окончательный срок погашения, характер ответственности за несвоевременный возврат средств;</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об источниках обеспечения возврата кредита (займа);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о способах обеспечения исполнения обязательств (залог, поручительство, банковская гарантия и т.д.);</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об имуществе, вносимом в качестве залога, с указанием его оценочной стоимости (перечень);</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о направлениях использования привлекаемых средств.</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Администрация округа в двадцатидневный срок по согласованию с комитетом по финансам администрации Шарьинского муниципального округа Костромской области принимает решение о даче согласия на осуществление заимствования либо об отказе в этом.</w:t>
      </w:r>
    </w:p>
    <w:p w:rsidR="007B24C6" w:rsidRPr="007B24C6" w:rsidRDefault="007B24C6" w:rsidP="007B24C6">
      <w:pPr>
        <w:pStyle w:val="ConsPlusNormal"/>
        <w:ind w:firstLine="709"/>
        <w:jc w:val="both"/>
        <w:rPr>
          <w:rFonts w:ascii="Times New Roman" w:hAnsi="Times New Roman"/>
          <w:sz w:val="24"/>
          <w:szCs w:val="24"/>
        </w:rPr>
      </w:pPr>
      <w:proofErr w:type="gramStart"/>
      <w:r w:rsidRPr="007B24C6">
        <w:rPr>
          <w:rFonts w:ascii="Times New Roman" w:hAnsi="Times New Roman"/>
          <w:sz w:val="24"/>
          <w:szCs w:val="24"/>
        </w:rPr>
        <w:t xml:space="preserve">Муниципальное казенное предприятие представляет в администрацию округа копию заключенного договора (иного документа, подтверждающего факт осуществления заимствования) в пятидневный срок с даты его заключения (оформления), а также копию </w:t>
      </w:r>
      <w:r w:rsidRPr="007B24C6">
        <w:rPr>
          <w:rFonts w:ascii="Times New Roman" w:hAnsi="Times New Roman"/>
          <w:sz w:val="24"/>
          <w:szCs w:val="24"/>
        </w:rPr>
        <w:lastRenderedPageBreak/>
        <w:t>договора о залоге недвижимого имущества (в случае применения такого обеспечения исполнения обязательства) в трехдневный срок со дня регистрации его органом, осуществляющим государственную регистрацию прав на недвижимое имущество и сделок с ним.</w:t>
      </w:r>
      <w:proofErr w:type="gramEnd"/>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4.11. </w:t>
      </w:r>
      <w:proofErr w:type="gramStart"/>
      <w:r w:rsidRPr="007B24C6">
        <w:rPr>
          <w:rFonts w:ascii="Times New Roman" w:hAnsi="Times New Roman"/>
          <w:sz w:val="24"/>
          <w:szCs w:val="24"/>
        </w:rPr>
        <w:t>Для решения иных подлежащих в соответствии с нормативными правовыми актами Российской Федерации согласованию с собственником имущества вопросов муниципальным казенным предприятием в администрацию</w:t>
      </w:r>
      <w:proofErr w:type="gramEnd"/>
      <w:r w:rsidRPr="007B24C6">
        <w:rPr>
          <w:rFonts w:ascii="Times New Roman" w:hAnsi="Times New Roman"/>
          <w:sz w:val="24"/>
          <w:szCs w:val="24"/>
        </w:rPr>
        <w:t xml:space="preserve"> округа представляются документы, необходимые для принятия решения в соответствии с нормативными правовыми актами Российской Федерации.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4.12. Уставом муниципального казенного предприятия могут быть предусмотрены виды и (или) размер иных, помимо предусмотренных нормативными правовыми актами Российской Федерации, сделок, совершение которых не может осуществляться без согласия администрации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4.13. Решение вопроса о согласовании в случаях, установленных нормативными правовыми актами Российской Федерации, совершения сделок и иных юридически значимых действий принимается администрацией округа на основе норм действующего законодательства с учетом интересов муниципального казенного предприятия, его финансового положения и экономической целесообразности совершения тех или иных сделок, юридически значимых действий.</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4.14. </w:t>
      </w:r>
      <w:proofErr w:type="gramStart"/>
      <w:r w:rsidRPr="007B24C6">
        <w:rPr>
          <w:rFonts w:ascii="Times New Roman" w:hAnsi="Times New Roman"/>
          <w:sz w:val="24"/>
          <w:szCs w:val="24"/>
        </w:rPr>
        <w:t>Излишнее, неиспользуемое или используемое не по назначению имущество может быть изъято у муниципального казенного предприятия на основании постановления администрации округа об изъятии имущества в случае выявления неиспользования муниципального имущества (его обособленной части), использования муниципального имущества (его обособленной части) не по назначению или  обращения учреждения об отказе от муниципального имущества (его обособленной части).</w:t>
      </w:r>
      <w:proofErr w:type="gramEnd"/>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4.15. Администрация округа вправе доводить до муниципального казенного предприятия обязательные для исполнения заказы на поставки товаров, выполнение работ или оказание услуг для муниципальных нужд.</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4.16. </w:t>
      </w:r>
      <w:proofErr w:type="gramStart"/>
      <w:r w:rsidRPr="007B24C6">
        <w:rPr>
          <w:rFonts w:ascii="Times New Roman" w:hAnsi="Times New Roman"/>
          <w:sz w:val="24"/>
          <w:szCs w:val="24"/>
        </w:rPr>
        <w:t xml:space="preserve">Списание муниципального имущества, находящегося в оперативном управлении, осуществляется в соответствии с </w:t>
      </w:r>
      <w:hyperlink r:id="rId99" w:anchor="P37" w:tooltip="file:///Z:\Буйский%20МО\Проекты\Порядок%20списания-%20постановление%20администрации%20БМО.doc#P37" w:history="1">
        <w:r w:rsidRPr="007B24C6">
          <w:rPr>
            <w:rStyle w:val="a5"/>
            <w:rFonts w:ascii="Times New Roman" w:hAnsi="Times New Roman"/>
            <w:color w:val="000000"/>
            <w:sz w:val="24"/>
            <w:szCs w:val="24"/>
          </w:rPr>
          <w:t>порядком</w:t>
        </w:r>
      </w:hyperlink>
      <w:r w:rsidRPr="007B24C6">
        <w:rPr>
          <w:rFonts w:ascii="Times New Roman" w:hAnsi="Times New Roman"/>
          <w:sz w:val="24"/>
          <w:szCs w:val="24"/>
        </w:rPr>
        <w:t xml:space="preserve"> списания муниципального имущества Шарьинского муниципального округа Костромской области, находящегося в хозяйственном ведении и оперативном управлении, утверждаемым Администрацией.</w:t>
      </w:r>
      <w:proofErr w:type="gramEnd"/>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4.17. </w:t>
      </w:r>
      <w:proofErr w:type="gramStart"/>
      <w:r w:rsidRPr="007B24C6">
        <w:rPr>
          <w:rFonts w:ascii="Times New Roman" w:hAnsi="Times New Roman"/>
          <w:sz w:val="24"/>
          <w:szCs w:val="24"/>
        </w:rPr>
        <w:t>При</w:t>
      </w:r>
      <w:proofErr w:type="gramEnd"/>
      <w:r w:rsidRPr="007B24C6">
        <w:rPr>
          <w:rFonts w:ascii="Times New Roman" w:hAnsi="Times New Roman"/>
          <w:sz w:val="24"/>
          <w:szCs w:val="24"/>
        </w:rPr>
        <w:t xml:space="preserve"> ликвидация муниципального казенного предприятия оставшееся после удовлетворения требований кредиторов имущество муниципального казенного предприятия передается ликвидационной комиссией в казну муниципального округа.</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Title"/>
        <w:ind w:firstLine="709"/>
        <w:jc w:val="both"/>
        <w:rPr>
          <w:rFonts w:ascii="Times New Roman" w:hAnsi="Times New Roman" w:cs="Times New Roman"/>
          <w:sz w:val="24"/>
          <w:szCs w:val="24"/>
        </w:rPr>
      </w:pPr>
      <w:r w:rsidRPr="007B24C6">
        <w:rPr>
          <w:rFonts w:ascii="Times New Roman" w:hAnsi="Times New Roman" w:cs="Times New Roman"/>
          <w:sz w:val="24"/>
          <w:szCs w:val="24"/>
        </w:rPr>
        <w:t>5. Управление и распоряжение имуществом округа, закрепленным</w:t>
      </w:r>
    </w:p>
    <w:p w:rsidR="007B24C6" w:rsidRPr="007B24C6" w:rsidRDefault="007B24C6" w:rsidP="007B24C6">
      <w:pPr>
        <w:pStyle w:val="ConsPlusTitle"/>
        <w:ind w:firstLine="709"/>
        <w:jc w:val="both"/>
        <w:rPr>
          <w:rFonts w:ascii="Times New Roman" w:hAnsi="Times New Roman" w:cs="Times New Roman"/>
          <w:sz w:val="24"/>
          <w:szCs w:val="24"/>
        </w:rPr>
      </w:pPr>
      <w:r w:rsidRPr="007B24C6">
        <w:rPr>
          <w:rFonts w:ascii="Times New Roman" w:hAnsi="Times New Roman" w:cs="Times New Roman"/>
          <w:sz w:val="24"/>
          <w:szCs w:val="24"/>
        </w:rPr>
        <w:t xml:space="preserve">на праве оперативного управления за </w:t>
      </w:r>
      <w:proofErr w:type="gramStart"/>
      <w:r w:rsidRPr="007B24C6">
        <w:rPr>
          <w:rFonts w:ascii="Times New Roman" w:hAnsi="Times New Roman" w:cs="Times New Roman"/>
          <w:sz w:val="24"/>
          <w:szCs w:val="24"/>
        </w:rPr>
        <w:t>муниципальными</w:t>
      </w:r>
      <w:proofErr w:type="gramEnd"/>
    </w:p>
    <w:p w:rsidR="007B24C6" w:rsidRPr="007B24C6" w:rsidRDefault="007B24C6" w:rsidP="007B24C6">
      <w:pPr>
        <w:pStyle w:val="ConsPlusTitle"/>
        <w:ind w:firstLine="709"/>
        <w:jc w:val="both"/>
        <w:rPr>
          <w:rFonts w:ascii="Times New Roman" w:hAnsi="Times New Roman" w:cs="Times New Roman"/>
          <w:sz w:val="24"/>
          <w:szCs w:val="24"/>
        </w:rPr>
      </w:pPr>
      <w:r w:rsidRPr="007B24C6">
        <w:rPr>
          <w:rFonts w:ascii="Times New Roman" w:hAnsi="Times New Roman" w:cs="Times New Roman"/>
          <w:sz w:val="24"/>
          <w:szCs w:val="24"/>
        </w:rPr>
        <w:t>учреждениями</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5.1. Учредителем муниципального учреждения (Учреждения) выступает муниципальное образование Шарьинский муниципальный округ Костромской области.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Функции и полномочия учредителя в отношении муниципальных учреждений осуществляет администрация муниципального округа либо ее уполномоченный орган. </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Администрация муниципального округа</w:t>
      </w:r>
      <w:r w:rsidR="00F24B29">
        <w:rPr>
          <w:rFonts w:ascii="Times New Roman" w:hAnsi="Times New Roman"/>
          <w:sz w:val="24"/>
          <w:szCs w:val="24"/>
        </w:rPr>
        <w:t xml:space="preserve"> </w:t>
      </w:r>
      <w:r w:rsidRPr="007B24C6">
        <w:rPr>
          <w:rFonts w:ascii="Times New Roman" w:hAnsi="Times New Roman"/>
          <w:sz w:val="24"/>
          <w:szCs w:val="24"/>
        </w:rPr>
        <w:t>определяет условия и порядок деятельности муниципальных учреждений, утверждает их уставы, назначает на должность и освобождает от должности руководителей данных учреждений, заслушивает отчеты об их деятельности не реже одного раза в год.</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Права собственника имущества осуществляет функциональный орган Администрации, уполномоченный на реализацию прав владения, пользования и распоряжения имуществом, находящимся в муниципальной собственности, в пределах, определенных Уставом округа, настоящим Положением, Положением об Уполномоченном органе и иными нормативными правовыми актами округа.</w:t>
      </w:r>
    </w:p>
    <w:p w:rsidR="007B24C6" w:rsidRPr="007B24C6" w:rsidRDefault="00F24B29" w:rsidP="007B24C6">
      <w:pPr>
        <w:pStyle w:val="ConsPlusNormal"/>
        <w:ind w:firstLine="709"/>
        <w:jc w:val="both"/>
        <w:rPr>
          <w:rFonts w:ascii="Times New Roman" w:hAnsi="Times New Roman"/>
          <w:sz w:val="24"/>
          <w:szCs w:val="24"/>
        </w:rPr>
      </w:pPr>
      <w:r>
        <w:rPr>
          <w:rFonts w:ascii="Times New Roman" w:hAnsi="Times New Roman"/>
          <w:sz w:val="24"/>
          <w:szCs w:val="24"/>
        </w:rPr>
        <w:t>5.2.</w:t>
      </w:r>
      <w:r w:rsidR="007B24C6" w:rsidRPr="007B24C6">
        <w:rPr>
          <w:rFonts w:ascii="Times New Roman" w:hAnsi="Times New Roman"/>
          <w:sz w:val="24"/>
          <w:szCs w:val="24"/>
        </w:rPr>
        <w:t xml:space="preserve"> Право оперативного управления в отношении муниципального имущества, </w:t>
      </w:r>
      <w:r w:rsidR="007B24C6" w:rsidRPr="007B24C6">
        <w:rPr>
          <w:rFonts w:ascii="Times New Roman" w:hAnsi="Times New Roman"/>
          <w:sz w:val="24"/>
          <w:szCs w:val="24"/>
        </w:rPr>
        <w:lastRenderedPageBreak/>
        <w:t xml:space="preserve">передаваемого из муниципальной казны, возникает у Учреждения с момента передачи имущества по акту приема-передачи, если иное не установлено действующим законодательством. </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Передача муниципального имущества в оперативное управление, изъятие имущества из оперативного управления (прием имущества в муниципальную казну) осуществляется функциональным органом Администрации, уполномоченным на реализацию прав владения, пользования и распоряжения имуществом, находящимся в муниципальной собственности.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Имущество, находящееся в оперативном управлении, отражается в бухгалтерском учете в порядке, установленном законами Российской Федерации и иными нормативными правовыми актами.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5.3. Муниципальное казенное учреждение без согласия администрации округа не вправе распоряжаться имуществом округа, находящимся у него на праве оперативного управления.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Продажа высвобождаемого имущества округа, находящегося на праве оперативного управления у муниципального казенного учреждения, осуществляется с согласия органа местного самоуправления округа, осуществляющего функции и полномочия учредителя такого учреждения, на основании постановления администрации округа по цене не ниже рыночной, определенной независимым оценщиком.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5.4. Муниципальное бюджетное учреждение без согласия администрации округа не вправе распоряжаться особо ценным движимым имуществом, закрепленным за ним собственником или приобретенным муниципальным бюджетным учреждением за счет средств, выделенных ему собственником на приобретение такого имущества, а также недвижимым имуществом. Остальным находящимся на праве оперативного управления имуществом муниципальное бюджетное учреждение вправе распоряжаться самостоятельно, если иное не предусмотрено Федеральным законом.</w:t>
      </w:r>
    </w:p>
    <w:p w:rsidR="007B24C6" w:rsidRPr="007B24C6" w:rsidRDefault="007B24C6" w:rsidP="007B24C6">
      <w:pPr>
        <w:pStyle w:val="ConsPlusNormal"/>
        <w:ind w:firstLine="709"/>
        <w:jc w:val="both"/>
        <w:rPr>
          <w:rFonts w:ascii="Times New Roman" w:hAnsi="Times New Roman"/>
          <w:sz w:val="24"/>
          <w:szCs w:val="24"/>
        </w:rPr>
      </w:pPr>
      <w:proofErr w:type="gramStart"/>
      <w:r w:rsidRPr="007B24C6">
        <w:rPr>
          <w:rFonts w:ascii="Times New Roman" w:hAnsi="Times New Roman"/>
          <w:sz w:val="24"/>
          <w:szCs w:val="24"/>
        </w:rPr>
        <w:t>Продажа высвобождаемого особо ценного движимого имущества округа, закрепленного за муниципальным бюджетным учреждением или приобретенного муниципальным бюджетным учреждением за счет средств бюджета округа, а также недвижимого имущества округа осуществляется с согласия органа местного самоуправления округа, осуществляющего функции и полномочия учредителя такого учреждения, на основании постановления администрации округа по цене не ниже рыночной, определенной независимым оценщиком.</w:t>
      </w:r>
      <w:proofErr w:type="gramEnd"/>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Средства, полученные от продажи указанного имущества, остаются в распоряжении муниципального бюджетного учреждения.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5.5. Муниципальное автономное учреждение без согласия администрации округа не вправе распоряжаться недвижимым имуществом и особо ценным движимым имуществом, закрепленным за ним учредителем или приобретенным муниципальным автономным учреждением за счет средств, выделенных ему учредителем на приобретение этого имущества. Остальным имуществом, в том числе недвижимым имуществом, муниципальное автономное учреждение вправе распоряжаться самостоятельно, если иное не предусмотрено Федеральным законом.</w:t>
      </w:r>
    </w:p>
    <w:p w:rsidR="007B24C6" w:rsidRPr="007B24C6" w:rsidRDefault="007B24C6" w:rsidP="007B24C6">
      <w:pPr>
        <w:pStyle w:val="ConsPlusNormal"/>
        <w:ind w:firstLine="709"/>
        <w:jc w:val="both"/>
        <w:rPr>
          <w:rFonts w:ascii="Times New Roman" w:hAnsi="Times New Roman"/>
          <w:sz w:val="24"/>
          <w:szCs w:val="24"/>
        </w:rPr>
      </w:pPr>
      <w:proofErr w:type="gramStart"/>
      <w:r w:rsidRPr="007B24C6">
        <w:rPr>
          <w:rFonts w:ascii="Times New Roman" w:hAnsi="Times New Roman"/>
          <w:sz w:val="24"/>
          <w:szCs w:val="24"/>
        </w:rPr>
        <w:t>Продажа высвобождаемого недвижимого имущества округа и особо ценного движимого имущества, закрепленного за автономным учреждением, а также приобретенного за счет средств бюджета округа, выделенных на приобретение этого имущества, осуществляется с согласия органа местного самоуправления округа, осуществляющего функции и полномочия учредителя такого учреждения, на основании постановления администрации округа по цене не ниже рыночной, определенной независимым оценщиком.</w:t>
      </w:r>
      <w:proofErr w:type="gramEnd"/>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Средства, полученные от продажи указанного имущества, остаются в распоряжении автономного учреждения.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5.6. Излишнее, неиспользуемое или используемое не по назначению имущество может быть изъято у учреждения на основании постановления администрации округа об изъятии имущества в случае выявления неиспользования муниципального имущества (его обособленной части), использования муниципального имущества (его обособленной части) не по назначению или  обращения учреждения об отказе от муниципального имущества (его обособленной части). </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lastRenderedPageBreak/>
        <w:t xml:space="preserve">5.6. </w:t>
      </w:r>
      <w:proofErr w:type="gramStart"/>
      <w:r w:rsidRPr="007B24C6">
        <w:rPr>
          <w:rFonts w:ascii="Times New Roman" w:hAnsi="Times New Roman"/>
          <w:sz w:val="24"/>
          <w:szCs w:val="24"/>
        </w:rPr>
        <w:t>Арендодателем, ссудодателем имущества округа, закрепленного на праве оперативного управления за муниципальным казенным учреждением или органом местного самоуправления округа, выступает функциональный орган Администрации, уполномоченный на реализацию прав владения, пользования и распоряжения имуществом, находящимся в муниципальной собственности совместно с муниципальным казенным учреждением или органом местного самоуправления округа, во владении которого находится сдаваемое в аренду имущество округа (балансодержатель).</w:t>
      </w:r>
      <w:proofErr w:type="gramEnd"/>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5.7. Арендодателем, ссудодателем имущества округа, закрепленного на праве оперативного управления за муниципальным бюджетным и автономным учреждением, выступает само учреждение.</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По договорам аренды, заключенным в соответствии с настоящим пунктом, арендная плата поступает в самостоятельное распоряжение муниципального бюджетного и автономного учреждения.</w:t>
      </w:r>
    </w:p>
    <w:p w:rsidR="007B24C6" w:rsidRPr="007B24C6" w:rsidRDefault="007B24C6" w:rsidP="007B24C6">
      <w:pPr>
        <w:pStyle w:val="ConsPlusNormal"/>
        <w:ind w:firstLine="709"/>
        <w:jc w:val="both"/>
        <w:rPr>
          <w:rFonts w:ascii="Times New Roman" w:hAnsi="Times New Roman"/>
          <w:sz w:val="24"/>
          <w:szCs w:val="24"/>
        </w:rPr>
      </w:pPr>
      <w:bookmarkStart w:id="726" w:name="P238"/>
      <w:bookmarkEnd w:id="726"/>
      <w:r w:rsidRPr="007B24C6">
        <w:rPr>
          <w:rFonts w:ascii="Times New Roman" w:hAnsi="Times New Roman"/>
          <w:sz w:val="24"/>
          <w:szCs w:val="24"/>
        </w:rPr>
        <w:t xml:space="preserve">5.8. </w:t>
      </w:r>
      <w:proofErr w:type="gramStart"/>
      <w:r w:rsidRPr="007B24C6">
        <w:rPr>
          <w:rFonts w:ascii="Times New Roman" w:hAnsi="Times New Roman"/>
          <w:sz w:val="24"/>
          <w:szCs w:val="24"/>
        </w:rPr>
        <w:t>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недвижимого имущества, закрепленного на праве оперативного управления за муниципальным автономным учреждением, и имущества, которое принадлежит на праве оперативного управления муниципальному бюджетному и казенному учреждению, органам местного самоуправления округа, может быть осуществлено только по результатам проведения конкурсов или аукционов на право заключения таких договоров</w:t>
      </w:r>
      <w:proofErr w:type="gramEnd"/>
      <w:r w:rsidRPr="007B24C6">
        <w:rPr>
          <w:rFonts w:ascii="Times New Roman" w:hAnsi="Times New Roman"/>
          <w:sz w:val="24"/>
          <w:szCs w:val="24"/>
        </w:rPr>
        <w:t>, за исключением случаев, установленных законом.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Организацию и проведение аукциона (конкурса) по продаже права на заключение договора осуществляет Арендодатель в порядке, установленном законодательством.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Цена права на заключение договора безвозмездного пользования имуществом, начальный размер арендной платы для проведения конкурса или аукциона определяется в соответствии с законодательством об оценочной деятельности.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5.9. Порядок проведения конкурсов или аукционов на право заключения договоров, указанных в </w:t>
      </w:r>
      <w:hyperlink w:anchor="P238" w:tooltip="#P238" w:history="1">
        <w:r w:rsidRPr="007B24C6">
          <w:rPr>
            <w:rFonts w:ascii="Times New Roman" w:hAnsi="Times New Roman"/>
            <w:sz w:val="24"/>
            <w:szCs w:val="24"/>
          </w:rPr>
          <w:t>пункте 5.8</w:t>
        </w:r>
      </w:hyperlink>
      <w:r w:rsidRPr="007B24C6">
        <w:rPr>
          <w:rFonts w:ascii="Times New Roman" w:hAnsi="Times New Roman"/>
          <w:sz w:val="24"/>
          <w:szCs w:val="24"/>
        </w:rPr>
        <w:t>, и перечень случаев заключения указанных договоров путем проведения торгов в форме конкурса устанавливаются действующим законодательством.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5.10. </w:t>
      </w:r>
      <w:proofErr w:type="gramStart"/>
      <w:r w:rsidRPr="007B24C6">
        <w:rPr>
          <w:rFonts w:ascii="Times New Roman" w:hAnsi="Times New Roman"/>
          <w:sz w:val="24"/>
          <w:szCs w:val="24"/>
        </w:rPr>
        <w:t>Списание муниципального имущества, находящегося в оперативном управлении, осуществляется в соответствии с порядком списания муниципального имущества Шарьинского муниципального округа Костромской области, находящегося в хозяйственном ведении и оперативном управлении, утверждаемым Администрацией.</w:t>
      </w:r>
      <w:proofErr w:type="gramEnd"/>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5.11. Доходы, полученные муниципальным бюджетным или автономным учреждением от разрешенной учредительными документами приносящей доходы деятельности, и приобретенное за счет этих доходов имущество поступают в самостоятельное распоряжение муниципального бюджетного или автономного учреждения и учитываются на отдельном балансе.</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5.12. </w:t>
      </w:r>
      <w:proofErr w:type="gramStart"/>
      <w:r w:rsidRPr="007B24C6">
        <w:rPr>
          <w:rFonts w:ascii="Times New Roman" w:hAnsi="Times New Roman"/>
          <w:sz w:val="24"/>
          <w:szCs w:val="24"/>
        </w:rPr>
        <w:t>Принятие органами местного самоуправления округа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не допускается без предварительной экспертной оценки последствий принятого решения для обеспечения жизнедеятельности, образования, воспитания, развития, отдыха и оздоровления детей, для оказания им медицинской, лечебно-профилактической помощи, для социального обслуживания.</w:t>
      </w:r>
      <w:proofErr w:type="gramEnd"/>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Title"/>
        <w:ind w:firstLine="709"/>
        <w:jc w:val="both"/>
        <w:rPr>
          <w:rFonts w:ascii="Times New Roman" w:hAnsi="Times New Roman" w:cs="Times New Roman"/>
          <w:sz w:val="24"/>
          <w:szCs w:val="24"/>
        </w:rPr>
      </w:pPr>
      <w:r w:rsidRPr="007B24C6">
        <w:rPr>
          <w:rFonts w:ascii="Times New Roman" w:hAnsi="Times New Roman" w:cs="Times New Roman"/>
          <w:sz w:val="24"/>
          <w:szCs w:val="24"/>
        </w:rPr>
        <w:t>6. Порядок передачи имущества округа, подлежащего</w:t>
      </w:r>
    </w:p>
    <w:p w:rsidR="007B24C6" w:rsidRPr="007B24C6" w:rsidRDefault="007B24C6" w:rsidP="007B24C6">
      <w:pPr>
        <w:pStyle w:val="ConsPlusTitle"/>
        <w:ind w:firstLine="709"/>
        <w:jc w:val="both"/>
        <w:rPr>
          <w:rFonts w:ascii="Times New Roman" w:hAnsi="Times New Roman" w:cs="Times New Roman"/>
          <w:sz w:val="24"/>
          <w:szCs w:val="24"/>
        </w:rPr>
      </w:pPr>
      <w:r w:rsidRPr="007B24C6">
        <w:rPr>
          <w:rFonts w:ascii="Times New Roman" w:hAnsi="Times New Roman" w:cs="Times New Roman"/>
          <w:sz w:val="24"/>
          <w:szCs w:val="24"/>
        </w:rPr>
        <w:t>реконструкции, на условиях концессионных соглашений</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6.1. Решение о заключении концессионного соглашения в отношении имущества округа, подлежащего реконструкции, включающее в себя установление конкурсной документации, порядка заключения концессионного соглашения и состава конкурсной комиссии по проведению конкурса, принимается администрацией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6.2. Сообщения о проведении открытого конкурса на право заключения концессионного </w:t>
      </w:r>
      <w:r w:rsidRPr="007B24C6">
        <w:rPr>
          <w:rFonts w:ascii="Times New Roman" w:hAnsi="Times New Roman"/>
          <w:sz w:val="24"/>
          <w:szCs w:val="24"/>
        </w:rPr>
        <w:lastRenderedPageBreak/>
        <w:t xml:space="preserve">соглашения и результатах проведения конкурса подлежат опубликованию в информационном бюллетене </w:t>
      </w:r>
      <w:r w:rsidRPr="007B24C6">
        <w:rPr>
          <w:rFonts w:ascii="Times New Roman" w:hAnsi="Times New Roman"/>
          <w:bCs/>
          <w:sz w:val="24"/>
          <w:szCs w:val="24"/>
        </w:rPr>
        <w:t>«Вестник Шарьинского района»</w:t>
      </w:r>
      <w:r w:rsidRPr="007B24C6">
        <w:rPr>
          <w:rFonts w:ascii="Times New Roman" w:hAnsi="Times New Roman"/>
          <w:sz w:val="24"/>
          <w:szCs w:val="24"/>
        </w:rPr>
        <w:t xml:space="preserve"> и размещению на официальном сайте в сети Интернет.</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6.3. Проведение конкурса на право заключения концессионного соглашения, заключение этого соглашения, реализация прав, исполнение обязанностей, обеспечение </w:t>
      </w:r>
      <w:proofErr w:type="gramStart"/>
      <w:r w:rsidRPr="007B24C6">
        <w:rPr>
          <w:rFonts w:ascii="Times New Roman" w:hAnsi="Times New Roman"/>
          <w:sz w:val="24"/>
          <w:szCs w:val="24"/>
        </w:rPr>
        <w:t>контроля за</w:t>
      </w:r>
      <w:proofErr w:type="gramEnd"/>
      <w:r w:rsidRPr="007B24C6">
        <w:rPr>
          <w:rFonts w:ascii="Times New Roman" w:hAnsi="Times New Roman"/>
          <w:sz w:val="24"/>
          <w:szCs w:val="24"/>
        </w:rPr>
        <w:t xml:space="preserve"> исполнением концессионного соглашения от имени округа осуществляются администрацией округа.</w:t>
      </w:r>
    </w:p>
    <w:p w:rsidR="007B24C6" w:rsidRPr="007B24C6" w:rsidRDefault="007B24C6" w:rsidP="007B24C6">
      <w:pPr>
        <w:pStyle w:val="ConsPlusTitle"/>
        <w:ind w:firstLine="709"/>
        <w:jc w:val="both"/>
        <w:rPr>
          <w:rFonts w:ascii="Times New Roman" w:hAnsi="Times New Roman" w:cs="Times New Roman"/>
          <w:sz w:val="24"/>
          <w:szCs w:val="24"/>
        </w:rPr>
      </w:pPr>
    </w:p>
    <w:p w:rsidR="007B24C6" w:rsidRPr="007B24C6" w:rsidRDefault="007B24C6" w:rsidP="007B24C6">
      <w:pPr>
        <w:pStyle w:val="ConsPlusTitle"/>
        <w:ind w:firstLine="709"/>
        <w:jc w:val="both"/>
        <w:rPr>
          <w:rFonts w:ascii="Times New Roman" w:hAnsi="Times New Roman" w:cs="Times New Roman"/>
          <w:sz w:val="24"/>
          <w:szCs w:val="24"/>
        </w:rPr>
      </w:pPr>
      <w:r w:rsidRPr="007B24C6">
        <w:rPr>
          <w:rFonts w:ascii="Times New Roman" w:hAnsi="Times New Roman" w:cs="Times New Roman"/>
          <w:sz w:val="24"/>
          <w:szCs w:val="24"/>
        </w:rPr>
        <w:t>7. Управление имуществом казны округа</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7.1. Муниципальная казна Шарьинского муниципального округа Костромской области (далее - казна округа) формируется из не закрепленного за муниципальными предприятиями и муниципальными учреждениями имущества, в том числе:</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вновь созданного или приобретенного непосредственно в собственность округа за счет средств бюджета Шарьинского муниципального округа Костромской области;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переданного в собственность округа в процессе разграничения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порядке, предусмотренном федеральным законодательством;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переданного безвозмездно в собственность округа физическими или юридическими лицами;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полученного в результате участия в создании хозяйственных обществ, в том числе межмуниципальных;</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исключенного из хозяйственного ведения муниципальных унитарных предприятий округа и изъятого из оперативного управления муниципальных казенных предприятий и муниципальных учреждений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оставшегося после ликвидации муниципальных предприятий и муниципальных учреждений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бесхозяйного имущества, поступившего в муниципальную собственность округа в установленном действующим гражданским законодательством порядке;</w:t>
      </w:r>
    </w:p>
    <w:p w:rsidR="007B24C6" w:rsidRPr="007B24C6" w:rsidRDefault="007B24C6" w:rsidP="007B24C6">
      <w:pPr>
        <w:pStyle w:val="ConsPlusNormal"/>
        <w:ind w:firstLine="709"/>
        <w:jc w:val="both"/>
        <w:rPr>
          <w:rFonts w:ascii="Times New Roman" w:hAnsi="Times New Roman"/>
          <w:sz w:val="24"/>
          <w:szCs w:val="24"/>
        </w:rPr>
      </w:pPr>
      <w:proofErr w:type="gramStart"/>
      <w:r w:rsidRPr="007B24C6">
        <w:rPr>
          <w:rFonts w:ascii="Times New Roman" w:hAnsi="Times New Roman"/>
          <w:sz w:val="24"/>
          <w:szCs w:val="24"/>
        </w:rPr>
        <w:t>поступившего</w:t>
      </w:r>
      <w:proofErr w:type="gramEnd"/>
      <w:r w:rsidRPr="007B24C6">
        <w:rPr>
          <w:rFonts w:ascii="Times New Roman" w:hAnsi="Times New Roman"/>
          <w:sz w:val="24"/>
          <w:szCs w:val="24"/>
        </w:rPr>
        <w:t xml:space="preserve"> в муниципальную собственность по другим, не противоречащим законодательству основаниям.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7.2. Управление и распоряжение имуществом казны округа от имени и в интересах округа осуществляется функциональным органом Администрации, уполномоченным на реализацию прав владения, пользования и распоряжения имуществом, находящимся в муниципальной собственности в пределах его компетенции.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7.3. Имущество считается включенным в состав казны округа на основании документа, устанавливающего основание приобретения имущества в муниципальную собственность (соответствующего решения органа местного самоуправления округа, договора о приобретении, акта ввода в эксплуатацию, акта приема-передачи, решения суда и т.д.).</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7.4. Имущество, входящее в состав казны округа, может быть передано физическим или юридическим лицам, органам государственной власти и органам местного самоуправления других муниципальных образований по договорам аренды, безвозмездного пользования, доверительного управления и иным договорам в соответствии с гражданским законодательством.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7.5. В случаях и порядке, предусмотренных нормативными правовыми актами Российской Федерации, функциональным органом Администрации, уполномоченным на реализацию прав владения, пользования и распоряжения имуществом, находящимся в муниципальной собственности, обеспечивается проведение оценки имущества казны округа в пределах выделенных средств из бюджета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7.6.В целях обеспечения полного и непрерывного пообъектного учета и движения имущества казны округа, выявления фактического наличия имущества и его сопоставления с данными учета, проверки полноты отражения в учете обязательств в установленном порядке </w:t>
      </w:r>
      <w:r w:rsidRPr="007B24C6">
        <w:rPr>
          <w:rFonts w:ascii="Times New Roman" w:hAnsi="Times New Roman"/>
          <w:sz w:val="24"/>
          <w:szCs w:val="24"/>
        </w:rPr>
        <w:lastRenderedPageBreak/>
        <w:t>проводится инвентаризация имущества казны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7.7. </w:t>
      </w:r>
      <w:proofErr w:type="gramStart"/>
      <w:r w:rsidRPr="007B24C6">
        <w:rPr>
          <w:rFonts w:ascii="Times New Roman" w:hAnsi="Times New Roman"/>
          <w:sz w:val="24"/>
          <w:szCs w:val="24"/>
        </w:rPr>
        <w:t>В период, когда имущество, входящее в состав казны округа, не обременено договорными обязательствами, риск его случайной гибели несет округ, обязанности по содержанию такого имущества и контролю за его состоянием исполняет функциональный орган Администрации, уполномоченный на реализацию прав владения, пользования и распоряжения имуществом, находящимся в муниципальной собственности за счет средств, выделенных из бюджета округа.</w:t>
      </w:r>
      <w:proofErr w:type="gramEnd"/>
    </w:p>
    <w:p w:rsidR="007B24C6" w:rsidRPr="007B24C6" w:rsidRDefault="007B24C6" w:rsidP="007B24C6">
      <w:pPr>
        <w:pStyle w:val="ConsPlusNormal"/>
        <w:ind w:firstLine="709"/>
        <w:jc w:val="both"/>
        <w:rPr>
          <w:rFonts w:ascii="Times New Roman" w:hAnsi="Times New Roman"/>
          <w:sz w:val="24"/>
          <w:szCs w:val="24"/>
        </w:rPr>
      </w:pPr>
      <w:bookmarkStart w:id="727" w:name="P277"/>
      <w:bookmarkEnd w:id="727"/>
      <w:r w:rsidRPr="007B24C6">
        <w:rPr>
          <w:rFonts w:ascii="Times New Roman" w:hAnsi="Times New Roman"/>
          <w:sz w:val="24"/>
          <w:szCs w:val="24"/>
        </w:rPr>
        <w:t>7.8. Арендодателем имущества казны округа выступает функциональный орган Администрации, уполномоченный на реализацию прав владения, пользования и распоряжения имуществом, находящимся в муниципальной собственности.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Передача в аренду, безвозмездное пользование и заключение иных договоров, предусматривающих переход прав владения и (или) пользования в отношении муниципального имущества казны, могут быть осуществлены только по результатам проведения конкурсов или аукционов на право заключения таких договоров, за исключением случаев, установленных законом.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Организацию и проведение аукциона (конкурса) по продаже права на заключение договора осуществляет функциональный орган Администрации, уполномоченный на реализацию прав владения, пользования и распоряжения имуществом, находящимся в муниципальной собственности в порядке, установленном законодательством.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7.9. Порядок проведения конкурсов или аукционов на право заключения договоров, указанных в </w:t>
      </w:r>
      <w:hyperlink w:anchor="P277" w:tooltip="#P277" w:history="1">
        <w:r w:rsidRPr="007B24C6">
          <w:rPr>
            <w:rFonts w:ascii="Times New Roman" w:hAnsi="Times New Roman"/>
            <w:sz w:val="24"/>
            <w:szCs w:val="24"/>
          </w:rPr>
          <w:t>пункте 7.8</w:t>
        </w:r>
      </w:hyperlink>
      <w:r w:rsidRPr="007B24C6">
        <w:rPr>
          <w:rFonts w:ascii="Times New Roman" w:hAnsi="Times New Roman"/>
          <w:sz w:val="24"/>
          <w:szCs w:val="24"/>
        </w:rPr>
        <w:t>, и перечень случаев заключения указанных договоров путем проведения торгов в форме конкурса устанавливаются действующим законодательством.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7.10. Отчуждение имущества казны округа осуществляется в порядке, установленном законодательством о приватизации.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7.11. Исключение имущества округа из муниципальной казны осуществляется в соответствии с законодательством Российской Федерации по следующим основаниям: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 отчуждение имущества;</w:t>
      </w:r>
    </w:p>
    <w:p w:rsidR="007B24C6" w:rsidRPr="007B24C6" w:rsidRDefault="007B24C6" w:rsidP="007B24C6">
      <w:pPr>
        <w:pStyle w:val="ConsPlusNormal"/>
        <w:ind w:firstLine="709"/>
        <w:jc w:val="both"/>
        <w:rPr>
          <w:rFonts w:ascii="Times New Roman" w:hAnsi="Times New Roman"/>
          <w:sz w:val="24"/>
          <w:szCs w:val="24"/>
        </w:rPr>
      </w:pPr>
      <w:proofErr w:type="gramStart"/>
      <w:r w:rsidRPr="007B24C6">
        <w:rPr>
          <w:rFonts w:ascii="Times New Roman" w:hAnsi="Times New Roman"/>
          <w:sz w:val="24"/>
          <w:szCs w:val="24"/>
        </w:rPr>
        <w:t>2) списание имущества по причинам физического износа, сноса, ликвидации при авариях, стихийных бедствиях и иных чрезвычайных ситуациях в утверждаемом администрацией округа порядке списания муниципального имущества, находящегося в казне Шарьинского муниципального округа Костромской области;</w:t>
      </w:r>
      <w:proofErr w:type="gramEnd"/>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3) передача имущества в хозяйственное ведение муниципальным унитарным предприятиям Шарьинского муниципального округа Костромской области, оперативное управление муниципальным казенным предприятиям и муниципальным учреждениям Шарьинского муниципального округа Костромской области, а также в уставный капитал хозяйственных обществ;</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4) по решению суда.</w:t>
      </w:r>
    </w:p>
    <w:p w:rsidR="007B24C6" w:rsidRPr="007B24C6" w:rsidRDefault="007B24C6" w:rsidP="007B24C6">
      <w:pPr>
        <w:pStyle w:val="ConsPlusTitle"/>
        <w:ind w:firstLine="709"/>
        <w:jc w:val="both"/>
        <w:rPr>
          <w:rFonts w:ascii="Times New Roman" w:hAnsi="Times New Roman" w:cs="Times New Roman"/>
          <w:sz w:val="24"/>
          <w:szCs w:val="24"/>
        </w:rPr>
      </w:pPr>
    </w:p>
    <w:p w:rsidR="007B24C6" w:rsidRPr="007B24C6" w:rsidRDefault="007B24C6" w:rsidP="007B24C6">
      <w:pPr>
        <w:pStyle w:val="ConsPlusTitle"/>
        <w:ind w:firstLine="709"/>
        <w:jc w:val="both"/>
        <w:rPr>
          <w:rFonts w:ascii="Times New Roman" w:hAnsi="Times New Roman" w:cs="Times New Roman"/>
          <w:sz w:val="24"/>
          <w:szCs w:val="24"/>
        </w:rPr>
      </w:pPr>
      <w:r w:rsidRPr="007B24C6">
        <w:rPr>
          <w:rFonts w:ascii="Times New Roman" w:hAnsi="Times New Roman" w:cs="Times New Roman"/>
          <w:sz w:val="24"/>
          <w:szCs w:val="24"/>
        </w:rPr>
        <w:t xml:space="preserve">8. Управление </w:t>
      </w:r>
      <w:proofErr w:type="gramStart"/>
      <w:r w:rsidRPr="007B24C6">
        <w:rPr>
          <w:rFonts w:ascii="Times New Roman" w:hAnsi="Times New Roman" w:cs="Times New Roman"/>
          <w:sz w:val="24"/>
          <w:szCs w:val="24"/>
        </w:rPr>
        <w:t>находящимися</w:t>
      </w:r>
      <w:proofErr w:type="gramEnd"/>
      <w:r w:rsidRPr="007B24C6">
        <w:rPr>
          <w:rFonts w:ascii="Times New Roman" w:hAnsi="Times New Roman" w:cs="Times New Roman"/>
          <w:sz w:val="24"/>
          <w:szCs w:val="24"/>
        </w:rPr>
        <w:t xml:space="preserve"> в собственности округа</w:t>
      </w:r>
    </w:p>
    <w:p w:rsidR="007B24C6" w:rsidRPr="007B24C6" w:rsidRDefault="007B24C6" w:rsidP="007B24C6">
      <w:pPr>
        <w:pStyle w:val="ConsPlusTitle"/>
        <w:ind w:firstLine="709"/>
        <w:jc w:val="both"/>
        <w:rPr>
          <w:rFonts w:ascii="Times New Roman" w:hAnsi="Times New Roman" w:cs="Times New Roman"/>
          <w:sz w:val="24"/>
          <w:szCs w:val="24"/>
        </w:rPr>
      </w:pPr>
      <w:r w:rsidRPr="007B24C6">
        <w:rPr>
          <w:rFonts w:ascii="Times New Roman" w:hAnsi="Times New Roman" w:cs="Times New Roman"/>
          <w:sz w:val="24"/>
          <w:szCs w:val="24"/>
        </w:rPr>
        <w:t>акциями (долями) хозяйственных обществ</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8.1. От имени Шарьинского муниципального округа Костромской области права акционера акционерных обществ, участников обществ с ограниченной ответственностью, акции, </w:t>
      </w:r>
      <w:proofErr w:type="gramStart"/>
      <w:r w:rsidRPr="007B24C6">
        <w:rPr>
          <w:rFonts w:ascii="Times New Roman" w:hAnsi="Times New Roman"/>
          <w:sz w:val="24"/>
          <w:szCs w:val="24"/>
        </w:rPr>
        <w:t>доли</w:t>
      </w:r>
      <w:proofErr w:type="gramEnd"/>
      <w:r w:rsidRPr="007B24C6">
        <w:rPr>
          <w:rFonts w:ascii="Times New Roman" w:hAnsi="Times New Roman"/>
          <w:sz w:val="24"/>
          <w:szCs w:val="24"/>
        </w:rPr>
        <w:t xml:space="preserve"> в уставных капиталах которых находятся в муниципальной собственности и не закреплены за муниципальными унитарными предприятиями либо муниципальными учреждениями, осуществляет Уполномоченный орган, за исключением случаев принятия решений, указанных в </w:t>
      </w:r>
      <w:hyperlink w:anchor="P491" w:tooltip="#P491" w:history="1">
        <w:r w:rsidRPr="007B24C6">
          <w:rPr>
            <w:rFonts w:ascii="Times New Roman" w:hAnsi="Times New Roman"/>
            <w:sz w:val="24"/>
            <w:szCs w:val="24"/>
          </w:rPr>
          <w:t>пункте 8.4</w:t>
        </w:r>
      </w:hyperlink>
      <w:r w:rsidRPr="007B24C6">
        <w:rPr>
          <w:rFonts w:ascii="Times New Roman" w:hAnsi="Times New Roman"/>
          <w:sz w:val="24"/>
          <w:szCs w:val="24"/>
        </w:rPr>
        <w:t xml:space="preserve"> настоящего Положения.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8.2. Уполномоченный орган при согласовании с администрацией округа определяет представителей Шарьинского муниципального округа Костромской области в органах управления и ревизионных комиссиях акционерных обществ, обществ с ограниченной ответственностью.</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8.3. Позиция акционера по вопросам повестки дня общего собрания акционеров, </w:t>
      </w:r>
      <w:r w:rsidRPr="007B24C6">
        <w:rPr>
          <w:rFonts w:ascii="Times New Roman" w:hAnsi="Times New Roman"/>
          <w:sz w:val="24"/>
          <w:szCs w:val="24"/>
        </w:rPr>
        <w:lastRenderedPageBreak/>
        <w:t>участника общества по вопросам повестки дня общего собрания участников общества (иным вопросам управления хозяйственным обществом) должна формироваться исходя из экономических интересов Шарьинского муниципального округа Костромской области, необходимости увеличения доходов бюджета города.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Подготовка позиции акционера, участника общества может осуществляться на основании предложений администрации округа, ее отраслевых (функциональных) органов</w:t>
      </w:r>
      <w:proofErr w:type="gramStart"/>
      <w:r w:rsidRPr="007B24C6">
        <w:rPr>
          <w:rFonts w:ascii="Times New Roman" w:hAnsi="Times New Roman"/>
          <w:sz w:val="24"/>
          <w:szCs w:val="24"/>
        </w:rPr>
        <w:t>.П</w:t>
      </w:r>
      <w:proofErr w:type="gramEnd"/>
      <w:r w:rsidRPr="007B24C6">
        <w:rPr>
          <w:rFonts w:ascii="Times New Roman" w:hAnsi="Times New Roman"/>
          <w:sz w:val="24"/>
          <w:szCs w:val="24"/>
        </w:rPr>
        <w:t>ри согласовании с администрацией округа определяется позиция акционера, участника общества -по вопросам повестки дня общего собрания акционеров, участника общества - по вопросам повестки дня общего собрания участников общества в случаях:</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отчуждения недвижимого имущества;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внесения изменений в устав общества;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продажи акций, доли в уставном капитале общества третьим лицам;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принятия вкладов и включения в качестве акционеров, участников общества третьих лиц;</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распределения прибыли, определения размера дивидендов общества;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создания филиалов (представительств) общества.</w:t>
      </w:r>
    </w:p>
    <w:p w:rsidR="007B24C6" w:rsidRPr="007B24C6" w:rsidRDefault="007B24C6" w:rsidP="007B24C6">
      <w:pPr>
        <w:pStyle w:val="ConsPlusNormal"/>
        <w:ind w:firstLine="709"/>
        <w:jc w:val="both"/>
        <w:rPr>
          <w:rFonts w:ascii="Times New Roman" w:hAnsi="Times New Roman"/>
          <w:sz w:val="24"/>
          <w:szCs w:val="24"/>
        </w:rPr>
      </w:pPr>
      <w:bookmarkStart w:id="728" w:name="P491"/>
      <w:bookmarkEnd w:id="728"/>
      <w:r w:rsidRPr="007B24C6">
        <w:rPr>
          <w:rFonts w:ascii="Times New Roman" w:hAnsi="Times New Roman"/>
          <w:sz w:val="24"/>
          <w:szCs w:val="24"/>
        </w:rPr>
        <w:t xml:space="preserve">8.4. </w:t>
      </w:r>
      <w:proofErr w:type="gramStart"/>
      <w:r w:rsidRPr="007B24C6">
        <w:rPr>
          <w:rFonts w:ascii="Times New Roman" w:hAnsi="Times New Roman"/>
          <w:sz w:val="24"/>
          <w:szCs w:val="24"/>
        </w:rPr>
        <w:t>В случае если 100 процентов акций акционерного общества, доля в уставном капитале общества с ограниченной ответственностью, составляющая 100 процентов его уставного капитала, находятся в муниципальной собственности, все решения по вопросам компетенции общего собрания акционеров либо участников общества, за исключением принятия решений об отчуждении акций либо доли в уставном капитале, а также о заключении сделок, которые предполагают возможное их отчуждение, оформляются</w:t>
      </w:r>
      <w:proofErr w:type="gramEnd"/>
      <w:r w:rsidRPr="007B24C6">
        <w:rPr>
          <w:rFonts w:ascii="Times New Roman" w:hAnsi="Times New Roman"/>
          <w:sz w:val="24"/>
          <w:szCs w:val="24"/>
        </w:rPr>
        <w:t xml:space="preserve"> решением уполномоченного органа при согласовании с администрацией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8.5. Решение об отчуждении акций акционерного общества, доли в уставном капитале общества с ограниченной ответственностью, находящихся в муниципальной собственности, а также о заключении сделок, которые предполагают возможное их отчуждение, принимает Дума в соответствии с требованиями гражданского законодательства Российской Федерации с особенностями, установленными законодательством о приватизации муниципального имущества.</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Title"/>
        <w:ind w:firstLine="709"/>
        <w:jc w:val="both"/>
        <w:rPr>
          <w:rFonts w:ascii="Times New Roman" w:hAnsi="Times New Roman" w:cs="Times New Roman"/>
          <w:sz w:val="24"/>
          <w:szCs w:val="24"/>
        </w:rPr>
      </w:pPr>
      <w:r w:rsidRPr="007B24C6">
        <w:rPr>
          <w:rFonts w:ascii="Times New Roman" w:hAnsi="Times New Roman" w:cs="Times New Roman"/>
          <w:sz w:val="24"/>
          <w:szCs w:val="24"/>
        </w:rPr>
        <w:t xml:space="preserve">9. </w:t>
      </w:r>
      <w:proofErr w:type="gramStart"/>
      <w:r w:rsidRPr="007B24C6">
        <w:rPr>
          <w:rFonts w:ascii="Times New Roman" w:hAnsi="Times New Roman" w:cs="Times New Roman"/>
          <w:sz w:val="24"/>
          <w:szCs w:val="24"/>
        </w:rPr>
        <w:t>Контроль за</w:t>
      </w:r>
      <w:proofErr w:type="gramEnd"/>
      <w:r w:rsidRPr="007B24C6">
        <w:rPr>
          <w:rFonts w:ascii="Times New Roman" w:hAnsi="Times New Roman" w:cs="Times New Roman"/>
          <w:sz w:val="24"/>
          <w:szCs w:val="24"/>
        </w:rPr>
        <w:t xml:space="preserve"> сохранностью и использованием имущества округа</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9.1. </w:t>
      </w:r>
      <w:proofErr w:type="gramStart"/>
      <w:r w:rsidRPr="007B24C6">
        <w:rPr>
          <w:rFonts w:ascii="Times New Roman" w:hAnsi="Times New Roman"/>
          <w:sz w:val="24"/>
          <w:szCs w:val="24"/>
        </w:rPr>
        <w:t>Контроль за</w:t>
      </w:r>
      <w:proofErr w:type="gramEnd"/>
      <w:r w:rsidRPr="007B24C6">
        <w:rPr>
          <w:rFonts w:ascii="Times New Roman" w:hAnsi="Times New Roman"/>
          <w:sz w:val="24"/>
          <w:szCs w:val="24"/>
        </w:rPr>
        <w:t xml:space="preserve"> использованием муниципального имущества Шарьинского муниципального округа Костромской области осуществляется администрацией округа и уполномоченным органом в пределах их компетенции в соответствии с полномочиями, установленными Федеральными законами, Уставом округа, Положением об Уполномоченном органе, настоящим Положением и иными нормативными правовыми актами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9.2 Формами </w:t>
      </w:r>
      <w:proofErr w:type="gramStart"/>
      <w:r w:rsidRPr="007B24C6">
        <w:rPr>
          <w:rFonts w:ascii="Times New Roman" w:hAnsi="Times New Roman"/>
          <w:sz w:val="24"/>
          <w:szCs w:val="24"/>
        </w:rPr>
        <w:t>контроля за</w:t>
      </w:r>
      <w:proofErr w:type="gramEnd"/>
      <w:r w:rsidRPr="007B24C6">
        <w:rPr>
          <w:rFonts w:ascii="Times New Roman" w:hAnsi="Times New Roman"/>
          <w:sz w:val="24"/>
          <w:szCs w:val="24"/>
        </w:rPr>
        <w:t xml:space="preserve"> использованием муниципального имущества Шарьинского муниципального округа Костромской области являются: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анализ отчетности унитарных предприятий Шарьинского муниципального округа Костромской области;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проведение проверок исполнения руководителями унитарных предприятий заключенных с ними трудовых договоров, а также соблюдения унитарными предприятиями требований учредительных документов;</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проведение проверок целевого использования имущества, закрепленного на праве хозяйственного ведения и оперативного управления, переданного в аренду, безвозмездное пользование, доверительное управление;</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анализ отчетов представителей Шарьинского муниципального округа Костромской области в органах управления хозяйственных обществ;</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проведение аудиторских проверок бухгалтерской (финансовой) отчетности унитарных предприятий Шарьинского муниципального округа Костромской области, муниципальных учреждений, хозяйственных обществ, в уставном капитале которых имеются акции (доли), находящиеся в собственности Шарьинского муниципального округа Костромской области;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lastRenderedPageBreak/>
        <w:t>- анализ программ деятельности унитарных предприятий Шарьинского муниципального округа Костромской области.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9.3. Дума муниципального округа самостоятельно или через создаваемые ею органы осуществляет </w:t>
      </w:r>
      <w:proofErr w:type="gramStart"/>
      <w:r w:rsidRPr="007B24C6">
        <w:rPr>
          <w:rFonts w:ascii="Times New Roman" w:hAnsi="Times New Roman"/>
          <w:sz w:val="24"/>
          <w:szCs w:val="24"/>
        </w:rPr>
        <w:t>контроль за</w:t>
      </w:r>
      <w:proofErr w:type="gramEnd"/>
      <w:r w:rsidRPr="007B24C6">
        <w:rPr>
          <w:rFonts w:ascii="Times New Roman" w:hAnsi="Times New Roman"/>
          <w:sz w:val="24"/>
          <w:szCs w:val="24"/>
        </w:rPr>
        <w:t xml:space="preserve"> соблюдением установленного порядка управления и распоряжения муниципальным имуществом.</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Title"/>
        <w:ind w:firstLine="709"/>
        <w:jc w:val="both"/>
        <w:rPr>
          <w:rFonts w:ascii="Times New Roman" w:hAnsi="Times New Roman" w:cs="Times New Roman"/>
          <w:sz w:val="24"/>
          <w:szCs w:val="24"/>
        </w:rPr>
      </w:pPr>
      <w:r w:rsidRPr="007B24C6">
        <w:rPr>
          <w:rFonts w:ascii="Times New Roman" w:hAnsi="Times New Roman" w:cs="Times New Roman"/>
          <w:sz w:val="24"/>
          <w:szCs w:val="24"/>
        </w:rPr>
        <w:t>10. Вовлечение муниципального имущества</w:t>
      </w:r>
    </w:p>
    <w:p w:rsidR="007B24C6" w:rsidRPr="007B24C6" w:rsidRDefault="007B24C6" w:rsidP="007B24C6">
      <w:pPr>
        <w:pStyle w:val="ConsPlusTitle"/>
        <w:ind w:firstLine="709"/>
        <w:jc w:val="both"/>
        <w:rPr>
          <w:rFonts w:ascii="Times New Roman" w:hAnsi="Times New Roman" w:cs="Times New Roman"/>
          <w:sz w:val="24"/>
          <w:szCs w:val="24"/>
        </w:rPr>
      </w:pPr>
      <w:r w:rsidRPr="007B24C6">
        <w:rPr>
          <w:rFonts w:ascii="Times New Roman" w:hAnsi="Times New Roman" w:cs="Times New Roman"/>
          <w:sz w:val="24"/>
          <w:szCs w:val="24"/>
        </w:rPr>
        <w:t>в инвестиционный процесс</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Normal"/>
        <w:ind w:firstLine="709"/>
        <w:jc w:val="both"/>
        <w:rPr>
          <w:rFonts w:ascii="Times New Roman" w:hAnsi="Times New Roman"/>
          <w:sz w:val="24"/>
          <w:szCs w:val="24"/>
        </w:rPr>
      </w:pPr>
      <w:bookmarkStart w:id="729" w:name="P327"/>
      <w:bookmarkEnd w:id="729"/>
      <w:r w:rsidRPr="007B24C6">
        <w:rPr>
          <w:rFonts w:ascii="Times New Roman" w:hAnsi="Times New Roman"/>
          <w:sz w:val="24"/>
          <w:szCs w:val="24"/>
        </w:rPr>
        <w:t xml:space="preserve">10.1. </w:t>
      </w:r>
      <w:proofErr w:type="gramStart"/>
      <w:r w:rsidRPr="007B24C6">
        <w:rPr>
          <w:rFonts w:ascii="Times New Roman" w:hAnsi="Times New Roman"/>
          <w:sz w:val="24"/>
          <w:szCs w:val="24"/>
        </w:rPr>
        <w:t>Шарьинский муниципальный округ вправе вовлекать в инвестиционный процесс временно приостановленные и законсервированные стройки и объекты, находящиеся в муниципальной собственности, на основании договора с физическим или юридическим лицом, предполагающего увеличение стоимости муниципального имущества Шарьинского муниципального округа Костромской области, в том числе строительство (реконструкцию) объекта капитального строительства и приобретение права муниципальной собственности на долю (часть) создаваемого объекта.</w:t>
      </w:r>
      <w:proofErr w:type="gramEnd"/>
    </w:p>
    <w:p w:rsidR="007B24C6" w:rsidRPr="007B24C6" w:rsidRDefault="007B24C6" w:rsidP="007B24C6">
      <w:pPr>
        <w:pStyle w:val="ConsPlusNormal"/>
        <w:ind w:firstLine="709"/>
        <w:jc w:val="both"/>
        <w:rPr>
          <w:rFonts w:ascii="Times New Roman" w:hAnsi="Times New Roman"/>
          <w:sz w:val="24"/>
          <w:szCs w:val="24"/>
        </w:rPr>
      </w:pPr>
      <w:proofErr w:type="gramStart"/>
      <w:r w:rsidRPr="007B24C6">
        <w:rPr>
          <w:rFonts w:ascii="Times New Roman" w:hAnsi="Times New Roman"/>
          <w:sz w:val="24"/>
          <w:szCs w:val="24"/>
        </w:rPr>
        <w:t>Инвестиционные отношения возникают на основании инвестиционного договора (контракта), являющегося разновидностью договора простого товарищества (договора о совместной деятельности), предусматривающего обязательства сторон соединить свои вклады и совместно действовать без образования юридического лица с целью реализации инвестиционного проекта на условиях внесения одной из сторон (сторонами) в качестве вклада недвижимого имущества и возникновения права общей долевой собственности сторон на это имущество и (или) результат</w:t>
      </w:r>
      <w:proofErr w:type="gramEnd"/>
      <w:r w:rsidRPr="007B24C6">
        <w:rPr>
          <w:rFonts w:ascii="Times New Roman" w:hAnsi="Times New Roman"/>
          <w:sz w:val="24"/>
          <w:szCs w:val="24"/>
        </w:rPr>
        <w:t xml:space="preserve"> инвестирования.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10.2. Договор, предусмотренный </w:t>
      </w:r>
      <w:hyperlink w:anchor="P327" w:tooltip="#P327" w:history="1">
        <w:r w:rsidRPr="007B24C6">
          <w:rPr>
            <w:rFonts w:ascii="Times New Roman" w:hAnsi="Times New Roman"/>
            <w:sz w:val="24"/>
            <w:szCs w:val="24"/>
          </w:rPr>
          <w:t>пунктом 10.1</w:t>
        </w:r>
      </w:hyperlink>
      <w:r w:rsidRPr="007B24C6">
        <w:rPr>
          <w:rFonts w:ascii="Times New Roman" w:hAnsi="Times New Roman"/>
          <w:sz w:val="24"/>
          <w:szCs w:val="24"/>
        </w:rPr>
        <w:t xml:space="preserve"> Положения, заключается администрацией округа по результатам конкурса, проводимого в порядке, установленном постановлением администрации округа. Комиссия по проведению конкурса формируется организатором конкурса, определяемым администрацией округа. В состав комиссии включаются депутаты Думы Шарьинского муниципального округа Костромской области.</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Title"/>
        <w:ind w:firstLine="709"/>
        <w:jc w:val="both"/>
        <w:rPr>
          <w:rFonts w:ascii="Times New Roman" w:hAnsi="Times New Roman" w:cs="Times New Roman"/>
          <w:sz w:val="24"/>
          <w:szCs w:val="24"/>
        </w:rPr>
      </w:pPr>
      <w:r w:rsidRPr="007B24C6">
        <w:rPr>
          <w:rFonts w:ascii="Times New Roman" w:hAnsi="Times New Roman" w:cs="Times New Roman"/>
          <w:sz w:val="24"/>
          <w:szCs w:val="24"/>
        </w:rPr>
        <w:t>11. Использование муниципального имущества на условиях муниципально-частного партнерства</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11.1. В целях привлечения инвестиций и обеспечения эффективного использования муниципального имущества, повышения качества товаров, работ и услуг, предоставляемых потребителям, Шарьинский муниципальный округ Костромской области вправе заключать соглашения о муниципально-частном партнерстве в отношении муниципального имущества.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11.2. Предложение о реализации проекта муниципально-частного партнерства должно отвечать требованиям, предусмотренным </w:t>
      </w:r>
      <w:hyperlink r:id="rId100" w:tooltip="https://login.consultant.ru/link/?req=doc&amp;base=RZR&amp;n=492035&amp;dst=100100" w:history="1">
        <w:r w:rsidRPr="007B24C6">
          <w:rPr>
            <w:rFonts w:ascii="Times New Roman" w:hAnsi="Times New Roman"/>
            <w:sz w:val="24"/>
            <w:szCs w:val="24"/>
          </w:rPr>
          <w:t>статьей 8</w:t>
        </w:r>
      </w:hyperlink>
      <w:r w:rsidRPr="007B24C6">
        <w:rPr>
          <w:rFonts w:ascii="Times New Roman" w:hAnsi="Times New Roman"/>
          <w:sz w:val="24"/>
          <w:szCs w:val="24"/>
        </w:rPr>
        <w:t xml:space="preserve"> Федерального закона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иного федерального законодательства и направляется в администрацию.</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11.3. </w:t>
      </w:r>
      <w:proofErr w:type="gramStart"/>
      <w:r w:rsidRPr="007B24C6">
        <w:rPr>
          <w:rFonts w:ascii="Times New Roman" w:hAnsi="Times New Roman"/>
          <w:sz w:val="24"/>
          <w:szCs w:val="24"/>
        </w:rPr>
        <w:t xml:space="preserve">По соглашению о муниципально-частном партнерстве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w:t>
      </w:r>
      <w:hyperlink r:id="rId101" w:tooltip="https://login.consultant.ru/link/?req=doc&amp;base=RZR&amp;n=492035&amp;dst=42" w:history="1">
        <w:r w:rsidRPr="007B24C6">
          <w:rPr>
            <w:rFonts w:ascii="Times New Roman" w:hAnsi="Times New Roman"/>
            <w:sz w:val="24"/>
            <w:szCs w:val="24"/>
          </w:rPr>
          <w:t>пунктом 19 части 1 статьи 7</w:t>
        </w:r>
      </w:hyperlink>
      <w:r w:rsidRPr="007B24C6">
        <w:rPr>
          <w:rFonts w:ascii="Times New Roman" w:hAnsi="Times New Roman"/>
          <w:sz w:val="24"/>
          <w:szCs w:val="24"/>
        </w:rPr>
        <w:t xml:space="preserve"> Федерального закона "О государственно-частном партнерстве, муниципально-частном партнерстве в Российской Федерации и</w:t>
      </w:r>
      <w:proofErr w:type="gramEnd"/>
      <w:r w:rsidRPr="007B24C6">
        <w:rPr>
          <w:rFonts w:ascii="Times New Roman" w:hAnsi="Times New Roman"/>
          <w:sz w:val="24"/>
          <w:szCs w:val="24"/>
        </w:rPr>
        <w:t xml:space="preserve"> </w:t>
      </w:r>
      <w:proofErr w:type="gramStart"/>
      <w:r w:rsidRPr="007B24C6">
        <w:rPr>
          <w:rFonts w:ascii="Times New Roman" w:hAnsi="Times New Roman"/>
          <w:sz w:val="24"/>
          <w:szCs w:val="24"/>
        </w:rPr>
        <w:t xml:space="preserve">внесении изменений в отдельные законодательные акты Российской Федерации") и предназначенные для осуществления деятельности, предусмотренной соглашением, осуществлять эксплуатацию и (или) техническое обслуживание такого имущества, а публичный партнер обязуется предоставить частному партнеру права владения и пользования им для осуществления указанной в соглашении деятельности и обеспечить возникновение права </w:t>
      </w:r>
      <w:r w:rsidRPr="007B24C6">
        <w:rPr>
          <w:rFonts w:ascii="Times New Roman" w:hAnsi="Times New Roman"/>
          <w:sz w:val="24"/>
          <w:szCs w:val="24"/>
        </w:rPr>
        <w:lastRenderedPageBreak/>
        <w:t xml:space="preserve">собственности частного партнера на объект соглашения при условии соблюдения требований, предусмотренных Федеральным </w:t>
      </w:r>
      <w:hyperlink r:id="rId102" w:tooltip="https://login.consultant.ru/link/?req=doc&amp;base=RZR&amp;n=492035" w:history="1">
        <w:r w:rsidRPr="007B24C6">
          <w:rPr>
            <w:rFonts w:ascii="Times New Roman" w:hAnsi="Times New Roman"/>
            <w:sz w:val="24"/>
            <w:szCs w:val="24"/>
          </w:rPr>
          <w:t>законом</w:t>
        </w:r>
      </w:hyperlink>
      <w:r w:rsidRPr="007B24C6">
        <w:rPr>
          <w:rFonts w:ascii="Times New Roman" w:hAnsi="Times New Roman"/>
          <w:sz w:val="24"/>
          <w:szCs w:val="24"/>
        </w:rPr>
        <w:t>"О государственно-частном</w:t>
      </w:r>
      <w:proofErr w:type="gramEnd"/>
      <w:r w:rsidRPr="007B24C6">
        <w:rPr>
          <w:rFonts w:ascii="Times New Roman" w:hAnsi="Times New Roman"/>
          <w:sz w:val="24"/>
          <w:szCs w:val="24"/>
        </w:rPr>
        <w:t xml:space="preserve"> </w:t>
      </w:r>
      <w:proofErr w:type="gramStart"/>
      <w:r w:rsidRPr="007B24C6">
        <w:rPr>
          <w:rFonts w:ascii="Times New Roman" w:hAnsi="Times New Roman"/>
          <w:sz w:val="24"/>
          <w:szCs w:val="24"/>
        </w:rPr>
        <w:t>партнерстве</w:t>
      </w:r>
      <w:proofErr w:type="gramEnd"/>
      <w:r w:rsidRPr="007B24C6">
        <w:rPr>
          <w:rFonts w:ascii="Times New Roman" w:hAnsi="Times New Roman"/>
          <w:sz w:val="24"/>
          <w:szCs w:val="24"/>
        </w:rPr>
        <w:t>, муниципально-частном партнерстве в Российской Федерации и внесении изменений в отдельные законодательные акты Российской Федерации" и соглашением.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11.4. Объект соглашения, подлежащий реконструкции, должен находиться в собственности Шарьинского муниципального округа Костромской области на момент заключения соглашения. Указанный объект на момент его передачи частному партнеру должен быть свободным от прав третьих лиц.</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11.5. При заключении и исполнении соглашения о муниципально-частном партнерстве на стороне публичного партнера выступает Шарьинский муниципальный округ Костромской области, от имени которого выступает администрация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11.6. Администрация округа является органом, уполномоченным на рассмотрение предложения о реализации проекта муниципально-частного партнерства. </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11.7. До направления предложения о реализации проекта муниципально-частного партнерства в администрацию округа между частным партнером и публичным партнером проводятся предварительные переговоры, связанные с разработкой предложения о реализации проекта муниципально-частного партнерства, в случае если инициатором переговоров является частный партнер. Предварительные переговоры, связанные с разработкой предложения о реализации проекта муниципально-частного партнерства, могут проводиться также по инициативе администрации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На предложение частного партнера о проведении предварительных переговоров администрации округа готовит заключение о проведении либо невозможности проведения предварительных переговоров. Заключение готовится на основании </w:t>
      </w:r>
      <w:proofErr w:type="gramStart"/>
      <w:r w:rsidRPr="007B24C6">
        <w:rPr>
          <w:rFonts w:ascii="Times New Roman" w:hAnsi="Times New Roman"/>
          <w:sz w:val="24"/>
          <w:szCs w:val="24"/>
        </w:rPr>
        <w:t xml:space="preserve">положений </w:t>
      </w:r>
      <w:hyperlink r:id="rId103" w:tooltip="https://login.consultant.ru/link/?req=doc&amp;base=RZR&amp;n=191504&amp;dst=100010" w:history="1">
        <w:r w:rsidRPr="007B24C6">
          <w:rPr>
            <w:rFonts w:ascii="Times New Roman" w:hAnsi="Times New Roman"/>
            <w:sz w:val="24"/>
            <w:szCs w:val="24"/>
          </w:rPr>
          <w:t>Приказа</w:t>
        </w:r>
      </w:hyperlink>
      <w:r w:rsidRPr="007B24C6">
        <w:rPr>
          <w:rFonts w:ascii="Times New Roman" w:hAnsi="Times New Roman"/>
          <w:sz w:val="24"/>
          <w:szCs w:val="24"/>
        </w:rPr>
        <w:t xml:space="preserve"> Министерства экономического развития Российской Федерации</w:t>
      </w:r>
      <w:proofErr w:type="gramEnd"/>
      <w:r w:rsidRPr="007B24C6">
        <w:rPr>
          <w:rFonts w:ascii="Times New Roman" w:hAnsi="Times New Roman"/>
          <w:sz w:val="24"/>
          <w:szCs w:val="24"/>
        </w:rPr>
        <w:t xml:space="preserve"> от 20 ноября 2015 года N 864 "Об утверждении порядка проведения предварительных переговоров, связанных с разработкой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 (далее - Приказ).</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На основании заключения администрация округа принимает одно из следующих решений:</w:t>
      </w:r>
    </w:p>
    <w:p w:rsidR="007B24C6" w:rsidRPr="007B24C6" w:rsidRDefault="007B24C6" w:rsidP="007B24C6">
      <w:pPr>
        <w:pStyle w:val="ConsPlusNormal"/>
        <w:ind w:firstLine="709"/>
        <w:jc w:val="both"/>
        <w:rPr>
          <w:rFonts w:ascii="Times New Roman" w:hAnsi="Times New Roman"/>
          <w:sz w:val="24"/>
          <w:szCs w:val="24"/>
        </w:rPr>
      </w:pPr>
      <w:bookmarkStart w:id="730" w:name="P356"/>
      <w:bookmarkEnd w:id="730"/>
      <w:r w:rsidRPr="007B24C6">
        <w:rPr>
          <w:rFonts w:ascii="Times New Roman" w:hAnsi="Times New Roman"/>
          <w:sz w:val="24"/>
          <w:szCs w:val="24"/>
        </w:rPr>
        <w:t>1) о проведении предварительных переговоров;</w:t>
      </w:r>
    </w:p>
    <w:p w:rsidR="007B24C6" w:rsidRPr="007B24C6" w:rsidRDefault="007B24C6" w:rsidP="007B24C6">
      <w:pPr>
        <w:pStyle w:val="ConsPlusNormal"/>
        <w:ind w:firstLine="709"/>
        <w:jc w:val="both"/>
        <w:rPr>
          <w:rFonts w:ascii="Times New Roman" w:hAnsi="Times New Roman"/>
          <w:sz w:val="24"/>
          <w:szCs w:val="24"/>
        </w:rPr>
      </w:pPr>
      <w:bookmarkStart w:id="731" w:name="P357"/>
      <w:bookmarkEnd w:id="731"/>
      <w:r w:rsidRPr="007B24C6">
        <w:rPr>
          <w:rFonts w:ascii="Times New Roman" w:hAnsi="Times New Roman"/>
          <w:sz w:val="24"/>
          <w:szCs w:val="24"/>
        </w:rPr>
        <w:t>2) о невозможности проведения предварительных переговоров.</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Срок рассмотрения предложения и принятия одного из решений, указанных в </w:t>
      </w:r>
      <w:hyperlink w:anchor="P356" w:tooltip="#P356" w:history="1">
        <w:r w:rsidRPr="007B24C6">
          <w:rPr>
            <w:rFonts w:ascii="Times New Roman" w:hAnsi="Times New Roman"/>
            <w:sz w:val="24"/>
            <w:szCs w:val="24"/>
          </w:rPr>
          <w:t>абзацах четвертом</w:t>
        </w:r>
      </w:hyperlink>
      <w:r w:rsidRPr="007B24C6">
        <w:rPr>
          <w:rFonts w:ascii="Times New Roman" w:hAnsi="Times New Roman"/>
          <w:sz w:val="24"/>
          <w:szCs w:val="24"/>
        </w:rPr>
        <w:t xml:space="preserve"> и </w:t>
      </w:r>
      <w:hyperlink w:anchor="P357" w:tooltip="#P357" w:history="1">
        <w:r w:rsidRPr="007B24C6">
          <w:rPr>
            <w:rFonts w:ascii="Times New Roman" w:hAnsi="Times New Roman"/>
            <w:sz w:val="24"/>
            <w:szCs w:val="24"/>
          </w:rPr>
          <w:t>пятом</w:t>
        </w:r>
      </w:hyperlink>
      <w:r w:rsidRPr="007B24C6">
        <w:rPr>
          <w:rFonts w:ascii="Times New Roman" w:hAnsi="Times New Roman"/>
          <w:sz w:val="24"/>
          <w:szCs w:val="24"/>
        </w:rPr>
        <w:t xml:space="preserve"> настоящего пункта, не может превышать 10 дней со дня поступления предложения о проведении предварительных переговоров.</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В случае принятия решения о невозможности проведения предварительных переговоров администрация округа направляет инициатору проекта письмо об отказе в проведении предварительных переговоров по основаниям, указанным в </w:t>
      </w:r>
      <w:hyperlink r:id="rId104" w:tooltip="https://login.consultant.ru/link/?req=doc&amp;base=RZR&amp;n=191504&amp;dst=100037" w:history="1">
        <w:r w:rsidRPr="007B24C6">
          <w:rPr>
            <w:rFonts w:ascii="Times New Roman" w:hAnsi="Times New Roman"/>
            <w:sz w:val="24"/>
            <w:szCs w:val="24"/>
          </w:rPr>
          <w:t>пункте 10</w:t>
        </w:r>
      </w:hyperlink>
      <w:r w:rsidRPr="007B24C6">
        <w:rPr>
          <w:rFonts w:ascii="Times New Roman" w:hAnsi="Times New Roman"/>
          <w:sz w:val="24"/>
          <w:szCs w:val="24"/>
        </w:rPr>
        <w:t xml:space="preserve"> Приказа, с указанием причины такого отказа.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В случае принятия решения о проведении предварительных переговоров организацию их проведения, подготовку протокола предварительных переговоров и направление его инициатору проекта муниципально-частного партнерства осуществляет администрация округа. Предварительные переговоры проводятся в порядке, установленном </w:t>
      </w:r>
      <w:hyperlink r:id="rId105" w:tooltip="https://login.consultant.ru/link/?req=doc&amp;base=RZR&amp;n=191504&amp;dst=100019" w:history="1">
        <w:r w:rsidRPr="007B24C6">
          <w:rPr>
            <w:rFonts w:ascii="Times New Roman" w:hAnsi="Times New Roman"/>
            <w:sz w:val="24"/>
            <w:szCs w:val="24"/>
          </w:rPr>
          <w:t>Приказом</w:t>
        </w:r>
      </w:hyperlink>
      <w:r w:rsidRPr="007B24C6">
        <w:rPr>
          <w:rFonts w:ascii="Times New Roman" w:hAnsi="Times New Roman"/>
          <w:sz w:val="24"/>
          <w:szCs w:val="24"/>
        </w:rPr>
        <w:t>.</w:t>
      </w:r>
    </w:p>
    <w:p w:rsidR="007B24C6" w:rsidRPr="007B24C6" w:rsidRDefault="007B24C6" w:rsidP="007B24C6">
      <w:pPr>
        <w:pStyle w:val="ConsPlusNormal"/>
        <w:ind w:firstLine="709"/>
        <w:jc w:val="both"/>
        <w:rPr>
          <w:rFonts w:ascii="Times New Roman" w:hAnsi="Times New Roman"/>
          <w:sz w:val="24"/>
          <w:szCs w:val="24"/>
        </w:rPr>
      </w:pPr>
      <w:bookmarkStart w:id="732" w:name="P362"/>
      <w:bookmarkEnd w:id="732"/>
      <w:r w:rsidRPr="007B24C6">
        <w:rPr>
          <w:rFonts w:ascii="Times New Roman" w:hAnsi="Times New Roman"/>
          <w:sz w:val="24"/>
          <w:szCs w:val="24"/>
        </w:rPr>
        <w:t>11.8. В срок, не превышающий девяноста дней со дня поступления предложения о реализации проекта муниципально-частного партнерства в администрацию округа, администрация округа обязана рассмотреть такое предложение в порядке, установленном Правительством Российской Федерации, и принять одно из следующих решений:</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 о  реализации проекта;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2) о невозможности реализации проекта.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11.9. Решение, принятое администрацией округа в соответствии с </w:t>
      </w:r>
      <w:hyperlink w:anchor="P362" w:tooltip="#P362" w:history="1">
        <w:r w:rsidRPr="007B24C6">
          <w:rPr>
            <w:rFonts w:ascii="Times New Roman" w:hAnsi="Times New Roman"/>
            <w:sz w:val="24"/>
            <w:szCs w:val="24"/>
          </w:rPr>
          <w:t>частью 8</w:t>
        </w:r>
      </w:hyperlink>
      <w:r w:rsidRPr="007B24C6">
        <w:rPr>
          <w:rFonts w:ascii="Times New Roman" w:hAnsi="Times New Roman"/>
          <w:sz w:val="24"/>
          <w:szCs w:val="24"/>
        </w:rPr>
        <w:t xml:space="preserve"> настоящей статьи, утверждается главой Шарьинского муниципального округа Костромской области, при этом:</w:t>
      </w:r>
    </w:p>
    <w:p w:rsidR="007B24C6" w:rsidRPr="007B24C6" w:rsidRDefault="007B24C6" w:rsidP="007B24C6">
      <w:pPr>
        <w:pStyle w:val="ConsPlusNormal"/>
        <w:ind w:firstLine="709"/>
        <w:jc w:val="both"/>
        <w:rPr>
          <w:rFonts w:ascii="Times New Roman" w:hAnsi="Times New Roman"/>
          <w:sz w:val="24"/>
          <w:szCs w:val="24"/>
        </w:rPr>
      </w:pPr>
      <w:proofErr w:type="gramStart"/>
      <w:r w:rsidRPr="007B24C6">
        <w:rPr>
          <w:rFonts w:ascii="Times New Roman" w:hAnsi="Times New Roman"/>
          <w:sz w:val="24"/>
          <w:szCs w:val="24"/>
        </w:rPr>
        <w:t xml:space="preserve">1) в срок, не превышающий тридцати дней со дня принятия положительного решения, </w:t>
      </w:r>
      <w:r w:rsidRPr="007B24C6">
        <w:rPr>
          <w:rFonts w:ascii="Times New Roman" w:hAnsi="Times New Roman"/>
          <w:sz w:val="24"/>
          <w:szCs w:val="24"/>
        </w:rPr>
        <w:lastRenderedPageBreak/>
        <w:t xml:space="preserve">администрацией округа разрабатывается и вносится в Думу проект решения о реализации проекта муниципально-частного партнерства с учетом требований к содержанию указанного решения, предусмотренных </w:t>
      </w:r>
      <w:hyperlink r:id="rId106" w:tooltip="https://login.consultant.ru/link/?req=doc&amp;base=RZR&amp;n=492035&amp;dst=44" w:history="1">
        <w:r w:rsidRPr="007B24C6">
          <w:rPr>
            <w:rFonts w:ascii="Times New Roman" w:hAnsi="Times New Roman"/>
            <w:sz w:val="24"/>
            <w:szCs w:val="24"/>
          </w:rPr>
          <w:t>частями 3</w:t>
        </w:r>
      </w:hyperlink>
      <w:r w:rsidRPr="007B24C6">
        <w:rPr>
          <w:rFonts w:ascii="Times New Roman" w:hAnsi="Times New Roman"/>
          <w:sz w:val="24"/>
          <w:szCs w:val="24"/>
        </w:rPr>
        <w:t>-</w:t>
      </w:r>
      <w:hyperlink r:id="rId107" w:tooltip="https://login.consultant.ru/link/?req=doc&amp;base=RZR&amp;n=492035&amp;dst=45" w:history="1">
        <w:r w:rsidRPr="007B24C6">
          <w:rPr>
            <w:rFonts w:ascii="Times New Roman" w:hAnsi="Times New Roman"/>
            <w:sz w:val="24"/>
            <w:szCs w:val="24"/>
          </w:rPr>
          <w:t>3.2 статьи 10</w:t>
        </w:r>
      </w:hyperlink>
      <w:r w:rsidRPr="007B24C6">
        <w:rPr>
          <w:rFonts w:ascii="Times New Roman" w:hAnsi="Times New Roman"/>
          <w:sz w:val="24"/>
          <w:szCs w:val="24"/>
        </w:rPr>
        <w:t xml:space="preserve"> Федерального закона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для предварительного</w:t>
      </w:r>
      <w:proofErr w:type="gramEnd"/>
      <w:r w:rsidRPr="007B24C6">
        <w:rPr>
          <w:rFonts w:ascii="Times New Roman" w:hAnsi="Times New Roman"/>
          <w:sz w:val="24"/>
          <w:szCs w:val="24"/>
        </w:rPr>
        <w:t xml:space="preserve"> согласования;</w:t>
      </w:r>
    </w:p>
    <w:p w:rsidR="007B24C6" w:rsidRPr="007B24C6" w:rsidRDefault="007B24C6" w:rsidP="007B24C6">
      <w:pPr>
        <w:pStyle w:val="ConsPlusNormal"/>
        <w:ind w:firstLine="709"/>
        <w:jc w:val="both"/>
        <w:rPr>
          <w:rFonts w:ascii="Times New Roman" w:hAnsi="Times New Roman"/>
          <w:sz w:val="24"/>
          <w:szCs w:val="24"/>
        </w:rPr>
      </w:pPr>
      <w:proofErr w:type="gramStart"/>
      <w:r w:rsidRPr="007B24C6">
        <w:rPr>
          <w:rFonts w:ascii="Times New Roman" w:hAnsi="Times New Roman"/>
          <w:sz w:val="24"/>
          <w:szCs w:val="24"/>
        </w:rPr>
        <w:t>2) предварительное согласование проекта решения о реализации проекта муниципально-частного партнерства в рамках осуществления Думой контроля за соблюдением установленного порядка управления и распоряжения муниципальной собственностью Шарьинского муниципального округа Костромской области проводится в срок, не превышающий двадцати пяти дней со дня внесения администрацией округа в Думу проекта решения о реализации проекта муниципально-частного партнерства;</w:t>
      </w:r>
      <w:proofErr w:type="gramEnd"/>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3) решение Думы по итогам предварительного согласования проекта решения о реализации проекта муниципально-частного партнерства направляется главе Шарьинского муниципального округа Костромской области в течение двух дней со дня принятия.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11.10. Соглашение о муниципально-частном партнерстве заключается по итогам проведения конкурса на право заключения соглашения, за исключением случаев, предусмотренных федеральным законодательством.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Конкурс проводится в соответствии с решением о реализации проекта муниципально-частного партнерства и включает в себя этапы, предусмотренные </w:t>
      </w:r>
      <w:hyperlink r:id="rId108" w:tooltip="https://login.consultant.ru/link/?req=doc&amp;base=RZR&amp;n=492035&amp;dst=100334" w:history="1">
        <w:r w:rsidRPr="007B24C6">
          <w:rPr>
            <w:rFonts w:ascii="Times New Roman" w:hAnsi="Times New Roman"/>
            <w:sz w:val="24"/>
            <w:szCs w:val="24"/>
          </w:rPr>
          <w:t>частью 4 статьи 19</w:t>
        </w:r>
      </w:hyperlink>
      <w:r w:rsidRPr="007B24C6">
        <w:rPr>
          <w:rFonts w:ascii="Times New Roman" w:hAnsi="Times New Roman"/>
          <w:sz w:val="24"/>
          <w:szCs w:val="24"/>
        </w:rPr>
        <w:t xml:space="preserve"> Федерального закона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7B24C6" w:rsidRPr="007B24C6" w:rsidRDefault="007B24C6" w:rsidP="007B24C6">
      <w:pPr>
        <w:pStyle w:val="ConsPlusNormal"/>
        <w:ind w:firstLine="709"/>
        <w:jc w:val="both"/>
        <w:rPr>
          <w:rFonts w:ascii="Times New Roman" w:hAnsi="Times New Roman"/>
          <w:sz w:val="24"/>
          <w:szCs w:val="24"/>
        </w:rPr>
      </w:pPr>
      <w:bookmarkStart w:id="733" w:name="P372"/>
      <w:bookmarkEnd w:id="733"/>
      <w:r w:rsidRPr="007B24C6">
        <w:rPr>
          <w:rFonts w:ascii="Times New Roman" w:hAnsi="Times New Roman"/>
          <w:sz w:val="24"/>
          <w:szCs w:val="24"/>
        </w:rPr>
        <w:t xml:space="preserve">11.11. </w:t>
      </w:r>
      <w:proofErr w:type="gramStart"/>
      <w:r w:rsidRPr="007B24C6">
        <w:rPr>
          <w:rFonts w:ascii="Times New Roman" w:hAnsi="Times New Roman"/>
          <w:sz w:val="24"/>
          <w:szCs w:val="24"/>
        </w:rPr>
        <w:t>В срок, не превышающий десяти дней со дня принятия главой Шарьинского муниципального округа Костромской области решения о реализации проекта муниципально-частного партнерства, указанное решение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 на официальном сайте Администрации Шарьинского муниципального округа Костромской области в информационно-телекоммуникационной сети Интернет в целях принятия</w:t>
      </w:r>
      <w:proofErr w:type="gramEnd"/>
      <w:r w:rsidRPr="007B24C6">
        <w:rPr>
          <w:rFonts w:ascii="Times New Roman" w:hAnsi="Times New Roman"/>
          <w:sz w:val="24"/>
          <w:szCs w:val="24"/>
        </w:rPr>
        <w:t xml:space="preserve"> заявлений в письменной форме от иных лиц о намерении участвовать в конкурсе на право заключения соглашения на условиях, предусмотренных указанным решением.</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11.12. В случае</w:t>
      </w:r>
      <w:proofErr w:type="gramStart"/>
      <w:r w:rsidRPr="007B24C6">
        <w:rPr>
          <w:rFonts w:ascii="Times New Roman" w:hAnsi="Times New Roman"/>
          <w:sz w:val="24"/>
          <w:szCs w:val="24"/>
        </w:rPr>
        <w:t>,</w:t>
      </w:r>
      <w:proofErr w:type="gramEnd"/>
      <w:r w:rsidRPr="007B24C6">
        <w:rPr>
          <w:rFonts w:ascii="Times New Roman" w:hAnsi="Times New Roman"/>
          <w:sz w:val="24"/>
          <w:szCs w:val="24"/>
        </w:rPr>
        <w:t xml:space="preserve"> если в течение сорока пяти дней с момента размещения указанного в </w:t>
      </w:r>
      <w:hyperlink w:anchor="P372" w:tooltip="#P372" w:history="1">
        <w:r w:rsidRPr="007B24C6">
          <w:rPr>
            <w:rFonts w:ascii="Times New Roman" w:hAnsi="Times New Roman"/>
            <w:sz w:val="24"/>
            <w:szCs w:val="24"/>
          </w:rPr>
          <w:t>части 12</w:t>
        </w:r>
      </w:hyperlink>
      <w:r w:rsidRPr="007B24C6">
        <w:rPr>
          <w:rFonts w:ascii="Times New Roman" w:hAnsi="Times New Roman"/>
          <w:sz w:val="24"/>
          <w:szCs w:val="24"/>
        </w:rPr>
        <w:t xml:space="preserve"> настоящей статьи решения о реализации проекта муниципально-частного партнерства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от иных лиц поступили заявления в письменной форме о намерении участвовать в конкурсе на право заключения соглашения с </w:t>
      </w:r>
      <w:proofErr w:type="gramStart"/>
      <w:r w:rsidRPr="007B24C6">
        <w:rPr>
          <w:rFonts w:ascii="Times New Roman" w:hAnsi="Times New Roman"/>
          <w:sz w:val="24"/>
          <w:szCs w:val="24"/>
        </w:rPr>
        <w:t xml:space="preserve">приложением выданной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указанных лиц соответствует требованиям, предусмотренным </w:t>
      </w:r>
      <w:hyperlink r:id="rId109" w:tooltip="https://login.consultant.ru/link/?req=doc&amp;base=RZR&amp;n=492035&amp;dst=100056" w:history="1">
        <w:r w:rsidRPr="007B24C6">
          <w:rPr>
            <w:rFonts w:ascii="Times New Roman" w:hAnsi="Times New Roman"/>
            <w:sz w:val="24"/>
            <w:szCs w:val="24"/>
          </w:rPr>
          <w:t>частью 8 статьи 5</w:t>
        </w:r>
      </w:hyperlink>
      <w:r w:rsidRPr="007B24C6">
        <w:rPr>
          <w:rFonts w:ascii="Times New Roman" w:hAnsi="Times New Roman"/>
          <w:sz w:val="24"/>
          <w:szCs w:val="24"/>
        </w:rPr>
        <w:t xml:space="preserve"> настоящего Федерального закона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администрация округа в срок, не превышающий</w:t>
      </w:r>
      <w:proofErr w:type="gramEnd"/>
      <w:r w:rsidRPr="007B24C6">
        <w:rPr>
          <w:rFonts w:ascii="Times New Roman" w:hAnsi="Times New Roman"/>
          <w:sz w:val="24"/>
          <w:szCs w:val="24"/>
        </w:rPr>
        <w:t xml:space="preserve"> ста восьмидесяти дней со дня окончания сбора заявлений в письменной форме о намерении участвовать в конкурсе на право заключения соглашения, обеспечивает организацию и проведение конкурса на право заключения соглашения.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11.13. Решение о заключении соглашения о муниципально-частном партнерстве принимается администрацией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11.14. </w:t>
      </w:r>
      <w:proofErr w:type="gramStart"/>
      <w:r w:rsidRPr="007B24C6">
        <w:rPr>
          <w:rFonts w:ascii="Times New Roman" w:hAnsi="Times New Roman"/>
          <w:sz w:val="24"/>
          <w:szCs w:val="24"/>
        </w:rPr>
        <w:t xml:space="preserve">Контроль публичного партнера за исполнением условий соглашения о муниципально-частном партнерстве осуществляется уполномоченным публичным партнером отраслевым (функциональным) органом администрации округа или юридическим лицом в лице </w:t>
      </w:r>
      <w:r w:rsidRPr="007B24C6">
        <w:rPr>
          <w:rFonts w:ascii="Times New Roman" w:hAnsi="Times New Roman"/>
          <w:sz w:val="24"/>
          <w:szCs w:val="24"/>
        </w:rPr>
        <w:lastRenderedPageBreak/>
        <w:t>их представителей, которые на основании соглашения о муниципально-частном партнерстве имеют право беспрепятственного доступа на объект соглашения и к документации, относящейся к осуществлению деятельности, предусмотренной соглашением, в целях выявления нарушений частным партнером условий соглашения, а также предотвращения</w:t>
      </w:r>
      <w:proofErr w:type="gramEnd"/>
      <w:r w:rsidRPr="007B24C6">
        <w:rPr>
          <w:rFonts w:ascii="Times New Roman" w:hAnsi="Times New Roman"/>
          <w:sz w:val="24"/>
          <w:szCs w:val="24"/>
        </w:rPr>
        <w:t xml:space="preserve"> таких нарушений.</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Title"/>
        <w:ind w:firstLine="709"/>
        <w:jc w:val="both"/>
        <w:rPr>
          <w:rFonts w:ascii="Times New Roman" w:hAnsi="Times New Roman" w:cs="Times New Roman"/>
          <w:sz w:val="24"/>
          <w:szCs w:val="24"/>
        </w:rPr>
      </w:pPr>
      <w:r w:rsidRPr="007B24C6">
        <w:rPr>
          <w:rFonts w:ascii="Times New Roman" w:hAnsi="Times New Roman" w:cs="Times New Roman"/>
          <w:sz w:val="24"/>
          <w:szCs w:val="24"/>
        </w:rPr>
        <w:t>Статья 12. Управление и распоряжение муниципальным жилищным фондом Шарьинского муниципального округа Костромской области</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12.1. Муниципальный жилищный фонд - совокупность жилых помещений, принадлежащих на праве собственности Шарьинскому муниципальному округу Костромской области.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12.2. В зависимости от целей использования, в соответствии с жилищным законодательством муниципальный жилищный фонд подразделяется </w:t>
      </w:r>
      <w:proofErr w:type="gramStart"/>
      <w:r w:rsidRPr="007B24C6">
        <w:rPr>
          <w:rFonts w:ascii="Times New Roman" w:hAnsi="Times New Roman"/>
          <w:sz w:val="24"/>
          <w:szCs w:val="24"/>
        </w:rPr>
        <w:t>на</w:t>
      </w:r>
      <w:proofErr w:type="gramEnd"/>
      <w:r w:rsidRPr="007B24C6">
        <w:rPr>
          <w:rFonts w:ascii="Times New Roman" w:hAnsi="Times New Roman"/>
          <w:sz w:val="24"/>
          <w:szCs w:val="24"/>
        </w:rPr>
        <w:t>:</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 муниципальный жилищный фонд социального использования;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2) специализированный муниципальный жилищный фонд.</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12.3. </w:t>
      </w:r>
      <w:proofErr w:type="gramStart"/>
      <w:r w:rsidRPr="007B24C6">
        <w:rPr>
          <w:rFonts w:ascii="Times New Roman" w:hAnsi="Times New Roman"/>
          <w:sz w:val="24"/>
          <w:szCs w:val="24"/>
        </w:rPr>
        <w:t xml:space="preserve">Жилые помещения муниципального жилищного фонда социального использования предоставляются малоимущим гражданам, признанным по установленным Жилищным </w:t>
      </w:r>
      <w:hyperlink r:id="rId110" w:tooltip="https://login.consultant.ru/link/?req=doc&amp;base=RZR&amp;n=493210&amp;dst=100361" w:history="1">
        <w:r w:rsidRPr="007B24C6">
          <w:rPr>
            <w:rFonts w:ascii="Times New Roman" w:hAnsi="Times New Roman"/>
            <w:sz w:val="24"/>
            <w:szCs w:val="24"/>
          </w:rPr>
          <w:t>кодексом</w:t>
        </w:r>
      </w:hyperlink>
      <w:r w:rsidRPr="007B24C6">
        <w:rPr>
          <w:rFonts w:ascii="Times New Roman" w:hAnsi="Times New Roman"/>
          <w:sz w:val="24"/>
          <w:szCs w:val="24"/>
        </w:rPr>
        <w:t xml:space="preserve"> Российской Федерации основаниям нуждающимися в жилых помещениях, предоставляемых по договорам социального найма, в порядке очередности исходя из времени принятия таких граждан на учет, за исключением установленных </w:t>
      </w:r>
      <w:hyperlink r:id="rId111" w:tooltip="https://login.consultant.ru/link/?req=doc&amp;base=RZR&amp;n=493210&amp;dst=100398" w:history="1">
        <w:r w:rsidRPr="007B24C6">
          <w:rPr>
            <w:rFonts w:ascii="Times New Roman" w:hAnsi="Times New Roman"/>
            <w:sz w:val="24"/>
            <w:szCs w:val="24"/>
          </w:rPr>
          <w:t>частью 2 статьи 57</w:t>
        </w:r>
      </w:hyperlink>
      <w:r w:rsidRPr="007B24C6">
        <w:rPr>
          <w:rFonts w:ascii="Times New Roman" w:hAnsi="Times New Roman"/>
          <w:sz w:val="24"/>
          <w:szCs w:val="24"/>
        </w:rPr>
        <w:t xml:space="preserve"> Жилищного кодекса Российской Федерации случаев, а также в иных случаях, установленных Жилищным </w:t>
      </w:r>
      <w:hyperlink r:id="rId112" w:tooltip="https://login.consultant.ru/link/?req=doc&amp;base=RZR&amp;n=493210" w:history="1">
        <w:r w:rsidRPr="007B24C6">
          <w:rPr>
            <w:rFonts w:ascii="Times New Roman" w:hAnsi="Times New Roman"/>
            <w:sz w:val="24"/>
            <w:szCs w:val="24"/>
          </w:rPr>
          <w:t>кодексом</w:t>
        </w:r>
      </w:hyperlink>
      <w:r w:rsidRPr="007B24C6">
        <w:rPr>
          <w:rFonts w:ascii="Times New Roman" w:hAnsi="Times New Roman"/>
          <w:sz w:val="24"/>
          <w:szCs w:val="24"/>
        </w:rPr>
        <w:t xml:space="preserve"> Российской Федерации.</w:t>
      </w:r>
      <w:proofErr w:type="gramEnd"/>
    </w:p>
    <w:p w:rsidR="007B24C6" w:rsidRPr="00F24B29"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Граждане, принятые на учет до 1 марта 2005 года в целях последующего предоставления им жилых помещений по договорам социального найма, сохраняют право состоять на данном учете до получения ими жилых помещений по договорам социального найма, вне зависимости от уровня их доходов и стоимости находящегося в собственности имущества.</w:t>
      </w:r>
      <w:r w:rsidRPr="007B24C6">
        <w:rPr>
          <w:rFonts w:ascii="Times New Roman" w:hAnsi="Times New Roman"/>
          <w:color w:val="000000"/>
          <w:sz w:val="24"/>
          <w:szCs w:val="24"/>
          <w:shd w:val="clear" w:color="auto" w:fill="FFFFFF"/>
        </w:rPr>
        <w:t xml:space="preserve"> </w:t>
      </w:r>
      <w:r w:rsidRPr="00F24B29">
        <w:rPr>
          <w:rFonts w:ascii="Times New Roman" w:hAnsi="Times New Roman"/>
          <w:sz w:val="24"/>
          <w:szCs w:val="24"/>
          <w:shd w:val="clear" w:color="auto" w:fill="FFFFFF"/>
        </w:rPr>
        <w:t>Указанные граждане снимаются с данного учета по основаниям, предусмотренным</w:t>
      </w:r>
      <w:r w:rsidR="00F24B29">
        <w:rPr>
          <w:rFonts w:ascii="Times New Roman" w:hAnsi="Times New Roman"/>
          <w:sz w:val="24"/>
          <w:szCs w:val="24"/>
          <w:shd w:val="clear" w:color="auto" w:fill="FFFFFF"/>
        </w:rPr>
        <w:t xml:space="preserve"> </w:t>
      </w:r>
      <w:hyperlink r:id="rId113" w:anchor="dst100389" w:tooltip="https://www.consultant.ru/document/cons_doc_LAW_523355/87012f36f8ec455730f4c40fca8dabb782e7844b/#dst100389" w:history="1">
        <w:r w:rsidRPr="00F24B29">
          <w:rPr>
            <w:rStyle w:val="a5"/>
            <w:rFonts w:ascii="Times New Roman" w:hAnsi="Times New Roman"/>
            <w:color w:val="auto"/>
            <w:sz w:val="24"/>
            <w:szCs w:val="24"/>
            <w:u w:val="none"/>
            <w:shd w:val="clear" w:color="auto" w:fill="FFFFFF"/>
          </w:rPr>
          <w:t>пунктами 1</w:t>
        </w:r>
      </w:hyperlink>
      <w:r w:rsidRPr="00F24B29">
        <w:rPr>
          <w:rFonts w:ascii="Times New Roman" w:hAnsi="Times New Roman"/>
          <w:sz w:val="24"/>
          <w:szCs w:val="24"/>
          <w:shd w:val="clear" w:color="auto" w:fill="FFFFFF"/>
        </w:rPr>
        <w:t>,</w:t>
      </w:r>
      <w:r w:rsidR="00F24B29">
        <w:rPr>
          <w:rFonts w:ascii="Times New Roman" w:hAnsi="Times New Roman"/>
          <w:sz w:val="24"/>
          <w:szCs w:val="24"/>
          <w:shd w:val="clear" w:color="auto" w:fill="FFFFFF"/>
        </w:rPr>
        <w:t xml:space="preserve"> </w:t>
      </w:r>
      <w:hyperlink r:id="rId114" w:anchor="dst100391" w:tooltip="https://www.consultant.ru/document/cons_doc_LAW_523355/87012f36f8ec455730f4c40fca8dabb782e7844b/#dst100391" w:history="1">
        <w:r w:rsidRPr="00F24B29">
          <w:rPr>
            <w:rStyle w:val="a5"/>
            <w:rFonts w:ascii="Times New Roman" w:hAnsi="Times New Roman"/>
            <w:color w:val="auto"/>
            <w:sz w:val="24"/>
            <w:szCs w:val="24"/>
            <w:u w:val="none"/>
            <w:shd w:val="clear" w:color="auto" w:fill="FFFFFF"/>
          </w:rPr>
          <w:t>3</w:t>
        </w:r>
      </w:hyperlink>
      <w:r w:rsidR="00F24B29">
        <w:rPr>
          <w:rFonts w:ascii="Times New Roman" w:hAnsi="Times New Roman"/>
          <w:sz w:val="24"/>
          <w:szCs w:val="24"/>
          <w:shd w:val="clear" w:color="auto" w:fill="FFFFFF"/>
        </w:rPr>
        <w:t xml:space="preserve"> </w:t>
      </w:r>
      <w:r w:rsidRPr="00F24B29">
        <w:rPr>
          <w:rFonts w:ascii="Times New Roman" w:hAnsi="Times New Roman"/>
          <w:sz w:val="24"/>
          <w:szCs w:val="24"/>
          <w:shd w:val="clear" w:color="auto" w:fill="FFFFFF"/>
        </w:rPr>
        <w:t>-</w:t>
      </w:r>
      <w:r w:rsidR="00F24B29">
        <w:rPr>
          <w:rFonts w:ascii="Times New Roman" w:hAnsi="Times New Roman"/>
          <w:sz w:val="24"/>
          <w:szCs w:val="24"/>
          <w:shd w:val="clear" w:color="auto" w:fill="FFFFFF"/>
        </w:rPr>
        <w:t xml:space="preserve"> </w:t>
      </w:r>
      <w:hyperlink r:id="rId115" w:anchor="dst100394" w:tooltip="https://www.consultant.ru/document/cons_doc_LAW_523355/87012f36f8ec455730f4c40fca8dabb782e7844b/#dst100394" w:history="1">
        <w:r w:rsidRPr="00F24B29">
          <w:rPr>
            <w:rStyle w:val="a5"/>
            <w:rFonts w:ascii="Times New Roman" w:hAnsi="Times New Roman"/>
            <w:color w:val="auto"/>
            <w:sz w:val="24"/>
            <w:szCs w:val="24"/>
            <w:u w:val="none"/>
            <w:shd w:val="clear" w:color="auto" w:fill="FFFFFF"/>
          </w:rPr>
          <w:t>6</w:t>
        </w:r>
      </w:hyperlink>
      <w:r w:rsidR="00F24B29">
        <w:rPr>
          <w:rFonts w:ascii="Times New Roman" w:hAnsi="Times New Roman"/>
          <w:sz w:val="24"/>
          <w:szCs w:val="24"/>
          <w:shd w:val="clear" w:color="auto" w:fill="FFFFFF"/>
        </w:rPr>
        <w:t xml:space="preserve"> </w:t>
      </w:r>
      <w:r w:rsidRPr="00F24B29">
        <w:rPr>
          <w:rFonts w:ascii="Times New Roman" w:hAnsi="Times New Roman"/>
          <w:sz w:val="24"/>
          <w:szCs w:val="24"/>
          <w:shd w:val="clear" w:color="auto" w:fill="FFFFFF"/>
        </w:rPr>
        <w:t>части 1 статьи 56 Жилищного кодекса Российской Федерации, а также в случае утраты ими </w:t>
      </w:r>
      <w:hyperlink r:id="rId116" w:anchor="dst100137" w:tooltip="https://www.consultant.ru/document/cons_doc_LAW_48666/c11320d4010d4b2a9b91c6e7506ce6302ebb957f/#dst100137" w:history="1">
        <w:r w:rsidRPr="00F24B29">
          <w:rPr>
            <w:rStyle w:val="a5"/>
            <w:rFonts w:ascii="Times New Roman" w:hAnsi="Times New Roman"/>
            <w:color w:val="auto"/>
            <w:sz w:val="24"/>
            <w:szCs w:val="24"/>
            <w:u w:val="none"/>
            <w:shd w:val="clear" w:color="auto" w:fill="FFFFFF"/>
          </w:rPr>
          <w:t>оснований</w:t>
        </w:r>
      </w:hyperlink>
      <w:r w:rsidRPr="00F24B29">
        <w:rPr>
          <w:rFonts w:ascii="Times New Roman" w:hAnsi="Times New Roman"/>
          <w:sz w:val="24"/>
          <w:szCs w:val="24"/>
          <w:shd w:val="clear" w:color="auto" w:fill="FFFFFF"/>
        </w:rPr>
        <w:t>, которые до введения в действие Жилищного</w:t>
      </w:r>
      <w:r w:rsidR="00F24B29">
        <w:rPr>
          <w:rFonts w:ascii="Times New Roman" w:hAnsi="Times New Roman"/>
          <w:sz w:val="24"/>
          <w:szCs w:val="24"/>
          <w:shd w:val="clear" w:color="auto" w:fill="FFFFFF"/>
        </w:rPr>
        <w:t xml:space="preserve"> </w:t>
      </w:r>
      <w:hyperlink r:id="rId117" w:tooltip="https://www.consultant.ru/document/cons_doc_LAW_523355/" w:history="1">
        <w:r w:rsidRPr="00F24B29">
          <w:rPr>
            <w:rStyle w:val="a5"/>
            <w:rFonts w:ascii="Times New Roman" w:hAnsi="Times New Roman"/>
            <w:color w:val="auto"/>
            <w:sz w:val="24"/>
            <w:szCs w:val="24"/>
            <w:u w:val="none"/>
            <w:shd w:val="clear" w:color="auto" w:fill="FFFFFF"/>
          </w:rPr>
          <w:t>кодекса</w:t>
        </w:r>
      </w:hyperlink>
      <w:r w:rsidR="00F24B29">
        <w:rPr>
          <w:rFonts w:ascii="Times New Roman" w:hAnsi="Times New Roman"/>
          <w:sz w:val="24"/>
          <w:szCs w:val="24"/>
          <w:shd w:val="clear" w:color="auto" w:fill="FFFFFF"/>
        </w:rPr>
        <w:t xml:space="preserve"> </w:t>
      </w:r>
      <w:r w:rsidRPr="00F24B29">
        <w:rPr>
          <w:rFonts w:ascii="Times New Roman" w:hAnsi="Times New Roman"/>
          <w:sz w:val="24"/>
          <w:szCs w:val="24"/>
          <w:shd w:val="clear" w:color="auto" w:fill="FFFFFF"/>
        </w:rPr>
        <w:t>Российской Федерации давали им право на получение жилых помещений по договорам социального найма.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По договору социального найма жилое помещение должно предоставляться гражданам в границах муниципального образования Шарьинского муниципального округа Костромской области, общей площадью на одного человека не менее нормы предоставления.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Норма предоставления площади жилого помещения по договору социального найма (далее - норма предоставления) и учетная норма площади жилого помещения (далее - учетная норма) устанавливаются Думой.</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7B24C6" w:rsidRPr="007B24C6" w:rsidRDefault="007B24C6" w:rsidP="007B24C6">
      <w:pPr>
        <w:pStyle w:val="ConsPlusNormal"/>
        <w:ind w:firstLine="709"/>
        <w:jc w:val="both"/>
        <w:rPr>
          <w:rFonts w:ascii="Times New Roman" w:hAnsi="Times New Roman"/>
          <w:sz w:val="24"/>
          <w:szCs w:val="24"/>
        </w:rPr>
      </w:pPr>
      <w:proofErr w:type="gramStart"/>
      <w:r w:rsidRPr="007B24C6">
        <w:rPr>
          <w:rFonts w:ascii="Times New Roman" w:hAnsi="Times New Roman"/>
          <w:sz w:val="24"/>
          <w:szCs w:val="24"/>
        </w:rPr>
        <w:t>При предоставлении жилого помещения по договору социального найма в соответствии с нормой предоставления жилое помещение, ранее занимаемое по договору социального найма, должно быть освобождено и передано в распоряжение муниципального образования Шарьинский муниципальный округ Костромской области с оформлением письменного обязательства совершеннолетних членов семьи об освобождении после получения жилого помещения ранее занимаемой жилой площади на условиях социального найма, за исключением случаев предоставления</w:t>
      </w:r>
      <w:proofErr w:type="gramEnd"/>
      <w:r w:rsidRPr="007B24C6">
        <w:rPr>
          <w:rFonts w:ascii="Times New Roman" w:hAnsi="Times New Roman"/>
          <w:sz w:val="24"/>
          <w:szCs w:val="24"/>
        </w:rPr>
        <w:t xml:space="preserve"> жилого помещения в дополнение к имеющемуся жилому помещению.</w:t>
      </w:r>
    </w:p>
    <w:p w:rsidR="007B24C6" w:rsidRPr="007B24C6" w:rsidRDefault="007B24C6" w:rsidP="007B24C6">
      <w:pPr>
        <w:pStyle w:val="ConsPlusNormal"/>
        <w:ind w:firstLine="709"/>
        <w:jc w:val="both"/>
        <w:rPr>
          <w:rFonts w:ascii="Times New Roman" w:hAnsi="Times New Roman"/>
          <w:sz w:val="24"/>
          <w:szCs w:val="24"/>
        </w:rPr>
      </w:pPr>
      <w:bookmarkStart w:id="734" w:name="P389"/>
      <w:bookmarkEnd w:id="734"/>
      <w:r w:rsidRPr="007B24C6">
        <w:rPr>
          <w:rFonts w:ascii="Times New Roman" w:hAnsi="Times New Roman"/>
          <w:sz w:val="24"/>
          <w:szCs w:val="24"/>
        </w:rPr>
        <w:t>Жилое помещение по договору социального найма может предоставляться в дополнение к имеющемуся в собственности жилому помещению или жилому помещению, занимаемому по договору социального найма. В таком случае при определении общей площади жилого помещения, предоставляемого по договору социального найма, учитывается площадь жилого помещения, находящегося в собственности граждан или площадь жилого помещения, занимаемого по договору социального найма.</w:t>
      </w:r>
    </w:p>
    <w:p w:rsidR="007B24C6" w:rsidRPr="007B24C6" w:rsidRDefault="007B24C6" w:rsidP="007B24C6">
      <w:pPr>
        <w:pStyle w:val="ConsPlusNormal"/>
        <w:ind w:firstLine="709"/>
        <w:jc w:val="both"/>
        <w:rPr>
          <w:rFonts w:ascii="Times New Roman" w:hAnsi="Times New Roman"/>
          <w:sz w:val="24"/>
          <w:szCs w:val="24"/>
        </w:rPr>
      </w:pPr>
      <w:bookmarkStart w:id="735" w:name="P390"/>
      <w:bookmarkEnd w:id="735"/>
      <w:r w:rsidRPr="007B24C6">
        <w:rPr>
          <w:rFonts w:ascii="Times New Roman" w:hAnsi="Times New Roman"/>
          <w:sz w:val="24"/>
          <w:szCs w:val="24"/>
        </w:rPr>
        <w:lastRenderedPageBreak/>
        <w:t>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в течение пяти лет до момента предоставления ему жилого помещения по договору социального найма привело к уменьшению размера занимаемых жилых помещений или к их отчуждению.</w:t>
      </w:r>
    </w:p>
    <w:p w:rsidR="007B24C6" w:rsidRPr="007B24C6" w:rsidRDefault="007B24C6" w:rsidP="007B24C6">
      <w:pPr>
        <w:pStyle w:val="ConsPlusNormal"/>
        <w:ind w:firstLine="709"/>
        <w:jc w:val="both"/>
        <w:rPr>
          <w:rFonts w:ascii="Times New Roman" w:hAnsi="Times New Roman"/>
          <w:sz w:val="24"/>
          <w:szCs w:val="24"/>
        </w:rPr>
      </w:pPr>
      <w:proofErr w:type="gramStart"/>
      <w:r w:rsidRPr="007B24C6">
        <w:rPr>
          <w:rFonts w:ascii="Times New Roman" w:hAnsi="Times New Roman"/>
          <w:sz w:val="24"/>
          <w:szCs w:val="24"/>
        </w:rPr>
        <w:t xml:space="preserve">Общая площадь жилого помещения, предоставляемого гражданину в случае, указанном в </w:t>
      </w:r>
      <w:hyperlink w:anchor="P389" w:tooltip="#P389" w:history="1">
        <w:r w:rsidRPr="007B24C6">
          <w:rPr>
            <w:rFonts w:ascii="Times New Roman" w:hAnsi="Times New Roman"/>
            <w:sz w:val="24"/>
            <w:szCs w:val="24"/>
          </w:rPr>
          <w:t>абзаце 7</w:t>
        </w:r>
      </w:hyperlink>
      <w:r w:rsidRPr="007B24C6">
        <w:rPr>
          <w:rFonts w:ascii="Times New Roman" w:hAnsi="Times New Roman"/>
          <w:sz w:val="24"/>
          <w:szCs w:val="24"/>
        </w:rPr>
        <w:t xml:space="preserve"> настоящей части, определяется как разница между величиной площади жилого помещения, причитающейся для семьи такого гражданина по норме предоставления площади жилого помещения, и величиной общей площади жилого помещения, на которую уменьшился размер занимаемого семьей гражданина жилого помещения в результате совершения действий и гражданско-правовых сделок, указанных в </w:t>
      </w:r>
      <w:hyperlink w:anchor="P390" w:tooltip="#P390" w:history="1">
        <w:r w:rsidRPr="007B24C6">
          <w:rPr>
            <w:rFonts w:ascii="Times New Roman" w:hAnsi="Times New Roman"/>
            <w:sz w:val="24"/>
            <w:szCs w:val="24"/>
          </w:rPr>
          <w:t>абзаце 8</w:t>
        </w:r>
      </w:hyperlink>
      <w:r w:rsidRPr="007B24C6">
        <w:rPr>
          <w:rFonts w:ascii="Times New Roman" w:hAnsi="Times New Roman"/>
          <w:sz w:val="24"/>
          <w:szCs w:val="24"/>
        </w:rPr>
        <w:t xml:space="preserve"> настоящей</w:t>
      </w:r>
      <w:proofErr w:type="gramEnd"/>
      <w:r w:rsidRPr="007B24C6">
        <w:rPr>
          <w:rFonts w:ascii="Times New Roman" w:hAnsi="Times New Roman"/>
          <w:sz w:val="24"/>
          <w:szCs w:val="24"/>
        </w:rPr>
        <w:t xml:space="preserve"> части.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При предоставлении жилого помещения по договору социального найма учитывается право граждан на дополнительную жилую площадь в соответствии с действующим законодательством.</w:t>
      </w:r>
    </w:p>
    <w:p w:rsidR="007B24C6" w:rsidRPr="007B24C6" w:rsidRDefault="007B24C6" w:rsidP="007B24C6">
      <w:pPr>
        <w:pStyle w:val="ConsPlusNormal"/>
        <w:ind w:firstLine="709"/>
        <w:jc w:val="both"/>
        <w:rPr>
          <w:rFonts w:ascii="Times New Roman" w:hAnsi="Times New Roman"/>
          <w:sz w:val="24"/>
          <w:szCs w:val="24"/>
        </w:rPr>
      </w:pPr>
      <w:proofErr w:type="gramStart"/>
      <w:r w:rsidRPr="007B24C6">
        <w:rPr>
          <w:rFonts w:ascii="Times New Roman" w:hAnsi="Times New Roman"/>
          <w:sz w:val="24"/>
          <w:szCs w:val="24"/>
        </w:rPr>
        <w:t>Граждане, являющиеся собственниками жилых помещений, при предоставлении жилых помещений по договору социального найма могут безвозмездно передать принадлежащее им на праве собственности жилое помещение - отдельную благоустроенную квартиру, отвечающую установленным требованиям, в муниципальную собственность, а в случае несогласия передать находящееся в собственности помещение в муниципальную собственность гражданам предоставляется жилое помещение, общая площадь которого соответствует разнице между нормой предоставления жилого помещения в расчете</w:t>
      </w:r>
      <w:proofErr w:type="gramEnd"/>
      <w:r w:rsidRPr="007B24C6">
        <w:rPr>
          <w:rFonts w:ascii="Times New Roman" w:hAnsi="Times New Roman"/>
          <w:sz w:val="24"/>
          <w:szCs w:val="24"/>
        </w:rPr>
        <w:t xml:space="preserve"> на данную семью и общей площадью жилого помещения, имеющегося в собственности гражданина и (или) членов его семьи.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При отсутствии в муниципальном жилищном фонде Шарьинского муниципального округа Костромской области жилого помещения, соответствующего норме предоставления, жилое помещение может быть предоставлено гражданам по основаниям, предусмотренным </w:t>
      </w:r>
      <w:hyperlink r:id="rId118" w:tooltip="https://login.consultant.ru/link/?req=doc&amp;base=RZR&amp;n=493210&amp;dst=100396" w:history="1">
        <w:r w:rsidRPr="007B24C6">
          <w:rPr>
            <w:rFonts w:ascii="Times New Roman" w:hAnsi="Times New Roman"/>
            <w:sz w:val="24"/>
            <w:szCs w:val="24"/>
          </w:rPr>
          <w:t>статьей 57</w:t>
        </w:r>
      </w:hyperlink>
      <w:r w:rsidRPr="007B24C6">
        <w:rPr>
          <w:rFonts w:ascii="Times New Roman" w:hAnsi="Times New Roman"/>
          <w:sz w:val="24"/>
          <w:szCs w:val="24"/>
        </w:rPr>
        <w:t xml:space="preserve"> Жилищного кодекса Российской Федерации, общей площадью более нормы предоставления. Размер такого превышения не должен быть более 15 квадратных метров общей площади жилого помещения в случае предоставления однокомнатной квартиры и не более 12 квадратных метров общей площади жилого помещения в случае предоставления квартиры с количеством комнат две и более.</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Гражданам, выселяемым из жилого помещения, занимаемого по договору социального найма, по основаниям, которые предусмотрены </w:t>
      </w:r>
      <w:hyperlink r:id="rId119" w:tooltip="https://login.consultant.ru/link/?req=doc&amp;base=RZR&amp;n=493210&amp;dst=100551" w:history="1">
        <w:r w:rsidRPr="007B24C6">
          <w:rPr>
            <w:rFonts w:ascii="Times New Roman" w:hAnsi="Times New Roman"/>
            <w:sz w:val="24"/>
            <w:szCs w:val="24"/>
          </w:rPr>
          <w:t>статьями 86</w:t>
        </w:r>
      </w:hyperlink>
      <w:r w:rsidRPr="007B24C6">
        <w:rPr>
          <w:rFonts w:ascii="Times New Roman" w:hAnsi="Times New Roman"/>
          <w:sz w:val="24"/>
          <w:szCs w:val="24"/>
        </w:rPr>
        <w:t>-</w:t>
      </w:r>
      <w:hyperlink r:id="rId120" w:tooltip="https://login.consultant.ru/link/?req=doc&amp;base=RZR&amp;n=493210&amp;dst=100555" w:history="1">
        <w:r w:rsidRPr="007B24C6">
          <w:rPr>
            <w:rFonts w:ascii="Times New Roman" w:hAnsi="Times New Roman"/>
            <w:sz w:val="24"/>
            <w:szCs w:val="24"/>
          </w:rPr>
          <w:t>88</w:t>
        </w:r>
      </w:hyperlink>
      <w:r w:rsidRPr="007B24C6">
        <w:rPr>
          <w:rFonts w:ascii="Times New Roman" w:hAnsi="Times New Roman"/>
          <w:sz w:val="24"/>
          <w:szCs w:val="24"/>
        </w:rPr>
        <w:t xml:space="preserve"> Жилищного кодекса Российской Федерации, предоставляется другое жилое помещение по договору социального найма, отвечающее установленным требованиям, благоустроенное применительно к условиям Шарьинского муниципального округа Костромской области, равнозначное по общей </w:t>
      </w:r>
      <w:proofErr w:type="gramStart"/>
      <w:r w:rsidRPr="007B24C6">
        <w:rPr>
          <w:rFonts w:ascii="Times New Roman" w:hAnsi="Times New Roman"/>
          <w:sz w:val="24"/>
          <w:szCs w:val="24"/>
        </w:rPr>
        <w:t>площади</w:t>
      </w:r>
      <w:proofErr w:type="gramEnd"/>
      <w:r w:rsidRPr="007B24C6">
        <w:rPr>
          <w:rFonts w:ascii="Times New Roman" w:hAnsi="Times New Roman"/>
          <w:sz w:val="24"/>
          <w:szCs w:val="24"/>
        </w:rPr>
        <w:t xml:space="preserve"> ранее занимаемому жилому помещению и находящееся в границах Шарьинского муниципального округа Костромской области.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При отсутствии в муниципальном жилищном фонде Шарьинского муниципального округа Костромской области жилого помещения, равнозначного по общей </w:t>
      </w:r>
      <w:proofErr w:type="gramStart"/>
      <w:r w:rsidRPr="007B24C6">
        <w:rPr>
          <w:rFonts w:ascii="Times New Roman" w:hAnsi="Times New Roman"/>
          <w:sz w:val="24"/>
          <w:szCs w:val="24"/>
        </w:rPr>
        <w:t>площади</w:t>
      </w:r>
      <w:proofErr w:type="gramEnd"/>
      <w:r w:rsidRPr="007B24C6">
        <w:rPr>
          <w:rFonts w:ascii="Times New Roman" w:hAnsi="Times New Roman"/>
          <w:sz w:val="24"/>
          <w:szCs w:val="24"/>
        </w:rPr>
        <w:t xml:space="preserve"> ранее занимаемому жилому помещению, благоустроенного применительно к условиям Шарьинского муниципального округа Костромской области, отвечающего установленным требованиям и находящегося в черте Шарьинского муниципального округа Костромской области, жилое помещение может быть предоставлено гражданам, выселяемым по основаниям, предусмотренным </w:t>
      </w:r>
      <w:hyperlink r:id="rId121" w:tooltip="https://login.consultant.ru/link/?req=doc&amp;base=RZR&amp;n=493210&amp;dst=100551" w:history="1">
        <w:r w:rsidRPr="007B24C6">
          <w:rPr>
            <w:rFonts w:ascii="Times New Roman" w:hAnsi="Times New Roman"/>
            <w:sz w:val="24"/>
            <w:szCs w:val="24"/>
          </w:rPr>
          <w:t>статьями 86</w:t>
        </w:r>
      </w:hyperlink>
      <w:r w:rsidRPr="007B24C6">
        <w:rPr>
          <w:rFonts w:ascii="Times New Roman" w:hAnsi="Times New Roman"/>
          <w:sz w:val="24"/>
          <w:szCs w:val="24"/>
        </w:rPr>
        <w:t>-</w:t>
      </w:r>
      <w:hyperlink r:id="rId122" w:tooltip="https://login.consultant.ru/link/?req=doc&amp;base=RZR&amp;n=493210&amp;dst=100555" w:history="1">
        <w:r w:rsidRPr="007B24C6">
          <w:rPr>
            <w:rFonts w:ascii="Times New Roman" w:hAnsi="Times New Roman"/>
            <w:sz w:val="24"/>
            <w:szCs w:val="24"/>
          </w:rPr>
          <w:t>88</w:t>
        </w:r>
      </w:hyperlink>
      <w:r w:rsidRPr="007B24C6">
        <w:rPr>
          <w:rFonts w:ascii="Times New Roman" w:hAnsi="Times New Roman"/>
          <w:sz w:val="24"/>
          <w:szCs w:val="24"/>
        </w:rPr>
        <w:t xml:space="preserve"> Жилищного кодекса Российской Федерации, из жилого помещения, занимаемого по договору социального найма, общей площадью более общей площади ранее занимаемого жилого помещения. Размер такого превышения не должен быть более 15 квадратных метров общей площади жилого помещения в случае предоставления однокомнатной квартиры и не более 12 квадратных метров общей площади жилого помещения в случае предоставления квартиры с количеством комнат две и более.</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От имени Шарьинского муниципального округа Костромской области наймодателем по договорам социального найма жилых помещений в муниципальном жилищном фонде выступает Уполномоченный орган.</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lastRenderedPageBreak/>
        <w:t>Основанием для заключения договора социального найма является решение жилищной комиссии о предоставлении жилого помещения по договору социального найма.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Помещения муниципального жилищного фонда социального использования могут быть приватизированы в порядке, установленном </w:t>
      </w:r>
      <w:hyperlink r:id="rId123" w:tooltip="https://login.consultant.ru/link/?req=doc&amp;base=RZR&amp;n=387169&amp;dst=100037" w:history="1">
        <w:r w:rsidRPr="007B24C6">
          <w:rPr>
            <w:rFonts w:ascii="Times New Roman" w:hAnsi="Times New Roman"/>
            <w:sz w:val="24"/>
            <w:szCs w:val="24"/>
          </w:rPr>
          <w:t>Законом</w:t>
        </w:r>
      </w:hyperlink>
      <w:r w:rsidRPr="007B24C6">
        <w:rPr>
          <w:rFonts w:ascii="Times New Roman" w:hAnsi="Times New Roman"/>
          <w:sz w:val="24"/>
          <w:szCs w:val="24"/>
        </w:rPr>
        <w:t xml:space="preserve"> Российской Федерации "О приватизации жилищного фонда в Российской Федерации".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12.4. </w:t>
      </w:r>
      <w:hyperlink r:id="rId124" w:tooltip="https://login.consultant.ru/link/?req=doc&amp;base=RLAW265&amp;n=131191&amp;dst=100009" w:history="1">
        <w:r w:rsidRPr="007B24C6">
          <w:rPr>
            <w:rFonts w:ascii="Times New Roman" w:hAnsi="Times New Roman"/>
            <w:sz w:val="24"/>
            <w:szCs w:val="24"/>
          </w:rPr>
          <w:t>Порядок</w:t>
        </w:r>
      </w:hyperlink>
      <w:r w:rsidRPr="007B24C6">
        <w:rPr>
          <w:rFonts w:ascii="Times New Roman" w:hAnsi="Times New Roman"/>
          <w:sz w:val="24"/>
          <w:szCs w:val="24"/>
        </w:rPr>
        <w:t xml:space="preserve"> предоставления жилых помещений специализированного муниципального жилищного фонда определяется администрацией округа. Служебные жилые помещения передаются в собственность граждан в порядке приватизации в соответствии с </w:t>
      </w:r>
      <w:hyperlink r:id="rId125" w:tooltip="https://login.consultant.ru/link/?req=doc&amp;base=RZR&amp;n=387169" w:history="1">
        <w:r w:rsidRPr="007B24C6">
          <w:rPr>
            <w:rFonts w:ascii="Times New Roman" w:hAnsi="Times New Roman"/>
            <w:sz w:val="24"/>
            <w:szCs w:val="24"/>
          </w:rPr>
          <w:t>Законом</w:t>
        </w:r>
      </w:hyperlink>
      <w:r w:rsidRPr="007B24C6">
        <w:rPr>
          <w:rFonts w:ascii="Times New Roman" w:hAnsi="Times New Roman"/>
          <w:sz w:val="24"/>
          <w:szCs w:val="24"/>
        </w:rPr>
        <w:t xml:space="preserve"> Российской Федерации от 4 июля 1991 года N 1541-1 "О приватизации жилищного фонда в Российской Федерации" в порядке и на условиях, предусмотренных администрацией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12.5. Размер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определяется Думой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12.6. </w:t>
      </w:r>
      <w:proofErr w:type="gramStart"/>
      <w:r w:rsidRPr="007B24C6">
        <w:rPr>
          <w:rFonts w:ascii="Times New Roman" w:hAnsi="Times New Roman"/>
          <w:sz w:val="24"/>
          <w:szCs w:val="24"/>
        </w:rPr>
        <w:t>Размер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для собственников жилых помещений, если собственники жилых помещений не приняли решение о выборе способа управления многоквартирным домом и (или) если собственники помещений в многоквартирном доме на их общем собрании не приняли решение об установлении</w:t>
      </w:r>
      <w:proofErr w:type="gramEnd"/>
      <w:r w:rsidRPr="007B24C6">
        <w:rPr>
          <w:rFonts w:ascii="Times New Roman" w:hAnsi="Times New Roman"/>
          <w:sz w:val="24"/>
          <w:szCs w:val="24"/>
        </w:rPr>
        <w:t xml:space="preserve"> размера платы за содержание и ремонт жилого помещения, определяемый на основании перечня работ и услуг (с указанием периодичности их выполнения и состава затрат) по содержанию и ремонту жилого помещения определяется Думой  округа.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12.7. Права и обязанности Шарьинского муниципального округа Костромской области как собственника жилых помещений в многоквартирном доме в части выбора способа управления многоквартирным домом, голосования на общем собрании собственников, согласования реконструкции и (или) уменьшения размера общего имущества, принятия иных решений о распоряжении общим имуществом осуществляет администрация округа.</w:t>
      </w:r>
    </w:p>
    <w:p w:rsidR="007B24C6" w:rsidRPr="007B24C6" w:rsidRDefault="007B24C6" w:rsidP="007B24C6">
      <w:pPr>
        <w:pStyle w:val="ConsPlusNormal"/>
        <w:ind w:firstLine="709"/>
        <w:jc w:val="both"/>
        <w:rPr>
          <w:rFonts w:ascii="Times New Roman" w:hAnsi="Times New Roman"/>
          <w:sz w:val="24"/>
          <w:szCs w:val="24"/>
        </w:rPr>
      </w:pPr>
      <w:proofErr w:type="gramStart"/>
      <w:r w:rsidRPr="007B24C6">
        <w:rPr>
          <w:rFonts w:ascii="Times New Roman" w:hAnsi="Times New Roman"/>
          <w:sz w:val="24"/>
          <w:szCs w:val="24"/>
        </w:rPr>
        <w:t>Управление многоквартирным домом, в котором доля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муниципальной собственности,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порядке, установленном Правительством Российской Федерации.</w:t>
      </w:r>
      <w:proofErr w:type="gramEnd"/>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12.8. Учет муниципального жилищного фонда осуществляет Уполномоченный орган посредством ведения соответствующего раздела реестра муниципального имущества Шарьинского муниципального округа Костромской области. Объектами учета являются жилые помещения.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12.9. </w:t>
      </w:r>
      <w:proofErr w:type="gramStart"/>
      <w:r w:rsidRPr="007B24C6">
        <w:rPr>
          <w:rFonts w:ascii="Times New Roman" w:hAnsi="Times New Roman"/>
          <w:sz w:val="24"/>
          <w:szCs w:val="24"/>
        </w:rPr>
        <w:t>При продаже принадлежащей Шарьинскому муниципальному округу Костромской области доли в праве общей собственности на жилое помещение (далее - доля жилого помещения) в случае, если имущество, составляющее долю жилого помещения, не может быть выделено в натуре в отдельное изолированное жилое помещение и включено в муниципальный жилищный фонд Шарьинского муниципального округа Костромской области, остальные участники долевой собственности имеют преимущественное право ее приобретения с</w:t>
      </w:r>
      <w:proofErr w:type="gramEnd"/>
      <w:r w:rsidRPr="007B24C6">
        <w:rPr>
          <w:rFonts w:ascii="Times New Roman" w:hAnsi="Times New Roman"/>
          <w:sz w:val="24"/>
          <w:szCs w:val="24"/>
        </w:rPr>
        <w:t xml:space="preserve"> учетом требований </w:t>
      </w:r>
      <w:hyperlink r:id="rId126" w:tooltip="https://login.consultant.ru/link/?req=doc&amp;base=RZR&amp;n=501324&amp;dst=408" w:history="1">
        <w:r w:rsidRPr="007B24C6">
          <w:rPr>
            <w:rFonts w:ascii="Times New Roman" w:hAnsi="Times New Roman"/>
            <w:sz w:val="24"/>
            <w:szCs w:val="24"/>
          </w:rPr>
          <w:t>статьи 35</w:t>
        </w:r>
      </w:hyperlink>
      <w:r w:rsidRPr="007B24C6">
        <w:rPr>
          <w:rFonts w:ascii="Times New Roman" w:hAnsi="Times New Roman"/>
          <w:sz w:val="24"/>
          <w:szCs w:val="24"/>
        </w:rPr>
        <w:t xml:space="preserve"> Земельного кодекса Российской Федерации по цене, определяемой в соответствии с Федеральным </w:t>
      </w:r>
      <w:hyperlink r:id="rId127" w:tooltip="https://login.consultant.ru/link/?req=doc&amp;base=RZR&amp;n=469787&amp;dst=100044" w:history="1">
        <w:r w:rsidRPr="007B24C6">
          <w:rPr>
            <w:rFonts w:ascii="Times New Roman" w:hAnsi="Times New Roman"/>
            <w:sz w:val="24"/>
            <w:szCs w:val="24"/>
          </w:rPr>
          <w:t>законом</w:t>
        </w:r>
      </w:hyperlink>
      <w:r w:rsidRPr="007B24C6">
        <w:rPr>
          <w:rFonts w:ascii="Times New Roman" w:hAnsi="Times New Roman"/>
          <w:sz w:val="24"/>
          <w:szCs w:val="24"/>
        </w:rPr>
        <w:t>"Об оценочной деятельности в Российской Федерации".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К проекту решения Думы о продаже доли жилого помещения представляется отчет об оценке независимого оценщика в соответствии с Федеральным </w:t>
      </w:r>
      <w:hyperlink r:id="rId128" w:tooltip="https://login.consultant.ru/link/?req=doc&amp;base=RZR&amp;n=469787&amp;dst=100070" w:history="1">
        <w:r w:rsidRPr="007B24C6">
          <w:rPr>
            <w:rFonts w:ascii="Times New Roman" w:hAnsi="Times New Roman"/>
            <w:sz w:val="24"/>
            <w:szCs w:val="24"/>
          </w:rPr>
          <w:t>законом</w:t>
        </w:r>
      </w:hyperlink>
      <w:r w:rsidRPr="007B24C6">
        <w:rPr>
          <w:rFonts w:ascii="Times New Roman" w:hAnsi="Times New Roman"/>
          <w:sz w:val="24"/>
          <w:szCs w:val="24"/>
        </w:rPr>
        <w:t>"Об оценочной деятельности в Российской Федерации".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Решение о продаже доли жилого помещения принимает Дума.</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Полномочия продавца доли жилого помещения от имени Шарьинского муниципального округа Костромской области осуществляет Уполномоченный орган в установленном </w:t>
      </w:r>
      <w:r w:rsidRPr="007B24C6">
        <w:rPr>
          <w:rFonts w:ascii="Times New Roman" w:hAnsi="Times New Roman"/>
          <w:sz w:val="24"/>
          <w:szCs w:val="24"/>
        </w:rPr>
        <w:lastRenderedPageBreak/>
        <w:t>гражданским законодательством Российской Федерации порядке.</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Договор купли-продажи доли жилого помещения заключается не позднее трех месяцев </w:t>
      </w:r>
      <w:proofErr w:type="gramStart"/>
      <w:r w:rsidRPr="007B24C6">
        <w:rPr>
          <w:rFonts w:ascii="Times New Roman" w:hAnsi="Times New Roman"/>
          <w:sz w:val="24"/>
          <w:szCs w:val="24"/>
        </w:rPr>
        <w:t>с даты принятия</w:t>
      </w:r>
      <w:proofErr w:type="gramEnd"/>
      <w:r w:rsidRPr="007B24C6">
        <w:rPr>
          <w:rFonts w:ascii="Times New Roman" w:hAnsi="Times New Roman"/>
          <w:sz w:val="24"/>
          <w:szCs w:val="24"/>
        </w:rPr>
        <w:t xml:space="preserve"> решения Думы о продаже доли жилого помещения. Оплата покупателем стоимости доли жилого помещения по договору купли-продажи производится единовременно в течение 10 рабочих дней со дня заключения договора купли-продажи.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В случае если покупатель доли жилого помещения не заключил договор купли-продажи в срок, установленный абзацем шестым настоящей части, решение Думы о продаже доли жилого помещения подлежит признанию утратившим силу.</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Title"/>
        <w:ind w:firstLine="709"/>
        <w:jc w:val="both"/>
        <w:rPr>
          <w:rFonts w:ascii="Times New Roman" w:hAnsi="Times New Roman" w:cs="Times New Roman"/>
          <w:sz w:val="24"/>
          <w:szCs w:val="24"/>
        </w:rPr>
      </w:pPr>
      <w:r w:rsidRPr="007B24C6">
        <w:rPr>
          <w:rFonts w:ascii="Times New Roman" w:hAnsi="Times New Roman" w:cs="Times New Roman"/>
          <w:sz w:val="24"/>
          <w:szCs w:val="24"/>
        </w:rPr>
        <w:t>Статья 13. Предоставление права на присоединение к муниципальному имуществу технических средств</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13.1. </w:t>
      </w:r>
      <w:proofErr w:type="gramStart"/>
      <w:r w:rsidRPr="007B24C6">
        <w:rPr>
          <w:rFonts w:ascii="Times New Roman" w:hAnsi="Times New Roman"/>
          <w:sz w:val="24"/>
          <w:szCs w:val="24"/>
        </w:rPr>
        <w:t>Присоединение камер наружного наблюдения, систем оповещения населения, антенн, информационных табло, электропроводов и кабелей линий электропередач и иных подобных объектов (далее - технические средства) к конструктивным элементам зданий (сооружений), опорам инженерных сетей, находящимся в муниципальной собственности Шарьинского муниципального округа Костромской области, или движимым объектам стабильного территориального размещения, находящимся в муниципальной собственности Шарьинского муниципального округа Костромской области, осуществляется на основании договора, заключаемого в</w:t>
      </w:r>
      <w:proofErr w:type="gramEnd"/>
      <w:r w:rsidRPr="007B24C6">
        <w:rPr>
          <w:rFonts w:ascii="Times New Roman" w:hAnsi="Times New Roman"/>
          <w:sz w:val="24"/>
          <w:szCs w:val="24"/>
        </w:rPr>
        <w:t xml:space="preserve"> </w:t>
      </w:r>
      <w:proofErr w:type="gramStart"/>
      <w:r w:rsidRPr="007B24C6">
        <w:rPr>
          <w:rFonts w:ascii="Times New Roman" w:hAnsi="Times New Roman"/>
          <w:sz w:val="24"/>
          <w:szCs w:val="24"/>
        </w:rPr>
        <w:t>соответствии</w:t>
      </w:r>
      <w:proofErr w:type="gramEnd"/>
      <w:r w:rsidRPr="007B24C6">
        <w:rPr>
          <w:rFonts w:ascii="Times New Roman" w:hAnsi="Times New Roman"/>
          <w:sz w:val="24"/>
          <w:szCs w:val="24"/>
        </w:rPr>
        <w:t xml:space="preserve"> с настоящей статьей (далее - договор о присоединении технических средств).</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13.2. Договор о присоединении технических средств заключается, исполняется и прекращается в порядке, установленном для договоров аренды муниципального имущества федеральными законами и Положением о предоставлении в аренду и безвозмездное пользование имущества, находящегося в муниципальной собственности Шарьинского муниципального округа Костромской области, с учетом положений настоящей статьи.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13.3. Договоры о присоединении технических средств заключают:</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 Уполномоченный орган - в отношении муниципального имущества, находящегося в казне Шарьинского муниципального округа Костромской области;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2) муниципальное предприятие или муниципальное учреждение - в отношении муниципального имущества, закрепленного за ними на праве хозяйственного ведения или праве оперативного управления.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13.4. Существенными условиями договора о присоединении технических средств являются: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 место присоединения;</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2) условия установки и эксплуатации технических средств, обеспечивающие их соответствие требованиям безопасности, соблюдение внешнего архитектурного облика сложившейся застройки;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3) срок действия договора о присоединении технических средств, не превышающий 5 лет;</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4) цена договора (плата за присоединение), кроме случаев, предусмотренных </w:t>
      </w:r>
      <w:hyperlink w:anchor="P439" w:tooltip="#P439" w:history="1">
        <w:r w:rsidRPr="007B24C6">
          <w:rPr>
            <w:rFonts w:ascii="Times New Roman" w:hAnsi="Times New Roman"/>
            <w:sz w:val="24"/>
            <w:szCs w:val="24"/>
          </w:rPr>
          <w:t>частью 5</w:t>
        </w:r>
      </w:hyperlink>
      <w:r w:rsidRPr="007B24C6">
        <w:rPr>
          <w:rFonts w:ascii="Times New Roman" w:hAnsi="Times New Roman"/>
          <w:sz w:val="24"/>
          <w:szCs w:val="24"/>
        </w:rPr>
        <w:t xml:space="preserve"> настоящей статьи.</w:t>
      </w:r>
    </w:p>
    <w:p w:rsidR="007B24C6" w:rsidRPr="007B24C6" w:rsidRDefault="007B24C6" w:rsidP="007B24C6">
      <w:pPr>
        <w:pStyle w:val="ConsPlusNormal"/>
        <w:ind w:firstLine="709"/>
        <w:jc w:val="both"/>
        <w:rPr>
          <w:rFonts w:ascii="Times New Roman" w:hAnsi="Times New Roman"/>
          <w:sz w:val="24"/>
          <w:szCs w:val="24"/>
        </w:rPr>
      </w:pPr>
      <w:bookmarkStart w:id="736" w:name="P439"/>
      <w:bookmarkEnd w:id="736"/>
      <w:r w:rsidRPr="007B24C6">
        <w:rPr>
          <w:rFonts w:ascii="Times New Roman" w:hAnsi="Times New Roman"/>
          <w:sz w:val="24"/>
          <w:szCs w:val="24"/>
        </w:rPr>
        <w:t>13.5. Договор о присоединении технических средств заключается без проведения торгов и без взимания платы за присоединение:</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 с государственными учреждениями, осуществляющими деятельность в сфере гражданской обороны, пожарной безопасности, защиты от чрезвычайных ситуаций, охраны общественного порядка, в целях размещения технических средств и систем аппаратно-программного комплекса "Безопасный город";</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2) с владельцами линий электропередач - в целях присоединения электропроводов и кабелей таких линий - в случаях и порядке, предусмотренных </w:t>
      </w:r>
      <w:hyperlink r:id="rId129" w:tooltip="https://login.consultant.ru/link/?req=doc&amp;base=RZR&amp;n=488090&amp;dst=100599" w:history="1">
        <w:r w:rsidRPr="007B24C6">
          <w:rPr>
            <w:rFonts w:ascii="Times New Roman" w:hAnsi="Times New Roman"/>
            <w:sz w:val="24"/>
            <w:szCs w:val="24"/>
          </w:rPr>
          <w:t>статьей 17.1</w:t>
        </w:r>
      </w:hyperlink>
      <w:r w:rsidRPr="007B24C6">
        <w:rPr>
          <w:rFonts w:ascii="Times New Roman" w:hAnsi="Times New Roman"/>
          <w:sz w:val="24"/>
          <w:szCs w:val="24"/>
        </w:rPr>
        <w:t xml:space="preserve"> Федерального закона от 26 июля 2006 года N 135-ФЗ "О защите конкуренции".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13.6. Договор о присоединении технических средств заключается </w:t>
      </w:r>
      <w:proofErr w:type="gramStart"/>
      <w:r w:rsidRPr="007B24C6">
        <w:rPr>
          <w:rFonts w:ascii="Times New Roman" w:hAnsi="Times New Roman"/>
          <w:sz w:val="24"/>
          <w:szCs w:val="24"/>
        </w:rPr>
        <w:t xml:space="preserve">без проведения торгов с владельцами сетей связи в целях присоединения таких сетей к опорам инженерных сетей для </w:t>
      </w:r>
      <w:r w:rsidRPr="007B24C6">
        <w:rPr>
          <w:rFonts w:ascii="Times New Roman" w:hAnsi="Times New Roman"/>
          <w:sz w:val="24"/>
          <w:szCs w:val="24"/>
        </w:rPr>
        <w:lastRenderedPageBreak/>
        <w:t>размещения</w:t>
      </w:r>
      <w:proofErr w:type="gramEnd"/>
      <w:r w:rsidRPr="007B24C6">
        <w:rPr>
          <w:rFonts w:ascii="Times New Roman" w:hAnsi="Times New Roman"/>
          <w:sz w:val="24"/>
          <w:szCs w:val="24"/>
        </w:rPr>
        <w:t xml:space="preserve"> средств связи, в случаях и порядке, предусмотренных </w:t>
      </w:r>
      <w:hyperlink r:id="rId130" w:tooltip="https://login.consultant.ru/link/?req=doc&amp;base=RZR&amp;n=488090&amp;dst=100599" w:history="1">
        <w:r w:rsidRPr="007B24C6">
          <w:rPr>
            <w:rFonts w:ascii="Times New Roman" w:hAnsi="Times New Roman"/>
            <w:sz w:val="24"/>
            <w:szCs w:val="24"/>
          </w:rPr>
          <w:t>статьей 17.1</w:t>
        </w:r>
      </w:hyperlink>
      <w:r w:rsidRPr="007B24C6">
        <w:rPr>
          <w:rFonts w:ascii="Times New Roman" w:hAnsi="Times New Roman"/>
          <w:sz w:val="24"/>
          <w:szCs w:val="24"/>
        </w:rPr>
        <w:t xml:space="preserve"> Федерального закона от 26 июля 2006 года N 135-ФЗ "О защите конкуренции".</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Title"/>
        <w:ind w:firstLine="709"/>
        <w:jc w:val="both"/>
        <w:rPr>
          <w:rFonts w:ascii="Times New Roman" w:hAnsi="Times New Roman" w:cs="Times New Roman"/>
          <w:sz w:val="24"/>
          <w:szCs w:val="24"/>
        </w:rPr>
      </w:pPr>
      <w:bookmarkStart w:id="737" w:name="P446"/>
      <w:bookmarkEnd w:id="737"/>
      <w:r w:rsidRPr="007B24C6">
        <w:rPr>
          <w:rFonts w:ascii="Times New Roman" w:hAnsi="Times New Roman" w:cs="Times New Roman"/>
          <w:sz w:val="24"/>
          <w:szCs w:val="24"/>
        </w:rPr>
        <w:t>Статья 14. Распоряжение земельными участками, находящимися в муниципальной собственности Шарьинского муниципального округа Костромской области</w:t>
      </w:r>
    </w:p>
    <w:p w:rsidR="007B24C6" w:rsidRPr="007B24C6" w:rsidRDefault="007B24C6" w:rsidP="007B24C6">
      <w:pPr>
        <w:pStyle w:val="ConsPlusNormal"/>
        <w:ind w:firstLine="709"/>
        <w:jc w:val="both"/>
        <w:rPr>
          <w:rFonts w:ascii="Times New Roman" w:hAnsi="Times New Roman"/>
          <w:sz w:val="24"/>
          <w:szCs w:val="24"/>
        </w:rPr>
      </w:pP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1. Распоряжение земельными участками, находящимися в муниципальной собственности Шарьинского муниципального округа Костромской области (далее также - земельные участки), осуществляется в порядке, установленном Земельным кодексом Российской Федерации, с учетом положений настоящей статьи.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2. Решение о продаже земельного участка на торгах принимается Администрацией Шарьинского муниципального округа Костромской области. </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3. Решение о предоставлении земельного участка гражданину или юридическому лицу в собственность бесплатно принимается Администрацией Шарьинского муниципального округа Костромской области.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4. Заявление о предоставлении земельного участка, находящегося в муниципальной собственности Шарьинского муниципального округа Костромской области, гражданину или юридическому лицу б</w:t>
      </w:r>
      <w:r w:rsidR="00F24B29">
        <w:rPr>
          <w:rFonts w:ascii="Times New Roman" w:hAnsi="Times New Roman"/>
          <w:sz w:val="24"/>
          <w:szCs w:val="24"/>
        </w:rPr>
        <w:t>ез проведения торгов подается в</w:t>
      </w:r>
      <w:r w:rsidRPr="007B24C6">
        <w:rPr>
          <w:rFonts w:ascii="Times New Roman" w:hAnsi="Times New Roman"/>
          <w:sz w:val="24"/>
          <w:szCs w:val="24"/>
        </w:rPr>
        <w:t xml:space="preserve"> Администрацию Шарьинского муниципального округа Костромской области;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5. В случае если в соответствии с Земельным кодексом Российской Федерации требуется принятие решения о предварительном согласовании предоставления земельного участка, решение о таком предварительном согласовании или об отказе в предварительном согласовании принимается Администрацией Шарьинского муниципального округа Костромской области;</w:t>
      </w:r>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 xml:space="preserve">6. В случае если в соответствии с Земельным кодексом Российской Федерации принятие решения о предварительном согласовании предоставления земельного участка не требуется, Администрация Шарьинского муниципального округа Костромской области рассматривает заявление, проверяет наличие или отсутствие оснований, предусмотренных </w:t>
      </w:r>
      <w:hyperlink r:id="rId131" w:tooltip="https://login.consultant.ru/link/?req=doc&amp;base=LAW&amp;n=452764&amp;date=07.12.2023&amp;dst=810&amp;field=134" w:history="1">
        <w:r w:rsidRPr="00F24B29">
          <w:rPr>
            <w:rStyle w:val="1ff4"/>
            <w:rFonts w:ascii="Times New Roman" w:hAnsi="Times New Roman"/>
            <w:color w:val="auto"/>
            <w:sz w:val="24"/>
            <w:szCs w:val="24"/>
            <w:u w:val="none"/>
          </w:rPr>
          <w:t>статьей 39.16</w:t>
        </w:r>
      </w:hyperlink>
      <w:r w:rsidRPr="00F24B29">
        <w:rPr>
          <w:rFonts w:ascii="Times New Roman" w:hAnsi="Times New Roman"/>
          <w:sz w:val="24"/>
          <w:szCs w:val="24"/>
        </w:rPr>
        <w:t xml:space="preserve"> </w:t>
      </w:r>
      <w:r w:rsidRPr="007B24C6">
        <w:rPr>
          <w:rFonts w:ascii="Times New Roman" w:hAnsi="Times New Roman"/>
          <w:sz w:val="24"/>
          <w:szCs w:val="24"/>
        </w:rPr>
        <w:t xml:space="preserve">Земельного кодекса Российской Федерации, законами Костромской области. </w:t>
      </w:r>
      <w:proofErr w:type="gramStart"/>
      <w:r w:rsidRPr="007B24C6">
        <w:rPr>
          <w:rFonts w:ascii="Times New Roman" w:hAnsi="Times New Roman"/>
          <w:sz w:val="24"/>
          <w:szCs w:val="24"/>
        </w:rPr>
        <w:t xml:space="preserve">По результатам указанных рассмотрения и проверки Администрация Шарьинского муниципального округа Костромской области в срок не более чем двадцать дней со дня поступления заявления принимает решение об отказе в предоставлении земельного участка при наличии хотя бы одного из оснований для такого отказа, предусмотренных Земельным </w:t>
      </w:r>
      <w:hyperlink r:id="rId132" w:tooltip="https://login.consultant.ru/link/?req=doc&amp;base=RZR&amp;n=501324&amp;dst=810" w:history="1">
        <w:r w:rsidRPr="007B24C6">
          <w:rPr>
            <w:rFonts w:ascii="Times New Roman" w:hAnsi="Times New Roman"/>
            <w:sz w:val="24"/>
            <w:szCs w:val="24"/>
          </w:rPr>
          <w:t>кодексом</w:t>
        </w:r>
      </w:hyperlink>
      <w:r w:rsidRPr="007B24C6">
        <w:rPr>
          <w:rFonts w:ascii="Times New Roman" w:hAnsi="Times New Roman"/>
          <w:sz w:val="24"/>
          <w:szCs w:val="24"/>
        </w:rPr>
        <w:t xml:space="preserve"> Российской Федерации или законами Костромской области, и направляет принятое решение заявителю.</w:t>
      </w:r>
      <w:proofErr w:type="gramEnd"/>
    </w:p>
    <w:p w:rsidR="007B24C6" w:rsidRPr="007B24C6" w:rsidRDefault="007B24C6" w:rsidP="007B24C6">
      <w:pPr>
        <w:pStyle w:val="ConsPlusNormal"/>
        <w:ind w:firstLine="709"/>
        <w:jc w:val="both"/>
        <w:rPr>
          <w:rFonts w:ascii="Times New Roman" w:hAnsi="Times New Roman"/>
          <w:sz w:val="24"/>
          <w:szCs w:val="24"/>
        </w:rPr>
      </w:pPr>
      <w:r w:rsidRPr="007B24C6">
        <w:rPr>
          <w:rFonts w:ascii="Times New Roman" w:hAnsi="Times New Roman"/>
          <w:sz w:val="24"/>
          <w:szCs w:val="24"/>
        </w:rPr>
        <w:t>7. Предоставление земельных участков в постоянное (бессрочное) пользование, аренду, безвозмездное пользование осуществляется Администрацией Шарьинского муниципального округа Костромской области.</w:t>
      </w:r>
    </w:p>
    <w:p w:rsidR="007B24C6" w:rsidRPr="007B24C6" w:rsidRDefault="007B24C6" w:rsidP="007B24C6">
      <w:pPr>
        <w:spacing w:after="0" w:line="240" w:lineRule="auto"/>
        <w:ind w:firstLine="709"/>
        <w:jc w:val="both"/>
        <w:rPr>
          <w:rFonts w:ascii="Times New Roman" w:eastAsia="Arial" w:hAnsi="Times New Roman" w:cs="Times New Roman"/>
          <w:sz w:val="24"/>
          <w:szCs w:val="24"/>
        </w:rPr>
      </w:pPr>
      <w:r w:rsidRPr="007B24C6">
        <w:rPr>
          <w:rFonts w:ascii="Times New Roman" w:eastAsia="Arial" w:hAnsi="Times New Roman" w:cs="Times New Roman"/>
          <w:sz w:val="24"/>
          <w:szCs w:val="24"/>
        </w:rPr>
        <w:t>8. Проведение торгов на право заключения договоров аренды земельных участков  осуществляет комиссия по организации и проведению торгов.</w:t>
      </w:r>
    </w:p>
    <w:p w:rsidR="007B24C6" w:rsidRPr="007B24C6" w:rsidRDefault="007B24C6" w:rsidP="007B24C6">
      <w:pPr>
        <w:spacing w:after="0" w:line="240" w:lineRule="auto"/>
        <w:ind w:firstLine="709"/>
        <w:jc w:val="both"/>
        <w:rPr>
          <w:rFonts w:ascii="Times New Roman" w:eastAsia="Arial" w:hAnsi="Times New Roman" w:cs="Times New Roman"/>
          <w:sz w:val="24"/>
          <w:szCs w:val="24"/>
        </w:rPr>
      </w:pPr>
      <w:r w:rsidRPr="007B24C6">
        <w:rPr>
          <w:rFonts w:ascii="Times New Roman" w:eastAsia="Arial" w:hAnsi="Times New Roman" w:cs="Times New Roman"/>
          <w:sz w:val="24"/>
          <w:szCs w:val="24"/>
        </w:rPr>
        <w:t xml:space="preserve">9. Договор аренды земельного участка  от имени муниципального образования заключает Администрация </w:t>
      </w:r>
      <w:r w:rsidRPr="007B24C6">
        <w:rPr>
          <w:rFonts w:ascii="Times New Roman" w:hAnsi="Times New Roman" w:cs="Times New Roman"/>
          <w:sz w:val="24"/>
          <w:szCs w:val="24"/>
        </w:rPr>
        <w:t>Шарьинского</w:t>
      </w:r>
      <w:r w:rsidRPr="007B24C6">
        <w:rPr>
          <w:rFonts w:ascii="Times New Roman" w:eastAsia="Arial" w:hAnsi="Times New Roman" w:cs="Times New Roman"/>
          <w:sz w:val="24"/>
          <w:szCs w:val="24"/>
        </w:rPr>
        <w:t xml:space="preserve"> муниципального округа Костромской области.</w:t>
      </w:r>
    </w:p>
    <w:p w:rsidR="007B24C6" w:rsidRPr="007B24C6" w:rsidRDefault="007B24C6" w:rsidP="007B24C6">
      <w:pPr>
        <w:spacing w:after="0" w:line="240" w:lineRule="auto"/>
        <w:ind w:firstLine="709"/>
        <w:jc w:val="both"/>
        <w:rPr>
          <w:rFonts w:ascii="Times New Roman" w:eastAsia="Arial" w:hAnsi="Times New Roman" w:cs="Times New Roman"/>
          <w:sz w:val="24"/>
          <w:szCs w:val="24"/>
        </w:rPr>
      </w:pPr>
      <w:r w:rsidRPr="007B24C6">
        <w:rPr>
          <w:rFonts w:ascii="Times New Roman" w:eastAsia="Arial" w:hAnsi="Times New Roman" w:cs="Times New Roman"/>
          <w:sz w:val="24"/>
          <w:szCs w:val="24"/>
        </w:rPr>
        <w:t>Договора аренды земельных участков, заключенные на срок один год и более, подлежат государственной регистрации и считаются заключенными с момента такой регистрации.</w:t>
      </w:r>
    </w:p>
    <w:p w:rsidR="007B24C6" w:rsidRPr="007B24C6" w:rsidRDefault="007B24C6" w:rsidP="007B24C6">
      <w:pPr>
        <w:spacing w:after="0" w:line="240" w:lineRule="auto"/>
        <w:ind w:firstLine="709"/>
        <w:jc w:val="both"/>
        <w:rPr>
          <w:rFonts w:ascii="Times New Roman" w:eastAsia="Arial" w:hAnsi="Times New Roman" w:cs="Times New Roman"/>
          <w:sz w:val="24"/>
          <w:szCs w:val="24"/>
        </w:rPr>
      </w:pPr>
    </w:p>
    <w:p w:rsidR="007B24C6" w:rsidRPr="007B24C6" w:rsidRDefault="007B24C6" w:rsidP="007B24C6">
      <w:pPr>
        <w:spacing w:after="0" w:line="240" w:lineRule="auto"/>
        <w:ind w:firstLine="709"/>
        <w:jc w:val="both"/>
        <w:rPr>
          <w:rFonts w:ascii="Times New Roman" w:eastAsia="Arial" w:hAnsi="Times New Roman" w:cs="Times New Roman"/>
          <w:sz w:val="24"/>
          <w:szCs w:val="24"/>
        </w:rPr>
      </w:pPr>
    </w:p>
    <w:p w:rsidR="007B24C6" w:rsidRPr="007B24C6" w:rsidRDefault="007B24C6" w:rsidP="007B24C6">
      <w:pPr>
        <w:spacing w:after="0" w:line="240" w:lineRule="auto"/>
        <w:ind w:firstLine="709"/>
        <w:jc w:val="both"/>
        <w:rPr>
          <w:rFonts w:ascii="Times New Roman" w:eastAsia="Arial" w:hAnsi="Times New Roman" w:cs="Times New Roman"/>
          <w:sz w:val="24"/>
          <w:szCs w:val="24"/>
        </w:rPr>
      </w:pPr>
    </w:p>
    <w:p w:rsidR="007B24C6" w:rsidRPr="007B24C6" w:rsidRDefault="007B24C6" w:rsidP="00F24B29">
      <w:pPr>
        <w:spacing w:after="0" w:line="240" w:lineRule="auto"/>
        <w:ind w:firstLine="709"/>
        <w:jc w:val="center"/>
        <w:rPr>
          <w:rFonts w:ascii="Times New Roman" w:hAnsi="Times New Roman" w:cs="Times New Roman"/>
          <w:bCs/>
          <w:sz w:val="24"/>
          <w:szCs w:val="24"/>
        </w:rPr>
      </w:pPr>
      <w:r w:rsidRPr="007B24C6">
        <w:rPr>
          <w:rFonts w:ascii="Times New Roman" w:hAnsi="Times New Roman" w:cs="Times New Roman"/>
          <w:bCs/>
          <w:sz w:val="24"/>
          <w:szCs w:val="24"/>
        </w:rPr>
        <w:t>ЛИСТ СОГЛАСОВАНИЯ</w:t>
      </w:r>
    </w:p>
    <w:p w:rsidR="007B24C6" w:rsidRPr="007B24C6" w:rsidRDefault="007B24C6" w:rsidP="00F24B29">
      <w:pPr>
        <w:spacing w:after="0" w:line="240" w:lineRule="auto"/>
        <w:ind w:firstLine="709"/>
        <w:jc w:val="center"/>
        <w:rPr>
          <w:rFonts w:ascii="Times New Roman" w:hAnsi="Times New Roman" w:cs="Times New Roman"/>
          <w:color w:val="000000"/>
          <w:sz w:val="24"/>
          <w:szCs w:val="24"/>
        </w:rPr>
      </w:pPr>
      <w:r w:rsidRPr="007B24C6">
        <w:rPr>
          <w:rFonts w:ascii="Times New Roman" w:hAnsi="Times New Roman" w:cs="Times New Roman"/>
          <w:color w:val="000000"/>
          <w:sz w:val="24"/>
          <w:szCs w:val="24"/>
        </w:rPr>
        <w:t>муниципального нормативного правового акта,</w:t>
      </w:r>
    </w:p>
    <w:p w:rsidR="007B24C6" w:rsidRPr="007B24C6" w:rsidRDefault="007B24C6" w:rsidP="00F24B29">
      <w:pPr>
        <w:spacing w:after="0" w:line="240" w:lineRule="auto"/>
        <w:ind w:firstLine="709"/>
        <w:jc w:val="center"/>
        <w:rPr>
          <w:rFonts w:ascii="Times New Roman" w:hAnsi="Times New Roman" w:cs="Times New Roman"/>
          <w:sz w:val="24"/>
          <w:szCs w:val="24"/>
        </w:rPr>
      </w:pPr>
      <w:r w:rsidRPr="007B24C6">
        <w:rPr>
          <w:rFonts w:ascii="Times New Roman" w:hAnsi="Times New Roman" w:cs="Times New Roman"/>
          <w:sz w:val="24"/>
          <w:szCs w:val="24"/>
        </w:rPr>
        <w:t>решения Думы Шарьинского муниципального округа Костромской области первого созыва</w:t>
      </w:r>
    </w:p>
    <w:p w:rsidR="007B24C6" w:rsidRPr="007B24C6" w:rsidRDefault="007B24C6" w:rsidP="00F24B29">
      <w:pPr>
        <w:pStyle w:val="ConsPlusNormal"/>
        <w:ind w:firstLine="709"/>
        <w:jc w:val="center"/>
        <w:rPr>
          <w:rFonts w:ascii="Times New Roman" w:hAnsi="Times New Roman"/>
          <w:bCs/>
          <w:iCs/>
          <w:sz w:val="24"/>
          <w:szCs w:val="24"/>
        </w:rPr>
      </w:pPr>
      <w:r w:rsidRPr="007B24C6">
        <w:rPr>
          <w:rFonts w:ascii="Times New Roman" w:hAnsi="Times New Roman"/>
          <w:sz w:val="24"/>
          <w:szCs w:val="24"/>
        </w:rPr>
        <w:t>«Об утверждении Положения о порядке управления и распоряжения имуществом, находящимся в муниципальной собственности Шарьинского муниципального округа Костромской области</w:t>
      </w:r>
      <w:r w:rsidRPr="007B24C6">
        <w:rPr>
          <w:rFonts w:ascii="Times New Roman" w:hAnsi="Times New Roman"/>
          <w:i/>
          <w:sz w:val="24"/>
          <w:szCs w:val="24"/>
        </w:rPr>
        <w:t>»</w:t>
      </w:r>
    </w:p>
    <w:p w:rsidR="007B24C6" w:rsidRPr="007B24C6" w:rsidRDefault="007B24C6" w:rsidP="007B24C6">
      <w:pPr>
        <w:spacing w:after="0" w:line="240" w:lineRule="auto"/>
        <w:ind w:firstLine="709"/>
        <w:jc w:val="both"/>
        <w:rPr>
          <w:rFonts w:ascii="Times New Roman" w:hAnsi="Times New Roman" w:cs="Times New Roman"/>
          <w:sz w:val="24"/>
          <w:szCs w:val="24"/>
        </w:rPr>
      </w:pPr>
    </w:p>
    <w:tbl>
      <w:tblPr>
        <w:tblW w:w="9217" w:type="dxa"/>
        <w:tblInd w:w="70" w:type="dxa"/>
        <w:tblLayout w:type="fixed"/>
        <w:tblCellMar>
          <w:left w:w="10" w:type="dxa"/>
          <w:right w:w="10" w:type="dxa"/>
        </w:tblCellMar>
        <w:tblLook w:val="04A0"/>
      </w:tblPr>
      <w:tblGrid>
        <w:gridCol w:w="4536"/>
        <w:gridCol w:w="1770"/>
        <w:gridCol w:w="1418"/>
        <w:gridCol w:w="1493"/>
      </w:tblGrid>
      <w:tr w:rsidR="007B24C6" w:rsidRPr="007B24C6" w:rsidTr="007B24C6">
        <w:trPr>
          <w:trHeight w:val="240"/>
        </w:trPr>
        <w:tc>
          <w:tcPr>
            <w:tcW w:w="4536" w:type="dxa"/>
            <w:tcBorders>
              <w:top w:val="single" w:sz="2" w:space="0" w:color="000000"/>
              <w:left w:val="single" w:sz="2" w:space="0" w:color="000000"/>
              <w:bottom w:val="single" w:sz="2" w:space="0" w:color="000000"/>
              <w:right w:val="none" w:sz="4" w:space="0" w:color="000000"/>
            </w:tcBorders>
            <w:noWrap/>
            <w:tcMar>
              <w:top w:w="0" w:type="dxa"/>
              <w:left w:w="70" w:type="dxa"/>
              <w:bottom w:w="0" w:type="dxa"/>
              <w:right w:w="70"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Должность, Ф.И.О.</w:t>
            </w:r>
          </w:p>
        </w:tc>
        <w:tc>
          <w:tcPr>
            <w:tcW w:w="1770" w:type="dxa"/>
            <w:tcBorders>
              <w:top w:val="single" w:sz="2" w:space="0" w:color="000000"/>
              <w:left w:val="single" w:sz="2" w:space="0" w:color="000000"/>
              <w:bottom w:val="single" w:sz="2" w:space="0" w:color="000000"/>
              <w:right w:val="none" w:sz="4" w:space="0" w:color="000000"/>
            </w:tcBorders>
            <w:noWrap/>
            <w:tcMar>
              <w:top w:w="0" w:type="dxa"/>
              <w:left w:w="70" w:type="dxa"/>
              <w:bottom w:w="0" w:type="dxa"/>
              <w:right w:w="70"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Дата</w:t>
            </w:r>
          </w:p>
        </w:tc>
        <w:tc>
          <w:tcPr>
            <w:tcW w:w="1418" w:type="dxa"/>
            <w:tcBorders>
              <w:top w:val="single" w:sz="2" w:space="0" w:color="000000"/>
              <w:left w:val="single" w:sz="2" w:space="0" w:color="000000"/>
              <w:bottom w:val="single" w:sz="2" w:space="0" w:color="000000"/>
              <w:right w:val="none" w:sz="4" w:space="0" w:color="000000"/>
            </w:tcBorders>
            <w:noWrap/>
            <w:tcMar>
              <w:top w:w="0" w:type="dxa"/>
              <w:left w:w="70" w:type="dxa"/>
              <w:bottom w:w="0" w:type="dxa"/>
              <w:right w:w="70"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Подпись</w:t>
            </w:r>
          </w:p>
        </w:tc>
        <w:tc>
          <w:tcPr>
            <w:tcW w:w="1493" w:type="dxa"/>
            <w:tcBorders>
              <w:top w:val="single" w:sz="2" w:space="0" w:color="000000"/>
              <w:left w:val="single" w:sz="2" w:space="0" w:color="000000"/>
              <w:bottom w:val="single" w:sz="2" w:space="0" w:color="000000"/>
              <w:right w:val="single" w:sz="2" w:space="0" w:color="000000"/>
            </w:tcBorders>
            <w:noWrap/>
            <w:tcMar>
              <w:top w:w="0" w:type="dxa"/>
              <w:left w:w="70" w:type="dxa"/>
              <w:bottom w:w="0" w:type="dxa"/>
              <w:right w:w="70"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Примечание</w:t>
            </w:r>
          </w:p>
        </w:tc>
      </w:tr>
      <w:tr w:rsidR="007B24C6" w:rsidRPr="007B24C6" w:rsidTr="007B24C6">
        <w:trPr>
          <w:trHeight w:val="480"/>
        </w:trPr>
        <w:tc>
          <w:tcPr>
            <w:tcW w:w="4536" w:type="dxa"/>
            <w:tcBorders>
              <w:top w:val="single" w:sz="2" w:space="0" w:color="000000"/>
              <w:left w:val="single" w:sz="2" w:space="0" w:color="000000"/>
              <w:bottom w:val="single" w:sz="2" w:space="0" w:color="000000"/>
              <w:right w:val="none" w:sz="4" w:space="0" w:color="000000"/>
            </w:tcBorders>
            <w:noWrap/>
            <w:tcMar>
              <w:top w:w="0" w:type="dxa"/>
              <w:left w:w="70" w:type="dxa"/>
              <w:bottom w:w="0" w:type="dxa"/>
              <w:right w:w="70"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Председатель КУМИ и ЗР Лебедева И.В.</w:t>
            </w:r>
          </w:p>
        </w:tc>
        <w:tc>
          <w:tcPr>
            <w:tcW w:w="1770" w:type="dxa"/>
            <w:tcBorders>
              <w:top w:val="single" w:sz="2" w:space="0" w:color="000000"/>
              <w:left w:val="single" w:sz="2" w:space="0" w:color="000000"/>
              <w:bottom w:val="single" w:sz="2" w:space="0" w:color="000000"/>
              <w:right w:val="none" w:sz="4" w:space="0" w:color="000000"/>
            </w:tcBorders>
            <w:noWrap/>
            <w:tcMar>
              <w:top w:w="0" w:type="dxa"/>
              <w:left w:w="70" w:type="dxa"/>
              <w:bottom w:w="0" w:type="dxa"/>
              <w:right w:w="70"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1418" w:type="dxa"/>
            <w:tcBorders>
              <w:top w:val="single" w:sz="2" w:space="0" w:color="000000"/>
              <w:left w:val="single" w:sz="2" w:space="0" w:color="000000"/>
              <w:bottom w:val="single" w:sz="2" w:space="0" w:color="000000"/>
              <w:right w:val="none" w:sz="4" w:space="0" w:color="000000"/>
            </w:tcBorders>
            <w:noWrap/>
            <w:tcMar>
              <w:top w:w="0" w:type="dxa"/>
              <w:left w:w="70" w:type="dxa"/>
              <w:bottom w:w="0" w:type="dxa"/>
              <w:right w:w="70"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1493" w:type="dxa"/>
            <w:tcBorders>
              <w:top w:val="single" w:sz="2" w:space="0" w:color="000000"/>
              <w:left w:val="single" w:sz="2" w:space="0" w:color="000000"/>
              <w:bottom w:val="single" w:sz="2" w:space="0" w:color="000000"/>
              <w:right w:val="single" w:sz="2" w:space="0" w:color="000000"/>
            </w:tcBorders>
            <w:noWrap/>
            <w:tcMar>
              <w:top w:w="0" w:type="dxa"/>
              <w:left w:w="70" w:type="dxa"/>
              <w:bottom w:w="0" w:type="dxa"/>
              <w:right w:w="70"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r>
      <w:tr w:rsidR="007B24C6" w:rsidRPr="007B24C6" w:rsidTr="007B24C6">
        <w:trPr>
          <w:trHeight w:val="480"/>
        </w:trPr>
        <w:tc>
          <w:tcPr>
            <w:tcW w:w="4536" w:type="dxa"/>
            <w:tcBorders>
              <w:top w:val="single" w:sz="2" w:space="0" w:color="000000"/>
              <w:left w:val="single" w:sz="2" w:space="0" w:color="000000"/>
              <w:bottom w:val="single" w:sz="2" w:space="0" w:color="000000"/>
              <w:right w:val="none" w:sz="4" w:space="0" w:color="000000"/>
            </w:tcBorders>
            <w:noWrap/>
            <w:tcMar>
              <w:top w:w="0" w:type="dxa"/>
              <w:left w:w="70" w:type="dxa"/>
              <w:bottom w:w="0" w:type="dxa"/>
              <w:right w:w="70"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Заведующий юридическим отделом Е.С.Ширяева</w:t>
            </w:r>
          </w:p>
        </w:tc>
        <w:tc>
          <w:tcPr>
            <w:tcW w:w="1770" w:type="dxa"/>
            <w:tcBorders>
              <w:top w:val="single" w:sz="2" w:space="0" w:color="000000"/>
              <w:left w:val="single" w:sz="2" w:space="0" w:color="000000"/>
              <w:bottom w:val="single" w:sz="2" w:space="0" w:color="000000"/>
              <w:right w:val="none" w:sz="4" w:space="0" w:color="000000"/>
            </w:tcBorders>
            <w:noWrap/>
            <w:tcMar>
              <w:top w:w="0" w:type="dxa"/>
              <w:left w:w="70" w:type="dxa"/>
              <w:bottom w:w="0" w:type="dxa"/>
              <w:right w:w="70"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1418" w:type="dxa"/>
            <w:tcBorders>
              <w:top w:val="single" w:sz="2" w:space="0" w:color="000000"/>
              <w:left w:val="single" w:sz="2" w:space="0" w:color="000000"/>
              <w:bottom w:val="single" w:sz="2" w:space="0" w:color="000000"/>
              <w:right w:val="none" w:sz="4" w:space="0" w:color="000000"/>
            </w:tcBorders>
            <w:noWrap/>
            <w:tcMar>
              <w:top w:w="0" w:type="dxa"/>
              <w:left w:w="70" w:type="dxa"/>
              <w:bottom w:w="0" w:type="dxa"/>
              <w:right w:w="70"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1493" w:type="dxa"/>
            <w:tcBorders>
              <w:top w:val="single" w:sz="2" w:space="0" w:color="000000"/>
              <w:left w:val="single" w:sz="2" w:space="0" w:color="000000"/>
              <w:bottom w:val="single" w:sz="2" w:space="0" w:color="000000"/>
              <w:right w:val="single" w:sz="2" w:space="0" w:color="000000"/>
            </w:tcBorders>
            <w:noWrap/>
            <w:tcMar>
              <w:top w:w="0" w:type="dxa"/>
              <w:left w:w="70" w:type="dxa"/>
              <w:bottom w:w="0" w:type="dxa"/>
              <w:right w:w="70"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r>
      <w:tr w:rsidR="007B24C6" w:rsidRPr="007B24C6" w:rsidTr="007B24C6">
        <w:trPr>
          <w:trHeight w:val="360"/>
        </w:trPr>
        <w:tc>
          <w:tcPr>
            <w:tcW w:w="4536" w:type="dxa"/>
            <w:tcBorders>
              <w:top w:val="single" w:sz="2" w:space="0" w:color="000000"/>
              <w:left w:val="single" w:sz="2" w:space="0" w:color="000000"/>
              <w:bottom w:val="single" w:sz="2" w:space="0" w:color="000000"/>
              <w:right w:val="none" w:sz="4" w:space="0" w:color="000000"/>
            </w:tcBorders>
            <w:noWrap/>
            <w:tcMar>
              <w:top w:w="0" w:type="dxa"/>
              <w:left w:w="70" w:type="dxa"/>
              <w:bottom w:w="0" w:type="dxa"/>
              <w:right w:w="70"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Управляющий делами главы администрации О.Н.Лебедева</w:t>
            </w:r>
          </w:p>
        </w:tc>
        <w:tc>
          <w:tcPr>
            <w:tcW w:w="1770" w:type="dxa"/>
            <w:tcBorders>
              <w:top w:val="single" w:sz="2" w:space="0" w:color="000000"/>
              <w:left w:val="single" w:sz="2" w:space="0" w:color="000000"/>
              <w:bottom w:val="single" w:sz="2" w:space="0" w:color="000000"/>
              <w:right w:val="none" w:sz="4" w:space="0" w:color="000000"/>
            </w:tcBorders>
            <w:noWrap/>
            <w:tcMar>
              <w:top w:w="0" w:type="dxa"/>
              <w:left w:w="70" w:type="dxa"/>
              <w:bottom w:w="0" w:type="dxa"/>
              <w:right w:w="70"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1418" w:type="dxa"/>
            <w:tcBorders>
              <w:top w:val="single" w:sz="2" w:space="0" w:color="000000"/>
              <w:left w:val="single" w:sz="2" w:space="0" w:color="000000"/>
              <w:bottom w:val="single" w:sz="2" w:space="0" w:color="000000"/>
              <w:right w:val="none" w:sz="4" w:space="0" w:color="000000"/>
            </w:tcBorders>
            <w:noWrap/>
            <w:tcMar>
              <w:top w:w="0" w:type="dxa"/>
              <w:left w:w="70" w:type="dxa"/>
              <w:bottom w:w="0" w:type="dxa"/>
              <w:right w:w="70"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1493" w:type="dxa"/>
            <w:tcBorders>
              <w:top w:val="single" w:sz="2" w:space="0" w:color="000000"/>
              <w:left w:val="single" w:sz="2" w:space="0" w:color="000000"/>
              <w:bottom w:val="single" w:sz="2" w:space="0" w:color="000000"/>
              <w:right w:val="single" w:sz="2" w:space="0" w:color="000000"/>
            </w:tcBorders>
            <w:noWrap/>
            <w:tcMar>
              <w:top w:w="0" w:type="dxa"/>
              <w:left w:w="70" w:type="dxa"/>
              <w:bottom w:w="0" w:type="dxa"/>
              <w:right w:w="70"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r>
    </w:tbl>
    <w:p w:rsidR="007B24C6" w:rsidRPr="007B24C6" w:rsidRDefault="007B24C6" w:rsidP="007B24C6">
      <w:pPr>
        <w:pBdr>
          <w:bottom w:val="single" w:sz="12" w:space="1" w:color="000000"/>
        </w:pBdr>
        <w:spacing w:after="0" w:line="240" w:lineRule="auto"/>
        <w:ind w:firstLine="709"/>
        <w:jc w:val="both"/>
        <w:rPr>
          <w:rFonts w:ascii="Times New Roman" w:hAnsi="Times New Roman" w:cs="Times New Roman"/>
          <w:color w:val="000000"/>
          <w:sz w:val="24"/>
          <w:szCs w:val="24"/>
          <w:lang w:eastAsia="zh-CN"/>
        </w:rPr>
      </w:pPr>
    </w:p>
    <w:p w:rsidR="007B24C6" w:rsidRPr="007B24C6" w:rsidRDefault="007B24C6" w:rsidP="007B24C6">
      <w:pPr>
        <w:spacing w:after="0" w:line="240" w:lineRule="auto"/>
        <w:ind w:firstLine="709"/>
        <w:jc w:val="both"/>
        <w:rPr>
          <w:rFonts w:ascii="Times New Roman" w:hAnsi="Times New Roman" w:cs="Times New Roman"/>
          <w:color w:val="000000"/>
          <w:sz w:val="24"/>
          <w:szCs w:val="24"/>
          <w:lang w:eastAsia="zh-CN"/>
        </w:rPr>
      </w:pPr>
      <w:r w:rsidRPr="007B24C6">
        <w:rPr>
          <w:rFonts w:ascii="Times New Roman" w:hAnsi="Times New Roman" w:cs="Times New Roman"/>
          <w:color w:val="000000"/>
          <w:sz w:val="24"/>
          <w:szCs w:val="24"/>
          <w:lang w:eastAsia="zh-CN"/>
        </w:rPr>
        <w:t>Антикоррупционная экспертиза муниципального правового акта проведена.</w:t>
      </w:r>
    </w:p>
    <w:p w:rsidR="007B24C6" w:rsidRPr="007B24C6" w:rsidRDefault="007B24C6" w:rsidP="007B24C6">
      <w:pPr>
        <w:spacing w:after="0" w:line="240" w:lineRule="auto"/>
        <w:ind w:firstLine="709"/>
        <w:jc w:val="both"/>
        <w:rPr>
          <w:rFonts w:ascii="Times New Roman" w:hAnsi="Times New Roman" w:cs="Times New Roman"/>
          <w:color w:val="000000"/>
          <w:sz w:val="24"/>
          <w:szCs w:val="24"/>
          <w:lang w:eastAsia="zh-CN"/>
        </w:rPr>
      </w:pPr>
      <w:r w:rsidRPr="007B24C6">
        <w:rPr>
          <w:rFonts w:ascii="Times New Roman" w:hAnsi="Times New Roman" w:cs="Times New Roman"/>
          <w:color w:val="000000"/>
          <w:sz w:val="24"/>
          <w:szCs w:val="24"/>
          <w:lang w:eastAsia="zh-CN"/>
        </w:rPr>
        <w:t>Коррупциогенные факторы</w:t>
      </w:r>
    </w:p>
    <w:p w:rsidR="007B24C6" w:rsidRPr="007B24C6" w:rsidRDefault="007B24C6" w:rsidP="007B24C6">
      <w:pPr>
        <w:spacing w:after="0" w:line="240" w:lineRule="auto"/>
        <w:ind w:firstLine="709"/>
        <w:jc w:val="both"/>
        <w:rPr>
          <w:rFonts w:ascii="Times New Roman" w:hAnsi="Times New Roman" w:cs="Times New Roman"/>
          <w:color w:val="000000"/>
          <w:sz w:val="24"/>
          <w:szCs w:val="24"/>
          <w:lang w:eastAsia="zh-CN"/>
        </w:rPr>
      </w:pPr>
    </w:p>
    <w:tbl>
      <w:tblPr>
        <w:tblW w:w="5072" w:type="dxa"/>
        <w:jc w:val="center"/>
        <w:tblCellMar>
          <w:left w:w="10" w:type="dxa"/>
          <w:right w:w="10" w:type="dxa"/>
        </w:tblCellMar>
        <w:tblLook w:val="04A0"/>
      </w:tblPr>
      <w:tblGrid>
        <w:gridCol w:w="2271"/>
        <w:gridCol w:w="390"/>
        <w:gridCol w:w="2411"/>
      </w:tblGrid>
      <w:tr w:rsidR="007B24C6" w:rsidRPr="007B24C6" w:rsidTr="007B24C6">
        <w:trPr>
          <w:jc w:val="center"/>
        </w:trPr>
        <w:tc>
          <w:tcPr>
            <w:tcW w:w="227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color w:val="000000"/>
                <w:sz w:val="24"/>
                <w:szCs w:val="24"/>
                <w:lang w:eastAsia="zh-CN"/>
              </w:rPr>
            </w:pPr>
            <w:r w:rsidRPr="007B24C6">
              <w:rPr>
                <w:rFonts w:ascii="Times New Roman" w:hAnsi="Times New Roman" w:cs="Times New Roman"/>
                <w:color w:val="000000"/>
                <w:sz w:val="24"/>
                <w:szCs w:val="24"/>
                <w:lang w:eastAsia="zh-CN"/>
              </w:rPr>
              <w:t>НЕ ВЫЯВЛЕНЫ</w:t>
            </w:r>
          </w:p>
        </w:tc>
        <w:tc>
          <w:tcPr>
            <w:tcW w:w="390" w:type="dxa"/>
            <w:tcBorders>
              <w:top w:val="none" w:sz="4" w:space="0" w:color="000000"/>
              <w:left w:val="single" w:sz="4" w:space="0" w:color="000000"/>
              <w:bottom w:val="none" w:sz="4" w:space="0" w:color="000000"/>
              <w:right w:val="single" w:sz="4" w:space="0" w:color="000000"/>
            </w:tcBorders>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color w:val="000000"/>
                <w:sz w:val="24"/>
                <w:szCs w:val="24"/>
                <w:lang w:eastAsia="zh-CN"/>
              </w:rPr>
            </w:pPr>
          </w:p>
        </w:tc>
        <w:tc>
          <w:tcPr>
            <w:tcW w:w="241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strike/>
                <w:color w:val="000000"/>
                <w:sz w:val="24"/>
                <w:szCs w:val="24"/>
                <w:lang w:eastAsia="zh-CN"/>
              </w:rPr>
            </w:pPr>
            <w:r w:rsidRPr="007B24C6">
              <w:rPr>
                <w:rFonts w:ascii="Times New Roman" w:hAnsi="Times New Roman" w:cs="Times New Roman"/>
                <w:strike/>
                <w:color w:val="000000"/>
                <w:sz w:val="24"/>
                <w:szCs w:val="24"/>
                <w:lang w:eastAsia="zh-CN"/>
              </w:rPr>
              <w:t>ВЫЯВЛЕНЫ</w:t>
            </w:r>
          </w:p>
        </w:tc>
      </w:tr>
    </w:tbl>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r w:rsidRPr="007B24C6">
        <w:rPr>
          <w:rFonts w:ascii="Times New Roman" w:hAnsi="Times New Roman" w:cs="Times New Roman"/>
          <w:color w:val="000000"/>
          <w:sz w:val="24"/>
          <w:szCs w:val="24"/>
          <w:lang w:eastAsia="zh-CN"/>
        </w:rPr>
        <w:t>(ненужное зачеркнуть)</w:t>
      </w:r>
    </w:p>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p>
    <w:tbl>
      <w:tblPr>
        <w:tblW w:w="5000" w:type="pct"/>
        <w:tblCellMar>
          <w:left w:w="10" w:type="dxa"/>
          <w:right w:w="10" w:type="dxa"/>
        </w:tblCellMar>
        <w:tblLook w:val="04A0"/>
      </w:tblPr>
      <w:tblGrid>
        <w:gridCol w:w="2305"/>
        <w:gridCol w:w="528"/>
        <w:gridCol w:w="469"/>
        <w:gridCol w:w="900"/>
        <w:gridCol w:w="470"/>
        <w:gridCol w:w="2667"/>
        <w:gridCol w:w="313"/>
        <w:gridCol w:w="2629"/>
      </w:tblGrid>
      <w:tr w:rsidR="007B24C6" w:rsidRPr="007B24C6" w:rsidTr="007B24C6">
        <w:trPr>
          <w:trHeight w:val="218"/>
        </w:trPr>
        <w:tc>
          <w:tcPr>
            <w:tcW w:w="2272" w:type="dxa"/>
            <w:tcBorders>
              <w:top w:val="none" w:sz="4" w:space="0" w:color="000000"/>
              <w:left w:val="none" w:sz="4" w:space="0" w:color="000000"/>
              <w:bottom w:val="single" w:sz="4" w:space="0" w:color="000000"/>
              <w:right w:val="none" w:sz="4" w:space="0" w:color="000000"/>
            </w:tcBorders>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520" w:type="dxa"/>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20</w:t>
            </w:r>
          </w:p>
        </w:tc>
        <w:tc>
          <w:tcPr>
            <w:tcW w:w="463" w:type="dxa"/>
            <w:tcBorders>
              <w:top w:val="none" w:sz="4" w:space="0" w:color="000000"/>
              <w:left w:val="none" w:sz="4" w:space="0" w:color="000000"/>
              <w:bottom w:val="single" w:sz="4" w:space="0" w:color="000000"/>
              <w:right w:val="none" w:sz="4" w:space="0" w:color="000000"/>
            </w:tcBorders>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25</w:t>
            </w:r>
          </w:p>
        </w:tc>
        <w:tc>
          <w:tcPr>
            <w:tcW w:w="888" w:type="dxa"/>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года</w:t>
            </w:r>
          </w:p>
        </w:tc>
        <w:tc>
          <w:tcPr>
            <w:tcW w:w="464" w:type="dxa"/>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2630" w:type="dxa"/>
            <w:tcBorders>
              <w:top w:val="none" w:sz="4" w:space="0" w:color="000000"/>
              <w:left w:val="none" w:sz="4" w:space="0" w:color="000000"/>
              <w:bottom w:val="single" w:sz="4" w:space="0" w:color="000000"/>
              <w:right w:val="none" w:sz="4" w:space="0" w:color="000000"/>
            </w:tcBorders>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309" w:type="dxa"/>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2593" w:type="dxa"/>
            <w:tcBorders>
              <w:top w:val="none" w:sz="4" w:space="0" w:color="000000"/>
              <w:left w:val="none" w:sz="4" w:space="0" w:color="000000"/>
              <w:bottom w:val="single" w:sz="4" w:space="0" w:color="000000"/>
              <w:right w:val="none" w:sz="4" w:space="0" w:color="000000"/>
            </w:tcBorders>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 xml:space="preserve">Смирнова </w:t>
            </w:r>
          </w:p>
        </w:tc>
      </w:tr>
      <w:tr w:rsidR="007B24C6" w:rsidRPr="007B24C6" w:rsidTr="007B24C6">
        <w:trPr>
          <w:trHeight w:val="160"/>
        </w:trPr>
        <w:tc>
          <w:tcPr>
            <w:tcW w:w="2272" w:type="dxa"/>
            <w:tcBorders>
              <w:top w:val="singl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520" w:type="dxa"/>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463" w:type="dxa"/>
            <w:tcBorders>
              <w:top w:val="singl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888" w:type="dxa"/>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464" w:type="dxa"/>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2630" w:type="dxa"/>
            <w:tcBorders>
              <w:top w:val="singl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(подпись)</w:t>
            </w:r>
          </w:p>
        </w:tc>
        <w:tc>
          <w:tcPr>
            <w:tcW w:w="309" w:type="dxa"/>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2593" w:type="dxa"/>
            <w:tcBorders>
              <w:top w:val="singl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(ФИО)</w:t>
            </w:r>
          </w:p>
        </w:tc>
      </w:tr>
    </w:tbl>
    <w:p w:rsidR="007B24C6" w:rsidRPr="007B24C6" w:rsidRDefault="007B24C6" w:rsidP="007B24C6">
      <w:pPr>
        <w:pBdr>
          <w:bottom w:val="single" w:sz="12" w:space="1" w:color="000000"/>
        </w:pBdr>
        <w:spacing w:after="0" w:line="240" w:lineRule="auto"/>
        <w:ind w:firstLine="709"/>
        <w:jc w:val="both"/>
        <w:rPr>
          <w:rFonts w:ascii="Times New Roman" w:hAnsi="Times New Roman" w:cs="Times New Roman"/>
          <w:sz w:val="24"/>
          <w:szCs w:val="24"/>
          <w:lang w:eastAsia="zh-CN"/>
        </w:rPr>
      </w:pPr>
    </w:p>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Муниципальный правовой акт процедуре оценки регулирующего воздействия</w:t>
      </w:r>
    </w:p>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p>
    <w:tbl>
      <w:tblPr>
        <w:tblW w:w="5072" w:type="dxa"/>
        <w:jc w:val="center"/>
        <w:tblCellMar>
          <w:left w:w="10" w:type="dxa"/>
          <w:right w:w="10" w:type="dxa"/>
        </w:tblCellMar>
        <w:tblLook w:val="04A0"/>
      </w:tblPr>
      <w:tblGrid>
        <w:gridCol w:w="2271"/>
        <w:gridCol w:w="390"/>
        <w:gridCol w:w="2411"/>
      </w:tblGrid>
      <w:tr w:rsidR="007B24C6" w:rsidRPr="007B24C6" w:rsidTr="007B24C6">
        <w:trPr>
          <w:jc w:val="center"/>
        </w:trPr>
        <w:tc>
          <w:tcPr>
            <w:tcW w:w="227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color w:val="000000"/>
                <w:sz w:val="24"/>
                <w:szCs w:val="24"/>
                <w:lang w:eastAsia="zh-CN"/>
              </w:rPr>
            </w:pPr>
            <w:r w:rsidRPr="007B24C6">
              <w:rPr>
                <w:rFonts w:ascii="Times New Roman" w:hAnsi="Times New Roman" w:cs="Times New Roman"/>
                <w:color w:val="000000"/>
                <w:sz w:val="24"/>
                <w:szCs w:val="24"/>
                <w:lang w:eastAsia="zh-CN"/>
              </w:rPr>
              <w:t>НЕ ПОДЛЕЖИТ</w:t>
            </w:r>
          </w:p>
        </w:tc>
        <w:tc>
          <w:tcPr>
            <w:tcW w:w="390" w:type="dxa"/>
            <w:tcBorders>
              <w:top w:val="none" w:sz="4" w:space="0" w:color="000000"/>
              <w:left w:val="single" w:sz="4" w:space="0" w:color="000000"/>
              <w:bottom w:val="none" w:sz="4" w:space="0" w:color="000000"/>
              <w:right w:val="single" w:sz="4" w:space="0" w:color="000000"/>
            </w:tcBorders>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color w:val="000000"/>
                <w:sz w:val="24"/>
                <w:szCs w:val="24"/>
                <w:lang w:eastAsia="zh-CN"/>
              </w:rPr>
            </w:pPr>
          </w:p>
        </w:tc>
        <w:tc>
          <w:tcPr>
            <w:tcW w:w="241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strike/>
                <w:color w:val="000000"/>
                <w:sz w:val="24"/>
                <w:szCs w:val="24"/>
                <w:lang w:eastAsia="zh-CN"/>
              </w:rPr>
            </w:pPr>
            <w:r w:rsidRPr="007B24C6">
              <w:rPr>
                <w:rFonts w:ascii="Times New Roman" w:hAnsi="Times New Roman" w:cs="Times New Roman"/>
                <w:strike/>
                <w:color w:val="000000"/>
                <w:sz w:val="24"/>
                <w:szCs w:val="24"/>
                <w:lang w:eastAsia="zh-CN"/>
              </w:rPr>
              <w:t>ПОДЛЕЖИТ</w:t>
            </w:r>
          </w:p>
        </w:tc>
      </w:tr>
    </w:tbl>
    <w:p w:rsidR="007B24C6" w:rsidRPr="007B24C6" w:rsidRDefault="007B24C6" w:rsidP="007B24C6">
      <w:pPr>
        <w:pBdr>
          <w:bottom w:val="single" w:sz="12" w:space="1" w:color="000000"/>
        </w:pBdr>
        <w:spacing w:after="0" w:line="240" w:lineRule="auto"/>
        <w:ind w:firstLine="709"/>
        <w:jc w:val="both"/>
        <w:rPr>
          <w:rFonts w:ascii="Times New Roman" w:hAnsi="Times New Roman" w:cs="Times New Roman"/>
          <w:color w:val="000000"/>
          <w:sz w:val="24"/>
          <w:szCs w:val="24"/>
          <w:lang w:eastAsia="zh-CN"/>
        </w:rPr>
      </w:pPr>
      <w:r w:rsidRPr="007B24C6">
        <w:rPr>
          <w:rFonts w:ascii="Times New Roman" w:hAnsi="Times New Roman" w:cs="Times New Roman"/>
          <w:color w:val="000000"/>
          <w:sz w:val="24"/>
          <w:szCs w:val="24"/>
          <w:lang w:eastAsia="zh-CN"/>
        </w:rPr>
        <w:t>(ненужное зачеркнуть)</w:t>
      </w:r>
    </w:p>
    <w:tbl>
      <w:tblPr>
        <w:tblW w:w="5000" w:type="pct"/>
        <w:tblCellMar>
          <w:left w:w="10" w:type="dxa"/>
          <w:right w:w="10" w:type="dxa"/>
        </w:tblCellMar>
        <w:tblLook w:val="04A0"/>
      </w:tblPr>
      <w:tblGrid>
        <w:gridCol w:w="2305"/>
        <w:gridCol w:w="528"/>
        <w:gridCol w:w="469"/>
        <w:gridCol w:w="900"/>
        <w:gridCol w:w="470"/>
        <w:gridCol w:w="2667"/>
        <w:gridCol w:w="313"/>
        <w:gridCol w:w="2629"/>
      </w:tblGrid>
      <w:tr w:rsidR="007B24C6" w:rsidRPr="007B24C6" w:rsidTr="007B24C6">
        <w:trPr>
          <w:trHeight w:val="218"/>
        </w:trPr>
        <w:tc>
          <w:tcPr>
            <w:tcW w:w="2272" w:type="dxa"/>
            <w:tcBorders>
              <w:top w:val="none" w:sz="4" w:space="0" w:color="000000"/>
              <w:left w:val="none" w:sz="4" w:space="0" w:color="000000"/>
              <w:bottom w:val="single" w:sz="4" w:space="0" w:color="000000"/>
              <w:right w:val="none" w:sz="4" w:space="0" w:color="000000"/>
            </w:tcBorders>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520" w:type="dxa"/>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p w:rsidR="007B24C6" w:rsidRPr="007B24C6" w:rsidRDefault="007B24C6" w:rsidP="00F24B29">
            <w:pPr>
              <w:spacing w:after="0" w:line="240" w:lineRule="auto"/>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20</w:t>
            </w:r>
          </w:p>
        </w:tc>
        <w:tc>
          <w:tcPr>
            <w:tcW w:w="463" w:type="dxa"/>
            <w:tcBorders>
              <w:top w:val="none" w:sz="4" w:space="0" w:color="000000"/>
              <w:left w:val="none" w:sz="4" w:space="0" w:color="000000"/>
              <w:bottom w:val="single" w:sz="4" w:space="0" w:color="000000"/>
              <w:right w:val="none" w:sz="4" w:space="0" w:color="000000"/>
            </w:tcBorders>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p w:rsidR="007B24C6" w:rsidRPr="007B24C6" w:rsidRDefault="007B24C6" w:rsidP="00F24B29">
            <w:pPr>
              <w:spacing w:after="0" w:line="240" w:lineRule="auto"/>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25</w:t>
            </w:r>
          </w:p>
        </w:tc>
        <w:tc>
          <w:tcPr>
            <w:tcW w:w="888" w:type="dxa"/>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p w:rsidR="007B24C6" w:rsidRPr="007B24C6" w:rsidRDefault="007B24C6" w:rsidP="00F24B29">
            <w:pPr>
              <w:spacing w:after="0" w:line="240" w:lineRule="auto"/>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года</w:t>
            </w:r>
          </w:p>
        </w:tc>
        <w:tc>
          <w:tcPr>
            <w:tcW w:w="464" w:type="dxa"/>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2630" w:type="dxa"/>
            <w:tcBorders>
              <w:top w:val="none" w:sz="4" w:space="0" w:color="000000"/>
              <w:left w:val="none" w:sz="4" w:space="0" w:color="000000"/>
              <w:bottom w:val="single" w:sz="4" w:space="0" w:color="000000"/>
              <w:right w:val="none" w:sz="4" w:space="0" w:color="000000"/>
            </w:tcBorders>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309" w:type="dxa"/>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2593" w:type="dxa"/>
            <w:tcBorders>
              <w:top w:val="none" w:sz="4" w:space="0" w:color="000000"/>
              <w:left w:val="none" w:sz="4" w:space="0" w:color="000000"/>
              <w:bottom w:val="single" w:sz="4" w:space="0" w:color="000000"/>
              <w:right w:val="none" w:sz="4" w:space="0" w:color="000000"/>
            </w:tcBorders>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p w:rsidR="007B24C6" w:rsidRPr="007B24C6" w:rsidRDefault="007B24C6" w:rsidP="00F24B29">
            <w:pPr>
              <w:spacing w:after="0" w:line="240" w:lineRule="auto"/>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Осипова А.В.</w:t>
            </w:r>
          </w:p>
        </w:tc>
      </w:tr>
      <w:tr w:rsidR="007B24C6" w:rsidRPr="007B24C6" w:rsidTr="007B24C6">
        <w:trPr>
          <w:trHeight w:val="160"/>
        </w:trPr>
        <w:tc>
          <w:tcPr>
            <w:tcW w:w="2272" w:type="dxa"/>
            <w:tcBorders>
              <w:top w:val="singl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520" w:type="dxa"/>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463" w:type="dxa"/>
            <w:tcBorders>
              <w:top w:val="singl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888" w:type="dxa"/>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464" w:type="dxa"/>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2630" w:type="dxa"/>
            <w:tcBorders>
              <w:top w:val="singl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(подпись)</w:t>
            </w:r>
          </w:p>
        </w:tc>
        <w:tc>
          <w:tcPr>
            <w:tcW w:w="309" w:type="dxa"/>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p>
        </w:tc>
        <w:tc>
          <w:tcPr>
            <w:tcW w:w="2593" w:type="dxa"/>
            <w:tcBorders>
              <w:top w:val="singl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7B24C6" w:rsidRPr="007B24C6" w:rsidRDefault="007B24C6" w:rsidP="00F24B29">
            <w:pPr>
              <w:spacing w:after="0" w:line="240" w:lineRule="auto"/>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(ФИО)</w:t>
            </w:r>
          </w:p>
        </w:tc>
      </w:tr>
    </w:tbl>
    <w:p w:rsidR="007B24C6" w:rsidRPr="007B24C6" w:rsidRDefault="007B24C6" w:rsidP="007B24C6">
      <w:pPr>
        <w:pBdr>
          <w:bottom w:val="single" w:sz="12" w:space="1" w:color="000000"/>
        </w:pBdr>
        <w:spacing w:after="0" w:line="240" w:lineRule="auto"/>
        <w:ind w:firstLine="709"/>
        <w:jc w:val="both"/>
        <w:rPr>
          <w:rFonts w:ascii="Times New Roman" w:hAnsi="Times New Roman" w:cs="Times New Roman"/>
          <w:color w:val="000000"/>
          <w:sz w:val="24"/>
          <w:szCs w:val="24"/>
          <w:lang w:eastAsia="zh-CN"/>
        </w:rPr>
      </w:pPr>
    </w:p>
    <w:p w:rsidR="007B24C6" w:rsidRPr="007B24C6" w:rsidRDefault="007B24C6" w:rsidP="007B24C6">
      <w:pPr>
        <w:pBdr>
          <w:bottom w:val="single" w:sz="12" w:space="1" w:color="000000"/>
        </w:pBdr>
        <w:spacing w:after="0" w:line="240" w:lineRule="auto"/>
        <w:ind w:firstLine="709"/>
        <w:jc w:val="both"/>
        <w:rPr>
          <w:rFonts w:ascii="Times New Roman" w:hAnsi="Times New Roman" w:cs="Times New Roman"/>
          <w:color w:val="000000"/>
          <w:sz w:val="24"/>
          <w:szCs w:val="24"/>
          <w:lang w:eastAsia="zh-CN"/>
        </w:rPr>
      </w:pPr>
    </w:p>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p>
    <w:tbl>
      <w:tblPr>
        <w:tblW w:w="5000" w:type="pct"/>
        <w:tblCellMar>
          <w:left w:w="10" w:type="dxa"/>
          <w:right w:w="10" w:type="dxa"/>
        </w:tblCellMar>
        <w:tblLook w:val="04A0"/>
      </w:tblPr>
      <w:tblGrid>
        <w:gridCol w:w="4202"/>
        <w:gridCol w:w="470"/>
        <w:gridCol w:w="2667"/>
        <w:gridCol w:w="313"/>
        <w:gridCol w:w="2629"/>
      </w:tblGrid>
      <w:tr w:rsidR="007B24C6" w:rsidRPr="007B24C6" w:rsidTr="007B24C6">
        <w:trPr>
          <w:trHeight w:val="218"/>
        </w:trPr>
        <w:tc>
          <w:tcPr>
            <w:tcW w:w="4143" w:type="dxa"/>
            <w:tcBorders>
              <w:top w:val="none" w:sz="4" w:space="0" w:color="000000"/>
              <w:left w:val="none" w:sz="4" w:space="0" w:color="000000"/>
              <w:bottom w:val="single" w:sz="4" w:space="0" w:color="000000"/>
              <w:right w:val="none" w:sz="4" w:space="0" w:color="000000"/>
            </w:tcBorders>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Электронная копия сдана</w:t>
            </w:r>
          </w:p>
        </w:tc>
        <w:tc>
          <w:tcPr>
            <w:tcW w:w="464" w:type="dxa"/>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p>
        </w:tc>
        <w:tc>
          <w:tcPr>
            <w:tcW w:w="2630" w:type="dxa"/>
            <w:tcBorders>
              <w:top w:val="none" w:sz="4" w:space="0" w:color="000000"/>
              <w:left w:val="none" w:sz="4" w:space="0" w:color="000000"/>
              <w:bottom w:val="single" w:sz="4" w:space="0" w:color="000000"/>
              <w:right w:val="none" w:sz="4" w:space="0" w:color="000000"/>
            </w:tcBorders>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p>
        </w:tc>
        <w:tc>
          <w:tcPr>
            <w:tcW w:w="309" w:type="dxa"/>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p>
        </w:tc>
        <w:tc>
          <w:tcPr>
            <w:tcW w:w="2593" w:type="dxa"/>
            <w:tcBorders>
              <w:top w:val="none" w:sz="4" w:space="0" w:color="000000"/>
              <w:left w:val="none" w:sz="4" w:space="0" w:color="000000"/>
              <w:bottom w:val="single" w:sz="4" w:space="0" w:color="000000"/>
              <w:right w:val="none" w:sz="4" w:space="0" w:color="000000"/>
            </w:tcBorders>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Воронина Т.С.</w:t>
            </w:r>
          </w:p>
        </w:tc>
      </w:tr>
      <w:tr w:rsidR="007B24C6" w:rsidRPr="007B24C6" w:rsidTr="007B24C6">
        <w:trPr>
          <w:trHeight w:val="160"/>
        </w:trPr>
        <w:tc>
          <w:tcPr>
            <w:tcW w:w="4143" w:type="dxa"/>
            <w:tcBorders>
              <w:top w:val="singl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p>
        </w:tc>
        <w:tc>
          <w:tcPr>
            <w:tcW w:w="464" w:type="dxa"/>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p>
        </w:tc>
        <w:tc>
          <w:tcPr>
            <w:tcW w:w="2630" w:type="dxa"/>
            <w:tcBorders>
              <w:top w:val="singl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(подпись)</w:t>
            </w:r>
          </w:p>
        </w:tc>
        <w:tc>
          <w:tcPr>
            <w:tcW w:w="309" w:type="dxa"/>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p>
        </w:tc>
        <w:tc>
          <w:tcPr>
            <w:tcW w:w="2593" w:type="dxa"/>
            <w:tcBorders>
              <w:top w:val="singl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(ФИО)</w:t>
            </w:r>
          </w:p>
        </w:tc>
      </w:tr>
    </w:tbl>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p>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Соответствие текста файла и оригинала документа подтверждаю    _______________________</w:t>
      </w:r>
    </w:p>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ab/>
      </w:r>
      <w:r w:rsidRPr="007B24C6">
        <w:rPr>
          <w:rFonts w:ascii="Times New Roman" w:hAnsi="Times New Roman" w:cs="Times New Roman"/>
          <w:sz w:val="24"/>
          <w:szCs w:val="24"/>
          <w:lang w:eastAsia="zh-CN"/>
        </w:rPr>
        <w:tab/>
      </w:r>
      <w:r w:rsidRPr="007B24C6">
        <w:rPr>
          <w:rFonts w:ascii="Times New Roman" w:hAnsi="Times New Roman" w:cs="Times New Roman"/>
          <w:sz w:val="24"/>
          <w:szCs w:val="24"/>
          <w:lang w:eastAsia="zh-CN"/>
        </w:rPr>
        <w:tab/>
      </w:r>
      <w:r w:rsidRPr="007B24C6">
        <w:rPr>
          <w:rFonts w:ascii="Times New Roman" w:hAnsi="Times New Roman" w:cs="Times New Roman"/>
          <w:sz w:val="24"/>
          <w:szCs w:val="24"/>
          <w:lang w:eastAsia="zh-CN"/>
        </w:rPr>
        <w:tab/>
      </w:r>
      <w:r w:rsidRPr="007B24C6">
        <w:rPr>
          <w:rFonts w:ascii="Times New Roman" w:hAnsi="Times New Roman" w:cs="Times New Roman"/>
          <w:sz w:val="24"/>
          <w:szCs w:val="24"/>
          <w:lang w:eastAsia="zh-CN"/>
        </w:rPr>
        <w:tab/>
      </w:r>
      <w:r w:rsidRPr="007B24C6">
        <w:rPr>
          <w:rFonts w:ascii="Times New Roman" w:hAnsi="Times New Roman" w:cs="Times New Roman"/>
          <w:sz w:val="24"/>
          <w:szCs w:val="24"/>
          <w:lang w:eastAsia="zh-CN"/>
        </w:rPr>
        <w:tab/>
      </w:r>
      <w:r w:rsidRPr="007B24C6">
        <w:rPr>
          <w:rFonts w:ascii="Times New Roman" w:hAnsi="Times New Roman" w:cs="Times New Roman"/>
          <w:sz w:val="24"/>
          <w:szCs w:val="24"/>
          <w:lang w:eastAsia="zh-CN"/>
        </w:rPr>
        <w:tab/>
      </w:r>
      <w:r w:rsidRPr="007B24C6">
        <w:rPr>
          <w:rFonts w:ascii="Times New Roman" w:hAnsi="Times New Roman" w:cs="Times New Roman"/>
          <w:sz w:val="24"/>
          <w:szCs w:val="24"/>
          <w:lang w:eastAsia="zh-CN"/>
        </w:rPr>
        <w:tab/>
      </w:r>
      <w:r w:rsidRPr="007B24C6">
        <w:rPr>
          <w:rFonts w:ascii="Times New Roman" w:hAnsi="Times New Roman" w:cs="Times New Roman"/>
          <w:sz w:val="24"/>
          <w:szCs w:val="24"/>
          <w:lang w:eastAsia="zh-CN"/>
        </w:rPr>
        <w:tab/>
        <w:t>(подпись исполнителя)</w:t>
      </w:r>
    </w:p>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p>
    <w:p w:rsidR="007B24C6" w:rsidRPr="007B24C6" w:rsidRDefault="007B24C6" w:rsidP="007B24C6">
      <w:pPr>
        <w:pStyle w:val="ConsPlusNormal"/>
        <w:ind w:firstLine="709"/>
        <w:jc w:val="both"/>
        <w:rPr>
          <w:rFonts w:ascii="Times New Roman" w:hAnsi="Times New Roman"/>
          <w:bCs/>
          <w:iCs/>
          <w:sz w:val="24"/>
          <w:szCs w:val="24"/>
        </w:rPr>
      </w:pPr>
      <w:r w:rsidRPr="007B24C6">
        <w:rPr>
          <w:rFonts w:ascii="Times New Roman" w:hAnsi="Times New Roman"/>
          <w:sz w:val="24"/>
          <w:szCs w:val="24"/>
          <w:lang w:eastAsia="zh-CN"/>
        </w:rPr>
        <w:t xml:space="preserve">Название файла: решение № ___ от ___.09.2025 г. </w:t>
      </w:r>
      <w:r w:rsidRPr="007B24C6">
        <w:rPr>
          <w:rFonts w:ascii="Times New Roman" w:hAnsi="Times New Roman"/>
          <w:sz w:val="24"/>
          <w:szCs w:val="24"/>
        </w:rPr>
        <w:t>«Об утверждении Положения о порядке управления и распоряжения имуществом, находящимся в муниципальной собственности Шарьинского</w:t>
      </w:r>
      <w:r w:rsidR="00534D54">
        <w:rPr>
          <w:rFonts w:ascii="Times New Roman" w:hAnsi="Times New Roman"/>
          <w:sz w:val="24"/>
          <w:szCs w:val="24"/>
        </w:rPr>
        <w:t xml:space="preserve"> </w:t>
      </w:r>
      <w:r w:rsidRPr="007B24C6">
        <w:rPr>
          <w:rFonts w:ascii="Times New Roman" w:hAnsi="Times New Roman"/>
          <w:sz w:val="24"/>
          <w:szCs w:val="24"/>
        </w:rPr>
        <w:t>муниципального округа Костромской области</w:t>
      </w:r>
      <w:r w:rsidRPr="007B24C6">
        <w:rPr>
          <w:rFonts w:ascii="Times New Roman" w:hAnsi="Times New Roman"/>
          <w:i/>
          <w:sz w:val="24"/>
          <w:szCs w:val="24"/>
        </w:rPr>
        <w:t>»</w:t>
      </w:r>
    </w:p>
    <w:p w:rsidR="007B24C6" w:rsidRPr="007B24C6" w:rsidRDefault="007B24C6" w:rsidP="007B24C6">
      <w:pPr>
        <w:spacing w:after="0" w:line="240" w:lineRule="auto"/>
        <w:ind w:firstLine="709"/>
        <w:jc w:val="both"/>
        <w:rPr>
          <w:rFonts w:ascii="Times New Roman" w:hAnsi="Times New Roman" w:cs="Times New Roman"/>
          <w:bCs/>
          <w:iCs/>
          <w:sz w:val="24"/>
          <w:szCs w:val="24"/>
        </w:rPr>
      </w:pPr>
    </w:p>
    <w:tbl>
      <w:tblPr>
        <w:tblW w:w="9288" w:type="dxa"/>
        <w:tblCellMar>
          <w:left w:w="10" w:type="dxa"/>
          <w:right w:w="10" w:type="dxa"/>
        </w:tblCellMar>
        <w:tblLook w:val="04A0"/>
      </w:tblPr>
      <w:tblGrid>
        <w:gridCol w:w="7338"/>
        <w:gridCol w:w="1950"/>
      </w:tblGrid>
      <w:tr w:rsidR="007B24C6" w:rsidRPr="007B24C6" w:rsidTr="007B24C6">
        <w:tc>
          <w:tcPr>
            <w:tcW w:w="9288"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СПИСОК РАССЫЛКИ ДОКУМЕНТА</w:t>
            </w:r>
          </w:p>
        </w:tc>
      </w:tr>
      <w:tr w:rsidR="007B24C6" w:rsidRPr="007B24C6" w:rsidTr="007B24C6">
        <w:tc>
          <w:tcPr>
            <w:tcW w:w="733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 xml:space="preserve">Кому </w:t>
            </w:r>
            <w:proofErr w:type="gramStart"/>
            <w:r w:rsidRPr="007B24C6">
              <w:rPr>
                <w:rFonts w:ascii="Times New Roman" w:hAnsi="Times New Roman" w:cs="Times New Roman"/>
                <w:sz w:val="24"/>
                <w:szCs w:val="24"/>
                <w:lang w:eastAsia="zh-CN"/>
              </w:rPr>
              <w:t>направлен</w:t>
            </w:r>
            <w:proofErr w:type="gramEnd"/>
          </w:p>
        </w:tc>
        <w:tc>
          <w:tcPr>
            <w:tcW w:w="19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Количество экземпляров</w:t>
            </w:r>
          </w:p>
        </w:tc>
      </w:tr>
      <w:tr w:rsidR="007B24C6" w:rsidRPr="007B24C6" w:rsidTr="007B24C6">
        <w:tc>
          <w:tcPr>
            <w:tcW w:w="733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Дума Шарьинского муниципального округа</w:t>
            </w:r>
          </w:p>
        </w:tc>
        <w:tc>
          <w:tcPr>
            <w:tcW w:w="19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1</w:t>
            </w:r>
          </w:p>
        </w:tc>
      </w:tr>
      <w:tr w:rsidR="007B24C6" w:rsidRPr="007B24C6" w:rsidTr="007B24C6">
        <w:tc>
          <w:tcPr>
            <w:tcW w:w="733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КУМИ и ЗР</w:t>
            </w:r>
          </w:p>
        </w:tc>
        <w:tc>
          <w:tcPr>
            <w:tcW w:w="19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1</w:t>
            </w:r>
          </w:p>
        </w:tc>
      </w:tr>
      <w:tr w:rsidR="007B24C6" w:rsidRPr="007B24C6" w:rsidTr="007B24C6">
        <w:tc>
          <w:tcPr>
            <w:tcW w:w="733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Юридический отдел</w:t>
            </w:r>
          </w:p>
        </w:tc>
        <w:tc>
          <w:tcPr>
            <w:tcW w:w="19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1</w:t>
            </w:r>
          </w:p>
        </w:tc>
      </w:tr>
      <w:tr w:rsidR="007B24C6" w:rsidRPr="007B24C6" w:rsidTr="007B24C6">
        <w:tc>
          <w:tcPr>
            <w:tcW w:w="733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прокуратура</w:t>
            </w:r>
          </w:p>
        </w:tc>
        <w:tc>
          <w:tcPr>
            <w:tcW w:w="19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1</w:t>
            </w:r>
          </w:p>
        </w:tc>
      </w:tr>
      <w:tr w:rsidR="007B24C6" w:rsidRPr="007B24C6" w:rsidTr="007B24C6">
        <w:tc>
          <w:tcPr>
            <w:tcW w:w="733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Управделами</w:t>
            </w:r>
          </w:p>
        </w:tc>
        <w:tc>
          <w:tcPr>
            <w:tcW w:w="19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rsidR="007B24C6" w:rsidRPr="007B24C6" w:rsidRDefault="007B24C6" w:rsidP="007B24C6">
            <w:pPr>
              <w:spacing w:after="0" w:line="240" w:lineRule="auto"/>
              <w:ind w:firstLine="709"/>
              <w:jc w:val="both"/>
              <w:rPr>
                <w:rFonts w:ascii="Times New Roman" w:hAnsi="Times New Roman" w:cs="Times New Roman"/>
                <w:sz w:val="24"/>
                <w:szCs w:val="24"/>
                <w:lang w:eastAsia="zh-CN"/>
              </w:rPr>
            </w:pPr>
            <w:r w:rsidRPr="007B24C6">
              <w:rPr>
                <w:rFonts w:ascii="Times New Roman" w:hAnsi="Times New Roman" w:cs="Times New Roman"/>
                <w:sz w:val="24"/>
                <w:szCs w:val="24"/>
                <w:lang w:eastAsia="zh-CN"/>
              </w:rPr>
              <w:t>1</w:t>
            </w:r>
          </w:p>
        </w:tc>
      </w:tr>
    </w:tbl>
    <w:p w:rsidR="007B24C6" w:rsidRPr="007B24C6" w:rsidRDefault="007B24C6" w:rsidP="007B24C6">
      <w:pPr>
        <w:spacing w:after="0" w:line="240" w:lineRule="auto"/>
        <w:ind w:firstLine="709"/>
        <w:jc w:val="both"/>
        <w:rPr>
          <w:rFonts w:ascii="Times New Roman" w:hAnsi="Times New Roman" w:cs="Times New Roman"/>
          <w:sz w:val="24"/>
          <w:szCs w:val="24"/>
        </w:rPr>
      </w:pPr>
    </w:p>
    <w:p w:rsidR="007B24C6" w:rsidRPr="007B24C6" w:rsidRDefault="007B24C6" w:rsidP="007B24C6">
      <w:pPr>
        <w:tabs>
          <w:tab w:val="left" w:pos="989"/>
        </w:tabs>
        <w:spacing w:after="0" w:line="240" w:lineRule="auto"/>
        <w:ind w:firstLine="709"/>
        <w:jc w:val="both"/>
        <w:rPr>
          <w:rFonts w:ascii="Times New Roman" w:hAnsi="Times New Roman" w:cs="Times New Roman"/>
          <w:sz w:val="24"/>
          <w:szCs w:val="24"/>
        </w:rPr>
      </w:pPr>
    </w:p>
    <w:p w:rsidR="00F82125" w:rsidRPr="00F82125" w:rsidRDefault="00F82125" w:rsidP="00F82125">
      <w:pPr>
        <w:spacing w:after="0" w:line="240" w:lineRule="auto"/>
        <w:ind w:firstLine="709"/>
        <w:jc w:val="center"/>
        <w:rPr>
          <w:rFonts w:ascii="Times New Roman" w:hAnsi="Times New Roman" w:cs="Times New Roman"/>
          <w:b/>
          <w:bCs/>
          <w:sz w:val="24"/>
          <w:szCs w:val="24"/>
        </w:rPr>
      </w:pPr>
      <w:r w:rsidRPr="00F82125">
        <w:rPr>
          <w:rFonts w:ascii="Times New Roman" w:hAnsi="Times New Roman" w:cs="Times New Roman"/>
          <w:b/>
          <w:bCs/>
          <w:sz w:val="24"/>
          <w:szCs w:val="24"/>
        </w:rPr>
        <w:lastRenderedPageBreak/>
        <w:t>ДУМА</w:t>
      </w:r>
    </w:p>
    <w:p w:rsidR="00F82125" w:rsidRPr="00F82125" w:rsidRDefault="00F82125" w:rsidP="00F82125">
      <w:pPr>
        <w:spacing w:after="0" w:line="240" w:lineRule="auto"/>
        <w:ind w:firstLine="709"/>
        <w:jc w:val="center"/>
        <w:rPr>
          <w:rFonts w:ascii="Times New Roman" w:hAnsi="Times New Roman" w:cs="Times New Roman"/>
          <w:b/>
          <w:bCs/>
          <w:sz w:val="24"/>
          <w:szCs w:val="24"/>
        </w:rPr>
      </w:pPr>
      <w:r w:rsidRPr="00F82125">
        <w:rPr>
          <w:rFonts w:ascii="Times New Roman" w:hAnsi="Times New Roman" w:cs="Times New Roman"/>
          <w:b/>
          <w:bCs/>
          <w:sz w:val="24"/>
          <w:szCs w:val="24"/>
        </w:rPr>
        <w:t>ШАРЬИНСКОГО МУНИЦИПАЛЬНОГО ОКРУГА</w:t>
      </w:r>
    </w:p>
    <w:p w:rsidR="00F82125" w:rsidRPr="00F82125" w:rsidRDefault="00F82125" w:rsidP="00F82125">
      <w:pPr>
        <w:spacing w:after="0" w:line="240" w:lineRule="auto"/>
        <w:ind w:firstLine="709"/>
        <w:jc w:val="center"/>
        <w:rPr>
          <w:rFonts w:ascii="Times New Roman" w:hAnsi="Times New Roman" w:cs="Times New Roman"/>
          <w:b/>
          <w:bCs/>
          <w:sz w:val="24"/>
          <w:szCs w:val="24"/>
        </w:rPr>
      </w:pPr>
      <w:r w:rsidRPr="00F82125">
        <w:rPr>
          <w:rFonts w:ascii="Times New Roman" w:hAnsi="Times New Roman" w:cs="Times New Roman"/>
          <w:b/>
          <w:bCs/>
          <w:sz w:val="24"/>
          <w:szCs w:val="24"/>
        </w:rPr>
        <w:t>КОСТРОМСКОЙ ОБЛАСТИ</w:t>
      </w:r>
    </w:p>
    <w:p w:rsidR="00F82125" w:rsidRPr="00F82125" w:rsidRDefault="00F82125" w:rsidP="00F82125">
      <w:pPr>
        <w:spacing w:after="0" w:line="240" w:lineRule="auto"/>
        <w:ind w:firstLine="709"/>
        <w:jc w:val="center"/>
        <w:rPr>
          <w:rFonts w:ascii="Times New Roman" w:hAnsi="Times New Roman" w:cs="Times New Roman"/>
          <w:b/>
          <w:sz w:val="24"/>
          <w:szCs w:val="24"/>
        </w:rPr>
      </w:pPr>
    </w:p>
    <w:p w:rsidR="00F82125" w:rsidRPr="00F82125" w:rsidRDefault="00F82125" w:rsidP="00F82125">
      <w:pPr>
        <w:pStyle w:val="Heading21"/>
        <w:keepNext w:val="0"/>
        <w:spacing w:line="240" w:lineRule="auto"/>
        <w:ind w:left="0" w:firstLine="709"/>
        <w:jc w:val="center"/>
        <w:outlineLvl w:val="9"/>
        <w:rPr>
          <w:rFonts w:ascii="Times New Roman" w:hAnsi="Times New Roman" w:cs="Times New Roman"/>
          <w:b/>
          <w:sz w:val="24"/>
          <w:szCs w:val="24"/>
        </w:rPr>
      </w:pPr>
      <w:r w:rsidRPr="00F82125">
        <w:rPr>
          <w:rFonts w:ascii="Times New Roman" w:hAnsi="Times New Roman" w:cs="Times New Roman"/>
          <w:b/>
          <w:sz w:val="24"/>
          <w:szCs w:val="24"/>
        </w:rPr>
        <w:t>РЕШЕНИЕ</w:t>
      </w:r>
    </w:p>
    <w:p w:rsidR="00F82125" w:rsidRPr="00F82125" w:rsidRDefault="00F82125" w:rsidP="00F82125">
      <w:pPr>
        <w:pStyle w:val="Heading21"/>
        <w:keepNext w:val="0"/>
        <w:widowControl w:val="0"/>
        <w:numPr>
          <w:ilvl w:val="1"/>
          <w:numId w:val="0"/>
        </w:numPr>
        <w:tabs>
          <w:tab w:val="clear" w:pos="0"/>
          <w:tab w:val="left" w:pos="576"/>
        </w:tabs>
        <w:spacing w:line="240" w:lineRule="auto"/>
        <w:ind w:firstLine="709"/>
        <w:jc w:val="center"/>
        <w:outlineLvl w:val="9"/>
        <w:rPr>
          <w:rFonts w:ascii="Times New Roman" w:hAnsi="Times New Roman" w:cs="Times New Roman"/>
          <w:b/>
          <w:sz w:val="24"/>
          <w:szCs w:val="24"/>
        </w:rPr>
      </w:pPr>
      <w:r>
        <w:rPr>
          <w:rFonts w:ascii="Times New Roman" w:hAnsi="Times New Roman" w:cs="Times New Roman"/>
          <w:b/>
          <w:sz w:val="24"/>
          <w:szCs w:val="24"/>
        </w:rPr>
        <w:t xml:space="preserve">«25» февраля 2026 г. </w:t>
      </w:r>
      <w:r w:rsidRPr="00F82125">
        <w:rPr>
          <w:rFonts w:ascii="Times New Roman" w:hAnsi="Times New Roman" w:cs="Times New Roman"/>
          <w:b/>
          <w:sz w:val="24"/>
          <w:szCs w:val="24"/>
        </w:rPr>
        <w:t>№ 137</w:t>
      </w:r>
    </w:p>
    <w:p w:rsidR="00F82125" w:rsidRPr="00F82125" w:rsidRDefault="00F82125" w:rsidP="00F82125">
      <w:pPr>
        <w:spacing w:after="0" w:line="240" w:lineRule="auto"/>
        <w:ind w:firstLine="709"/>
        <w:jc w:val="center"/>
        <w:rPr>
          <w:rFonts w:ascii="Times New Roman" w:hAnsi="Times New Roman" w:cs="Times New Roman"/>
          <w:b/>
          <w:sz w:val="24"/>
          <w:szCs w:val="24"/>
        </w:rPr>
      </w:pPr>
    </w:p>
    <w:p w:rsidR="00F82125" w:rsidRPr="00F82125" w:rsidRDefault="00F82125" w:rsidP="00F82125">
      <w:pPr>
        <w:shd w:val="clear" w:color="auto" w:fill="FFFFFF"/>
        <w:spacing w:after="0" w:line="240" w:lineRule="auto"/>
        <w:ind w:firstLine="709"/>
        <w:jc w:val="center"/>
        <w:rPr>
          <w:rFonts w:ascii="Times New Roman" w:hAnsi="Times New Roman" w:cs="Times New Roman"/>
          <w:b/>
          <w:bCs/>
          <w:caps/>
          <w:color w:val="000000"/>
          <w:sz w:val="24"/>
          <w:szCs w:val="24"/>
        </w:rPr>
      </w:pPr>
      <w:r w:rsidRPr="00F82125">
        <w:rPr>
          <w:rFonts w:ascii="Times New Roman" w:eastAsia="Times New Roman" w:hAnsi="Times New Roman" w:cs="Times New Roman"/>
          <w:b/>
          <w:bCs/>
          <w:color w:val="000000"/>
          <w:sz w:val="24"/>
          <w:szCs w:val="24"/>
        </w:rPr>
        <w:t>Об освобождении отдельных категорий граждан от платы по договору социального найма жилого помещения, находящегося в муниципальной собственности Шарьинского муниципального округа</w:t>
      </w:r>
    </w:p>
    <w:p w:rsidR="00F82125" w:rsidRPr="00F82125" w:rsidRDefault="00F82125" w:rsidP="00F82125">
      <w:pPr>
        <w:spacing w:after="0" w:line="240" w:lineRule="auto"/>
        <w:ind w:firstLine="709"/>
        <w:jc w:val="both"/>
        <w:rPr>
          <w:rFonts w:ascii="Times New Roman" w:hAnsi="Times New Roman" w:cs="Times New Roman"/>
          <w:sz w:val="24"/>
          <w:szCs w:val="24"/>
        </w:rPr>
      </w:pPr>
    </w:p>
    <w:p w:rsidR="00F82125" w:rsidRPr="00F82125" w:rsidRDefault="00F82125" w:rsidP="00F82125">
      <w:pPr>
        <w:pStyle w:val="Heading21"/>
        <w:keepNext w:val="0"/>
        <w:spacing w:line="240" w:lineRule="auto"/>
        <w:ind w:left="0" w:firstLine="709"/>
        <w:outlineLvl w:val="9"/>
        <w:rPr>
          <w:rFonts w:ascii="Times New Roman" w:hAnsi="Times New Roman" w:cs="Times New Roman"/>
          <w:sz w:val="24"/>
          <w:szCs w:val="24"/>
          <w:highlight w:val="yellow"/>
        </w:rPr>
      </w:pPr>
      <w:proofErr w:type="gramStart"/>
      <w:r w:rsidRPr="00F82125">
        <w:rPr>
          <w:rFonts w:ascii="Times New Roman" w:eastAsia="Times New Roman" w:hAnsi="Times New Roman" w:cs="Times New Roman"/>
          <w:sz w:val="24"/>
          <w:szCs w:val="24"/>
        </w:rPr>
        <w:t xml:space="preserve">В соответствии с Жилищным кодексом Российской Федерации, </w:t>
      </w:r>
      <w:r w:rsidRPr="00F82125">
        <w:rPr>
          <w:rFonts w:ascii="Times New Roman" w:hAnsi="Times New Roman" w:cs="Times New Roman"/>
          <w:sz w:val="24"/>
          <w:szCs w:val="24"/>
        </w:rPr>
        <w:t xml:space="preserve">с </w:t>
      </w:r>
      <w:r w:rsidRPr="00F82125">
        <w:rPr>
          <w:rFonts w:ascii="Times New Roman" w:eastAsia="Times New Roman" w:hAnsi="Times New Roman" w:cs="Times New Roman"/>
          <w:color w:val="000000" w:themeColor="text1"/>
          <w:sz w:val="24"/>
          <w:szCs w:val="24"/>
          <w:highlight w:val="white"/>
        </w:rPr>
        <w:t>Федеральным законом от 20.03.2025 № 33-ФЗ «Об общих принципах организации местного самоуправления в единой системе публичной власти»</w:t>
      </w:r>
      <w:r w:rsidRPr="00F82125">
        <w:rPr>
          <w:rFonts w:ascii="Times New Roman" w:hAnsi="Times New Roman" w:cs="Times New Roman"/>
          <w:sz w:val="24"/>
          <w:szCs w:val="24"/>
        </w:rPr>
        <w:t xml:space="preserve">, руководствуясь ст.ст. 24, 35 Устава муниципального образования Шарьинский муниципальный округ, в целях социальной поддержки отдельных категорий граждан на территории </w:t>
      </w:r>
      <w:r w:rsidRPr="00F82125">
        <w:rPr>
          <w:rFonts w:ascii="Times New Roman" w:eastAsia="Times New Roman" w:hAnsi="Times New Roman" w:cs="Times New Roman"/>
          <w:sz w:val="24"/>
          <w:szCs w:val="24"/>
        </w:rPr>
        <w:t>Шарьинского муниципального округа</w:t>
      </w:r>
      <w:r w:rsidRPr="00F82125">
        <w:rPr>
          <w:rFonts w:ascii="Times New Roman" w:hAnsi="Times New Roman" w:cs="Times New Roman"/>
          <w:sz w:val="24"/>
          <w:szCs w:val="24"/>
        </w:rPr>
        <w:t xml:space="preserve"> Костромской области, </w:t>
      </w:r>
      <w:r w:rsidRPr="00F82125">
        <w:rPr>
          <w:rFonts w:ascii="Times New Roman" w:hAnsi="Times New Roman" w:cs="Times New Roman"/>
          <w:sz w:val="24"/>
          <w:szCs w:val="24"/>
          <w:highlight w:val="white"/>
        </w:rPr>
        <w:t>Дума Шарьинского муниципального округа Костромской области</w:t>
      </w:r>
      <w:proofErr w:type="gramEnd"/>
    </w:p>
    <w:p w:rsidR="00F82125" w:rsidRPr="00F82125" w:rsidRDefault="00F82125" w:rsidP="00F82125">
      <w:pPr>
        <w:spacing w:after="0" w:line="240" w:lineRule="auto"/>
        <w:ind w:firstLine="709"/>
        <w:jc w:val="both"/>
        <w:rPr>
          <w:rFonts w:ascii="Times New Roman" w:hAnsi="Times New Roman" w:cs="Times New Roman"/>
          <w:sz w:val="24"/>
          <w:szCs w:val="24"/>
          <w:highlight w:val="yellow"/>
        </w:rPr>
      </w:pPr>
    </w:p>
    <w:p w:rsidR="00F82125" w:rsidRPr="00F82125" w:rsidRDefault="00F82125" w:rsidP="00F82125">
      <w:pPr>
        <w:spacing w:after="0" w:line="240" w:lineRule="auto"/>
        <w:ind w:firstLine="709"/>
        <w:jc w:val="center"/>
        <w:rPr>
          <w:rFonts w:ascii="Times New Roman" w:hAnsi="Times New Roman" w:cs="Times New Roman"/>
          <w:b/>
          <w:sz w:val="24"/>
          <w:szCs w:val="24"/>
        </w:rPr>
      </w:pPr>
      <w:r w:rsidRPr="00F82125">
        <w:rPr>
          <w:rFonts w:ascii="Times New Roman" w:eastAsia="Times New Roman" w:hAnsi="Times New Roman" w:cs="Times New Roman"/>
          <w:b/>
          <w:sz w:val="24"/>
          <w:szCs w:val="24"/>
        </w:rPr>
        <w:t>РЕШИЛА:</w:t>
      </w:r>
    </w:p>
    <w:p w:rsidR="00F82125" w:rsidRPr="00F82125" w:rsidRDefault="00F82125" w:rsidP="00F82125">
      <w:pPr>
        <w:spacing w:after="0" w:line="240" w:lineRule="auto"/>
        <w:ind w:firstLine="709"/>
        <w:jc w:val="both"/>
        <w:rPr>
          <w:rFonts w:ascii="Times New Roman" w:hAnsi="Times New Roman" w:cs="Times New Roman"/>
          <w:sz w:val="24"/>
          <w:szCs w:val="24"/>
        </w:rPr>
      </w:pPr>
    </w:p>
    <w:p w:rsidR="00F82125" w:rsidRPr="00F82125" w:rsidRDefault="00F82125" w:rsidP="00F82125">
      <w:pPr>
        <w:spacing w:after="0" w:line="240" w:lineRule="auto"/>
        <w:ind w:firstLine="709"/>
        <w:jc w:val="both"/>
        <w:rPr>
          <w:rFonts w:ascii="Times New Roman" w:hAnsi="Times New Roman" w:cs="Times New Roman"/>
          <w:sz w:val="24"/>
          <w:szCs w:val="24"/>
        </w:rPr>
      </w:pPr>
      <w:r w:rsidRPr="00F82125">
        <w:rPr>
          <w:rFonts w:ascii="Times New Roman" w:eastAsia="Times New Roman" w:hAnsi="Times New Roman" w:cs="Times New Roman"/>
          <w:sz w:val="24"/>
          <w:szCs w:val="24"/>
        </w:rPr>
        <w:t xml:space="preserve">1. </w:t>
      </w:r>
      <w:r w:rsidRPr="00F82125">
        <w:rPr>
          <w:rFonts w:ascii="Times New Roman" w:hAnsi="Times New Roman" w:cs="Times New Roman"/>
          <w:sz w:val="24"/>
          <w:szCs w:val="24"/>
        </w:rPr>
        <w:t>С</w:t>
      </w:r>
      <w:r w:rsidRPr="00F82125">
        <w:rPr>
          <w:rFonts w:ascii="Times New Roman" w:eastAsia="Times New Roman" w:hAnsi="Times New Roman" w:cs="Times New Roman"/>
          <w:sz w:val="24"/>
          <w:szCs w:val="24"/>
        </w:rPr>
        <w:t xml:space="preserve"> 01.01.2026 г. освободить</w:t>
      </w:r>
      <w:r w:rsidRPr="00F82125">
        <w:rPr>
          <w:rFonts w:ascii="Times New Roman" w:eastAsia="Times New Roman" w:hAnsi="Times New Roman" w:cs="Times New Roman"/>
          <w:color w:val="000000"/>
          <w:sz w:val="24"/>
          <w:szCs w:val="24"/>
        </w:rPr>
        <w:t xml:space="preserve"> от платы за жилое помещение по договору социального найма</w:t>
      </w:r>
      <w:r w:rsidRPr="00F82125">
        <w:rPr>
          <w:rFonts w:ascii="Times New Roman" w:eastAsia="Times New Roman" w:hAnsi="Times New Roman" w:cs="Times New Roman"/>
          <w:sz w:val="24"/>
          <w:szCs w:val="24"/>
        </w:rPr>
        <w:t>:</w:t>
      </w:r>
    </w:p>
    <w:p w:rsidR="00F82125" w:rsidRPr="00F82125" w:rsidRDefault="00F82125" w:rsidP="00F82125">
      <w:pPr>
        <w:spacing w:after="0" w:line="240" w:lineRule="auto"/>
        <w:ind w:firstLine="709"/>
        <w:jc w:val="both"/>
        <w:rPr>
          <w:rFonts w:ascii="Times New Roman" w:hAnsi="Times New Roman" w:cs="Times New Roman"/>
          <w:sz w:val="24"/>
          <w:szCs w:val="24"/>
        </w:rPr>
      </w:pPr>
      <w:r w:rsidRPr="00F82125">
        <w:rPr>
          <w:rFonts w:ascii="Times New Roman" w:eastAsia="Times New Roman" w:hAnsi="Times New Roman" w:cs="Times New Roman"/>
          <w:sz w:val="24"/>
          <w:szCs w:val="24"/>
        </w:rPr>
        <w:t xml:space="preserve">- нанимателей жилых помещений по договорам социального найма </w:t>
      </w:r>
      <w:r w:rsidRPr="00F82125">
        <w:rPr>
          <w:rFonts w:ascii="Times New Roman" w:hAnsi="Times New Roman" w:cs="Times New Roman"/>
          <w:sz w:val="24"/>
          <w:szCs w:val="24"/>
        </w:rPr>
        <w:t xml:space="preserve">в случае, если жилые помещения в установленном порядке признаны аварийными и подлежащими сносу </w:t>
      </w:r>
      <w:proofErr w:type="gramStart"/>
      <w:r w:rsidRPr="00F82125">
        <w:rPr>
          <w:rFonts w:ascii="Times New Roman" w:hAnsi="Times New Roman" w:cs="Times New Roman"/>
          <w:sz w:val="24"/>
          <w:szCs w:val="24"/>
        </w:rPr>
        <w:t>согласно Приложения</w:t>
      </w:r>
      <w:proofErr w:type="gramEnd"/>
      <w:r w:rsidRPr="00F82125">
        <w:rPr>
          <w:rFonts w:ascii="Times New Roman" w:eastAsia="Times New Roman" w:hAnsi="Times New Roman" w:cs="Times New Roman"/>
          <w:sz w:val="24"/>
          <w:szCs w:val="24"/>
        </w:rPr>
        <w:t>;</w:t>
      </w:r>
    </w:p>
    <w:p w:rsidR="00F82125" w:rsidRPr="00F82125" w:rsidRDefault="00D62749" w:rsidP="00F821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граждан</w:t>
      </w:r>
      <w:proofErr w:type="gramEnd"/>
      <w:r>
        <w:rPr>
          <w:rFonts w:ascii="Times New Roman" w:hAnsi="Times New Roman" w:cs="Times New Roman"/>
          <w:sz w:val="24"/>
          <w:szCs w:val="24"/>
        </w:rPr>
        <w:t xml:space="preserve"> которые призваны </w:t>
      </w:r>
      <w:r w:rsidR="00F82125" w:rsidRPr="00F82125">
        <w:rPr>
          <w:rFonts w:ascii="Times New Roman" w:hAnsi="Times New Roman" w:cs="Times New Roman"/>
          <w:sz w:val="24"/>
          <w:szCs w:val="24"/>
        </w:rPr>
        <w:t xml:space="preserve">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от 28 марта 1998 года № 53-ФЗ «О воинской обязанности и </w:t>
      </w:r>
      <w:proofErr w:type="gramStart"/>
      <w:r w:rsidR="00F82125" w:rsidRPr="00F82125">
        <w:rPr>
          <w:rFonts w:ascii="Times New Roman" w:hAnsi="Times New Roman" w:cs="Times New Roman"/>
          <w:sz w:val="24"/>
          <w:szCs w:val="24"/>
        </w:rPr>
        <w:t>военной службе», либо заключившие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а также члены их семей совместно проживающие, освобождаются от внесения платы за пользование жилым помещением (плата за наем) по договорам социального найма на период прохождения лицом, указанным выше, военной службы или оказания добровольного содействия в выполнении задач, возложенных</w:t>
      </w:r>
      <w:proofErr w:type="gramEnd"/>
      <w:r w:rsidR="00F82125" w:rsidRPr="00F82125">
        <w:rPr>
          <w:rFonts w:ascii="Times New Roman" w:hAnsi="Times New Roman" w:cs="Times New Roman"/>
          <w:sz w:val="24"/>
          <w:szCs w:val="24"/>
        </w:rPr>
        <w:t xml:space="preserve"> на Вооруженные Силы Российской Федерации и в течение одного месяца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по заявлению.</w:t>
      </w:r>
    </w:p>
    <w:p w:rsidR="00F82125" w:rsidRPr="00F82125" w:rsidRDefault="00F82125" w:rsidP="00F82125">
      <w:pPr>
        <w:spacing w:after="0" w:line="240" w:lineRule="auto"/>
        <w:ind w:firstLine="709"/>
        <w:jc w:val="both"/>
        <w:rPr>
          <w:rFonts w:ascii="Times New Roman" w:hAnsi="Times New Roman" w:cs="Times New Roman"/>
          <w:sz w:val="24"/>
          <w:szCs w:val="24"/>
        </w:rPr>
      </w:pPr>
      <w:r w:rsidRPr="00F82125">
        <w:rPr>
          <w:rFonts w:ascii="Times New Roman" w:eastAsia="Arial" w:hAnsi="Times New Roman" w:cs="Times New Roman"/>
          <w:sz w:val="24"/>
          <w:szCs w:val="24"/>
        </w:rPr>
        <w:t>2.Признать утратившими силу:</w:t>
      </w:r>
    </w:p>
    <w:p w:rsidR="00F82125" w:rsidRPr="00F82125" w:rsidRDefault="00F82125" w:rsidP="00F82125">
      <w:pPr>
        <w:spacing w:after="0" w:line="240" w:lineRule="auto"/>
        <w:ind w:firstLine="709"/>
        <w:jc w:val="both"/>
        <w:rPr>
          <w:rFonts w:ascii="Times New Roman" w:hAnsi="Times New Roman" w:cs="Times New Roman"/>
          <w:sz w:val="24"/>
          <w:szCs w:val="24"/>
        </w:rPr>
      </w:pPr>
      <w:r w:rsidRPr="00F82125">
        <w:rPr>
          <w:rFonts w:ascii="Times New Roman" w:eastAsia="Arial" w:hAnsi="Times New Roman" w:cs="Times New Roman"/>
          <w:sz w:val="24"/>
          <w:szCs w:val="24"/>
        </w:rPr>
        <w:t>- решение Совета депутатов Зебляковского сельского поселения Шарьинского муниципального района Костромской области от 24 ноября 2016 года № 39«Об отмене платы за пользование жилым помещением (плата за наем) находящегося в муниципальной собственности</w:t>
      </w:r>
      <w:r w:rsidR="00D62749">
        <w:rPr>
          <w:rFonts w:ascii="Times New Roman" w:eastAsia="Arial" w:hAnsi="Times New Roman" w:cs="Times New Roman"/>
          <w:sz w:val="24"/>
          <w:szCs w:val="24"/>
        </w:rPr>
        <w:t xml:space="preserve"> </w:t>
      </w:r>
      <w:r w:rsidRPr="00F82125">
        <w:rPr>
          <w:rFonts w:ascii="Times New Roman" w:eastAsia="Arial" w:hAnsi="Times New Roman" w:cs="Times New Roman"/>
          <w:sz w:val="24"/>
          <w:szCs w:val="24"/>
        </w:rPr>
        <w:t>Зебляковского сельского поселения»;</w:t>
      </w:r>
    </w:p>
    <w:p w:rsidR="00F82125" w:rsidRPr="00F82125" w:rsidRDefault="00F82125" w:rsidP="00F82125">
      <w:pPr>
        <w:spacing w:after="0" w:line="240" w:lineRule="auto"/>
        <w:ind w:firstLine="709"/>
        <w:jc w:val="both"/>
        <w:rPr>
          <w:rFonts w:ascii="Times New Roman" w:hAnsi="Times New Roman" w:cs="Times New Roman"/>
          <w:sz w:val="24"/>
          <w:szCs w:val="24"/>
        </w:rPr>
      </w:pPr>
      <w:r w:rsidRPr="00F82125">
        <w:rPr>
          <w:rFonts w:ascii="Times New Roman" w:eastAsia="Arial" w:hAnsi="Times New Roman" w:cs="Times New Roman"/>
          <w:sz w:val="24"/>
          <w:szCs w:val="24"/>
        </w:rPr>
        <w:t>- решение Совета депутатов Зебляковского сельского поселения Шарьинского муниципального района Костромской области от 31 октября 2019 года № 43 «Об отмене платы за пользование жилым помещением (плата за наем) находящегося в муниципальной собственности</w:t>
      </w:r>
      <w:r w:rsidR="00D62749">
        <w:rPr>
          <w:rFonts w:ascii="Times New Roman" w:eastAsia="Arial" w:hAnsi="Times New Roman" w:cs="Times New Roman"/>
          <w:sz w:val="24"/>
          <w:szCs w:val="24"/>
        </w:rPr>
        <w:t xml:space="preserve"> </w:t>
      </w:r>
      <w:r w:rsidRPr="00F82125">
        <w:rPr>
          <w:rFonts w:ascii="Times New Roman" w:eastAsia="Arial" w:hAnsi="Times New Roman" w:cs="Times New Roman"/>
          <w:sz w:val="24"/>
          <w:szCs w:val="24"/>
        </w:rPr>
        <w:t>Зебляковского сельского поселения»;</w:t>
      </w:r>
    </w:p>
    <w:p w:rsidR="00F82125" w:rsidRPr="00F82125" w:rsidRDefault="00F82125" w:rsidP="00F82125">
      <w:pPr>
        <w:spacing w:after="0" w:line="240" w:lineRule="auto"/>
        <w:ind w:firstLine="709"/>
        <w:jc w:val="both"/>
        <w:rPr>
          <w:rFonts w:ascii="Times New Roman" w:hAnsi="Times New Roman" w:cs="Times New Roman"/>
          <w:sz w:val="24"/>
          <w:szCs w:val="24"/>
        </w:rPr>
      </w:pPr>
      <w:r w:rsidRPr="00F82125">
        <w:rPr>
          <w:rFonts w:ascii="Times New Roman" w:eastAsia="Arial" w:hAnsi="Times New Roman" w:cs="Times New Roman"/>
          <w:sz w:val="24"/>
          <w:szCs w:val="24"/>
        </w:rPr>
        <w:t>- решение Совета депутатов Зебляковского сельского поселения Шарьинского муниципального района Костромской области от 25 марта 2022 года № 16 «Об отмене платы за пользование жилым помещением (плата за наем) находящегося в муниципальной собственности</w:t>
      </w:r>
      <w:r w:rsidR="00D62749">
        <w:rPr>
          <w:rFonts w:ascii="Times New Roman" w:eastAsia="Arial" w:hAnsi="Times New Roman" w:cs="Times New Roman"/>
          <w:sz w:val="24"/>
          <w:szCs w:val="24"/>
        </w:rPr>
        <w:t xml:space="preserve"> </w:t>
      </w:r>
      <w:r w:rsidRPr="00F82125">
        <w:rPr>
          <w:rFonts w:ascii="Times New Roman" w:eastAsia="Arial" w:hAnsi="Times New Roman" w:cs="Times New Roman"/>
          <w:sz w:val="24"/>
          <w:szCs w:val="24"/>
        </w:rPr>
        <w:t>Зебляковского сельского поселения»;</w:t>
      </w:r>
    </w:p>
    <w:p w:rsidR="00F82125" w:rsidRPr="00F82125" w:rsidRDefault="00F82125" w:rsidP="00F82125">
      <w:pPr>
        <w:spacing w:after="0" w:line="240" w:lineRule="auto"/>
        <w:ind w:firstLine="709"/>
        <w:jc w:val="both"/>
        <w:rPr>
          <w:rFonts w:ascii="Times New Roman" w:hAnsi="Times New Roman" w:cs="Times New Roman"/>
          <w:sz w:val="24"/>
          <w:szCs w:val="24"/>
        </w:rPr>
      </w:pPr>
      <w:r w:rsidRPr="00F82125">
        <w:rPr>
          <w:rFonts w:ascii="Times New Roman" w:eastAsia="Arial" w:hAnsi="Times New Roman" w:cs="Times New Roman"/>
          <w:sz w:val="24"/>
          <w:szCs w:val="24"/>
        </w:rPr>
        <w:lastRenderedPageBreak/>
        <w:t>- решение Совета депутатов Зебляковского сельского поселения Шарьинского муниципального района Костромской области от 28 декабря 2023 года № 66 «Об отмене платы за пользование жилым помещением (плата за наем) находящегося в муниципальной собственности</w:t>
      </w:r>
      <w:r w:rsidR="00D62749">
        <w:rPr>
          <w:rFonts w:ascii="Times New Roman" w:eastAsia="Arial" w:hAnsi="Times New Roman" w:cs="Times New Roman"/>
          <w:sz w:val="24"/>
          <w:szCs w:val="24"/>
        </w:rPr>
        <w:t xml:space="preserve"> </w:t>
      </w:r>
      <w:r w:rsidRPr="00F82125">
        <w:rPr>
          <w:rFonts w:ascii="Times New Roman" w:eastAsia="Arial" w:hAnsi="Times New Roman" w:cs="Times New Roman"/>
          <w:sz w:val="24"/>
          <w:szCs w:val="24"/>
        </w:rPr>
        <w:t>Зебляковского сельского поселения».</w:t>
      </w:r>
    </w:p>
    <w:p w:rsidR="00F82125" w:rsidRPr="00F82125" w:rsidRDefault="00F82125" w:rsidP="00F82125">
      <w:pPr>
        <w:tabs>
          <w:tab w:val="left" w:pos="850"/>
        </w:tabs>
        <w:spacing w:after="0" w:line="240" w:lineRule="auto"/>
        <w:ind w:firstLine="709"/>
        <w:jc w:val="both"/>
        <w:rPr>
          <w:rFonts w:ascii="Times New Roman" w:hAnsi="Times New Roman" w:cs="Times New Roman"/>
          <w:sz w:val="24"/>
          <w:szCs w:val="24"/>
        </w:rPr>
      </w:pPr>
      <w:r w:rsidRPr="00F82125">
        <w:rPr>
          <w:rFonts w:ascii="Times New Roman" w:eastAsia="Times New Roman" w:hAnsi="Times New Roman" w:cs="Times New Roman"/>
          <w:sz w:val="24"/>
          <w:szCs w:val="24"/>
        </w:rPr>
        <w:t>3.</w:t>
      </w:r>
      <w:r w:rsidRPr="00F82125">
        <w:rPr>
          <w:rFonts w:ascii="Times New Roman" w:hAnsi="Times New Roman" w:cs="Times New Roman"/>
          <w:sz w:val="24"/>
          <w:szCs w:val="24"/>
        </w:rPr>
        <w:t>Настоящее решение вступает в силу после его официального оп</w:t>
      </w:r>
      <w:r w:rsidR="00D62749">
        <w:rPr>
          <w:rFonts w:ascii="Times New Roman" w:hAnsi="Times New Roman" w:cs="Times New Roman"/>
          <w:sz w:val="24"/>
          <w:szCs w:val="24"/>
        </w:rPr>
        <w:t>убликования в информационном бюллетене</w:t>
      </w:r>
      <w:r w:rsidRPr="00F82125">
        <w:rPr>
          <w:rFonts w:ascii="Times New Roman" w:hAnsi="Times New Roman" w:cs="Times New Roman"/>
          <w:sz w:val="24"/>
          <w:szCs w:val="24"/>
        </w:rPr>
        <w:t xml:space="preserve"> «Вестник Шарьинского района» и подлежит размещению на официальном сайте администрации Шарьинского муниципального округа Костромской области.</w:t>
      </w:r>
    </w:p>
    <w:p w:rsidR="00F82125" w:rsidRPr="00F82125" w:rsidRDefault="00F82125" w:rsidP="00F82125">
      <w:pPr>
        <w:tabs>
          <w:tab w:val="left" w:pos="1005"/>
        </w:tabs>
        <w:spacing w:after="0" w:line="240" w:lineRule="auto"/>
        <w:ind w:firstLine="709"/>
        <w:jc w:val="both"/>
        <w:rPr>
          <w:rFonts w:ascii="Times New Roman" w:hAnsi="Times New Roman" w:cs="Times New Roman"/>
          <w:sz w:val="24"/>
          <w:szCs w:val="24"/>
        </w:rPr>
      </w:pPr>
    </w:p>
    <w:p w:rsidR="00F82125" w:rsidRPr="00F82125" w:rsidRDefault="00F82125" w:rsidP="00F82125">
      <w:pPr>
        <w:tabs>
          <w:tab w:val="left" w:pos="1005"/>
        </w:tabs>
        <w:spacing w:after="0" w:line="240" w:lineRule="auto"/>
        <w:ind w:firstLine="709"/>
        <w:jc w:val="both"/>
        <w:rPr>
          <w:rFonts w:ascii="Times New Roman" w:hAnsi="Times New Roman" w:cs="Times New Roman"/>
          <w:sz w:val="24"/>
          <w:szCs w:val="24"/>
        </w:rPr>
      </w:pPr>
    </w:p>
    <w:p w:rsidR="00F82125" w:rsidRPr="00F82125" w:rsidRDefault="00F82125" w:rsidP="00F82125">
      <w:pPr>
        <w:pStyle w:val="a8"/>
        <w:spacing w:line="240" w:lineRule="auto"/>
        <w:ind w:firstLine="709"/>
        <w:rPr>
          <w:sz w:val="24"/>
          <w:szCs w:val="24"/>
        </w:rPr>
      </w:pPr>
      <w:r w:rsidRPr="00F82125">
        <w:rPr>
          <w:sz w:val="24"/>
          <w:szCs w:val="24"/>
        </w:rPr>
        <w:t>Заместитель председателя Думы</w:t>
      </w:r>
    </w:p>
    <w:p w:rsidR="00F82125" w:rsidRPr="00F82125" w:rsidRDefault="00F82125" w:rsidP="00F82125">
      <w:pPr>
        <w:pStyle w:val="a8"/>
        <w:spacing w:line="240" w:lineRule="auto"/>
        <w:ind w:firstLine="709"/>
        <w:rPr>
          <w:sz w:val="24"/>
          <w:szCs w:val="24"/>
        </w:rPr>
      </w:pPr>
      <w:r w:rsidRPr="00F82125">
        <w:rPr>
          <w:sz w:val="24"/>
          <w:szCs w:val="24"/>
        </w:rPr>
        <w:t>Шарьинского муниципального округа                   Н.И. Шуракова</w:t>
      </w:r>
    </w:p>
    <w:p w:rsidR="00F82125" w:rsidRPr="00F82125" w:rsidRDefault="00F82125" w:rsidP="00F82125">
      <w:pPr>
        <w:pStyle w:val="a8"/>
        <w:spacing w:line="240" w:lineRule="auto"/>
        <w:ind w:firstLine="709"/>
        <w:rPr>
          <w:sz w:val="24"/>
          <w:szCs w:val="24"/>
        </w:rPr>
      </w:pPr>
    </w:p>
    <w:p w:rsidR="00F82125" w:rsidRPr="00F82125" w:rsidRDefault="00F82125" w:rsidP="00F82125">
      <w:pPr>
        <w:pStyle w:val="a8"/>
        <w:spacing w:line="240" w:lineRule="auto"/>
        <w:ind w:firstLine="709"/>
        <w:rPr>
          <w:sz w:val="24"/>
          <w:szCs w:val="24"/>
        </w:rPr>
      </w:pPr>
    </w:p>
    <w:p w:rsidR="00F82125" w:rsidRPr="00F82125" w:rsidRDefault="00F82125" w:rsidP="00F82125">
      <w:pPr>
        <w:pStyle w:val="a8"/>
        <w:spacing w:line="240" w:lineRule="auto"/>
        <w:ind w:firstLine="709"/>
        <w:rPr>
          <w:sz w:val="24"/>
          <w:szCs w:val="24"/>
        </w:rPr>
      </w:pPr>
    </w:p>
    <w:p w:rsidR="00F82125" w:rsidRPr="00F82125" w:rsidRDefault="00F82125" w:rsidP="00F82125">
      <w:pPr>
        <w:pStyle w:val="a8"/>
        <w:spacing w:line="240" w:lineRule="auto"/>
        <w:ind w:firstLine="709"/>
        <w:rPr>
          <w:sz w:val="24"/>
          <w:szCs w:val="24"/>
        </w:rPr>
      </w:pPr>
      <w:r w:rsidRPr="00F82125">
        <w:rPr>
          <w:sz w:val="24"/>
          <w:szCs w:val="24"/>
        </w:rPr>
        <w:t>Глава Шарьинского</w:t>
      </w:r>
    </w:p>
    <w:p w:rsidR="00F82125" w:rsidRPr="00F82125" w:rsidRDefault="00F82125" w:rsidP="00F82125">
      <w:pPr>
        <w:pStyle w:val="a8"/>
        <w:spacing w:line="240" w:lineRule="auto"/>
        <w:ind w:firstLine="709"/>
        <w:rPr>
          <w:sz w:val="24"/>
          <w:szCs w:val="24"/>
        </w:rPr>
      </w:pPr>
      <w:r w:rsidRPr="00F82125">
        <w:rPr>
          <w:sz w:val="24"/>
          <w:szCs w:val="24"/>
        </w:rPr>
        <w:t>Муниципального округа                                         Н.С.Глушаков</w:t>
      </w:r>
    </w:p>
    <w:p w:rsidR="00F82125" w:rsidRPr="00F82125" w:rsidRDefault="00F82125" w:rsidP="00F82125">
      <w:pPr>
        <w:spacing w:after="0" w:line="240" w:lineRule="auto"/>
        <w:ind w:firstLine="709"/>
        <w:jc w:val="both"/>
        <w:rPr>
          <w:rFonts w:ascii="Times New Roman" w:hAnsi="Times New Roman" w:cs="Times New Roman"/>
          <w:sz w:val="24"/>
          <w:szCs w:val="24"/>
        </w:rPr>
      </w:pPr>
    </w:p>
    <w:p w:rsidR="00F82125" w:rsidRPr="00F82125" w:rsidRDefault="00F82125" w:rsidP="00F82125">
      <w:pPr>
        <w:spacing w:after="0" w:line="240" w:lineRule="auto"/>
        <w:ind w:firstLine="709"/>
        <w:jc w:val="both"/>
        <w:rPr>
          <w:rFonts w:ascii="Times New Roman" w:hAnsi="Times New Roman" w:cs="Times New Roman"/>
          <w:sz w:val="24"/>
          <w:szCs w:val="24"/>
        </w:rPr>
      </w:pPr>
    </w:p>
    <w:p w:rsidR="00F82125" w:rsidRPr="00F82125" w:rsidRDefault="00F82125" w:rsidP="00F82125">
      <w:pPr>
        <w:spacing w:after="0" w:line="240" w:lineRule="auto"/>
        <w:ind w:firstLine="709"/>
        <w:jc w:val="both"/>
        <w:rPr>
          <w:rFonts w:ascii="Times New Roman" w:hAnsi="Times New Roman" w:cs="Times New Roman"/>
          <w:sz w:val="24"/>
          <w:szCs w:val="24"/>
        </w:rPr>
      </w:pPr>
    </w:p>
    <w:p w:rsidR="00F82125" w:rsidRPr="00F82125" w:rsidRDefault="00D62749" w:rsidP="00D62749">
      <w:pPr>
        <w:spacing w:after="0" w:line="240" w:lineRule="auto"/>
        <w:ind w:firstLine="709"/>
        <w:jc w:val="right"/>
        <w:rPr>
          <w:rFonts w:ascii="Times New Roman" w:eastAsia="Arial" w:hAnsi="Times New Roman" w:cs="Times New Roman"/>
          <w:sz w:val="24"/>
          <w:szCs w:val="24"/>
        </w:rPr>
      </w:pPr>
      <w:r>
        <w:rPr>
          <w:rFonts w:ascii="Times New Roman" w:eastAsia="Arial" w:hAnsi="Times New Roman" w:cs="Times New Roman"/>
          <w:sz w:val="24"/>
          <w:szCs w:val="24"/>
        </w:rPr>
        <w:t>Приложение</w:t>
      </w:r>
    </w:p>
    <w:p w:rsidR="00F82125" w:rsidRPr="00F82125" w:rsidRDefault="00F82125" w:rsidP="00D62749">
      <w:pPr>
        <w:pStyle w:val="a8"/>
        <w:spacing w:line="240" w:lineRule="auto"/>
        <w:ind w:firstLine="709"/>
        <w:jc w:val="right"/>
        <w:rPr>
          <w:sz w:val="24"/>
          <w:szCs w:val="24"/>
        </w:rPr>
      </w:pPr>
      <w:r w:rsidRPr="00F82125">
        <w:rPr>
          <w:rFonts w:eastAsia="Arial"/>
          <w:sz w:val="24"/>
          <w:szCs w:val="24"/>
        </w:rPr>
        <w:t xml:space="preserve">к решению Думы </w:t>
      </w:r>
      <w:r w:rsidRPr="00F82125">
        <w:rPr>
          <w:sz w:val="24"/>
          <w:szCs w:val="24"/>
        </w:rPr>
        <w:t>Шарьинского</w:t>
      </w:r>
    </w:p>
    <w:p w:rsidR="00F82125" w:rsidRPr="00F82125" w:rsidRDefault="00F82125" w:rsidP="00D62749">
      <w:pPr>
        <w:pStyle w:val="a8"/>
        <w:spacing w:line="240" w:lineRule="auto"/>
        <w:ind w:firstLine="709"/>
        <w:jc w:val="right"/>
        <w:rPr>
          <w:sz w:val="24"/>
          <w:szCs w:val="24"/>
        </w:rPr>
      </w:pPr>
      <w:r w:rsidRPr="00F82125">
        <w:rPr>
          <w:sz w:val="24"/>
          <w:szCs w:val="24"/>
        </w:rPr>
        <w:t>муниципального округа</w:t>
      </w:r>
    </w:p>
    <w:p w:rsidR="00F82125" w:rsidRPr="00F82125" w:rsidRDefault="00F82125" w:rsidP="00D62749">
      <w:pPr>
        <w:spacing w:after="0" w:line="240" w:lineRule="auto"/>
        <w:ind w:firstLine="709"/>
        <w:jc w:val="right"/>
        <w:rPr>
          <w:rFonts w:ascii="Times New Roman" w:hAnsi="Times New Roman" w:cs="Times New Roman"/>
          <w:sz w:val="24"/>
          <w:szCs w:val="24"/>
        </w:rPr>
      </w:pPr>
      <w:r w:rsidRPr="00F82125">
        <w:rPr>
          <w:rFonts w:ascii="Times New Roman" w:hAnsi="Times New Roman" w:cs="Times New Roman"/>
          <w:sz w:val="24"/>
          <w:szCs w:val="24"/>
        </w:rPr>
        <w:t>Костромской области</w:t>
      </w:r>
    </w:p>
    <w:p w:rsidR="00F82125" w:rsidRPr="00F82125" w:rsidRDefault="00D62749" w:rsidP="00D62749">
      <w:pPr>
        <w:spacing w:after="0" w:line="240" w:lineRule="auto"/>
        <w:ind w:firstLine="709"/>
        <w:jc w:val="right"/>
        <w:rPr>
          <w:rFonts w:ascii="Times New Roman" w:hAnsi="Times New Roman" w:cs="Times New Roman"/>
          <w:sz w:val="24"/>
          <w:szCs w:val="24"/>
        </w:rPr>
      </w:pPr>
      <w:r>
        <w:rPr>
          <w:rFonts w:ascii="Times New Roman" w:eastAsia="Arial" w:hAnsi="Times New Roman" w:cs="Times New Roman"/>
          <w:sz w:val="24"/>
          <w:szCs w:val="24"/>
        </w:rPr>
        <w:t xml:space="preserve">от «25» февраля </w:t>
      </w:r>
      <w:r w:rsidR="00F82125" w:rsidRPr="00F82125">
        <w:rPr>
          <w:rFonts w:ascii="Times New Roman" w:eastAsia="Arial" w:hAnsi="Times New Roman" w:cs="Times New Roman"/>
          <w:sz w:val="24"/>
          <w:szCs w:val="24"/>
        </w:rPr>
        <w:t>2026 г. №137</w:t>
      </w:r>
    </w:p>
    <w:p w:rsidR="00F82125" w:rsidRPr="00F82125" w:rsidRDefault="00F82125" w:rsidP="00F82125">
      <w:pPr>
        <w:spacing w:after="0" w:line="240" w:lineRule="auto"/>
        <w:ind w:firstLine="709"/>
        <w:jc w:val="both"/>
        <w:rPr>
          <w:rFonts w:ascii="Times New Roman" w:hAnsi="Times New Roman" w:cs="Times New Roman"/>
          <w:sz w:val="24"/>
          <w:szCs w:val="24"/>
        </w:rPr>
      </w:pPr>
    </w:p>
    <w:p w:rsidR="00F82125" w:rsidRPr="00D62749" w:rsidRDefault="00F82125" w:rsidP="00D62749">
      <w:pPr>
        <w:spacing w:after="0" w:line="240" w:lineRule="auto"/>
        <w:ind w:firstLine="709"/>
        <w:jc w:val="center"/>
        <w:rPr>
          <w:rFonts w:ascii="Times New Roman" w:hAnsi="Times New Roman" w:cs="Times New Roman"/>
          <w:b/>
          <w:sz w:val="24"/>
          <w:szCs w:val="24"/>
        </w:rPr>
      </w:pPr>
      <w:r w:rsidRPr="00D62749">
        <w:rPr>
          <w:rFonts w:ascii="Times New Roman" w:eastAsia="Times New Roman" w:hAnsi="Times New Roman" w:cs="Times New Roman"/>
          <w:b/>
          <w:sz w:val="24"/>
          <w:szCs w:val="24"/>
        </w:rPr>
        <w:t>Перечень жилых помещений предоставленных по договорам социального найма,</w:t>
      </w:r>
      <w:r w:rsidRPr="00D62749">
        <w:rPr>
          <w:rFonts w:ascii="Times New Roman" w:hAnsi="Times New Roman" w:cs="Times New Roman"/>
          <w:b/>
          <w:sz w:val="24"/>
          <w:szCs w:val="24"/>
        </w:rPr>
        <w:t xml:space="preserve"> в установленном порядке признанных аварийными и подлежащими сносу</w:t>
      </w:r>
      <w:r w:rsidRPr="00D62749">
        <w:rPr>
          <w:rFonts w:ascii="Times New Roman" w:eastAsia="Times New Roman" w:hAnsi="Times New Roman" w:cs="Times New Roman"/>
          <w:b/>
          <w:sz w:val="24"/>
          <w:szCs w:val="24"/>
        </w:rPr>
        <w:t>, в отношении которых с 01.01.2026 г. отменяется плата за найм</w:t>
      </w:r>
    </w:p>
    <w:p w:rsidR="00F82125" w:rsidRPr="00D62749" w:rsidRDefault="00F82125" w:rsidP="00D62749">
      <w:pPr>
        <w:spacing w:after="0" w:line="240" w:lineRule="auto"/>
        <w:ind w:firstLine="709"/>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3679"/>
        <w:gridCol w:w="5670"/>
      </w:tblGrid>
      <w:tr w:rsidR="00F82125" w:rsidRPr="00F82125" w:rsidTr="00F82125">
        <w:tc>
          <w:tcPr>
            <w:tcW w:w="540" w:type="dxa"/>
            <w:shd w:val="clear" w:color="FFFFFF" w:fill="FFFFFF"/>
            <w:noWrap/>
          </w:tcPr>
          <w:p w:rsidR="00F82125" w:rsidRPr="00F82125" w:rsidRDefault="00F82125" w:rsidP="00D62749">
            <w:pPr>
              <w:spacing w:after="0" w:line="240" w:lineRule="auto"/>
              <w:jc w:val="both"/>
              <w:rPr>
                <w:rFonts w:ascii="Times New Roman" w:hAnsi="Times New Roman" w:cs="Times New Roman"/>
                <w:sz w:val="24"/>
                <w:szCs w:val="24"/>
              </w:rPr>
            </w:pPr>
            <w:r w:rsidRPr="00F82125">
              <w:rPr>
                <w:rFonts w:ascii="Times New Roman" w:eastAsia="Arial" w:hAnsi="Times New Roman" w:cs="Times New Roman"/>
                <w:sz w:val="24"/>
                <w:szCs w:val="24"/>
              </w:rPr>
              <w:t xml:space="preserve">№ </w:t>
            </w:r>
            <w:proofErr w:type="gramStart"/>
            <w:r w:rsidRPr="00F82125">
              <w:rPr>
                <w:rFonts w:ascii="Times New Roman" w:eastAsia="Arial" w:hAnsi="Times New Roman" w:cs="Times New Roman"/>
                <w:sz w:val="24"/>
                <w:szCs w:val="24"/>
              </w:rPr>
              <w:t>п</w:t>
            </w:r>
            <w:proofErr w:type="gramEnd"/>
            <w:r w:rsidRPr="00F82125">
              <w:rPr>
                <w:rFonts w:ascii="Times New Roman" w:eastAsia="Arial" w:hAnsi="Times New Roman" w:cs="Times New Roman"/>
                <w:sz w:val="24"/>
                <w:szCs w:val="24"/>
              </w:rPr>
              <w:t>/п</w:t>
            </w:r>
          </w:p>
        </w:tc>
        <w:tc>
          <w:tcPr>
            <w:tcW w:w="3679" w:type="dxa"/>
            <w:shd w:val="clear" w:color="FFFFFF" w:fill="FFFFFF"/>
            <w:noWrap/>
          </w:tcPr>
          <w:p w:rsidR="00F82125" w:rsidRPr="00F82125" w:rsidRDefault="00F82125" w:rsidP="00D62749">
            <w:pPr>
              <w:spacing w:after="0" w:line="240" w:lineRule="auto"/>
              <w:jc w:val="both"/>
              <w:rPr>
                <w:rFonts w:ascii="Times New Roman" w:hAnsi="Times New Roman" w:cs="Times New Roman"/>
                <w:sz w:val="24"/>
                <w:szCs w:val="24"/>
              </w:rPr>
            </w:pPr>
            <w:r w:rsidRPr="00F82125">
              <w:rPr>
                <w:rFonts w:ascii="Times New Roman" w:eastAsia="Arial" w:hAnsi="Times New Roman" w:cs="Times New Roman"/>
                <w:sz w:val="24"/>
                <w:szCs w:val="24"/>
              </w:rPr>
              <w:t>Адрес</w:t>
            </w:r>
          </w:p>
        </w:tc>
        <w:tc>
          <w:tcPr>
            <w:tcW w:w="5670" w:type="dxa"/>
            <w:shd w:val="clear" w:color="FFFFFF" w:fill="FFFFFF"/>
            <w:noWrap/>
          </w:tcPr>
          <w:p w:rsidR="00F82125" w:rsidRPr="00F82125" w:rsidRDefault="00F82125" w:rsidP="00D62749">
            <w:pPr>
              <w:spacing w:after="0" w:line="240" w:lineRule="auto"/>
              <w:jc w:val="both"/>
              <w:rPr>
                <w:rFonts w:ascii="Times New Roman" w:hAnsi="Times New Roman" w:cs="Times New Roman"/>
                <w:sz w:val="24"/>
                <w:szCs w:val="24"/>
              </w:rPr>
            </w:pPr>
            <w:r w:rsidRPr="00F82125">
              <w:rPr>
                <w:rFonts w:ascii="Times New Roman" w:eastAsia="Arial" w:hAnsi="Times New Roman" w:cs="Times New Roman"/>
                <w:sz w:val="24"/>
                <w:szCs w:val="24"/>
              </w:rPr>
              <w:t xml:space="preserve">Основание </w:t>
            </w:r>
            <w:proofErr w:type="gramStart"/>
            <w:r w:rsidRPr="00F82125">
              <w:rPr>
                <w:rFonts w:ascii="Times New Roman" w:eastAsia="Arial" w:hAnsi="Times New Roman" w:cs="Times New Roman"/>
                <w:sz w:val="24"/>
                <w:szCs w:val="24"/>
              </w:rPr>
              <w:t>для</w:t>
            </w:r>
            <w:proofErr w:type="gramEnd"/>
          </w:p>
          <w:p w:rsidR="00F82125" w:rsidRPr="00F82125" w:rsidRDefault="00F82125" w:rsidP="00D62749">
            <w:pPr>
              <w:spacing w:after="0" w:line="240" w:lineRule="auto"/>
              <w:jc w:val="both"/>
              <w:rPr>
                <w:rFonts w:ascii="Times New Roman" w:hAnsi="Times New Roman" w:cs="Times New Roman"/>
                <w:sz w:val="24"/>
                <w:szCs w:val="24"/>
              </w:rPr>
            </w:pPr>
            <w:r w:rsidRPr="00F82125">
              <w:rPr>
                <w:rFonts w:ascii="Times New Roman" w:eastAsia="Arial" w:hAnsi="Times New Roman" w:cs="Times New Roman"/>
                <w:sz w:val="24"/>
                <w:szCs w:val="24"/>
              </w:rPr>
              <w:t>отмены платы за найм</w:t>
            </w:r>
          </w:p>
        </w:tc>
      </w:tr>
      <w:tr w:rsidR="00F82125" w:rsidRPr="00F82125" w:rsidTr="00F82125">
        <w:tc>
          <w:tcPr>
            <w:tcW w:w="54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rPr>
            </w:pPr>
            <w:r w:rsidRPr="00F82125">
              <w:rPr>
                <w:rFonts w:ascii="Times New Roman" w:eastAsia="Arial" w:hAnsi="Times New Roman" w:cs="Times New Roman"/>
                <w:sz w:val="24"/>
                <w:szCs w:val="24"/>
              </w:rPr>
              <w:t>1</w:t>
            </w:r>
          </w:p>
        </w:tc>
        <w:tc>
          <w:tcPr>
            <w:tcW w:w="367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hd w:val="clear" w:color="FFFFFF" w:themeColor="background1" w:fill="FFFFFF" w:themeFill="background1"/>
              <w:spacing w:after="0" w:line="240" w:lineRule="auto"/>
              <w:jc w:val="both"/>
              <w:rPr>
                <w:rFonts w:ascii="Times New Roman" w:hAnsi="Times New Roman" w:cs="Times New Roman"/>
                <w:color w:val="000000" w:themeColor="text1"/>
                <w:sz w:val="24"/>
                <w:szCs w:val="24"/>
                <w:highlight w:val="white"/>
              </w:rPr>
            </w:pPr>
            <w:r w:rsidRPr="00F82125">
              <w:rPr>
                <w:rFonts w:ascii="Times New Roman" w:eastAsia="Arial" w:hAnsi="Times New Roman" w:cs="Times New Roman"/>
                <w:color w:val="000000" w:themeColor="text1"/>
                <w:sz w:val="24"/>
                <w:szCs w:val="24"/>
                <w:highlight w:val="white"/>
              </w:rPr>
              <w:t>Костромская область, Шарьинский район</w:t>
            </w:r>
            <w:proofErr w:type="gramStart"/>
            <w:r w:rsidRPr="00F82125">
              <w:rPr>
                <w:rFonts w:ascii="Times New Roman" w:eastAsia="Arial" w:hAnsi="Times New Roman" w:cs="Times New Roman"/>
                <w:color w:val="000000" w:themeColor="text1"/>
                <w:sz w:val="24"/>
                <w:szCs w:val="24"/>
                <w:highlight w:val="white"/>
              </w:rPr>
              <w:t>,п</w:t>
            </w:r>
            <w:proofErr w:type="gramEnd"/>
            <w:r w:rsidRPr="00F82125">
              <w:rPr>
                <w:rFonts w:ascii="Times New Roman" w:eastAsia="Arial" w:hAnsi="Times New Roman" w:cs="Times New Roman"/>
                <w:color w:val="000000" w:themeColor="text1"/>
                <w:sz w:val="24"/>
                <w:szCs w:val="24"/>
                <w:highlight w:val="white"/>
              </w:rPr>
              <w:t xml:space="preserve">ос. Шекшема, ул. Вокзальная, д.6 </w:t>
            </w:r>
          </w:p>
          <w:p w:rsidR="00F82125" w:rsidRPr="00F82125" w:rsidRDefault="00F82125" w:rsidP="00D62749">
            <w:pPr>
              <w:shd w:val="clear" w:color="FFFFFF" w:themeColor="background1" w:fill="FFFFFF" w:themeFill="background1"/>
              <w:spacing w:after="0" w:line="240" w:lineRule="auto"/>
              <w:jc w:val="both"/>
              <w:rPr>
                <w:rFonts w:ascii="Times New Roman" w:hAnsi="Times New Roman" w:cs="Times New Roman"/>
                <w:sz w:val="24"/>
                <w:szCs w:val="24"/>
                <w:highlight w:val="white"/>
              </w:rPr>
            </w:pPr>
          </w:p>
        </w:tc>
        <w:tc>
          <w:tcPr>
            <w:tcW w:w="56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highlight w:val="white"/>
              </w:rPr>
            </w:pPr>
            <w:r w:rsidRPr="00F82125">
              <w:rPr>
                <w:rFonts w:ascii="Times New Roman" w:eastAsia="Arial" w:hAnsi="Times New Roman" w:cs="Times New Roman"/>
                <w:sz w:val="24"/>
                <w:szCs w:val="24"/>
                <w:highlight w:val="white"/>
              </w:rPr>
              <w:t>Дом признан аварийным (решение межведомственной комиссии администрации Шарьинского муниципального района по установлению пригодности (непригодности) жилого дома и жилого помещения для проживания (акт обследования и заключение от 22.09.2020 № 2))</w:t>
            </w:r>
          </w:p>
        </w:tc>
      </w:tr>
      <w:tr w:rsidR="00F82125" w:rsidRPr="00F82125" w:rsidTr="00F82125">
        <w:trPr>
          <w:trHeight w:val="276"/>
        </w:trPr>
        <w:tc>
          <w:tcPr>
            <w:tcW w:w="54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rPr>
            </w:pPr>
            <w:r w:rsidRPr="00F82125">
              <w:rPr>
                <w:rFonts w:ascii="Times New Roman" w:eastAsia="Arial" w:hAnsi="Times New Roman" w:cs="Times New Roman"/>
                <w:sz w:val="24"/>
                <w:szCs w:val="24"/>
              </w:rPr>
              <w:t>2</w:t>
            </w:r>
          </w:p>
        </w:tc>
        <w:tc>
          <w:tcPr>
            <w:tcW w:w="367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color w:val="000000" w:themeColor="text1"/>
                <w:sz w:val="24"/>
                <w:szCs w:val="24"/>
                <w:highlight w:val="white"/>
              </w:rPr>
            </w:pPr>
            <w:r w:rsidRPr="00F82125">
              <w:rPr>
                <w:rFonts w:ascii="Times New Roman" w:eastAsia="Arial" w:hAnsi="Times New Roman" w:cs="Times New Roman"/>
                <w:color w:val="000000" w:themeColor="text1"/>
                <w:sz w:val="24"/>
                <w:szCs w:val="24"/>
                <w:highlight w:val="white"/>
              </w:rPr>
              <w:t>Костромская область, Шарьинский район, п. Шекшема, ул. Школьная, д.19</w:t>
            </w:r>
          </w:p>
          <w:p w:rsidR="00F82125" w:rsidRPr="00F82125" w:rsidRDefault="00F82125" w:rsidP="00D62749">
            <w:pPr>
              <w:shd w:val="clear" w:color="FFFFFF" w:themeColor="background1" w:fill="FFFFFF" w:themeFill="background1"/>
              <w:spacing w:after="0" w:line="240" w:lineRule="auto"/>
              <w:jc w:val="both"/>
              <w:rPr>
                <w:rFonts w:ascii="Times New Roman" w:hAnsi="Times New Roman" w:cs="Times New Roman"/>
                <w:iCs/>
                <w:color w:val="000000" w:themeColor="text1"/>
                <w:sz w:val="24"/>
                <w:szCs w:val="24"/>
                <w:highlight w:val="white"/>
              </w:rPr>
            </w:pPr>
          </w:p>
        </w:tc>
        <w:tc>
          <w:tcPr>
            <w:tcW w:w="56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highlight w:val="white"/>
              </w:rPr>
            </w:pPr>
            <w:r w:rsidRPr="00F82125">
              <w:rPr>
                <w:rFonts w:ascii="Times New Roman" w:eastAsia="Arial" w:hAnsi="Times New Roman" w:cs="Times New Roman"/>
                <w:sz w:val="24"/>
                <w:szCs w:val="24"/>
                <w:highlight w:val="white"/>
              </w:rPr>
              <w:t>Дом признан аварийным (решение межведомственной комиссии администрации Шарьинского муниципального района по установлению пригодности (непригодности) жилого дома и жилого помещения для проживания (акт обследования и заключение от 28.12.2016 № 6))</w:t>
            </w:r>
          </w:p>
        </w:tc>
      </w:tr>
      <w:tr w:rsidR="00F82125" w:rsidRPr="00F82125" w:rsidTr="00F82125">
        <w:trPr>
          <w:trHeight w:val="276"/>
        </w:trPr>
        <w:tc>
          <w:tcPr>
            <w:tcW w:w="54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rPr>
            </w:pPr>
            <w:r w:rsidRPr="00F82125">
              <w:rPr>
                <w:rFonts w:ascii="Times New Roman" w:eastAsia="Arial" w:hAnsi="Times New Roman" w:cs="Times New Roman"/>
                <w:sz w:val="24"/>
                <w:szCs w:val="24"/>
              </w:rPr>
              <w:t>3</w:t>
            </w:r>
          </w:p>
        </w:tc>
        <w:tc>
          <w:tcPr>
            <w:tcW w:w="367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hd w:val="clear" w:color="FFFFFF" w:themeColor="background1" w:fill="FFFFFF" w:themeFill="background1"/>
              <w:spacing w:after="0" w:line="240" w:lineRule="auto"/>
              <w:jc w:val="both"/>
              <w:rPr>
                <w:rFonts w:ascii="Times New Roman" w:hAnsi="Times New Roman" w:cs="Times New Roman"/>
                <w:iCs/>
                <w:color w:val="000000" w:themeColor="text1"/>
                <w:sz w:val="24"/>
                <w:szCs w:val="24"/>
                <w:highlight w:val="white"/>
              </w:rPr>
            </w:pPr>
            <w:r w:rsidRPr="00F82125">
              <w:rPr>
                <w:rFonts w:ascii="Times New Roman" w:eastAsia="Arial" w:hAnsi="Times New Roman" w:cs="Times New Roman"/>
                <w:iCs/>
                <w:color w:val="000000" w:themeColor="text1"/>
                <w:sz w:val="24"/>
                <w:szCs w:val="24"/>
                <w:highlight w:val="white"/>
              </w:rPr>
              <w:t xml:space="preserve">Костромская область, Шарьинский район, дер. Кривячка, ул. Молодежная, д. 5 </w:t>
            </w:r>
          </w:p>
          <w:p w:rsidR="00F82125" w:rsidRPr="00F82125" w:rsidRDefault="00F82125" w:rsidP="00D62749">
            <w:pPr>
              <w:shd w:val="clear" w:color="FFFFFF" w:themeColor="background1" w:fill="FFFFFF" w:themeFill="background1"/>
              <w:spacing w:after="0" w:line="240" w:lineRule="auto"/>
              <w:jc w:val="both"/>
              <w:rPr>
                <w:rFonts w:ascii="Times New Roman" w:hAnsi="Times New Roman" w:cs="Times New Roman"/>
                <w:sz w:val="24"/>
                <w:szCs w:val="24"/>
                <w:highlight w:val="white"/>
              </w:rPr>
            </w:pPr>
          </w:p>
        </w:tc>
        <w:tc>
          <w:tcPr>
            <w:tcW w:w="56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highlight w:val="white"/>
              </w:rPr>
            </w:pPr>
            <w:r w:rsidRPr="00F82125">
              <w:rPr>
                <w:rFonts w:ascii="Times New Roman" w:eastAsia="Arial" w:hAnsi="Times New Roman" w:cs="Times New Roman"/>
                <w:sz w:val="24"/>
                <w:szCs w:val="24"/>
                <w:highlight w:val="white"/>
              </w:rPr>
              <w:t>Дом признан аварийным (решение межведомственной комиссии администрации Шарьинского муниципального района по установлению пригодности (непригодности) жилого дома и жилого помещения для проживания (акт обследования и заключение от 20.05.2010 № 1))</w:t>
            </w:r>
          </w:p>
        </w:tc>
      </w:tr>
      <w:tr w:rsidR="00F82125" w:rsidRPr="00F82125" w:rsidTr="00F82125">
        <w:trPr>
          <w:trHeight w:val="276"/>
        </w:trPr>
        <w:tc>
          <w:tcPr>
            <w:tcW w:w="54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rPr>
            </w:pPr>
            <w:r w:rsidRPr="00F82125">
              <w:rPr>
                <w:rFonts w:ascii="Times New Roman" w:eastAsia="Arial" w:hAnsi="Times New Roman" w:cs="Times New Roman"/>
                <w:sz w:val="24"/>
                <w:szCs w:val="24"/>
              </w:rPr>
              <w:t>4</w:t>
            </w:r>
          </w:p>
        </w:tc>
        <w:tc>
          <w:tcPr>
            <w:tcW w:w="367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color w:val="000000" w:themeColor="text1"/>
                <w:sz w:val="24"/>
                <w:szCs w:val="24"/>
                <w:highlight w:val="white"/>
              </w:rPr>
            </w:pPr>
          </w:p>
          <w:p w:rsidR="00F82125" w:rsidRPr="00F82125" w:rsidRDefault="00F82125" w:rsidP="00D62749">
            <w:pPr>
              <w:spacing w:after="0" w:line="240" w:lineRule="auto"/>
              <w:jc w:val="both"/>
              <w:rPr>
                <w:rFonts w:ascii="Times New Roman" w:hAnsi="Times New Roman" w:cs="Times New Roman"/>
                <w:iCs/>
                <w:color w:val="000000" w:themeColor="text1"/>
                <w:sz w:val="24"/>
                <w:szCs w:val="24"/>
              </w:rPr>
            </w:pPr>
            <w:r w:rsidRPr="00F82125">
              <w:rPr>
                <w:rFonts w:ascii="Times New Roman" w:eastAsia="Arial" w:hAnsi="Times New Roman" w:cs="Times New Roman"/>
                <w:iCs/>
                <w:color w:val="000000" w:themeColor="text1"/>
                <w:sz w:val="24"/>
                <w:szCs w:val="24"/>
                <w:highlight w:val="white"/>
              </w:rPr>
              <w:t xml:space="preserve">Костромская область, Шарьинский район, дер. </w:t>
            </w:r>
            <w:r w:rsidRPr="00F82125">
              <w:rPr>
                <w:rFonts w:ascii="Times New Roman" w:eastAsia="Arial" w:hAnsi="Times New Roman" w:cs="Times New Roman"/>
                <w:iCs/>
                <w:color w:val="000000" w:themeColor="text1"/>
                <w:sz w:val="24"/>
                <w:szCs w:val="24"/>
                <w:highlight w:val="white"/>
              </w:rPr>
              <w:lastRenderedPageBreak/>
              <w:t>Пищевка, ул. Центральная, д. 18</w:t>
            </w:r>
          </w:p>
          <w:p w:rsidR="00F82125" w:rsidRPr="00F82125" w:rsidRDefault="00F82125" w:rsidP="00D62749">
            <w:pPr>
              <w:shd w:val="clear" w:color="FFFFFF" w:themeColor="background1" w:fill="FFFFFF" w:themeFill="background1"/>
              <w:spacing w:after="0" w:line="240" w:lineRule="auto"/>
              <w:jc w:val="both"/>
              <w:rPr>
                <w:rFonts w:ascii="Times New Roman" w:hAnsi="Times New Roman" w:cs="Times New Roman"/>
                <w:iCs/>
                <w:color w:val="000000" w:themeColor="text1"/>
                <w:sz w:val="24"/>
                <w:szCs w:val="24"/>
                <w:highlight w:val="white"/>
              </w:rPr>
            </w:pPr>
          </w:p>
        </w:tc>
        <w:tc>
          <w:tcPr>
            <w:tcW w:w="56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highlight w:val="white"/>
              </w:rPr>
            </w:pPr>
            <w:r w:rsidRPr="00F82125">
              <w:rPr>
                <w:rFonts w:ascii="Times New Roman" w:eastAsia="Arial" w:hAnsi="Times New Roman" w:cs="Times New Roman"/>
                <w:sz w:val="24"/>
                <w:szCs w:val="24"/>
                <w:highlight w:val="white"/>
              </w:rPr>
              <w:lastRenderedPageBreak/>
              <w:t xml:space="preserve">Дом признан аварийным (решение межведомственной комиссии администрации Шарьинского муниципального района по </w:t>
            </w:r>
            <w:r w:rsidRPr="00F82125">
              <w:rPr>
                <w:rFonts w:ascii="Times New Roman" w:eastAsia="Arial" w:hAnsi="Times New Roman" w:cs="Times New Roman"/>
                <w:sz w:val="24"/>
                <w:szCs w:val="24"/>
                <w:highlight w:val="white"/>
              </w:rPr>
              <w:lastRenderedPageBreak/>
              <w:t>установлению пригодности (непригодности) жилого дома и жилого помещения для проживания (акт обследования и заключение от 21.06.2014 № 21))</w:t>
            </w:r>
          </w:p>
        </w:tc>
      </w:tr>
      <w:tr w:rsidR="00F82125" w:rsidRPr="00F82125" w:rsidTr="00F82125">
        <w:trPr>
          <w:trHeight w:val="276"/>
        </w:trPr>
        <w:tc>
          <w:tcPr>
            <w:tcW w:w="54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rPr>
            </w:pPr>
            <w:r w:rsidRPr="00F82125">
              <w:rPr>
                <w:rFonts w:ascii="Times New Roman" w:eastAsia="Arial" w:hAnsi="Times New Roman" w:cs="Times New Roman"/>
                <w:sz w:val="24"/>
                <w:szCs w:val="24"/>
              </w:rPr>
              <w:lastRenderedPageBreak/>
              <w:t>5</w:t>
            </w:r>
          </w:p>
        </w:tc>
        <w:tc>
          <w:tcPr>
            <w:tcW w:w="367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iCs/>
                <w:color w:val="000000" w:themeColor="text1"/>
                <w:sz w:val="24"/>
                <w:szCs w:val="24"/>
                <w:highlight w:val="white"/>
              </w:rPr>
            </w:pPr>
            <w:r w:rsidRPr="00F82125">
              <w:rPr>
                <w:rFonts w:ascii="Times New Roman" w:eastAsia="Arial" w:hAnsi="Times New Roman" w:cs="Times New Roman"/>
                <w:iCs/>
                <w:color w:val="000000" w:themeColor="text1"/>
                <w:sz w:val="24"/>
                <w:szCs w:val="24"/>
                <w:highlight w:val="white"/>
              </w:rPr>
              <w:t>Костромская область, Шарьинский район, дер. Пищевка, пер. Полевой, д. 4</w:t>
            </w:r>
          </w:p>
          <w:p w:rsidR="00F82125" w:rsidRPr="00F82125" w:rsidRDefault="00F82125" w:rsidP="00D62749">
            <w:pPr>
              <w:spacing w:after="0" w:line="240" w:lineRule="auto"/>
              <w:jc w:val="both"/>
              <w:rPr>
                <w:rFonts w:ascii="Times New Roman" w:hAnsi="Times New Roman" w:cs="Times New Roman"/>
                <w:sz w:val="24"/>
                <w:szCs w:val="24"/>
              </w:rPr>
            </w:pPr>
          </w:p>
        </w:tc>
        <w:tc>
          <w:tcPr>
            <w:tcW w:w="56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highlight w:val="white"/>
              </w:rPr>
            </w:pPr>
            <w:r w:rsidRPr="00F82125">
              <w:rPr>
                <w:rFonts w:ascii="Times New Roman" w:eastAsia="Arial" w:hAnsi="Times New Roman" w:cs="Times New Roman"/>
                <w:sz w:val="24"/>
                <w:szCs w:val="24"/>
                <w:highlight w:val="white"/>
              </w:rPr>
              <w:t>Дом признан аварийным (решение межведомственной комиссии администрации Шарьинского муниципального района по установлению пригодности (непригодности) жилого дома и жилого помещения для проживания (акт обследования и заключение от 20.10.2015 № 4))</w:t>
            </w:r>
          </w:p>
        </w:tc>
      </w:tr>
      <w:tr w:rsidR="00F82125" w:rsidRPr="00F82125" w:rsidTr="00F82125">
        <w:trPr>
          <w:trHeight w:val="276"/>
        </w:trPr>
        <w:tc>
          <w:tcPr>
            <w:tcW w:w="54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rPr>
            </w:pPr>
            <w:r w:rsidRPr="00F82125">
              <w:rPr>
                <w:rFonts w:ascii="Times New Roman" w:eastAsia="Arial" w:hAnsi="Times New Roman" w:cs="Times New Roman"/>
                <w:sz w:val="24"/>
                <w:szCs w:val="24"/>
              </w:rPr>
              <w:t>6</w:t>
            </w:r>
          </w:p>
        </w:tc>
        <w:tc>
          <w:tcPr>
            <w:tcW w:w="367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hd w:val="clear" w:color="FFFFFF" w:themeColor="background1" w:fill="FFFFFF" w:themeFill="background1"/>
              <w:spacing w:after="0" w:line="240" w:lineRule="auto"/>
              <w:jc w:val="both"/>
              <w:rPr>
                <w:rFonts w:ascii="Times New Roman" w:hAnsi="Times New Roman" w:cs="Times New Roman"/>
                <w:color w:val="000000" w:themeColor="text1"/>
                <w:sz w:val="24"/>
                <w:szCs w:val="24"/>
                <w:highlight w:val="white"/>
              </w:rPr>
            </w:pPr>
            <w:r w:rsidRPr="00F82125">
              <w:rPr>
                <w:rFonts w:ascii="Times New Roman" w:eastAsia="Arial" w:hAnsi="Times New Roman" w:cs="Times New Roman"/>
                <w:color w:val="000000" w:themeColor="text1"/>
                <w:sz w:val="24"/>
                <w:szCs w:val="24"/>
                <w:highlight w:val="white"/>
              </w:rPr>
              <w:t>Костромская область, Шарьинский район, пос</w:t>
            </w:r>
            <w:proofErr w:type="gramStart"/>
            <w:r w:rsidRPr="00F82125">
              <w:rPr>
                <w:rFonts w:ascii="Times New Roman" w:eastAsia="Arial" w:hAnsi="Times New Roman" w:cs="Times New Roman"/>
                <w:color w:val="000000" w:themeColor="text1"/>
                <w:sz w:val="24"/>
                <w:szCs w:val="24"/>
                <w:highlight w:val="white"/>
              </w:rPr>
              <w:t>.</w:t>
            </w:r>
            <w:r w:rsidRPr="00F82125">
              <w:rPr>
                <w:rFonts w:ascii="Times New Roman" w:eastAsia="Arial" w:hAnsi="Times New Roman" w:cs="Times New Roman"/>
                <w:sz w:val="24"/>
                <w:szCs w:val="24"/>
              </w:rPr>
              <w:t>З</w:t>
            </w:r>
            <w:proofErr w:type="gramEnd"/>
            <w:r w:rsidRPr="00F82125">
              <w:rPr>
                <w:rFonts w:ascii="Times New Roman" w:eastAsia="Arial" w:hAnsi="Times New Roman" w:cs="Times New Roman"/>
                <w:sz w:val="24"/>
                <w:szCs w:val="24"/>
              </w:rPr>
              <w:t>ебляки, ул. 2-я Заводская, дом 22</w:t>
            </w:r>
          </w:p>
          <w:p w:rsidR="00F82125" w:rsidRPr="00F82125" w:rsidRDefault="00F82125" w:rsidP="00D62749">
            <w:pPr>
              <w:shd w:val="clear" w:color="FFFFFF" w:themeColor="background1" w:fill="FFFFFF" w:themeFill="background1"/>
              <w:spacing w:after="0" w:line="240" w:lineRule="auto"/>
              <w:jc w:val="both"/>
              <w:rPr>
                <w:rFonts w:ascii="Times New Roman" w:hAnsi="Times New Roman" w:cs="Times New Roman"/>
                <w:color w:val="000000" w:themeColor="text1"/>
                <w:sz w:val="24"/>
                <w:szCs w:val="24"/>
                <w:highlight w:val="white"/>
              </w:rPr>
            </w:pPr>
          </w:p>
        </w:tc>
        <w:tc>
          <w:tcPr>
            <w:tcW w:w="56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highlight w:val="white"/>
              </w:rPr>
            </w:pPr>
            <w:r w:rsidRPr="00F82125">
              <w:rPr>
                <w:rFonts w:ascii="Times New Roman" w:eastAsia="Arial" w:hAnsi="Times New Roman" w:cs="Times New Roman"/>
                <w:sz w:val="24"/>
                <w:szCs w:val="24"/>
                <w:highlight w:val="white"/>
              </w:rPr>
              <w:t>Дом признан аварийным (решение межведомственной комиссии администрации Шарьинского муниципального района по установлению пригодности (непригодности) жилого дома и жилого помещения для проживания (акт обследования и заключение от 08.07.2013 № 04))</w:t>
            </w:r>
          </w:p>
        </w:tc>
      </w:tr>
      <w:tr w:rsidR="00F82125" w:rsidRPr="00F82125" w:rsidTr="00F82125">
        <w:trPr>
          <w:trHeight w:val="276"/>
        </w:trPr>
        <w:tc>
          <w:tcPr>
            <w:tcW w:w="54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rPr>
            </w:pPr>
            <w:r w:rsidRPr="00F82125">
              <w:rPr>
                <w:rFonts w:ascii="Times New Roman" w:eastAsia="Arial" w:hAnsi="Times New Roman" w:cs="Times New Roman"/>
                <w:sz w:val="24"/>
                <w:szCs w:val="24"/>
              </w:rPr>
              <w:t>7</w:t>
            </w:r>
          </w:p>
        </w:tc>
        <w:tc>
          <w:tcPr>
            <w:tcW w:w="367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hd w:val="clear" w:color="FFFFFF" w:themeColor="background1" w:fill="FFFFFF" w:themeFill="background1"/>
              <w:spacing w:after="0" w:line="240" w:lineRule="auto"/>
              <w:jc w:val="both"/>
              <w:rPr>
                <w:rFonts w:ascii="Times New Roman" w:hAnsi="Times New Roman" w:cs="Times New Roman"/>
                <w:color w:val="000000" w:themeColor="text1"/>
                <w:sz w:val="24"/>
                <w:szCs w:val="24"/>
                <w:highlight w:val="white"/>
              </w:rPr>
            </w:pPr>
            <w:r w:rsidRPr="00F82125">
              <w:rPr>
                <w:rFonts w:ascii="Times New Roman" w:eastAsia="Arial" w:hAnsi="Times New Roman" w:cs="Times New Roman"/>
                <w:color w:val="000000" w:themeColor="text1"/>
                <w:sz w:val="24"/>
                <w:szCs w:val="24"/>
                <w:highlight w:val="white"/>
              </w:rPr>
              <w:t>Костромская область, Шарьинский район, пос</w:t>
            </w:r>
            <w:proofErr w:type="gramStart"/>
            <w:r w:rsidRPr="00F82125">
              <w:rPr>
                <w:rFonts w:ascii="Times New Roman" w:eastAsia="Arial" w:hAnsi="Times New Roman" w:cs="Times New Roman"/>
                <w:color w:val="000000" w:themeColor="text1"/>
                <w:sz w:val="24"/>
                <w:szCs w:val="24"/>
                <w:highlight w:val="white"/>
              </w:rPr>
              <w:t>.</w:t>
            </w:r>
            <w:r w:rsidRPr="00F82125">
              <w:rPr>
                <w:rFonts w:ascii="Times New Roman" w:eastAsia="Arial" w:hAnsi="Times New Roman" w:cs="Times New Roman"/>
                <w:sz w:val="24"/>
                <w:szCs w:val="24"/>
                <w:highlight w:val="white"/>
              </w:rPr>
              <w:t>З</w:t>
            </w:r>
            <w:proofErr w:type="gramEnd"/>
            <w:r w:rsidRPr="00F82125">
              <w:rPr>
                <w:rFonts w:ascii="Times New Roman" w:eastAsia="Arial" w:hAnsi="Times New Roman" w:cs="Times New Roman"/>
                <w:sz w:val="24"/>
                <w:szCs w:val="24"/>
                <w:highlight w:val="white"/>
              </w:rPr>
              <w:t>ебляки, ул. Труда, дом 23</w:t>
            </w:r>
          </w:p>
          <w:p w:rsidR="00F82125" w:rsidRPr="00F82125" w:rsidRDefault="00F82125" w:rsidP="00D62749">
            <w:pPr>
              <w:shd w:val="clear" w:color="FFFFFF" w:themeColor="background1" w:fill="FFFFFF" w:themeFill="background1"/>
              <w:spacing w:after="0" w:line="240" w:lineRule="auto"/>
              <w:jc w:val="both"/>
              <w:rPr>
                <w:rFonts w:ascii="Times New Roman" w:hAnsi="Times New Roman" w:cs="Times New Roman"/>
                <w:iCs/>
                <w:color w:val="000000" w:themeColor="text1"/>
                <w:sz w:val="24"/>
                <w:szCs w:val="24"/>
                <w:highlight w:val="white"/>
              </w:rPr>
            </w:pPr>
          </w:p>
        </w:tc>
        <w:tc>
          <w:tcPr>
            <w:tcW w:w="56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highlight w:val="white"/>
              </w:rPr>
            </w:pPr>
            <w:r w:rsidRPr="00F82125">
              <w:rPr>
                <w:rFonts w:ascii="Times New Roman" w:eastAsia="Arial" w:hAnsi="Times New Roman" w:cs="Times New Roman"/>
                <w:sz w:val="24"/>
                <w:szCs w:val="24"/>
                <w:highlight w:val="white"/>
              </w:rPr>
              <w:t>Дом признан аварийным (решение межведомственной комиссии администрации Шарьинского муниципального района по установлению пригодности (непригодности) жилого дома и жилого помещения для проживания (акт обследования и заключение от 14.02.2014 № 11))</w:t>
            </w:r>
          </w:p>
        </w:tc>
      </w:tr>
      <w:tr w:rsidR="00F82125" w:rsidRPr="00F82125" w:rsidTr="00F82125">
        <w:trPr>
          <w:trHeight w:val="276"/>
        </w:trPr>
        <w:tc>
          <w:tcPr>
            <w:tcW w:w="54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rPr>
            </w:pPr>
            <w:r w:rsidRPr="00F82125">
              <w:rPr>
                <w:rFonts w:ascii="Times New Roman" w:eastAsia="Arial" w:hAnsi="Times New Roman" w:cs="Times New Roman"/>
                <w:sz w:val="24"/>
                <w:szCs w:val="24"/>
              </w:rPr>
              <w:t>8</w:t>
            </w:r>
          </w:p>
        </w:tc>
        <w:tc>
          <w:tcPr>
            <w:tcW w:w="367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hd w:val="clear" w:color="FFFFFF" w:themeColor="background1" w:fill="FFFFFF" w:themeFill="background1"/>
              <w:spacing w:after="0" w:line="240" w:lineRule="auto"/>
              <w:jc w:val="both"/>
              <w:rPr>
                <w:rFonts w:ascii="Times New Roman" w:hAnsi="Times New Roman" w:cs="Times New Roman"/>
                <w:color w:val="000000" w:themeColor="text1"/>
                <w:sz w:val="24"/>
                <w:szCs w:val="24"/>
                <w:highlight w:val="white"/>
              </w:rPr>
            </w:pPr>
            <w:r w:rsidRPr="00F82125">
              <w:rPr>
                <w:rFonts w:ascii="Times New Roman" w:eastAsia="Arial" w:hAnsi="Times New Roman" w:cs="Times New Roman"/>
                <w:color w:val="000000" w:themeColor="text1"/>
                <w:sz w:val="24"/>
                <w:szCs w:val="24"/>
                <w:highlight w:val="white"/>
              </w:rPr>
              <w:t>Костромская область, Шарьинский район, пос</w:t>
            </w:r>
            <w:proofErr w:type="gramStart"/>
            <w:r w:rsidRPr="00F82125">
              <w:rPr>
                <w:rFonts w:ascii="Times New Roman" w:eastAsia="Arial" w:hAnsi="Times New Roman" w:cs="Times New Roman"/>
                <w:color w:val="000000" w:themeColor="text1"/>
                <w:sz w:val="24"/>
                <w:szCs w:val="24"/>
                <w:highlight w:val="white"/>
              </w:rPr>
              <w:t>.</w:t>
            </w:r>
            <w:r w:rsidRPr="00F82125">
              <w:rPr>
                <w:rFonts w:ascii="Times New Roman" w:eastAsia="Arial" w:hAnsi="Times New Roman" w:cs="Times New Roman"/>
                <w:sz w:val="24"/>
                <w:szCs w:val="24"/>
                <w:highlight w:val="white"/>
              </w:rPr>
              <w:t>З</w:t>
            </w:r>
            <w:proofErr w:type="gramEnd"/>
            <w:r w:rsidRPr="00F82125">
              <w:rPr>
                <w:rFonts w:ascii="Times New Roman" w:eastAsia="Arial" w:hAnsi="Times New Roman" w:cs="Times New Roman"/>
                <w:sz w:val="24"/>
                <w:szCs w:val="24"/>
                <w:highlight w:val="white"/>
              </w:rPr>
              <w:t>ебляки, ул. Труда, дом 1г</w:t>
            </w:r>
          </w:p>
          <w:p w:rsidR="00F82125" w:rsidRPr="00F82125" w:rsidRDefault="00F82125" w:rsidP="00D62749">
            <w:pPr>
              <w:shd w:val="clear" w:color="FFFFFF" w:themeColor="background1" w:fill="FFFFFF" w:themeFill="background1"/>
              <w:spacing w:after="0" w:line="240" w:lineRule="auto"/>
              <w:jc w:val="both"/>
              <w:rPr>
                <w:rFonts w:ascii="Times New Roman" w:hAnsi="Times New Roman" w:cs="Times New Roman"/>
                <w:iCs/>
                <w:color w:val="000000" w:themeColor="text1"/>
                <w:sz w:val="24"/>
                <w:szCs w:val="24"/>
                <w:highlight w:val="white"/>
              </w:rPr>
            </w:pPr>
          </w:p>
        </w:tc>
        <w:tc>
          <w:tcPr>
            <w:tcW w:w="56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highlight w:val="white"/>
              </w:rPr>
            </w:pPr>
            <w:r w:rsidRPr="00F82125">
              <w:rPr>
                <w:rFonts w:ascii="Times New Roman" w:eastAsia="Arial" w:hAnsi="Times New Roman" w:cs="Times New Roman"/>
                <w:sz w:val="24"/>
                <w:szCs w:val="24"/>
                <w:highlight w:val="white"/>
              </w:rPr>
              <w:t>Дом признан аварийным (решение межведомственной комиссии администрации Шарьинского муниципального района по установлению пригодности (непригодности) жилого дома и жилого помещения для проживания (акт обследования и заключение от 06.10.2014 № 27))</w:t>
            </w:r>
          </w:p>
        </w:tc>
      </w:tr>
      <w:tr w:rsidR="00F82125" w:rsidRPr="00F82125" w:rsidTr="00F82125">
        <w:trPr>
          <w:trHeight w:val="276"/>
        </w:trPr>
        <w:tc>
          <w:tcPr>
            <w:tcW w:w="54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rPr>
            </w:pPr>
            <w:r w:rsidRPr="00F82125">
              <w:rPr>
                <w:rFonts w:ascii="Times New Roman" w:eastAsia="Arial" w:hAnsi="Times New Roman" w:cs="Times New Roman"/>
                <w:sz w:val="24"/>
                <w:szCs w:val="24"/>
              </w:rPr>
              <w:t>9</w:t>
            </w:r>
          </w:p>
        </w:tc>
        <w:tc>
          <w:tcPr>
            <w:tcW w:w="367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hd w:val="clear" w:color="FFFFFF" w:themeColor="background1" w:fill="FFFFFF" w:themeFill="background1"/>
              <w:spacing w:after="0" w:line="240" w:lineRule="auto"/>
              <w:jc w:val="both"/>
              <w:rPr>
                <w:rFonts w:ascii="Times New Roman" w:hAnsi="Times New Roman" w:cs="Times New Roman"/>
                <w:color w:val="000000" w:themeColor="text1"/>
                <w:sz w:val="24"/>
                <w:szCs w:val="24"/>
                <w:highlight w:val="white"/>
              </w:rPr>
            </w:pPr>
            <w:r w:rsidRPr="00F82125">
              <w:rPr>
                <w:rFonts w:ascii="Times New Roman" w:eastAsia="Arial" w:hAnsi="Times New Roman" w:cs="Times New Roman"/>
                <w:color w:val="000000" w:themeColor="text1"/>
                <w:sz w:val="24"/>
                <w:szCs w:val="24"/>
                <w:highlight w:val="white"/>
              </w:rPr>
              <w:t>Костромская область, Шарьинский район, пос</w:t>
            </w:r>
            <w:proofErr w:type="gramStart"/>
            <w:r w:rsidRPr="00F82125">
              <w:rPr>
                <w:rFonts w:ascii="Times New Roman" w:eastAsia="Arial" w:hAnsi="Times New Roman" w:cs="Times New Roman"/>
                <w:color w:val="000000" w:themeColor="text1"/>
                <w:sz w:val="24"/>
                <w:szCs w:val="24"/>
                <w:highlight w:val="white"/>
              </w:rPr>
              <w:t>.</w:t>
            </w:r>
            <w:r w:rsidRPr="00F82125">
              <w:rPr>
                <w:rFonts w:ascii="Times New Roman" w:eastAsia="Arial" w:hAnsi="Times New Roman" w:cs="Times New Roman"/>
                <w:sz w:val="24"/>
                <w:szCs w:val="24"/>
                <w:highlight w:val="white"/>
              </w:rPr>
              <w:t>З</w:t>
            </w:r>
            <w:proofErr w:type="gramEnd"/>
            <w:r w:rsidRPr="00F82125">
              <w:rPr>
                <w:rFonts w:ascii="Times New Roman" w:eastAsia="Arial" w:hAnsi="Times New Roman" w:cs="Times New Roman"/>
                <w:sz w:val="24"/>
                <w:szCs w:val="24"/>
                <w:highlight w:val="white"/>
              </w:rPr>
              <w:t>ебляки, ул. Зебляковская, дом 33</w:t>
            </w:r>
          </w:p>
          <w:p w:rsidR="00F82125" w:rsidRPr="00F82125" w:rsidRDefault="00F82125" w:rsidP="00D62749">
            <w:pPr>
              <w:shd w:val="clear" w:color="FFFFFF" w:themeColor="background1" w:fill="FFFFFF" w:themeFill="background1"/>
              <w:spacing w:after="0" w:line="240" w:lineRule="auto"/>
              <w:jc w:val="both"/>
              <w:rPr>
                <w:rFonts w:ascii="Times New Roman" w:hAnsi="Times New Roman" w:cs="Times New Roman"/>
                <w:iCs/>
                <w:color w:val="000000" w:themeColor="text1"/>
                <w:sz w:val="24"/>
                <w:szCs w:val="24"/>
                <w:highlight w:val="white"/>
              </w:rPr>
            </w:pPr>
          </w:p>
        </w:tc>
        <w:tc>
          <w:tcPr>
            <w:tcW w:w="56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highlight w:val="white"/>
              </w:rPr>
            </w:pPr>
            <w:r w:rsidRPr="00F82125">
              <w:rPr>
                <w:rFonts w:ascii="Times New Roman" w:eastAsia="Arial" w:hAnsi="Times New Roman" w:cs="Times New Roman"/>
                <w:sz w:val="24"/>
                <w:szCs w:val="24"/>
                <w:highlight w:val="white"/>
              </w:rPr>
              <w:t>Дом признан аварийным (решение межведомственной комиссии администрации Шарьинского муниципального района по установлению пригодности (непригодности) жилого дома и жилого помещения для проживания (акт обследования и заключение от 15.01.2015 № 2))</w:t>
            </w:r>
          </w:p>
        </w:tc>
      </w:tr>
      <w:tr w:rsidR="00F82125" w:rsidRPr="00F82125" w:rsidTr="00F82125">
        <w:trPr>
          <w:trHeight w:val="276"/>
        </w:trPr>
        <w:tc>
          <w:tcPr>
            <w:tcW w:w="54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rPr>
            </w:pPr>
            <w:r w:rsidRPr="00F82125">
              <w:rPr>
                <w:rFonts w:ascii="Times New Roman" w:eastAsia="Arial" w:hAnsi="Times New Roman" w:cs="Times New Roman"/>
                <w:sz w:val="24"/>
                <w:szCs w:val="24"/>
              </w:rPr>
              <w:t>10</w:t>
            </w:r>
          </w:p>
        </w:tc>
        <w:tc>
          <w:tcPr>
            <w:tcW w:w="367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hd w:val="clear" w:color="FFFFFF" w:themeColor="background1" w:fill="FFFFFF" w:themeFill="background1"/>
              <w:spacing w:after="0" w:line="240" w:lineRule="auto"/>
              <w:jc w:val="both"/>
              <w:rPr>
                <w:rFonts w:ascii="Times New Roman" w:hAnsi="Times New Roman" w:cs="Times New Roman"/>
                <w:color w:val="000000" w:themeColor="text1"/>
                <w:sz w:val="24"/>
                <w:szCs w:val="24"/>
                <w:highlight w:val="white"/>
              </w:rPr>
            </w:pPr>
            <w:r w:rsidRPr="00F82125">
              <w:rPr>
                <w:rFonts w:ascii="Times New Roman" w:eastAsia="Arial" w:hAnsi="Times New Roman" w:cs="Times New Roman"/>
                <w:color w:val="000000" w:themeColor="text1"/>
                <w:sz w:val="24"/>
                <w:szCs w:val="24"/>
                <w:highlight w:val="white"/>
              </w:rPr>
              <w:t>Костромская область, Шарьинский район, пос</w:t>
            </w:r>
            <w:proofErr w:type="gramStart"/>
            <w:r w:rsidRPr="00F82125">
              <w:rPr>
                <w:rFonts w:ascii="Times New Roman" w:eastAsia="Arial" w:hAnsi="Times New Roman" w:cs="Times New Roman"/>
                <w:color w:val="000000" w:themeColor="text1"/>
                <w:sz w:val="24"/>
                <w:szCs w:val="24"/>
                <w:highlight w:val="white"/>
              </w:rPr>
              <w:t>.</w:t>
            </w:r>
            <w:r w:rsidRPr="00F82125">
              <w:rPr>
                <w:rFonts w:ascii="Times New Roman" w:eastAsia="Arial" w:hAnsi="Times New Roman" w:cs="Times New Roman"/>
                <w:sz w:val="24"/>
                <w:szCs w:val="24"/>
                <w:highlight w:val="white"/>
              </w:rPr>
              <w:t>З</w:t>
            </w:r>
            <w:proofErr w:type="gramEnd"/>
            <w:r w:rsidRPr="00F82125">
              <w:rPr>
                <w:rFonts w:ascii="Times New Roman" w:eastAsia="Arial" w:hAnsi="Times New Roman" w:cs="Times New Roman"/>
                <w:sz w:val="24"/>
                <w:szCs w:val="24"/>
                <w:highlight w:val="white"/>
              </w:rPr>
              <w:t>ебляки, ул. Ленина, дом 4</w:t>
            </w:r>
          </w:p>
          <w:p w:rsidR="00F82125" w:rsidRPr="00F82125" w:rsidRDefault="00F82125" w:rsidP="00D62749">
            <w:pPr>
              <w:shd w:val="clear" w:color="FFFFFF" w:themeColor="background1" w:fill="FFFFFF" w:themeFill="background1"/>
              <w:spacing w:after="0" w:line="240" w:lineRule="auto"/>
              <w:jc w:val="both"/>
              <w:rPr>
                <w:rFonts w:ascii="Times New Roman" w:hAnsi="Times New Roman" w:cs="Times New Roman"/>
                <w:iCs/>
                <w:color w:val="000000" w:themeColor="text1"/>
                <w:sz w:val="24"/>
                <w:szCs w:val="24"/>
                <w:highlight w:val="white"/>
              </w:rPr>
            </w:pPr>
          </w:p>
        </w:tc>
        <w:tc>
          <w:tcPr>
            <w:tcW w:w="56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highlight w:val="white"/>
              </w:rPr>
            </w:pPr>
            <w:r w:rsidRPr="00F82125">
              <w:rPr>
                <w:rFonts w:ascii="Times New Roman" w:eastAsia="Arial" w:hAnsi="Times New Roman" w:cs="Times New Roman"/>
                <w:sz w:val="24"/>
                <w:szCs w:val="24"/>
                <w:highlight w:val="white"/>
              </w:rPr>
              <w:t>Дом признан аварийным (решение межведомственной комиссии администрации Шарьинского муниципального района по установлению пригодности (непригодности) жилого дома и жилого помещения для проживания (акт обследования и заключение от 12.09.2016 № 5))</w:t>
            </w:r>
          </w:p>
        </w:tc>
      </w:tr>
      <w:tr w:rsidR="00F82125" w:rsidRPr="00F82125" w:rsidTr="00F82125">
        <w:trPr>
          <w:trHeight w:val="276"/>
        </w:trPr>
        <w:tc>
          <w:tcPr>
            <w:tcW w:w="54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rPr>
            </w:pPr>
            <w:r w:rsidRPr="00F82125">
              <w:rPr>
                <w:rFonts w:ascii="Times New Roman" w:eastAsia="Arial" w:hAnsi="Times New Roman" w:cs="Times New Roman"/>
                <w:sz w:val="24"/>
                <w:szCs w:val="24"/>
              </w:rPr>
              <w:t>11</w:t>
            </w:r>
          </w:p>
        </w:tc>
        <w:tc>
          <w:tcPr>
            <w:tcW w:w="367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hd w:val="clear" w:color="FFFFFF" w:themeColor="background1" w:fill="FFFFFF" w:themeFill="background1"/>
              <w:spacing w:after="0" w:line="240" w:lineRule="auto"/>
              <w:jc w:val="both"/>
              <w:rPr>
                <w:rFonts w:ascii="Times New Roman" w:hAnsi="Times New Roman" w:cs="Times New Roman"/>
                <w:color w:val="000000" w:themeColor="text1"/>
                <w:sz w:val="24"/>
                <w:szCs w:val="24"/>
                <w:highlight w:val="white"/>
              </w:rPr>
            </w:pPr>
            <w:r w:rsidRPr="00F82125">
              <w:rPr>
                <w:rFonts w:ascii="Times New Roman" w:eastAsia="Arial" w:hAnsi="Times New Roman" w:cs="Times New Roman"/>
                <w:color w:val="000000" w:themeColor="text1"/>
                <w:sz w:val="24"/>
                <w:szCs w:val="24"/>
                <w:highlight w:val="white"/>
              </w:rPr>
              <w:t>Костромская область, Шарьинский район, пос</w:t>
            </w:r>
            <w:proofErr w:type="gramStart"/>
            <w:r w:rsidRPr="00F82125">
              <w:rPr>
                <w:rFonts w:ascii="Times New Roman" w:eastAsia="Arial" w:hAnsi="Times New Roman" w:cs="Times New Roman"/>
                <w:color w:val="000000" w:themeColor="text1"/>
                <w:sz w:val="24"/>
                <w:szCs w:val="24"/>
                <w:highlight w:val="white"/>
              </w:rPr>
              <w:t>.</w:t>
            </w:r>
            <w:r w:rsidRPr="00F82125">
              <w:rPr>
                <w:rFonts w:ascii="Times New Roman" w:eastAsia="Arial" w:hAnsi="Times New Roman" w:cs="Times New Roman"/>
                <w:sz w:val="24"/>
                <w:szCs w:val="24"/>
                <w:highlight w:val="white"/>
              </w:rPr>
              <w:t>З</w:t>
            </w:r>
            <w:proofErr w:type="gramEnd"/>
            <w:r w:rsidRPr="00F82125">
              <w:rPr>
                <w:rFonts w:ascii="Times New Roman" w:eastAsia="Arial" w:hAnsi="Times New Roman" w:cs="Times New Roman"/>
                <w:sz w:val="24"/>
                <w:szCs w:val="24"/>
                <w:highlight w:val="white"/>
              </w:rPr>
              <w:t>ебляки, ул. Шарьинская, дом 37</w:t>
            </w:r>
          </w:p>
          <w:p w:rsidR="00F82125" w:rsidRPr="00F82125" w:rsidRDefault="00F82125" w:rsidP="00D62749">
            <w:pPr>
              <w:shd w:val="clear" w:color="FFFFFF" w:themeColor="background1" w:fill="FFFFFF" w:themeFill="background1"/>
              <w:spacing w:after="0" w:line="240" w:lineRule="auto"/>
              <w:jc w:val="both"/>
              <w:rPr>
                <w:rFonts w:ascii="Times New Roman" w:hAnsi="Times New Roman" w:cs="Times New Roman"/>
                <w:iCs/>
                <w:color w:val="000000" w:themeColor="text1"/>
                <w:sz w:val="24"/>
                <w:szCs w:val="24"/>
                <w:highlight w:val="white"/>
              </w:rPr>
            </w:pPr>
          </w:p>
        </w:tc>
        <w:tc>
          <w:tcPr>
            <w:tcW w:w="56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highlight w:val="white"/>
              </w:rPr>
            </w:pPr>
            <w:r w:rsidRPr="00F82125">
              <w:rPr>
                <w:rFonts w:ascii="Times New Roman" w:eastAsia="Arial" w:hAnsi="Times New Roman" w:cs="Times New Roman"/>
                <w:sz w:val="24"/>
                <w:szCs w:val="24"/>
                <w:highlight w:val="white"/>
              </w:rPr>
              <w:t>Дом признан аварийным (решение межведомственной комиссии администрации Шарьинского муниципального района по установлению пригодности (непригодности) жилого дома и жилого помещения для проживания (акт обследования и заключение от 25.05.2017 № 1))</w:t>
            </w:r>
          </w:p>
        </w:tc>
      </w:tr>
      <w:tr w:rsidR="00F82125" w:rsidRPr="00F82125" w:rsidTr="00F82125">
        <w:trPr>
          <w:trHeight w:val="276"/>
        </w:trPr>
        <w:tc>
          <w:tcPr>
            <w:tcW w:w="54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rPr>
            </w:pPr>
            <w:r w:rsidRPr="00F82125">
              <w:rPr>
                <w:rFonts w:ascii="Times New Roman" w:eastAsia="Arial" w:hAnsi="Times New Roman" w:cs="Times New Roman"/>
                <w:sz w:val="24"/>
                <w:szCs w:val="24"/>
              </w:rPr>
              <w:t>12</w:t>
            </w:r>
          </w:p>
        </w:tc>
        <w:tc>
          <w:tcPr>
            <w:tcW w:w="367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hd w:val="clear" w:color="FFFFFF" w:themeColor="background1" w:fill="FFFFFF" w:themeFill="background1"/>
              <w:spacing w:after="0" w:line="240" w:lineRule="auto"/>
              <w:jc w:val="both"/>
              <w:rPr>
                <w:rFonts w:ascii="Times New Roman" w:hAnsi="Times New Roman" w:cs="Times New Roman"/>
                <w:color w:val="000000" w:themeColor="text1"/>
                <w:sz w:val="24"/>
                <w:szCs w:val="24"/>
                <w:highlight w:val="white"/>
              </w:rPr>
            </w:pPr>
            <w:r w:rsidRPr="00F82125">
              <w:rPr>
                <w:rFonts w:ascii="Times New Roman" w:eastAsia="Arial" w:hAnsi="Times New Roman" w:cs="Times New Roman"/>
                <w:color w:val="000000" w:themeColor="text1"/>
                <w:sz w:val="24"/>
                <w:szCs w:val="24"/>
                <w:highlight w:val="white"/>
              </w:rPr>
              <w:t>Костромская область, Шарьинский район, пос</w:t>
            </w:r>
            <w:proofErr w:type="gramStart"/>
            <w:r w:rsidRPr="00F82125">
              <w:rPr>
                <w:rFonts w:ascii="Times New Roman" w:eastAsia="Arial" w:hAnsi="Times New Roman" w:cs="Times New Roman"/>
                <w:color w:val="000000" w:themeColor="text1"/>
                <w:sz w:val="24"/>
                <w:szCs w:val="24"/>
                <w:highlight w:val="white"/>
              </w:rPr>
              <w:t>.</w:t>
            </w:r>
            <w:r w:rsidRPr="00F82125">
              <w:rPr>
                <w:rFonts w:ascii="Times New Roman" w:eastAsia="Arial" w:hAnsi="Times New Roman" w:cs="Times New Roman"/>
                <w:sz w:val="24"/>
                <w:szCs w:val="24"/>
                <w:highlight w:val="white"/>
              </w:rPr>
              <w:t>З</w:t>
            </w:r>
            <w:proofErr w:type="gramEnd"/>
            <w:r w:rsidRPr="00F82125">
              <w:rPr>
                <w:rFonts w:ascii="Times New Roman" w:eastAsia="Arial" w:hAnsi="Times New Roman" w:cs="Times New Roman"/>
                <w:sz w:val="24"/>
                <w:szCs w:val="24"/>
                <w:highlight w:val="white"/>
              </w:rPr>
              <w:t>ебляки, ул. Труда, дом 2г</w:t>
            </w:r>
          </w:p>
          <w:p w:rsidR="00F82125" w:rsidRPr="00F82125" w:rsidRDefault="00F82125" w:rsidP="00D62749">
            <w:pPr>
              <w:shd w:val="clear" w:color="FFFFFF" w:themeColor="background1" w:fill="FFFFFF" w:themeFill="background1"/>
              <w:spacing w:after="0" w:line="240" w:lineRule="auto"/>
              <w:jc w:val="both"/>
              <w:rPr>
                <w:rFonts w:ascii="Times New Roman" w:hAnsi="Times New Roman" w:cs="Times New Roman"/>
                <w:iCs/>
                <w:color w:val="000000" w:themeColor="text1"/>
                <w:sz w:val="24"/>
                <w:szCs w:val="24"/>
                <w:highlight w:val="white"/>
              </w:rPr>
            </w:pPr>
          </w:p>
        </w:tc>
        <w:tc>
          <w:tcPr>
            <w:tcW w:w="56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highlight w:val="white"/>
              </w:rPr>
            </w:pPr>
            <w:r w:rsidRPr="00F82125">
              <w:rPr>
                <w:rFonts w:ascii="Times New Roman" w:eastAsia="Arial" w:hAnsi="Times New Roman" w:cs="Times New Roman"/>
                <w:sz w:val="24"/>
                <w:szCs w:val="24"/>
                <w:highlight w:val="white"/>
              </w:rPr>
              <w:t>Дом признан аварийным (решение межведомственной комиссии администрации Шарьинского муниципального района по установлению пригодности (непригодности) жилого дома и жилого помещения для проживания (акт обследования и заключение от 15.12.2017 № 2))</w:t>
            </w:r>
          </w:p>
        </w:tc>
      </w:tr>
      <w:tr w:rsidR="00F82125" w:rsidRPr="00F82125" w:rsidTr="00F82125">
        <w:trPr>
          <w:trHeight w:val="276"/>
        </w:trPr>
        <w:tc>
          <w:tcPr>
            <w:tcW w:w="54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rPr>
            </w:pPr>
            <w:r w:rsidRPr="00F82125">
              <w:rPr>
                <w:rFonts w:ascii="Times New Roman" w:eastAsia="Arial" w:hAnsi="Times New Roman" w:cs="Times New Roman"/>
                <w:sz w:val="24"/>
                <w:szCs w:val="24"/>
              </w:rPr>
              <w:t>13</w:t>
            </w:r>
          </w:p>
        </w:tc>
        <w:tc>
          <w:tcPr>
            <w:tcW w:w="367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hd w:val="clear" w:color="FFFFFF" w:themeColor="background1" w:fill="FFFFFF" w:themeFill="background1"/>
              <w:spacing w:after="0" w:line="240" w:lineRule="auto"/>
              <w:jc w:val="both"/>
              <w:rPr>
                <w:rFonts w:ascii="Times New Roman" w:hAnsi="Times New Roman" w:cs="Times New Roman"/>
                <w:color w:val="000000" w:themeColor="text1"/>
                <w:sz w:val="24"/>
                <w:szCs w:val="24"/>
                <w:highlight w:val="white"/>
              </w:rPr>
            </w:pPr>
            <w:r w:rsidRPr="00F82125">
              <w:rPr>
                <w:rFonts w:ascii="Times New Roman" w:eastAsia="Arial" w:hAnsi="Times New Roman" w:cs="Times New Roman"/>
                <w:color w:val="000000" w:themeColor="text1"/>
                <w:sz w:val="24"/>
                <w:szCs w:val="24"/>
                <w:highlight w:val="white"/>
              </w:rPr>
              <w:t xml:space="preserve">Костромская область, </w:t>
            </w:r>
            <w:r w:rsidRPr="00F82125">
              <w:rPr>
                <w:rFonts w:ascii="Times New Roman" w:eastAsia="Arial" w:hAnsi="Times New Roman" w:cs="Times New Roman"/>
                <w:color w:val="000000" w:themeColor="text1"/>
                <w:sz w:val="24"/>
                <w:szCs w:val="24"/>
                <w:highlight w:val="white"/>
              </w:rPr>
              <w:lastRenderedPageBreak/>
              <w:t>Шарьинский район, пос</w:t>
            </w:r>
            <w:proofErr w:type="gramStart"/>
            <w:r w:rsidRPr="00F82125">
              <w:rPr>
                <w:rFonts w:ascii="Times New Roman" w:eastAsia="Arial" w:hAnsi="Times New Roman" w:cs="Times New Roman"/>
                <w:color w:val="000000" w:themeColor="text1"/>
                <w:sz w:val="24"/>
                <w:szCs w:val="24"/>
                <w:highlight w:val="white"/>
              </w:rPr>
              <w:t>.</w:t>
            </w:r>
            <w:r w:rsidRPr="00F82125">
              <w:rPr>
                <w:rFonts w:ascii="Times New Roman" w:eastAsia="Arial" w:hAnsi="Times New Roman" w:cs="Times New Roman"/>
                <w:sz w:val="24"/>
                <w:szCs w:val="24"/>
              </w:rPr>
              <w:t>З</w:t>
            </w:r>
            <w:proofErr w:type="gramEnd"/>
            <w:r w:rsidRPr="00F82125">
              <w:rPr>
                <w:rFonts w:ascii="Times New Roman" w:eastAsia="Arial" w:hAnsi="Times New Roman" w:cs="Times New Roman"/>
                <w:sz w:val="24"/>
                <w:szCs w:val="24"/>
              </w:rPr>
              <w:t>ебляки, ул. Первомайская, дом 32</w:t>
            </w:r>
          </w:p>
          <w:p w:rsidR="00F82125" w:rsidRPr="00F82125" w:rsidRDefault="00F82125" w:rsidP="00D62749">
            <w:pPr>
              <w:shd w:val="clear" w:color="FFFFFF" w:themeColor="background1" w:fill="FFFFFF" w:themeFill="background1"/>
              <w:spacing w:after="0" w:line="240" w:lineRule="auto"/>
              <w:jc w:val="both"/>
              <w:rPr>
                <w:rFonts w:ascii="Times New Roman" w:hAnsi="Times New Roman" w:cs="Times New Roman"/>
                <w:iCs/>
                <w:color w:val="000000" w:themeColor="text1"/>
                <w:sz w:val="24"/>
                <w:szCs w:val="24"/>
                <w:highlight w:val="white"/>
              </w:rPr>
            </w:pPr>
          </w:p>
        </w:tc>
        <w:tc>
          <w:tcPr>
            <w:tcW w:w="56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highlight w:val="white"/>
              </w:rPr>
            </w:pPr>
            <w:r w:rsidRPr="00F82125">
              <w:rPr>
                <w:rFonts w:ascii="Times New Roman" w:eastAsia="Arial" w:hAnsi="Times New Roman" w:cs="Times New Roman"/>
                <w:sz w:val="24"/>
                <w:szCs w:val="24"/>
                <w:highlight w:val="white"/>
              </w:rPr>
              <w:lastRenderedPageBreak/>
              <w:t xml:space="preserve">Дом признан аварийным (решение </w:t>
            </w:r>
            <w:r w:rsidRPr="00F82125">
              <w:rPr>
                <w:rFonts w:ascii="Times New Roman" w:eastAsia="Arial" w:hAnsi="Times New Roman" w:cs="Times New Roman"/>
                <w:sz w:val="24"/>
                <w:szCs w:val="24"/>
                <w:highlight w:val="white"/>
              </w:rPr>
              <w:lastRenderedPageBreak/>
              <w:t>межведомственной комиссии администрации Шарьинского муниципального района по установлению пригодности (непригодности) жилого дома и жилого помещения для проживания (акт обследования и заключение от 19.02.2016 № 1))</w:t>
            </w:r>
          </w:p>
        </w:tc>
      </w:tr>
      <w:tr w:rsidR="00F82125" w:rsidRPr="00F82125" w:rsidTr="00F82125">
        <w:trPr>
          <w:trHeight w:val="276"/>
        </w:trPr>
        <w:tc>
          <w:tcPr>
            <w:tcW w:w="54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rPr>
            </w:pPr>
            <w:r w:rsidRPr="00F82125">
              <w:rPr>
                <w:rFonts w:ascii="Times New Roman" w:eastAsia="Arial" w:hAnsi="Times New Roman" w:cs="Times New Roman"/>
                <w:sz w:val="24"/>
                <w:szCs w:val="24"/>
              </w:rPr>
              <w:lastRenderedPageBreak/>
              <w:t>14</w:t>
            </w:r>
          </w:p>
        </w:tc>
        <w:tc>
          <w:tcPr>
            <w:tcW w:w="367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hd w:val="clear" w:color="FFFFFF" w:themeColor="background1" w:fill="FFFFFF" w:themeFill="background1"/>
              <w:spacing w:after="0" w:line="240" w:lineRule="auto"/>
              <w:jc w:val="both"/>
              <w:rPr>
                <w:rFonts w:ascii="Times New Roman" w:hAnsi="Times New Roman" w:cs="Times New Roman"/>
                <w:color w:val="000000" w:themeColor="text1"/>
                <w:sz w:val="24"/>
                <w:szCs w:val="24"/>
                <w:highlight w:val="white"/>
              </w:rPr>
            </w:pPr>
            <w:r w:rsidRPr="00F82125">
              <w:rPr>
                <w:rFonts w:ascii="Times New Roman" w:eastAsia="Arial" w:hAnsi="Times New Roman" w:cs="Times New Roman"/>
                <w:color w:val="000000" w:themeColor="text1"/>
                <w:sz w:val="24"/>
                <w:szCs w:val="24"/>
                <w:highlight w:val="white"/>
              </w:rPr>
              <w:t>Костромская область, Шарьинский район, пос</w:t>
            </w:r>
            <w:proofErr w:type="gramStart"/>
            <w:r w:rsidRPr="00F82125">
              <w:rPr>
                <w:rFonts w:ascii="Times New Roman" w:eastAsia="Arial" w:hAnsi="Times New Roman" w:cs="Times New Roman"/>
                <w:color w:val="000000" w:themeColor="text1"/>
                <w:sz w:val="24"/>
                <w:szCs w:val="24"/>
                <w:highlight w:val="white"/>
              </w:rPr>
              <w:t>.</w:t>
            </w:r>
            <w:r w:rsidRPr="00F82125">
              <w:rPr>
                <w:rFonts w:ascii="Times New Roman" w:eastAsia="Arial" w:hAnsi="Times New Roman" w:cs="Times New Roman"/>
                <w:sz w:val="24"/>
                <w:szCs w:val="24"/>
              </w:rPr>
              <w:t>З</w:t>
            </w:r>
            <w:proofErr w:type="gramEnd"/>
            <w:r w:rsidRPr="00F82125">
              <w:rPr>
                <w:rFonts w:ascii="Times New Roman" w:eastAsia="Arial" w:hAnsi="Times New Roman" w:cs="Times New Roman"/>
                <w:sz w:val="24"/>
                <w:szCs w:val="24"/>
              </w:rPr>
              <w:t>ебляки, ул. Зебляковская, дом 11</w:t>
            </w:r>
          </w:p>
          <w:p w:rsidR="00F82125" w:rsidRPr="00F82125" w:rsidRDefault="00F82125" w:rsidP="00D62749">
            <w:pPr>
              <w:shd w:val="clear" w:color="FFFFFF" w:themeColor="background1" w:fill="FFFFFF" w:themeFill="background1"/>
              <w:spacing w:after="0" w:line="240" w:lineRule="auto"/>
              <w:jc w:val="both"/>
              <w:rPr>
                <w:rFonts w:ascii="Times New Roman" w:hAnsi="Times New Roman" w:cs="Times New Roman"/>
                <w:iCs/>
                <w:color w:val="000000" w:themeColor="text1"/>
                <w:sz w:val="24"/>
                <w:szCs w:val="24"/>
                <w:highlight w:val="white"/>
              </w:rPr>
            </w:pPr>
          </w:p>
        </w:tc>
        <w:tc>
          <w:tcPr>
            <w:tcW w:w="567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82125" w:rsidRPr="00F82125" w:rsidRDefault="00F82125" w:rsidP="00D62749">
            <w:pPr>
              <w:spacing w:after="0" w:line="240" w:lineRule="auto"/>
              <w:jc w:val="both"/>
              <w:rPr>
                <w:rFonts w:ascii="Times New Roman" w:hAnsi="Times New Roman" w:cs="Times New Roman"/>
                <w:sz w:val="24"/>
                <w:szCs w:val="24"/>
                <w:highlight w:val="white"/>
              </w:rPr>
            </w:pPr>
            <w:r w:rsidRPr="00F82125">
              <w:rPr>
                <w:rFonts w:ascii="Times New Roman" w:eastAsia="Arial" w:hAnsi="Times New Roman" w:cs="Times New Roman"/>
                <w:sz w:val="24"/>
                <w:szCs w:val="24"/>
                <w:highlight w:val="white"/>
              </w:rPr>
              <w:t>Дом признан аварийным (решение межведомственной комиссии администрации Шарьинского муниципального района по установлению пригодности (непригодности) жилого дома и жилого помещения для проживания (акт обследования и заключение от 19.02.2016 № 2))</w:t>
            </w:r>
          </w:p>
        </w:tc>
      </w:tr>
    </w:tbl>
    <w:p w:rsidR="00F82125" w:rsidRPr="00F82125" w:rsidRDefault="00F82125" w:rsidP="00F82125">
      <w:pPr>
        <w:spacing w:after="0" w:line="240" w:lineRule="auto"/>
        <w:ind w:firstLine="709"/>
        <w:jc w:val="both"/>
        <w:rPr>
          <w:rFonts w:ascii="Times New Roman" w:hAnsi="Times New Roman" w:cs="Times New Roman"/>
          <w:b/>
          <w:bCs/>
          <w:sz w:val="24"/>
          <w:szCs w:val="24"/>
        </w:rPr>
      </w:pPr>
    </w:p>
    <w:p w:rsidR="00F82125" w:rsidRPr="00F82125" w:rsidRDefault="00F82125" w:rsidP="00F82125">
      <w:pPr>
        <w:spacing w:after="0" w:line="240" w:lineRule="auto"/>
        <w:ind w:firstLine="709"/>
        <w:jc w:val="both"/>
        <w:rPr>
          <w:rFonts w:ascii="Times New Roman" w:hAnsi="Times New Roman" w:cs="Times New Roman"/>
          <w:b/>
          <w:bCs/>
          <w:sz w:val="24"/>
          <w:szCs w:val="24"/>
        </w:rPr>
      </w:pPr>
    </w:p>
    <w:p w:rsidR="00F82125" w:rsidRPr="00F82125" w:rsidRDefault="00F82125" w:rsidP="00F82125">
      <w:pPr>
        <w:spacing w:after="0" w:line="240" w:lineRule="auto"/>
        <w:ind w:firstLine="709"/>
        <w:jc w:val="both"/>
        <w:rPr>
          <w:rFonts w:ascii="Times New Roman" w:hAnsi="Times New Roman" w:cs="Times New Roman"/>
          <w:b/>
          <w:bCs/>
          <w:sz w:val="24"/>
          <w:szCs w:val="24"/>
        </w:rPr>
      </w:pPr>
    </w:p>
    <w:p w:rsidR="00F82125" w:rsidRPr="00F82125" w:rsidRDefault="00F82125" w:rsidP="00F82125">
      <w:pPr>
        <w:spacing w:after="0" w:line="240" w:lineRule="auto"/>
        <w:ind w:firstLine="709"/>
        <w:jc w:val="both"/>
        <w:rPr>
          <w:rFonts w:ascii="Times New Roman" w:hAnsi="Times New Roman" w:cs="Times New Roman"/>
          <w:sz w:val="24"/>
          <w:szCs w:val="24"/>
        </w:rPr>
      </w:pPr>
    </w:p>
    <w:p w:rsidR="00F82125" w:rsidRPr="00F82125" w:rsidRDefault="00F82125" w:rsidP="00F82125">
      <w:pPr>
        <w:spacing w:after="0" w:line="240" w:lineRule="auto"/>
        <w:ind w:firstLine="709"/>
        <w:jc w:val="both"/>
        <w:rPr>
          <w:rFonts w:ascii="Times New Roman" w:hAnsi="Times New Roman" w:cs="Times New Roman"/>
          <w:sz w:val="24"/>
          <w:szCs w:val="24"/>
        </w:rPr>
      </w:pPr>
    </w:p>
    <w:p w:rsidR="00F82125" w:rsidRPr="00F82125" w:rsidRDefault="00F82125" w:rsidP="00F82125">
      <w:pPr>
        <w:spacing w:after="0" w:line="240" w:lineRule="auto"/>
        <w:ind w:firstLine="709"/>
        <w:jc w:val="both"/>
        <w:rPr>
          <w:rFonts w:ascii="Times New Roman" w:hAnsi="Times New Roman" w:cs="Times New Roman"/>
          <w:sz w:val="24"/>
          <w:szCs w:val="24"/>
        </w:rPr>
      </w:pPr>
    </w:p>
    <w:p w:rsidR="00F82125" w:rsidRPr="00F82125" w:rsidRDefault="00F82125" w:rsidP="00F82125">
      <w:pPr>
        <w:spacing w:after="0" w:line="240" w:lineRule="auto"/>
        <w:ind w:firstLine="709"/>
        <w:jc w:val="both"/>
        <w:rPr>
          <w:rFonts w:ascii="Times New Roman" w:hAnsi="Times New Roman" w:cs="Times New Roman"/>
          <w:sz w:val="24"/>
          <w:szCs w:val="24"/>
        </w:rPr>
      </w:pPr>
    </w:p>
    <w:p w:rsidR="00D42F2F" w:rsidRPr="00F82125" w:rsidRDefault="00D42F2F" w:rsidP="00F82125">
      <w:pPr>
        <w:widowControl w:val="0"/>
        <w:spacing w:after="0" w:line="240" w:lineRule="auto"/>
        <w:ind w:firstLine="709"/>
        <w:jc w:val="both"/>
        <w:rPr>
          <w:rFonts w:ascii="Times New Roman" w:hAnsi="Times New Roman" w:cs="Times New Roman"/>
          <w:spacing w:val="-8"/>
          <w:sz w:val="24"/>
          <w:szCs w:val="24"/>
        </w:rPr>
      </w:pPr>
    </w:p>
    <w:p w:rsidR="00D42F2F" w:rsidRPr="00F82125" w:rsidRDefault="00D42F2F" w:rsidP="00F82125">
      <w:pPr>
        <w:widowControl w:val="0"/>
        <w:spacing w:after="0" w:line="240" w:lineRule="auto"/>
        <w:ind w:firstLine="709"/>
        <w:jc w:val="both"/>
        <w:rPr>
          <w:rFonts w:ascii="Times New Roman" w:hAnsi="Times New Roman" w:cs="Times New Roman"/>
          <w:spacing w:val="-8"/>
          <w:sz w:val="24"/>
          <w:szCs w:val="24"/>
        </w:rPr>
      </w:pPr>
    </w:p>
    <w:p w:rsidR="00D42F2F" w:rsidRPr="00F82125" w:rsidRDefault="000372D5" w:rsidP="00F82125">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shape 4" o:spid="_x0000_s1028" type="#_x0000_m1034" style="position:absolute;left:0;text-align:left;margin-left:279pt;margin-top:3.8pt;width:201.9pt;height:132.8pt;z-index:-251657216;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5056r,c,2282,2282,,5056,v,,,,,l94944,r,c97718,,100000,2282,100000,5056r,c100000,5056,100000,5056,100000,5056r,89888l100000,94944v,,,,,l100000,94944v,2774,-2282,5056,-5056,5056c94944,100000,94944,100000,94944,100000r-89888,l5056,100000c2282,100000,,97718,,94944v,,,,,xe" fillcolor="white" strokecolor="black">
            <v:stroke joinstyle="round"/>
            <v:formulas/>
            <v:path o:connecttype="segments" textboxrect="0,0,100000,100000"/>
            <v:textbox inset="0,0,0,0">
              <w:txbxContent>
                <w:p w:rsidR="00FB1F50" w:rsidRDefault="00FB1F50">
                  <w:pPr>
                    <w:spacing w:after="120" w:line="240" w:lineRule="auto"/>
                    <w:jc w:val="right"/>
                    <w:outlineLvl w:val="0"/>
                    <w:rPr>
                      <w:rFonts w:ascii="Arial" w:hAnsi="Arial" w:cs="Arial"/>
                      <w:b/>
                      <w:sz w:val="20"/>
                      <w:szCs w:val="20"/>
                    </w:rPr>
                  </w:pPr>
                  <w:r>
                    <w:rPr>
                      <w:rFonts w:ascii="Arial" w:hAnsi="Arial" w:cs="Arial"/>
                      <w:b/>
                      <w:sz w:val="20"/>
                      <w:szCs w:val="20"/>
                    </w:rPr>
                    <w:t xml:space="preserve">Учредители – Дума Шарьинского муниципального округа и администрация </w:t>
                  </w:r>
                </w:p>
                <w:p w:rsidR="00FB1F50" w:rsidRDefault="00FB1F50">
                  <w:pPr>
                    <w:spacing w:after="120" w:line="240" w:lineRule="auto"/>
                    <w:jc w:val="right"/>
                    <w:outlineLvl w:val="0"/>
                    <w:rPr>
                      <w:rFonts w:ascii="Arial" w:hAnsi="Arial" w:cs="Arial"/>
                      <w:b/>
                      <w:sz w:val="20"/>
                      <w:szCs w:val="20"/>
                    </w:rPr>
                  </w:pPr>
                  <w:r>
                    <w:rPr>
                      <w:rFonts w:ascii="Arial" w:hAnsi="Arial" w:cs="Arial"/>
                      <w:b/>
                      <w:sz w:val="20"/>
                      <w:szCs w:val="20"/>
                    </w:rPr>
                    <w:t xml:space="preserve">Шарьинского муниципального </w:t>
                  </w:r>
                </w:p>
                <w:p w:rsidR="00FB1F50" w:rsidRDefault="00FB1F50">
                  <w:pPr>
                    <w:spacing w:after="120" w:line="240" w:lineRule="auto"/>
                    <w:jc w:val="right"/>
                    <w:outlineLvl w:val="0"/>
                    <w:rPr>
                      <w:rFonts w:ascii="Arial" w:hAnsi="Arial" w:cs="Arial"/>
                      <w:b/>
                      <w:sz w:val="20"/>
                      <w:szCs w:val="20"/>
                    </w:rPr>
                  </w:pPr>
                  <w:r>
                    <w:rPr>
                      <w:rFonts w:ascii="Arial" w:hAnsi="Arial" w:cs="Arial"/>
                      <w:b/>
                      <w:sz w:val="20"/>
                      <w:szCs w:val="20"/>
                    </w:rPr>
                    <w:t>округа</w:t>
                  </w:r>
                </w:p>
                <w:p w:rsidR="00FB1F50" w:rsidRDefault="00FB1F50">
                  <w:pPr>
                    <w:pBdr>
                      <w:bottom w:val="single" w:sz="12" w:space="1" w:color="auto"/>
                    </w:pBdr>
                    <w:spacing w:after="120" w:line="240" w:lineRule="auto"/>
                    <w:jc w:val="right"/>
                    <w:rPr>
                      <w:rFonts w:ascii="Arial" w:hAnsi="Arial" w:cs="Arial"/>
                      <w:b/>
                      <w:sz w:val="20"/>
                      <w:szCs w:val="20"/>
                    </w:rPr>
                  </w:pPr>
                  <w:r>
                    <w:rPr>
                      <w:rFonts w:ascii="Arial" w:hAnsi="Arial" w:cs="Arial"/>
                      <w:b/>
                      <w:sz w:val="20"/>
                      <w:szCs w:val="20"/>
                    </w:rPr>
                    <w:t>Костромской области</w:t>
                  </w:r>
                </w:p>
                <w:p w:rsidR="00FB1F50" w:rsidRDefault="00FB1F50">
                  <w:pPr>
                    <w:rPr>
                      <w:rFonts w:ascii="Arial" w:hAnsi="Arial" w:cs="Arial"/>
                      <w:szCs w:val="40"/>
                    </w:rPr>
                  </w:pPr>
                </w:p>
                <w:p w:rsidR="00FB1F50" w:rsidRDefault="00FB1F50"/>
              </w:txbxContent>
            </v:textbox>
            <w10:wrap type="square"/>
          </v:shape>
        </w:pict>
      </w:r>
    </w:p>
    <w:p w:rsidR="00D42F2F" w:rsidRDefault="000372D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shape 5" o:spid="_x0000_s1027" type="#_x0000_m1034" style="position:absolute;left:0;text-align:left;margin-left:41.2pt;margin-top:1.2pt;width:190.6pt;height:121.5pt;z-index:251660288;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20005,r79995,l100000,100000,,100000,,20083xe" fillcolor="white" strokecolor="black">
            <v:stroke joinstyle="round"/>
            <v:formulas/>
            <v:path o:connecttype="segments" textboxrect="0,20004,100000,100000"/>
            <v:textbox inset="0,0,0,0">
              <w:txbxContent>
                <w:p w:rsidR="00FB1F50" w:rsidRDefault="00FB1F50">
                  <w:pPr>
                    <w:spacing w:line="240" w:lineRule="auto"/>
                    <w:rPr>
                      <w:rFonts w:ascii="Arial" w:hAnsi="Arial" w:cs="Arial"/>
                      <w:b/>
                      <w:sz w:val="20"/>
                      <w:szCs w:val="20"/>
                    </w:rPr>
                  </w:pPr>
                  <w:r>
                    <w:rPr>
                      <w:rFonts w:ascii="Arial" w:hAnsi="Arial" w:cs="Arial"/>
                      <w:b/>
                      <w:sz w:val="20"/>
                      <w:szCs w:val="20"/>
                    </w:rPr>
                    <w:t xml:space="preserve">Адрес для корреспонденции: </w:t>
                  </w:r>
                </w:p>
                <w:p w:rsidR="00FB1F50" w:rsidRDefault="00FB1F50">
                  <w:pPr>
                    <w:spacing w:line="240" w:lineRule="auto"/>
                    <w:rPr>
                      <w:rFonts w:ascii="Arial" w:hAnsi="Arial" w:cs="Arial"/>
                      <w:b/>
                      <w:sz w:val="20"/>
                      <w:szCs w:val="20"/>
                    </w:rPr>
                  </w:pPr>
                </w:p>
                <w:p w:rsidR="00FB1F50" w:rsidRDefault="00FB1F50">
                  <w:pPr>
                    <w:spacing w:line="240" w:lineRule="auto"/>
                    <w:rPr>
                      <w:rFonts w:ascii="Arial" w:hAnsi="Arial" w:cs="Arial"/>
                      <w:b/>
                      <w:sz w:val="20"/>
                      <w:szCs w:val="20"/>
                    </w:rPr>
                  </w:pPr>
                  <w:r>
                    <w:rPr>
                      <w:rFonts w:ascii="Arial" w:hAnsi="Arial" w:cs="Arial"/>
                      <w:b/>
                      <w:sz w:val="20"/>
                      <w:szCs w:val="20"/>
                    </w:rPr>
                    <w:t xml:space="preserve">157500, Костромская область, </w:t>
                  </w:r>
                  <w:proofErr w:type="gramStart"/>
                  <w:r>
                    <w:rPr>
                      <w:rFonts w:ascii="Arial" w:hAnsi="Arial" w:cs="Arial"/>
                      <w:b/>
                      <w:sz w:val="20"/>
                      <w:szCs w:val="20"/>
                    </w:rPr>
                    <w:t>г</w:t>
                  </w:r>
                  <w:proofErr w:type="gramEnd"/>
                  <w:r>
                    <w:rPr>
                      <w:rFonts w:ascii="Arial" w:hAnsi="Arial" w:cs="Arial"/>
                      <w:b/>
                      <w:sz w:val="20"/>
                      <w:szCs w:val="20"/>
                    </w:rPr>
                    <w:t xml:space="preserve">. Шарья, ул. Октябрьская, 21 </w:t>
                  </w:r>
                </w:p>
                <w:p w:rsidR="00FB1F50" w:rsidRDefault="00FB1F50">
                  <w:pPr>
                    <w:rPr>
                      <w:rFonts w:ascii="Arial" w:hAnsi="Arial" w:cs="Arial"/>
                      <w:b/>
                    </w:rPr>
                  </w:pPr>
                </w:p>
                <w:p w:rsidR="00FB1F50" w:rsidRDefault="00FB1F50">
                  <w:pPr>
                    <w:rPr>
                      <w:rFonts w:ascii="Arial" w:hAnsi="Arial" w:cs="Arial"/>
                      <w:b/>
                    </w:rPr>
                  </w:pPr>
                </w:p>
                <w:p w:rsidR="00FB1F50" w:rsidRDefault="00FB1F50">
                  <w:pPr>
                    <w:rPr>
                      <w:rFonts w:ascii="Arial" w:hAnsi="Arial" w:cs="Arial"/>
                      <w:b/>
                    </w:rPr>
                  </w:pPr>
                </w:p>
                <w:p w:rsidR="00FB1F50" w:rsidRDefault="00FB1F50">
                  <w:pPr>
                    <w:rPr>
                      <w:rFonts w:ascii="Arial" w:hAnsi="Arial" w:cs="Arial"/>
                      <w:b/>
                      <w:spacing w:val="-12"/>
                    </w:rPr>
                  </w:pPr>
                  <w:r>
                    <w:rPr>
                      <w:rFonts w:ascii="Arial" w:hAnsi="Arial" w:cs="Arial"/>
                      <w:b/>
                    </w:rPr>
                    <w:t>Телефон  5-77-75</w:t>
                  </w:r>
                </w:p>
                <w:p w:rsidR="00FB1F50" w:rsidRDefault="00FB1F50">
                  <w:pPr>
                    <w:rPr>
                      <w:rFonts w:ascii="Arial" w:hAnsi="Arial" w:cs="Arial"/>
                      <w:b/>
                    </w:rPr>
                  </w:pPr>
                </w:p>
                <w:p w:rsidR="00FB1F50" w:rsidRDefault="00FB1F50"/>
              </w:txbxContent>
            </v:textbox>
          </v:shape>
        </w:pict>
      </w: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D42F2F">
      <w:pPr>
        <w:spacing w:after="0" w:line="240" w:lineRule="auto"/>
        <w:ind w:left="567"/>
        <w:rPr>
          <w:rFonts w:ascii="Arial" w:eastAsia="Times New Roman" w:hAnsi="Arial" w:cs="Arial"/>
          <w:b/>
          <w:sz w:val="24"/>
          <w:szCs w:val="24"/>
        </w:rPr>
      </w:pPr>
    </w:p>
    <w:p w:rsidR="00D42F2F" w:rsidRDefault="00D42F2F">
      <w:pPr>
        <w:pBdr>
          <w:bottom w:val="single" w:sz="12" w:space="1" w:color="auto"/>
        </w:pBdr>
        <w:spacing w:after="0" w:line="240" w:lineRule="auto"/>
        <w:ind w:left="567"/>
        <w:jc w:val="right"/>
        <w:rPr>
          <w:rFonts w:eastAsia="Times New Roman"/>
          <w:b/>
          <w:sz w:val="24"/>
          <w:szCs w:val="24"/>
        </w:rPr>
      </w:pPr>
    </w:p>
    <w:p w:rsidR="00D42F2F" w:rsidRDefault="00D42F2F">
      <w:pPr>
        <w:pBdr>
          <w:bottom w:val="single" w:sz="12" w:space="1" w:color="auto"/>
        </w:pBdr>
        <w:spacing w:after="0" w:line="240" w:lineRule="auto"/>
        <w:ind w:left="567"/>
        <w:jc w:val="right"/>
        <w:rPr>
          <w:rFonts w:eastAsia="Times New Roman"/>
          <w:b/>
          <w:sz w:val="24"/>
          <w:szCs w:val="24"/>
        </w:rPr>
      </w:pPr>
    </w:p>
    <w:p w:rsidR="00D42F2F" w:rsidRDefault="00D42F2F">
      <w:pPr>
        <w:pBdr>
          <w:bottom w:val="single" w:sz="12" w:space="1" w:color="auto"/>
        </w:pBdr>
        <w:spacing w:after="0" w:line="240" w:lineRule="auto"/>
        <w:ind w:left="567"/>
        <w:jc w:val="right"/>
        <w:rPr>
          <w:rFonts w:ascii="Arial" w:eastAsia="Times New Roman" w:hAnsi="Arial" w:cs="Arial"/>
          <w:b/>
          <w:sz w:val="24"/>
          <w:szCs w:val="24"/>
        </w:rPr>
      </w:pPr>
    </w:p>
    <w:p w:rsidR="00D42F2F" w:rsidRDefault="00D42F2F">
      <w:pPr>
        <w:pBdr>
          <w:bottom w:val="single" w:sz="12" w:space="1" w:color="auto"/>
        </w:pBdr>
        <w:spacing w:after="0" w:line="240" w:lineRule="auto"/>
        <w:ind w:left="567"/>
        <w:jc w:val="right"/>
        <w:rPr>
          <w:rFonts w:ascii="Arial" w:eastAsia="Times New Roman" w:hAnsi="Arial" w:cs="Arial"/>
          <w:b/>
          <w:sz w:val="24"/>
          <w:szCs w:val="24"/>
        </w:rPr>
      </w:pPr>
    </w:p>
    <w:p w:rsidR="00D42F2F" w:rsidRDefault="00D42F2F">
      <w:pPr>
        <w:pBdr>
          <w:bottom w:val="single" w:sz="12" w:space="1" w:color="auto"/>
        </w:pBdr>
        <w:spacing w:after="0" w:line="240" w:lineRule="auto"/>
        <w:ind w:left="567"/>
        <w:jc w:val="right"/>
        <w:rPr>
          <w:rFonts w:ascii="Arial" w:eastAsia="Times New Roman" w:hAnsi="Arial" w:cs="Arial"/>
          <w:b/>
          <w:sz w:val="24"/>
          <w:szCs w:val="24"/>
        </w:rPr>
      </w:pPr>
    </w:p>
    <w:p w:rsidR="00D42F2F" w:rsidRDefault="00D42F2F">
      <w:pPr>
        <w:pBdr>
          <w:bottom w:val="single" w:sz="12" w:space="1" w:color="auto"/>
        </w:pBdr>
        <w:spacing w:after="0" w:line="240" w:lineRule="auto"/>
        <w:ind w:left="567"/>
        <w:jc w:val="right"/>
        <w:rPr>
          <w:rFonts w:ascii="Arial" w:eastAsia="Times New Roman" w:hAnsi="Arial" w:cs="Arial"/>
          <w:b/>
          <w:sz w:val="24"/>
          <w:szCs w:val="24"/>
        </w:rPr>
      </w:pPr>
    </w:p>
    <w:p w:rsidR="00D42F2F" w:rsidRDefault="00D42F2F">
      <w:pPr>
        <w:spacing w:after="0" w:line="240" w:lineRule="auto"/>
        <w:ind w:left="567"/>
        <w:rPr>
          <w:rFonts w:ascii="Arial" w:eastAsia="Times New Roman" w:hAnsi="Arial" w:cs="Arial"/>
          <w:b/>
          <w:sz w:val="24"/>
          <w:szCs w:val="24"/>
        </w:rPr>
      </w:pPr>
    </w:p>
    <w:p w:rsidR="00D42F2F" w:rsidRDefault="000372D5">
      <w:pPr>
        <w:tabs>
          <w:tab w:val="left" w:pos="7170"/>
        </w:tabs>
        <w:spacing w:after="0" w:line="240" w:lineRule="auto"/>
        <w:ind w:left="567"/>
        <w:rPr>
          <w:rFonts w:ascii="Arial" w:eastAsia="Times New Roman" w:hAnsi="Arial" w:cs="Arial"/>
          <w:b/>
        </w:rPr>
      </w:pPr>
      <w:r w:rsidRPr="000372D5">
        <w:rPr>
          <w:rFonts w:ascii="Times New Roman" w:eastAsia="Times New Roman" w:hAnsi="Times New Roman" w:cs="Times New Roman"/>
        </w:rPr>
        <w:pict>
          <v:shape id="shape 6" o:spid="_x0000_s1026" type="#_x0000_m1034" style="position:absolute;left:0;text-align:left;margin-left:278.8pt;margin-top:2pt;width:191.2pt;height:106.4pt;z-index:251661312;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16088,r,c16088,,16088,,16088,,7262,,,22571,,50000r,c,50000,,50000,,50000v,27429,7262,50000,16088,50000l83912,100000r,c83912,100000,83912,100000,83912,100000v8826,,16088,-22571,16088,-50000l100000,50000c100000,22571,92738,,83912,xe" fillcolor="white" strokecolor="#666" strokeweight="1pt">
            <v:stroke joinstyle="round"/>
            <v:formulas/>
            <v:path o:connecttype="segments" textboxrect="4712,14643,95287,85356"/>
            <v:textbox inset="0,0,0,0">
              <w:txbxContent>
                <w:p w:rsidR="00FB1F50" w:rsidRDefault="00FB1F50">
                  <w:pPr>
                    <w:rPr>
                      <w:rFonts w:ascii="Arial" w:hAnsi="Arial" w:cs="Arial"/>
                      <w:b/>
                    </w:rPr>
                  </w:pPr>
                  <w:r>
                    <w:rPr>
                      <w:rFonts w:ascii="Arial" w:hAnsi="Arial" w:cs="Arial"/>
                      <w:b/>
                    </w:rPr>
                    <w:t>https://sharyinskiy.kostroma.gov.ru/administratsiya/smi.php</w:t>
                  </w:r>
                </w:p>
                <w:p w:rsidR="00FB1F50" w:rsidRDefault="00FB1F50">
                  <w:pPr>
                    <w:rPr>
                      <w:rFonts w:ascii="Arial" w:hAnsi="Arial" w:cs="Arial"/>
                      <w:b/>
                      <w:sz w:val="18"/>
                      <w:szCs w:val="18"/>
                      <w:lang w:val="en-US"/>
                    </w:rPr>
                  </w:pPr>
                  <w:r>
                    <w:rPr>
                      <w:rFonts w:ascii="Arial" w:hAnsi="Arial" w:cs="Arial"/>
                      <w:b/>
                      <w:lang w:val="en-US"/>
                    </w:rPr>
                    <w:t xml:space="preserve">E-mail: </w:t>
                  </w:r>
                  <w:r>
                    <w:rPr>
                      <w:rFonts w:ascii="Arial" w:hAnsi="Arial" w:cs="Arial"/>
                      <w:b/>
                      <w:sz w:val="18"/>
                      <w:szCs w:val="18"/>
                      <w:lang w:val="en-US"/>
                    </w:rPr>
                    <w:t>sharya@kostroma.gov.ru</w:t>
                  </w:r>
                </w:p>
                <w:p w:rsidR="00FB1F50" w:rsidRDefault="00FB1F50">
                  <w:pPr>
                    <w:spacing w:after="120" w:line="240" w:lineRule="auto"/>
                    <w:jc w:val="center"/>
                    <w:rPr>
                      <w:rFonts w:ascii="Arial" w:hAnsi="Arial" w:cs="Arial"/>
                      <w:b/>
                      <w:u w:val="single"/>
                      <w:lang w:val="en-US"/>
                    </w:rPr>
                  </w:pPr>
                </w:p>
                <w:p w:rsidR="00FB1F50" w:rsidRDefault="00FB1F50">
                  <w:pPr>
                    <w:rPr>
                      <w:rFonts w:ascii="Arial" w:hAnsi="Arial" w:cs="Arial"/>
                      <w:b/>
                      <w:lang w:val="en-US"/>
                    </w:rPr>
                  </w:pPr>
                </w:p>
              </w:txbxContent>
            </v:textbox>
          </v:shape>
        </w:pict>
      </w:r>
      <w:r w:rsidR="00361712">
        <w:rPr>
          <w:rFonts w:ascii="Arial" w:eastAsia="Times New Roman" w:hAnsi="Arial" w:cs="Arial"/>
          <w:b/>
        </w:rPr>
        <w:t xml:space="preserve">Тираж не менее 30 экземпляров. </w:t>
      </w:r>
      <w:r w:rsidR="00361712">
        <w:rPr>
          <w:rFonts w:ascii="Arial" w:eastAsia="Times New Roman" w:hAnsi="Arial" w:cs="Arial"/>
          <w:b/>
        </w:rPr>
        <w:tab/>
      </w:r>
    </w:p>
    <w:p w:rsidR="00D42F2F" w:rsidRDefault="00361712">
      <w:pPr>
        <w:spacing w:after="0" w:line="240" w:lineRule="auto"/>
        <w:ind w:left="567"/>
        <w:rPr>
          <w:rFonts w:ascii="Arial" w:eastAsia="Times New Roman" w:hAnsi="Arial" w:cs="Arial"/>
          <w:b/>
        </w:rPr>
      </w:pPr>
      <w:r>
        <w:rPr>
          <w:rFonts w:ascii="Arial" w:eastAsia="Times New Roman" w:hAnsi="Arial" w:cs="Arial"/>
          <w:b/>
        </w:rPr>
        <w:t>Редактор: Смирнова Н.В.</w:t>
      </w:r>
    </w:p>
    <w:p w:rsidR="00D42F2F" w:rsidRDefault="00D42F2F">
      <w:pPr>
        <w:spacing w:after="0" w:line="240" w:lineRule="auto"/>
        <w:ind w:left="567"/>
        <w:rPr>
          <w:rFonts w:ascii="Arial" w:eastAsia="Times New Roman" w:hAnsi="Arial" w:cs="Arial"/>
          <w:b/>
        </w:rPr>
      </w:pPr>
    </w:p>
    <w:p w:rsidR="00D42F2F" w:rsidRDefault="00D42F2F">
      <w:pPr>
        <w:spacing w:after="0" w:line="240" w:lineRule="auto"/>
        <w:ind w:left="567"/>
        <w:rPr>
          <w:rFonts w:ascii="Arial" w:eastAsia="Times New Roman" w:hAnsi="Arial" w:cs="Arial"/>
          <w:b/>
        </w:rPr>
      </w:pPr>
    </w:p>
    <w:sectPr w:rsidR="00D42F2F" w:rsidSect="00D42F2F">
      <w:footerReference w:type="default" r:id="rId133"/>
      <w:pgSz w:w="11906" w:h="16838"/>
      <w:pgMar w:top="1134" w:right="70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F50" w:rsidRDefault="00FB1F50">
      <w:pPr>
        <w:spacing w:after="0" w:line="240" w:lineRule="auto"/>
      </w:pPr>
      <w:r>
        <w:separator/>
      </w:r>
    </w:p>
  </w:endnote>
  <w:endnote w:type="continuationSeparator" w:id="0">
    <w:p w:rsidR="00FB1F50" w:rsidRDefault="00FB1F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enSymbol, 'Arial Unicode MS'">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default"/>
    <w:sig w:usb0="00000000" w:usb1="00000000" w:usb2="00000000" w:usb3="00000000" w:csb0="00000000" w:csb1="00000000"/>
  </w:font>
  <w:font w:name="AG Souvenir">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altName w:val="Times New Roman"/>
    <w:charset w:val="00"/>
    <w:family w:val="auto"/>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charset w:val="00"/>
    <w:family w:val="auto"/>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Liberation Sans">
    <w:altName w:val="Arial"/>
    <w:charset w:val="00"/>
    <w:family w:val="auto"/>
    <w:pitch w:val="default"/>
    <w:sig w:usb0="00000000" w:usb1="00000000" w:usb2="00000000" w:usb3="00000000" w:csb0="00000000" w:csb1="00000000"/>
  </w:font>
  <w:font w:name="TimesNewRoman">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F50" w:rsidRDefault="00FB1F50">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F50" w:rsidRDefault="00FB1F50">
      <w:pPr>
        <w:spacing w:after="0" w:line="240" w:lineRule="auto"/>
      </w:pPr>
      <w:r>
        <w:separator/>
      </w:r>
    </w:p>
  </w:footnote>
  <w:footnote w:type="continuationSeparator" w:id="0">
    <w:p w:rsidR="00FB1F50" w:rsidRDefault="00FB1F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F50" w:rsidRDefault="00FB1F50">
    <w:pPr>
      <w:pStyle w:val="Header1"/>
      <w:jc w:val="center"/>
    </w:pPr>
  </w:p>
  <w:p w:rsidR="00FB1F50" w:rsidRDefault="00FB1F50">
    <w:pPr>
      <w:pStyle w:val="a3"/>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4523"/>
    <w:multiLevelType w:val="hybridMultilevel"/>
    <w:tmpl w:val="2E18B1E2"/>
    <w:lvl w:ilvl="0" w:tplc="D892F982">
      <w:start w:val="1"/>
      <w:numFmt w:val="bullet"/>
      <w:lvlText w:val=""/>
      <w:lvlJc w:val="left"/>
      <w:pPr>
        <w:tabs>
          <w:tab w:val="num" w:pos="0"/>
        </w:tabs>
        <w:ind w:left="720" w:hanging="360"/>
      </w:pPr>
      <w:rPr>
        <w:rFonts w:ascii="Symbol" w:hAnsi="Symbol" w:cs="Symbol" w:hint="default"/>
      </w:rPr>
    </w:lvl>
    <w:lvl w:ilvl="1" w:tplc="8EDCF0EE">
      <w:start w:val="1"/>
      <w:numFmt w:val="bullet"/>
      <w:lvlText w:val="o"/>
      <w:lvlJc w:val="left"/>
      <w:pPr>
        <w:ind w:left="1440" w:hanging="360"/>
      </w:pPr>
      <w:rPr>
        <w:rFonts w:ascii="Courier New" w:eastAsia="Courier New" w:hAnsi="Courier New" w:cs="Courier New" w:hint="default"/>
      </w:rPr>
    </w:lvl>
    <w:lvl w:ilvl="2" w:tplc="60028D5E">
      <w:start w:val="1"/>
      <w:numFmt w:val="bullet"/>
      <w:lvlText w:val="§"/>
      <w:lvlJc w:val="left"/>
      <w:pPr>
        <w:ind w:left="2160" w:hanging="360"/>
      </w:pPr>
      <w:rPr>
        <w:rFonts w:ascii="Wingdings" w:eastAsia="Wingdings" w:hAnsi="Wingdings" w:cs="Wingdings" w:hint="default"/>
      </w:rPr>
    </w:lvl>
    <w:lvl w:ilvl="3" w:tplc="EF74EC0E">
      <w:start w:val="1"/>
      <w:numFmt w:val="bullet"/>
      <w:lvlText w:val="·"/>
      <w:lvlJc w:val="left"/>
      <w:pPr>
        <w:ind w:left="2880" w:hanging="360"/>
      </w:pPr>
      <w:rPr>
        <w:rFonts w:ascii="Symbol" w:eastAsia="Symbol" w:hAnsi="Symbol" w:cs="Symbol" w:hint="default"/>
      </w:rPr>
    </w:lvl>
    <w:lvl w:ilvl="4" w:tplc="8A845C82">
      <w:start w:val="1"/>
      <w:numFmt w:val="bullet"/>
      <w:lvlText w:val="o"/>
      <w:lvlJc w:val="left"/>
      <w:pPr>
        <w:ind w:left="3600" w:hanging="360"/>
      </w:pPr>
      <w:rPr>
        <w:rFonts w:ascii="Courier New" w:eastAsia="Courier New" w:hAnsi="Courier New" w:cs="Courier New" w:hint="default"/>
      </w:rPr>
    </w:lvl>
    <w:lvl w:ilvl="5" w:tplc="55726D9E">
      <w:start w:val="1"/>
      <w:numFmt w:val="bullet"/>
      <w:lvlText w:val="§"/>
      <w:lvlJc w:val="left"/>
      <w:pPr>
        <w:ind w:left="4320" w:hanging="360"/>
      </w:pPr>
      <w:rPr>
        <w:rFonts w:ascii="Wingdings" w:eastAsia="Wingdings" w:hAnsi="Wingdings" w:cs="Wingdings" w:hint="default"/>
      </w:rPr>
    </w:lvl>
    <w:lvl w:ilvl="6" w:tplc="D87835B2">
      <w:start w:val="1"/>
      <w:numFmt w:val="bullet"/>
      <w:lvlText w:val="·"/>
      <w:lvlJc w:val="left"/>
      <w:pPr>
        <w:ind w:left="5040" w:hanging="360"/>
      </w:pPr>
      <w:rPr>
        <w:rFonts w:ascii="Symbol" w:eastAsia="Symbol" w:hAnsi="Symbol" w:cs="Symbol" w:hint="default"/>
      </w:rPr>
    </w:lvl>
    <w:lvl w:ilvl="7" w:tplc="574A0438">
      <w:start w:val="1"/>
      <w:numFmt w:val="bullet"/>
      <w:lvlText w:val="o"/>
      <w:lvlJc w:val="left"/>
      <w:pPr>
        <w:ind w:left="5760" w:hanging="360"/>
      </w:pPr>
      <w:rPr>
        <w:rFonts w:ascii="Courier New" w:eastAsia="Courier New" w:hAnsi="Courier New" w:cs="Courier New" w:hint="default"/>
      </w:rPr>
    </w:lvl>
    <w:lvl w:ilvl="8" w:tplc="2496D734">
      <w:start w:val="1"/>
      <w:numFmt w:val="bullet"/>
      <w:lvlText w:val="§"/>
      <w:lvlJc w:val="left"/>
      <w:pPr>
        <w:ind w:left="6480" w:hanging="360"/>
      </w:pPr>
      <w:rPr>
        <w:rFonts w:ascii="Wingdings" w:eastAsia="Wingdings" w:hAnsi="Wingdings" w:cs="Wingdings" w:hint="default"/>
      </w:rPr>
    </w:lvl>
  </w:abstractNum>
  <w:abstractNum w:abstractNumId="1">
    <w:nsid w:val="0B5A28F4"/>
    <w:multiLevelType w:val="hybridMultilevel"/>
    <w:tmpl w:val="A79CBF08"/>
    <w:lvl w:ilvl="0" w:tplc="0EDEA214">
      <w:start w:val="1"/>
      <w:numFmt w:val="none"/>
      <w:suff w:val="nothing"/>
      <w:lvlText w:val=""/>
      <w:lvlJc w:val="left"/>
      <w:pPr>
        <w:tabs>
          <w:tab w:val="num" w:pos="0"/>
        </w:tabs>
        <w:ind w:left="0" w:firstLine="0"/>
      </w:pPr>
    </w:lvl>
    <w:lvl w:ilvl="1" w:tplc="4B36C6F0">
      <w:start w:val="1"/>
      <w:numFmt w:val="none"/>
      <w:suff w:val="nothing"/>
      <w:lvlText w:val=""/>
      <w:lvlJc w:val="left"/>
      <w:pPr>
        <w:tabs>
          <w:tab w:val="num" w:pos="0"/>
        </w:tabs>
        <w:ind w:left="0" w:firstLine="0"/>
      </w:pPr>
    </w:lvl>
    <w:lvl w:ilvl="2" w:tplc="9280D366">
      <w:start w:val="1"/>
      <w:numFmt w:val="none"/>
      <w:suff w:val="nothing"/>
      <w:lvlText w:val=""/>
      <w:lvlJc w:val="left"/>
      <w:pPr>
        <w:tabs>
          <w:tab w:val="num" w:pos="0"/>
        </w:tabs>
        <w:ind w:left="0" w:firstLine="0"/>
      </w:pPr>
    </w:lvl>
    <w:lvl w:ilvl="3" w:tplc="99D2B41A">
      <w:start w:val="1"/>
      <w:numFmt w:val="none"/>
      <w:suff w:val="nothing"/>
      <w:lvlText w:val=""/>
      <w:lvlJc w:val="left"/>
      <w:pPr>
        <w:tabs>
          <w:tab w:val="num" w:pos="0"/>
        </w:tabs>
        <w:ind w:left="0" w:firstLine="0"/>
      </w:pPr>
    </w:lvl>
    <w:lvl w:ilvl="4" w:tplc="F9A4D2E0">
      <w:start w:val="1"/>
      <w:numFmt w:val="none"/>
      <w:suff w:val="nothing"/>
      <w:lvlText w:val=""/>
      <w:lvlJc w:val="left"/>
      <w:pPr>
        <w:tabs>
          <w:tab w:val="num" w:pos="0"/>
        </w:tabs>
        <w:ind w:left="0" w:firstLine="0"/>
      </w:pPr>
    </w:lvl>
    <w:lvl w:ilvl="5" w:tplc="61F8F532">
      <w:start w:val="1"/>
      <w:numFmt w:val="none"/>
      <w:suff w:val="nothing"/>
      <w:lvlText w:val=""/>
      <w:lvlJc w:val="left"/>
      <w:pPr>
        <w:tabs>
          <w:tab w:val="num" w:pos="0"/>
        </w:tabs>
        <w:ind w:left="0" w:firstLine="0"/>
      </w:pPr>
    </w:lvl>
    <w:lvl w:ilvl="6" w:tplc="4B206780">
      <w:start w:val="1"/>
      <w:numFmt w:val="none"/>
      <w:suff w:val="nothing"/>
      <w:lvlText w:val=""/>
      <w:lvlJc w:val="left"/>
      <w:pPr>
        <w:tabs>
          <w:tab w:val="num" w:pos="0"/>
        </w:tabs>
        <w:ind w:left="0" w:firstLine="0"/>
      </w:pPr>
    </w:lvl>
    <w:lvl w:ilvl="7" w:tplc="05340EC6">
      <w:start w:val="1"/>
      <w:numFmt w:val="none"/>
      <w:suff w:val="nothing"/>
      <w:lvlText w:val=""/>
      <w:lvlJc w:val="left"/>
      <w:pPr>
        <w:tabs>
          <w:tab w:val="num" w:pos="0"/>
        </w:tabs>
        <w:ind w:left="0" w:firstLine="0"/>
      </w:pPr>
    </w:lvl>
    <w:lvl w:ilvl="8" w:tplc="1054A230">
      <w:start w:val="1"/>
      <w:numFmt w:val="none"/>
      <w:suff w:val="nothing"/>
      <w:lvlText w:val=""/>
      <w:lvlJc w:val="left"/>
      <w:pPr>
        <w:tabs>
          <w:tab w:val="num" w:pos="0"/>
        </w:tabs>
        <w:ind w:left="0" w:firstLine="0"/>
      </w:pPr>
    </w:lvl>
  </w:abstractNum>
  <w:abstractNum w:abstractNumId="2">
    <w:nsid w:val="0F9048C9"/>
    <w:multiLevelType w:val="hybridMultilevel"/>
    <w:tmpl w:val="09D6ABEA"/>
    <w:lvl w:ilvl="0" w:tplc="C0FC1C3E">
      <w:start w:val="1"/>
      <w:numFmt w:val="decimal"/>
      <w:lvlText w:val="%1."/>
      <w:lvlJc w:val="left"/>
      <w:pPr>
        <w:tabs>
          <w:tab w:val="num" w:pos="0"/>
        </w:tabs>
        <w:ind w:left="720" w:hanging="360"/>
      </w:pPr>
      <w:rPr>
        <w:rFonts w:ascii="Times New Roman" w:eastAsiaTheme="minorEastAsia" w:hAnsi="Times New Roman" w:cs="Times New Roman"/>
        <w:b/>
        <w:sz w:val="28"/>
        <w:szCs w:val="28"/>
      </w:rPr>
    </w:lvl>
    <w:lvl w:ilvl="1" w:tplc="BF38413C">
      <w:start w:val="1"/>
      <w:numFmt w:val="bullet"/>
      <w:lvlText w:val="o"/>
      <w:lvlJc w:val="left"/>
      <w:pPr>
        <w:ind w:left="1440" w:hanging="360"/>
      </w:pPr>
      <w:rPr>
        <w:rFonts w:ascii="Courier New" w:eastAsia="Courier New" w:hAnsi="Courier New" w:cs="Courier New" w:hint="default"/>
      </w:rPr>
    </w:lvl>
    <w:lvl w:ilvl="2" w:tplc="FE76A7BE">
      <w:start w:val="1"/>
      <w:numFmt w:val="bullet"/>
      <w:lvlText w:val="§"/>
      <w:lvlJc w:val="left"/>
      <w:pPr>
        <w:ind w:left="2160" w:hanging="360"/>
      </w:pPr>
      <w:rPr>
        <w:rFonts w:ascii="Wingdings" w:eastAsia="Wingdings" w:hAnsi="Wingdings" w:cs="Wingdings" w:hint="default"/>
      </w:rPr>
    </w:lvl>
    <w:lvl w:ilvl="3" w:tplc="A12E02B8">
      <w:start w:val="1"/>
      <w:numFmt w:val="bullet"/>
      <w:lvlText w:val="·"/>
      <w:lvlJc w:val="left"/>
      <w:pPr>
        <w:ind w:left="2880" w:hanging="360"/>
      </w:pPr>
      <w:rPr>
        <w:rFonts w:ascii="Symbol" w:eastAsia="Symbol" w:hAnsi="Symbol" w:cs="Symbol" w:hint="default"/>
      </w:rPr>
    </w:lvl>
    <w:lvl w:ilvl="4" w:tplc="8548BDD4">
      <w:start w:val="1"/>
      <w:numFmt w:val="bullet"/>
      <w:lvlText w:val="o"/>
      <w:lvlJc w:val="left"/>
      <w:pPr>
        <w:ind w:left="3600" w:hanging="360"/>
      </w:pPr>
      <w:rPr>
        <w:rFonts w:ascii="Courier New" w:eastAsia="Courier New" w:hAnsi="Courier New" w:cs="Courier New" w:hint="default"/>
      </w:rPr>
    </w:lvl>
    <w:lvl w:ilvl="5" w:tplc="1EB20B60">
      <w:start w:val="1"/>
      <w:numFmt w:val="bullet"/>
      <w:lvlText w:val="§"/>
      <w:lvlJc w:val="left"/>
      <w:pPr>
        <w:ind w:left="4320" w:hanging="360"/>
      </w:pPr>
      <w:rPr>
        <w:rFonts w:ascii="Wingdings" w:eastAsia="Wingdings" w:hAnsi="Wingdings" w:cs="Wingdings" w:hint="default"/>
      </w:rPr>
    </w:lvl>
    <w:lvl w:ilvl="6" w:tplc="B49431FE">
      <w:start w:val="1"/>
      <w:numFmt w:val="bullet"/>
      <w:lvlText w:val="·"/>
      <w:lvlJc w:val="left"/>
      <w:pPr>
        <w:ind w:left="5040" w:hanging="360"/>
      </w:pPr>
      <w:rPr>
        <w:rFonts w:ascii="Symbol" w:eastAsia="Symbol" w:hAnsi="Symbol" w:cs="Symbol" w:hint="default"/>
      </w:rPr>
    </w:lvl>
    <w:lvl w:ilvl="7" w:tplc="25266F5A">
      <w:start w:val="1"/>
      <w:numFmt w:val="bullet"/>
      <w:lvlText w:val="o"/>
      <w:lvlJc w:val="left"/>
      <w:pPr>
        <w:ind w:left="5760" w:hanging="360"/>
      </w:pPr>
      <w:rPr>
        <w:rFonts w:ascii="Courier New" w:eastAsia="Courier New" w:hAnsi="Courier New" w:cs="Courier New" w:hint="default"/>
      </w:rPr>
    </w:lvl>
    <w:lvl w:ilvl="8" w:tplc="59B0200E">
      <w:start w:val="1"/>
      <w:numFmt w:val="bullet"/>
      <w:lvlText w:val="§"/>
      <w:lvlJc w:val="left"/>
      <w:pPr>
        <w:ind w:left="6480" w:hanging="360"/>
      </w:pPr>
      <w:rPr>
        <w:rFonts w:ascii="Wingdings" w:eastAsia="Wingdings" w:hAnsi="Wingdings" w:cs="Wingdings" w:hint="default"/>
      </w:rPr>
    </w:lvl>
  </w:abstractNum>
  <w:abstractNum w:abstractNumId="3">
    <w:nsid w:val="0FD74FBA"/>
    <w:multiLevelType w:val="hybridMultilevel"/>
    <w:tmpl w:val="D5A48E16"/>
    <w:lvl w:ilvl="0" w:tplc="87F0A442">
      <w:start w:val="1"/>
      <w:numFmt w:val="bullet"/>
      <w:lvlText w:val=""/>
      <w:lvlJc w:val="left"/>
      <w:pPr>
        <w:tabs>
          <w:tab w:val="num" w:pos="0"/>
        </w:tabs>
        <w:ind w:left="786" w:hanging="360"/>
      </w:pPr>
      <w:rPr>
        <w:rFonts w:ascii="Symbol" w:hAnsi="Symbol"/>
      </w:rPr>
    </w:lvl>
    <w:lvl w:ilvl="1" w:tplc="EE223AB8">
      <w:start w:val="1"/>
      <w:numFmt w:val="bullet"/>
      <w:lvlText w:val="o"/>
      <w:lvlJc w:val="left"/>
      <w:pPr>
        <w:ind w:left="1440" w:hanging="360"/>
      </w:pPr>
      <w:rPr>
        <w:rFonts w:ascii="Courier New" w:eastAsia="Courier New" w:hAnsi="Courier New" w:cs="Courier New" w:hint="default"/>
      </w:rPr>
    </w:lvl>
    <w:lvl w:ilvl="2" w:tplc="EF680B16">
      <w:start w:val="1"/>
      <w:numFmt w:val="bullet"/>
      <w:lvlText w:val="§"/>
      <w:lvlJc w:val="left"/>
      <w:pPr>
        <w:ind w:left="2160" w:hanging="360"/>
      </w:pPr>
      <w:rPr>
        <w:rFonts w:ascii="Wingdings" w:eastAsia="Wingdings" w:hAnsi="Wingdings" w:cs="Wingdings" w:hint="default"/>
      </w:rPr>
    </w:lvl>
    <w:lvl w:ilvl="3" w:tplc="97E0FDD2">
      <w:start w:val="1"/>
      <w:numFmt w:val="bullet"/>
      <w:lvlText w:val="·"/>
      <w:lvlJc w:val="left"/>
      <w:pPr>
        <w:ind w:left="2880" w:hanging="360"/>
      </w:pPr>
      <w:rPr>
        <w:rFonts w:ascii="Symbol" w:eastAsia="Symbol" w:hAnsi="Symbol" w:cs="Symbol" w:hint="default"/>
      </w:rPr>
    </w:lvl>
    <w:lvl w:ilvl="4" w:tplc="0EBC88F6">
      <w:start w:val="1"/>
      <w:numFmt w:val="bullet"/>
      <w:lvlText w:val="o"/>
      <w:lvlJc w:val="left"/>
      <w:pPr>
        <w:ind w:left="3600" w:hanging="360"/>
      </w:pPr>
      <w:rPr>
        <w:rFonts w:ascii="Courier New" w:eastAsia="Courier New" w:hAnsi="Courier New" w:cs="Courier New" w:hint="default"/>
      </w:rPr>
    </w:lvl>
    <w:lvl w:ilvl="5" w:tplc="B018372E">
      <w:start w:val="1"/>
      <w:numFmt w:val="bullet"/>
      <w:lvlText w:val="§"/>
      <w:lvlJc w:val="left"/>
      <w:pPr>
        <w:ind w:left="4320" w:hanging="360"/>
      </w:pPr>
      <w:rPr>
        <w:rFonts w:ascii="Wingdings" w:eastAsia="Wingdings" w:hAnsi="Wingdings" w:cs="Wingdings" w:hint="default"/>
      </w:rPr>
    </w:lvl>
    <w:lvl w:ilvl="6" w:tplc="3A509A26">
      <w:start w:val="1"/>
      <w:numFmt w:val="bullet"/>
      <w:lvlText w:val="·"/>
      <w:lvlJc w:val="left"/>
      <w:pPr>
        <w:ind w:left="5040" w:hanging="360"/>
      </w:pPr>
      <w:rPr>
        <w:rFonts w:ascii="Symbol" w:eastAsia="Symbol" w:hAnsi="Symbol" w:cs="Symbol" w:hint="default"/>
      </w:rPr>
    </w:lvl>
    <w:lvl w:ilvl="7" w:tplc="4B22AF1A">
      <w:start w:val="1"/>
      <w:numFmt w:val="bullet"/>
      <w:lvlText w:val="o"/>
      <w:lvlJc w:val="left"/>
      <w:pPr>
        <w:ind w:left="5760" w:hanging="360"/>
      </w:pPr>
      <w:rPr>
        <w:rFonts w:ascii="Courier New" w:eastAsia="Courier New" w:hAnsi="Courier New" w:cs="Courier New" w:hint="default"/>
      </w:rPr>
    </w:lvl>
    <w:lvl w:ilvl="8" w:tplc="18782C4E">
      <w:start w:val="1"/>
      <w:numFmt w:val="bullet"/>
      <w:lvlText w:val="§"/>
      <w:lvlJc w:val="left"/>
      <w:pPr>
        <w:ind w:left="6480" w:hanging="360"/>
      </w:pPr>
      <w:rPr>
        <w:rFonts w:ascii="Wingdings" w:eastAsia="Wingdings" w:hAnsi="Wingdings" w:cs="Wingdings" w:hint="default"/>
      </w:rPr>
    </w:lvl>
  </w:abstractNum>
  <w:abstractNum w:abstractNumId="4">
    <w:nsid w:val="142E5A3A"/>
    <w:multiLevelType w:val="hybridMultilevel"/>
    <w:tmpl w:val="6C06C39E"/>
    <w:lvl w:ilvl="0" w:tplc="F68260E4">
      <w:start w:val="1"/>
      <w:numFmt w:val="decimal"/>
      <w:suff w:val="nothing"/>
      <w:lvlText w:val=""/>
      <w:lvlJc w:val="left"/>
      <w:pPr>
        <w:tabs>
          <w:tab w:val="num" w:pos="432"/>
        </w:tabs>
        <w:ind w:left="432" w:hanging="432"/>
      </w:pPr>
    </w:lvl>
    <w:lvl w:ilvl="1" w:tplc="A35A3720">
      <w:start w:val="1"/>
      <w:numFmt w:val="decimal"/>
      <w:pStyle w:val="21"/>
      <w:suff w:val="nothing"/>
      <w:lvlText w:val=""/>
      <w:lvlJc w:val="left"/>
      <w:pPr>
        <w:tabs>
          <w:tab w:val="num" w:pos="576"/>
        </w:tabs>
        <w:ind w:left="576" w:hanging="576"/>
      </w:pPr>
    </w:lvl>
    <w:lvl w:ilvl="2" w:tplc="128A88BC">
      <w:start w:val="1"/>
      <w:numFmt w:val="decimal"/>
      <w:suff w:val="nothing"/>
      <w:lvlText w:val=""/>
      <w:lvlJc w:val="left"/>
      <w:pPr>
        <w:tabs>
          <w:tab w:val="num" w:pos="720"/>
        </w:tabs>
        <w:ind w:left="720" w:hanging="720"/>
      </w:pPr>
    </w:lvl>
    <w:lvl w:ilvl="3" w:tplc="2D30F56C">
      <w:start w:val="1"/>
      <w:numFmt w:val="decimal"/>
      <w:suff w:val="nothing"/>
      <w:lvlText w:val=""/>
      <w:lvlJc w:val="left"/>
      <w:pPr>
        <w:tabs>
          <w:tab w:val="num" w:pos="864"/>
        </w:tabs>
        <w:ind w:left="864" w:hanging="864"/>
      </w:pPr>
    </w:lvl>
    <w:lvl w:ilvl="4" w:tplc="C35880D4">
      <w:start w:val="1"/>
      <w:numFmt w:val="decimal"/>
      <w:suff w:val="nothing"/>
      <w:lvlText w:val=""/>
      <w:lvlJc w:val="left"/>
      <w:pPr>
        <w:tabs>
          <w:tab w:val="num" w:pos="1008"/>
        </w:tabs>
        <w:ind w:left="1008" w:hanging="1008"/>
      </w:pPr>
    </w:lvl>
    <w:lvl w:ilvl="5" w:tplc="BD7232EA">
      <w:start w:val="1"/>
      <w:numFmt w:val="decimal"/>
      <w:suff w:val="nothing"/>
      <w:lvlText w:val=""/>
      <w:lvlJc w:val="left"/>
      <w:pPr>
        <w:tabs>
          <w:tab w:val="num" w:pos="1152"/>
        </w:tabs>
        <w:ind w:left="1152" w:hanging="1152"/>
      </w:pPr>
    </w:lvl>
    <w:lvl w:ilvl="6" w:tplc="8E8E8110">
      <w:start w:val="1"/>
      <w:numFmt w:val="decimal"/>
      <w:suff w:val="nothing"/>
      <w:lvlText w:val=""/>
      <w:lvlJc w:val="left"/>
      <w:pPr>
        <w:tabs>
          <w:tab w:val="num" w:pos="1296"/>
        </w:tabs>
        <w:ind w:left="1296" w:hanging="1296"/>
      </w:pPr>
    </w:lvl>
    <w:lvl w:ilvl="7" w:tplc="EC0E9834">
      <w:start w:val="1"/>
      <w:numFmt w:val="decimal"/>
      <w:suff w:val="nothing"/>
      <w:lvlText w:val=""/>
      <w:lvlJc w:val="left"/>
      <w:pPr>
        <w:tabs>
          <w:tab w:val="num" w:pos="1440"/>
        </w:tabs>
        <w:ind w:left="1440" w:hanging="1440"/>
      </w:pPr>
    </w:lvl>
    <w:lvl w:ilvl="8" w:tplc="8D1E3B1E">
      <w:start w:val="1"/>
      <w:numFmt w:val="decimal"/>
      <w:suff w:val="nothing"/>
      <w:lvlText w:val=""/>
      <w:lvlJc w:val="left"/>
      <w:pPr>
        <w:tabs>
          <w:tab w:val="num" w:pos="1584"/>
        </w:tabs>
        <w:ind w:left="1584" w:hanging="1584"/>
      </w:pPr>
    </w:lvl>
  </w:abstractNum>
  <w:abstractNum w:abstractNumId="5">
    <w:nsid w:val="17CC286B"/>
    <w:multiLevelType w:val="hybridMultilevel"/>
    <w:tmpl w:val="7816531C"/>
    <w:lvl w:ilvl="0" w:tplc="ADC4E074">
      <w:start w:val="1"/>
      <w:numFmt w:val="bullet"/>
      <w:lvlText w:val=""/>
      <w:lvlJc w:val="left"/>
      <w:pPr>
        <w:tabs>
          <w:tab w:val="num" w:pos="0"/>
        </w:tabs>
        <w:ind w:left="1428" w:hanging="360"/>
      </w:pPr>
      <w:rPr>
        <w:rFonts w:ascii="Symbol" w:hAnsi="Symbol" w:hint="default"/>
      </w:rPr>
    </w:lvl>
    <w:lvl w:ilvl="1" w:tplc="6A2EF594">
      <w:start w:val="1"/>
      <w:numFmt w:val="bullet"/>
      <w:lvlText w:val="o"/>
      <w:lvlJc w:val="left"/>
      <w:pPr>
        <w:ind w:left="1440" w:hanging="360"/>
      </w:pPr>
      <w:rPr>
        <w:rFonts w:ascii="Courier New" w:eastAsia="Courier New" w:hAnsi="Courier New" w:cs="Courier New" w:hint="default"/>
      </w:rPr>
    </w:lvl>
    <w:lvl w:ilvl="2" w:tplc="D42419FE">
      <w:start w:val="1"/>
      <w:numFmt w:val="bullet"/>
      <w:lvlText w:val="§"/>
      <w:lvlJc w:val="left"/>
      <w:pPr>
        <w:ind w:left="2160" w:hanging="360"/>
      </w:pPr>
      <w:rPr>
        <w:rFonts w:ascii="Wingdings" w:eastAsia="Wingdings" w:hAnsi="Wingdings" w:cs="Wingdings" w:hint="default"/>
      </w:rPr>
    </w:lvl>
    <w:lvl w:ilvl="3" w:tplc="780CFFD4">
      <w:start w:val="1"/>
      <w:numFmt w:val="bullet"/>
      <w:lvlText w:val="·"/>
      <w:lvlJc w:val="left"/>
      <w:pPr>
        <w:ind w:left="2880" w:hanging="360"/>
      </w:pPr>
      <w:rPr>
        <w:rFonts w:ascii="Symbol" w:eastAsia="Symbol" w:hAnsi="Symbol" w:cs="Symbol" w:hint="default"/>
      </w:rPr>
    </w:lvl>
    <w:lvl w:ilvl="4" w:tplc="1562CB06">
      <w:start w:val="1"/>
      <w:numFmt w:val="bullet"/>
      <w:lvlText w:val="o"/>
      <w:lvlJc w:val="left"/>
      <w:pPr>
        <w:ind w:left="3600" w:hanging="360"/>
      </w:pPr>
      <w:rPr>
        <w:rFonts w:ascii="Courier New" w:eastAsia="Courier New" w:hAnsi="Courier New" w:cs="Courier New" w:hint="default"/>
      </w:rPr>
    </w:lvl>
    <w:lvl w:ilvl="5" w:tplc="472CDACE">
      <w:start w:val="1"/>
      <w:numFmt w:val="bullet"/>
      <w:lvlText w:val="§"/>
      <w:lvlJc w:val="left"/>
      <w:pPr>
        <w:ind w:left="4320" w:hanging="360"/>
      </w:pPr>
      <w:rPr>
        <w:rFonts w:ascii="Wingdings" w:eastAsia="Wingdings" w:hAnsi="Wingdings" w:cs="Wingdings" w:hint="default"/>
      </w:rPr>
    </w:lvl>
    <w:lvl w:ilvl="6" w:tplc="A7E820CE">
      <w:start w:val="1"/>
      <w:numFmt w:val="bullet"/>
      <w:lvlText w:val="·"/>
      <w:lvlJc w:val="left"/>
      <w:pPr>
        <w:ind w:left="5040" w:hanging="360"/>
      </w:pPr>
      <w:rPr>
        <w:rFonts w:ascii="Symbol" w:eastAsia="Symbol" w:hAnsi="Symbol" w:cs="Symbol" w:hint="default"/>
      </w:rPr>
    </w:lvl>
    <w:lvl w:ilvl="7" w:tplc="E760E05A">
      <w:start w:val="1"/>
      <w:numFmt w:val="bullet"/>
      <w:lvlText w:val="o"/>
      <w:lvlJc w:val="left"/>
      <w:pPr>
        <w:ind w:left="5760" w:hanging="360"/>
      </w:pPr>
      <w:rPr>
        <w:rFonts w:ascii="Courier New" w:eastAsia="Courier New" w:hAnsi="Courier New" w:cs="Courier New" w:hint="default"/>
      </w:rPr>
    </w:lvl>
    <w:lvl w:ilvl="8" w:tplc="69CAFF6A">
      <w:start w:val="1"/>
      <w:numFmt w:val="bullet"/>
      <w:lvlText w:val="§"/>
      <w:lvlJc w:val="left"/>
      <w:pPr>
        <w:ind w:left="6480" w:hanging="360"/>
      </w:pPr>
      <w:rPr>
        <w:rFonts w:ascii="Wingdings" w:eastAsia="Wingdings" w:hAnsi="Wingdings" w:cs="Wingdings" w:hint="default"/>
      </w:rPr>
    </w:lvl>
  </w:abstractNum>
  <w:abstractNum w:abstractNumId="6">
    <w:nsid w:val="1ACB23AD"/>
    <w:multiLevelType w:val="hybridMultilevel"/>
    <w:tmpl w:val="B2AAC704"/>
    <w:lvl w:ilvl="0" w:tplc="784C7690">
      <w:start w:val="1"/>
      <w:numFmt w:val="bullet"/>
      <w:lvlText w:val="–"/>
      <w:lvlJc w:val="left"/>
      <w:pPr>
        <w:ind w:left="1249" w:hanging="360"/>
      </w:pPr>
      <w:rPr>
        <w:rFonts w:ascii="Arial" w:eastAsia="Arial" w:hAnsi="Arial" w:cs="Arial"/>
      </w:rPr>
    </w:lvl>
    <w:lvl w:ilvl="1" w:tplc="CC8E017E">
      <w:start w:val="1"/>
      <w:numFmt w:val="bullet"/>
      <w:lvlText w:val="o"/>
      <w:lvlJc w:val="left"/>
      <w:pPr>
        <w:ind w:left="1969" w:hanging="360"/>
      </w:pPr>
      <w:rPr>
        <w:rFonts w:ascii="Courier New" w:eastAsia="Courier New" w:hAnsi="Courier New" w:cs="Courier New"/>
      </w:rPr>
    </w:lvl>
    <w:lvl w:ilvl="2" w:tplc="8416E6EC">
      <w:start w:val="1"/>
      <w:numFmt w:val="bullet"/>
      <w:lvlText w:val="§"/>
      <w:lvlJc w:val="left"/>
      <w:pPr>
        <w:ind w:left="2689" w:hanging="360"/>
      </w:pPr>
      <w:rPr>
        <w:rFonts w:ascii="Wingdings" w:eastAsia="Wingdings" w:hAnsi="Wingdings" w:cs="Wingdings"/>
      </w:rPr>
    </w:lvl>
    <w:lvl w:ilvl="3" w:tplc="A33CC4D4">
      <w:start w:val="1"/>
      <w:numFmt w:val="bullet"/>
      <w:lvlText w:val="·"/>
      <w:lvlJc w:val="left"/>
      <w:pPr>
        <w:ind w:left="3409" w:hanging="360"/>
      </w:pPr>
      <w:rPr>
        <w:rFonts w:ascii="Symbol" w:eastAsia="Symbol" w:hAnsi="Symbol" w:cs="Symbol"/>
      </w:rPr>
    </w:lvl>
    <w:lvl w:ilvl="4" w:tplc="AFF84260">
      <w:start w:val="1"/>
      <w:numFmt w:val="bullet"/>
      <w:lvlText w:val="o"/>
      <w:lvlJc w:val="left"/>
      <w:pPr>
        <w:ind w:left="4129" w:hanging="360"/>
      </w:pPr>
      <w:rPr>
        <w:rFonts w:ascii="Courier New" w:eastAsia="Courier New" w:hAnsi="Courier New" w:cs="Courier New"/>
      </w:rPr>
    </w:lvl>
    <w:lvl w:ilvl="5" w:tplc="D56638D8">
      <w:start w:val="1"/>
      <w:numFmt w:val="bullet"/>
      <w:lvlText w:val="§"/>
      <w:lvlJc w:val="left"/>
      <w:pPr>
        <w:ind w:left="4849" w:hanging="360"/>
      </w:pPr>
      <w:rPr>
        <w:rFonts w:ascii="Wingdings" w:eastAsia="Wingdings" w:hAnsi="Wingdings" w:cs="Wingdings"/>
      </w:rPr>
    </w:lvl>
    <w:lvl w:ilvl="6" w:tplc="2C4A6A04">
      <w:start w:val="1"/>
      <w:numFmt w:val="bullet"/>
      <w:lvlText w:val="·"/>
      <w:lvlJc w:val="left"/>
      <w:pPr>
        <w:ind w:left="5569" w:hanging="360"/>
      </w:pPr>
      <w:rPr>
        <w:rFonts w:ascii="Symbol" w:eastAsia="Symbol" w:hAnsi="Symbol" w:cs="Symbol"/>
      </w:rPr>
    </w:lvl>
    <w:lvl w:ilvl="7" w:tplc="A0567932">
      <w:start w:val="1"/>
      <w:numFmt w:val="bullet"/>
      <w:lvlText w:val="o"/>
      <w:lvlJc w:val="left"/>
      <w:pPr>
        <w:ind w:left="6289" w:hanging="360"/>
      </w:pPr>
      <w:rPr>
        <w:rFonts w:ascii="Courier New" w:eastAsia="Courier New" w:hAnsi="Courier New" w:cs="Courier New"/>
      </w:rPr>
    </w:lvl>
    <w:lvl w:ilvl="8" w:tplc="11F43C7A">
      <w:start w:val="1"/>
      <w:numFmt w:val="bullet"/>
      <w:lvlText w:val="§"/>
      <w:lvlJc w:val="left"/>
      <w:pPr>
        <w:ind w:left="7009" w:hanging="360"/>
      </w:pPr>
      <w:rPr>
        <w:rFonts w:ascii="Wingdings" w:eastAsia="Wingdings" w:hAnsi="Wingdings" w:cs="Wingdings"/>
      </w:rPr>
    </w:lvl>
  </w:abstractNum>
  <w:abstractNum w:abstractNumId="7">
    <w:nsid w:val="202853CE"/>
    <w:multiLevelType w:val="hybridMultilevel"/>
    <w:tmpl w:val="80E2D460"/>
    <w:lvl w:ilvl="0" w:tplc="0C86E276">
      <w:start w:val="1"/>
      <w:numFmt w:val="none"/>
      <w:suff w:val="nothing"/>
      <w:lvlText w:val=""/>
      <w:lvlJc w:val="left"/>
      <w:pPr>
        <w:tabs>
          <w:tab w:val="num" w:pos="0"/>
        </w:tabs>
        <w:ind w:left="432" w:hanging="432"/>
      </w:pPr>
      <w:rPr>
        <w:rFonts w:ascii="Wingdings" w:hAnsi="Wingdings" w:cs="Wingdings" w:hint="default"/>
      </w:rPr>
    </w:lvl>
    <w:lvl w:ilvl="1" w:tplc="55FAB65E">
      <w:start w:val="1"/>
      <w:numFmt w:val="none"/>
      <w:suff w:val="nothing"/>
      <w:lvlText w:val=""/>
      <w:lvlJc w:val="left"/>
      <w:pPr>
        <w:tabs>
          <w:tab w:val="num" w:pos="576"/>
        </w:tabs>
        <w:ind w:left="576" w:hanging="576"/>
      </w:pPr>
    </w:lvl>
    <w:lvl w:ilvl="2" w:tplc="EA36D676">
      <w:start w:val="1"/>
      <w:numFmt w:val="none"/>
      <w:suff w:val="nothing"/>
      <w:lvlText w:val=""/>
      <w:lvlJc w:val="left"/>
      <w:pPr>
        <w:tabs>
          <w:tab w:val="num" w:pos="720"/>
        </w:tabs>
        <w:ind w:left="720" w:hanging="720"/>
      </w:pPr>
    </w:lvl>
    <w:lvl w:ilvl="3" w:tplc="1FF8E154">
      <w:start w:val="1"/>
      <w:numFmt w:val="none"/>
      <w:suff w:val="nothing"/>
      <w:lvlText w:val=""/>
      <w:lvlJc w:val="left"/>
      <w:pPr>
        <w:tabs>
          <w:tab w:val="num" w:pos="864"/>
        </w:tabs>
        <w:ind w:left="864" w:hanging="864"/>
      </w:pPr>
    </w:lvl>
    <w:lvl w:ilvl="4" w:tplc="D96C9872">
      <w:start w:val="1"/>
      <w:numFmt w:val="none"/>
      <w:suff w:val="nothing"/>
      <w:lvlText w:val=""/>
      <w:lvlJc w:val="left"/>
      <w:pPr>
        <w:tabs>
          <w:tab w:val="num" w:pos="1008"/>
        </w:tabs>
        <w:ind w:left="1008" w:hanging="1008"/>
      </w:pPr>
    </w:lvl>
    <w:lvl w:ilvl="5" w:tplc="E970EF06">
      <w:start w:val="1"/>
      <w:numFmt w:val="none"/>
      <w:suff w:val="nothing"/>
      <w:lvlText w:val=""/>
      <w:lvlJc w:val="left"/>
      <w:pPr>
        <w:tabs>
          <w:tab w:val="num" w:pos="1152"/>
        </w:tabs>
        <w:ind w:left="1152" w:hanging="1152"/>
      </w:pPr>
    </w:lvl>
    <w:lvl w:ilvl="6" w:tplc="428EA05C">
      <w:start w:val="1"/>
      <w:numFmt w:val="none"/>
      <w:suff w:val="nothing"/>
      <w:lvlText w:val=""/>
      <w:lvlJc w:val="left"/>
      <w:pPr>
        <w:tabs>
          <w:tab w:val="num" w:pos="1296"/>
        </w:tabs>
        <w:ind w:left="1296" w:hanging="1296"/>
      </w:pPr>
    </w:lvl>
    <w:lvl w:ilvl="7" w:tplc="84542562">
      <w:start w:val="1"/>
      <w:numFmt w:val="none"/>
      <w:suff w:val="nothing"/>
      <w:lvlText w:val=""/>
      <w:lvlJc w:val="left"/>
      <w:pPr>
        <w:tabs>
          <w:tab w:val="num" w:pos="1440"/>
        </w:tabs>
        <w:ind w:left="1440" w:hanging="1440"/>
      </w:pPr>
    </w:lvl>
    <w:lvl w:ilvl="8" w:tplc="9FD8BD96">
      <w:start w:val="1"/>
      <w:numFmt w:val="none"/>
      <w:suff w:val="nothing"/>
      <w:lvlText w:val=""/>
      <w:lvlJc w:val="left"/>
      <w:pPr>
        <w:tabs>
          <w:tab w:val="num" w:pos="1584"/>
        </w:tabs>
        <w:ind w:left="1584" w:hanging="1584"/>
      </w:pPr>
    </w:lvl>
  </w:abstractNum>
  <w:abstractNum w:abstractNumId="8">
    <w:nsid w:val="21B0145C"/>
    <w:multiLevelType w:val="hybridMultilevel"/>
    <w:tmpl w:val="6CEE4900"/>
    <w:lvl w:ilvl="0" w:tplc="18EC6228">
      <w:start w:val="1"/>
      <w:numFmt w:val="decimal"/>
      <w:lvlText w:val="%1."/>
      <w:lvlJc w:val="left"/>
      <w:pPr>
        <w:tabs>
          <w:tab w:val="num" w:pos="0"/>
        </w:tabs>
        <w:ind w:left="720" w:hanging="360"/>
      </w:pPr>
      <w:rPr>
        <w:rFonts w:ascii="Times New Roman" w:eastAsiaTheme="minorEastAsia" w:hAnsi="Times New Roman" w:cs="Times New Roman"/>
        <w:b/>
        <w:sz w:val="28"/>
        <w:szCs w:val="28"/>
      </w:rPr>
    </w:lvl>
    <w:lvl w:ilvl="1" w:tplc="F5987696">
      <w:start w:val="1"/>
      <w:numFmt w:val="bullet"/>
      <w:lvlText w:val="o"/>
      <w:lvlJc w:val="left"/>
      <w:pPr>
        <w:ind w:left="1440" w:hanging="360"/>
      </w:pPr>
      <w:rPr>
        <w:rFonts w:ascii="Courier New" w:eastAsia="Courier New" w:hAnsi="Courier New" w:cs="Courier New" w:hint="default"/>
      </w:rPr>
    </w:lvl>
    <w:lvl w:ilvl="2" w:tplc="DAD26100">
      <w:start w:val="1"/>
      <w:numFmt w:val="bullet"/>
      <w:lvlText w:val="§"/>
      <w:lvlJc w:val="left"/>
      <w:pPr>
        <w:ind w:left="2160" w:hanging="360"/>
      </w:pPr>
      <w:rPr>
        <w:rFonts w:ascii="Wingdings" w:eastAsia="Wingdings" w:hAnsi="Wingdings" w:cs="Wingdings" w:hint="default"/>
      </w:rPr>
    </w:lvl>
    <w:lvl w:ilvl="3" w:tplc="945895DC">
      <w:start w:val="1"/>
      <w:numFmt w:val="bullet"/>
      <w:lvlText w:val="·"/>
      <w:lvlJc w:val="left"/>
      <w:pPr>
        <w:ind w:left="2880" w:hanging="360"/>
      </w:pPr>
      <w:rPr>
        <w:rFonts w:ascii="Symbol" w:eastAsia="Symbol" w:hAnsi="Symbol" w:cs="Symbol" w:hint="default"/>
      </w:rPr>
    </w:lvl>
    <w:lvl w:ilvl="4" w:tplc="A1B884DC">
      <w:start w:val="1"/>
      <w:numFmt w:val="bullet"/>
      <w:lvlText w:val="o"/>
      <w:lvlJc w:val="left"/>
      <w:pPr>
        <w:ind w:left="3600" w:hanging="360"/>
      </w:pPr>
      <w:rPr>
        <w:rFonts w:ascii="Courier New" w:eastAsia="Courier New" w:hAnsi="Courier New" w:cs="Courier New" w:hint="default"/>
      </w:rPr>
    </w:lvl>
    <w:lvl w:ilvl="5" w:tplc="84C2A256">
      <w:start w:val="1"/>
      <w:numFmt w:val="bullet"/>
      <w:lvlText w:val="§"/>
      <w:lvlJc w:val="left"/>
      <w:pPr>
        <w:ind w:left="4320" w:hanging="360"/>
      </w:pPr>
      <w:rPr>
        <w:rFonts w:ascii="Wingdings" w:eastAsia="Wingdings" w:hAnsi="Wingdings" w:cs="Wingdings" w:hint="default"/>
      </w:rPr>
    </w:lvl>
    <w:lvl w:ilvl="6" w:tplc="28A80D9E">
      <w:start w:val="1"/>
      <w:numFmt w:val="bullet"/>
      <w:lvlText w:val="·"/>
      <w:lvlJc w:val="left"/>
      <w:pPr>
        <w:ind w:left="5040" w:hanging="360"/>
      </w:pPr>
      <w:rPr>
        <w:rFonts w:ascii="Symbol" w:eastAsia="Symbol" w:hAnsi="Symbol" w:cs="Symbol" w:hint="default"/>
      </w:rPr>
    </w:lvl>
    <w:lvl w:ilvl="7" w:tplc="E1285D08">
      <w:start w:val="1"/>
      <w:numFmt w:val="bullet"/>
      <w:lvlText w:val="o"/>
      <w:lvlJc w:val="left"/>
      <w:pPr>
        <w:ind w:left="5760" w:hanging="360"/>
      </w:pPr>
      <w:rPr>
        <w:rFonts w:ascii="Courier New" w:eastAsia="Courier New" w:hAnsi="Courier New" w:cs="Courier New" w:hint="default"/>
      </w:rPr>
    </w:lvl>
    <w:lvl w:ilvl="8" w:tplc="8A3A559A">
      <w:start w:val="1"/>
      <w:numFmt w:val="bullet"/>
      <w:lvlText w:val="§"/>
      <w:lvlJc w:val="left"/>
      <w:pPr>
        <w:ind w:left="6480" w:hanging="360"/>
      </w:pPr>
      <w:rPr>
        <w:rFonts w:ascii="Wingdings" w:eastAsia="Wingdings" w:hAnsi="Wingdings" w:cs="Wingdings" w:hint="default"/>
      </w:rPr>
    </w:lvl>
  </w:abstractNum>
  <w:abstractNum w:abstractNumId="9">
    <w:nsid w:val="26F40E76"/>
    <w:multiLevelType w:val="hybridMultilevel"/>
    <w:tmpl w:val="E90C1636"/>
    <w:lvl w:ilvl="0" w:tplc="71C86F5A">
      <w:start w:val="1"/>
      <w:numFmt w:val="decimal"/>
      <w:pStyle w:val="10"/>
      <w:suff w:val="nothing"/>
      <w:lvlText w:val=""/>
      <w:lvlJc w:val="left"/>
      <w:pPr>
        <w:tabs>
          <w:tab w:val="num" w:pos="0"/>
        </w:tabs>
        <w:ind w:left="432" w:hanging="432"/>
      </w:pPr>
    </w:lvl>
    <w:lvl w:ilvl="1" w:tplc="4B125DD4">
      <w:start w:val="1"/>
      <w:numFmt w:val="decimal"/>
      <w:suff w:val="nothing"/>
      <w:lvlText w:val=""/>
      <w:lvlJc w:val="left"/>
      <w:pPr>
        <w:tabs>
          <w:tab w:val="num" w:pos="0"/>
        </w:tabs>
        <w:ind w:left="576" w:hanging="576"/>
      </w:pPr>
    </w:lvl>
    <w:lvl w:ilvl="2" w:tplc="23805BF0">
      <w:start w:val="1"/>
      <w:numFmt w:val="decimal"/>
      <w:suff w:val="nothing"/>
      <w:lvlText w:val=""/>
      <w:lvlJc w:val="left"/>
      <w:pPr>
        <w:tabs>
          <w:tab w:val="num" w:pos="0"/>
        </w:tabs>
        <w:ind w:left="720" w:hanging="720"/>
      </w:pPr>
    </w:lvl>
    <w:lvl w:ilvl="3" w:tplc="61C8AAE4">
      <w:start w:val="1"/>
      <w:numFmt w:val="decimal"/>
      <w:suff w:val="nothing"/>
      <w:lvlText w:val=""/>
      <w:lvlJc w:val="left"/>
      <w:pPr>
        <w:tabs>
          <w:tab w:val="num" w:pos="0"/>
        </w:tabs>
        <w:ind w:left="864" w:hanging="864"/>
      </w:pPr>
    </w:lvl>
    <w:lvl w:ilvl="4" w:tplc="674AEC4A">
      <w:start w:val="1"/>
      <w:numFmt w:val="decimal"/>
      <w:suff w:val="nothing"/>
      <w:lvlText w:val=""/>
      <w:lvlJc w:val="left"/>
      <w:pPr>
        <w:tabs>
          <w:tab w:val="num" w:pos="0"/>
        </w:tabs>
        <w:ind w:left="1008" w:hanging="1008"/>
      </w:pPr>
    </w:lvl>
    <w:lvl w:ilvl="5" w:tplc="7A4E6A4C">
      <w:start w:val="1"/>
      <w:numFmt w:val="decimal"/>
      <w:suff w:val="nothing"/>
      <w:lvlText w:val=""/>
      <w:lvlJc w:val="left"/>
      <w:pPr>
        <w:tabs>
          <w:tab w:val="num" w:pos="0"/>
        </w:tabs>
        <w:ind w:left="1152" w:hanging="1152"/>
      </w:pPr>
    </w:lvl>
    <w:lvl w:ilvl="6" w:tplc="76309432">
      <w:start w:val="1"/>
      <w:numFmt w:val="decimal"/>
      <w:suff w:val="nothing"/>
      <w:lvlText w:val=""/>
      <w:lvlJc w:val="left"/>
      <w:pPr>
        <w:tabs>
          <w:tab w:val="num" w:pos="0"/>
        </w:tabs>
        <w:ind w:left="1296" w:hanging="1296"/>
      </w:pPr>
    </w:lvl>
    <w:lvl w:ilvl="7" w:tplc="E8C68AC4">
      <w:start w:val="1"/>
      <w:numFmt w:val="decimal"/>
      <w:suff w:val="nothing"/>
      <w:lvlText w:val=""/>
      <w:lvlJc w:val="left"/>
      <w:pPr>
        <w:tabs>
          <w:tab w:val="num" w:pos="0"/>
        </w:tabs>
        <w:ind w:left="1440" w:hanging="1440"/>
      </w:pPr>
    </w:lvl>
    <w:lvl w:ilvl="8" w:tplc="2A9E71D6">
      <w:start w:val="1"/>
      <w:numFmt w:val="decimal"/>
      <w:suff w:val="nothing"/>
      <w:lvlText w:val=""/>
      <w:lvlJc w:val="left"/>
      <w:pPr>
        <w:tabs>
          <w:tab w:val="num" w:pos="0"/>
        </w:tabs>
        <w:ind w:left="1584" w:hanging="1584"/>
      </w:pPr>
    </w:lvl>
  </w:abstractNum>
  <w:abstractNum w:abstractNumId="10">
    <w:nsid w:val="34C9388C"/>
    <w:multiLevelType w:val="hybridMultilevel"/>
    <w:tmpl w:val="1D1C1F24"/>
    <w:styleLink w:val="WW8Num1"/>
    <w:lvl w:ilvl="0" w:tplc="F63298D2">
      <w:start w:val="1"/>
      <w:numFmt w:val="bullet"/>
      <w:pStyle w:val="WW8Num1"/>
      <w:lvlText w:val=""/>
      <w:lvlJc w:val="left"/>
      <w:rPr>
        <w:rFonts w:ascii="Symbol" w:hAnsi="Symbol" w:cs="OpenSymbol, 'Arial Unicode MS'"/>
        <w:color w:val="000000"/>
      </w:rPr>
    </w:lvl>
    <w:lvl w:ilvl="1" w:tplc="599068AC">
      <w:start w:val="1"/>
      <w:numFmt w:val="bullet"/>
      <w:lvlText w:val=""/>
      <w:lvlJc w:val="left"/>
      <w:rPr>
        <w:rFonts w:ascii="Symbol" w:hAnsi="Symbol" w:cs="OpenSymbol, 'Arial Unicode MS'"/>
        <w:color w:val="000000"/>
      </w:rPr>
    </w:lvl>
    <w:lvl w:ilvl="2" w:tplc="F1FC1162">
      <w:start w:val="1"/>
      <w:numFmt w:val="bullet"/>
      <w:lvlText w:val=""/>
      <w:lvlJc w:val="left"/>
      <w:rPr>
        <w:rFonts w:ascii="Symbol" w:hAnsi="Symbol" w:cs="OpenSymbol, 'Arial Unicode MS'"/>
        <w:color w:val="000000"/>
      </w:rPr>
    </w:lvl>
    <w:lvl w:ilvl="3" w:tplc="4AF2956C">
      <w:start w:val="1"/>
      <w:numFmt w:val="bullet"/>
      <w:lvlText w:val=""/>
      <w:lvlJc w:val="left"/>
      <w:rPr>
        <w:rFonts w:ascii="Symbol" w:hAnsi="Symbol" w:cs="OpenSymbol, 'Arial Unicode MS'"/>
        <w:color w:val="000000"/>
      </w:rPr>
    </w:lvl>
    <w:lvl w:ilvl="4" w:tplc="F048B5CE">
      <w:start w:val="1"/>
      <w:numFmt w:val="bullet"/>
      <w:lvlText w:val=""/>
      <w:lvlJc w:val="left"/>
      <w:rPr>
        <w:rFonts w:ascii="Symbol" w:hAnsi="Symbol" w:cs="OpenSymbol, 'Arial Unicode MS'"/>
        <w:color w:val="000000"/>
      </w:rPr>
    </w:lvl>
    <w:lvl w:ilvl="5" w:tplc="5374E5A0">
      <w:start w:val="1"/>
      <w:numFmt w:val="bullet"/>
      <w:lvlText w:val=""/>
      <w:lvlJc w:val="left"/>
      <w:rPr>
        <w:rFonts w:ascii="Symbol" w:hAnsi="Symbol" w:cs="OpenSymbol, 'Arial Unicode MS'"/>
        <w:color w:val="000000"/>
      </w:rPr>
    </w:lvl>
    <w:lvl w:ilvl="6" w:tplc="A6EE7024">
      <w:start w:val="1"/>
      <w:numFmt w:val="bullet"/>
      <w:lvlText w:val=""/>
      <w:lvlJc w:val="left"/>
      <w:rPr>
        <w:rFonts w:ascii="Symbol" w:hAnsi="Symbol" w:cs="OpenSymbol, 'Arial Unicode MS'"/>
        <w:color w:val="000000"/>
      </w:rPr>
    </w:lvl>
    <w:lvl w:ilvl="7" w:tplc="75F6D92E">
      <w:start w:val="1"/>
      <w:numFmt w:val="bullet"/>
      <w:lvlText w:val=""/>
      <w:lvlJc w:val="left"/>
      <w:rPr>
        <w:rFonts w:ascii="Symbol" w:hAnsi="Symbol" w:cs="OpenSymbol, 'Arial Unicode MS'"/>
        <w:color w:val="000000"/>
      </w:rPr>
    </w:lvl>
    <w:lvl w:ilvl="8" w:tplc="5A9468E4">
      <w:start w:val="1"/>
      <w:numFmt w:val="bullet"/>
      <w:lvlText w:val=""/>
      <w:lvlJc w:val="left"/>
      <w:rPr>
        <w:rFonts w:ascii="Symbol" w:hAnsi="Symbol" w:cs="OpenSymbol, 'Arial Unicode MS'"/>
        <w:color w:val="000000"/>
      </w:rPr>
    </w:lvl>
  </w:abstractNum>
  <w:abstractNum w:abstractNumId="11">
    <w:nsid w:val="37B44430"/>
    <w:multiLevelType w:val="hybridMultilevel"/>
    <w:tmpl w:val="5A0AA0DA"/>
    <w:lvl w:ilvl="0" w:tplc="42FE5DC6">
      <w:start w:val="1"/>
      <w:numFmt w:val="decimal"/>
      <w:lvlText w:val="%1)"/>
      <w:lvlJc w:val="left"/>
      <w:pPr>
        <w:tabs>
          <w:tab w:val="num" w:pos="720"/>
        </w:tabs>
        <w:ind w:left="720" w:hanging="360"/>
      </w:pPr>
      <w:rPr>
        <w:rFonts w:ascii="Times New Roman" w:eastAsia="Times New Roman" w:hAnsi="Times New Roman" w:cs="Times New Roman"/>
      </w:rPr>
    </w:lvl>
    <w:lvl w:ilvl="1" w:tplc="DF567D72">
      <w:start w:val="1"/>
      <w:numFmt w:val="decimal"/>
      <w:lvlText w:val="%2."/>
      <w:lvlJc w:val="left"/>
      <w:pPr>
        <w:tabs>
          <w:tab w:val="num" w:pos="1080"/>
        </w:tabs>
        <w:ind w:left="1080" w:hanging="360"/>
      </w:pPr>
    </w:lvl>
    <w:lvl w:ilvl="2" w:tplc="158CFAF6">
      <w:start w:val="1"/>
      <w:numFmt w:val="decimal"/>
      <w:lvlText w:val="%3)"/>
      <w:lvlJc w:val="left"/>
      <w:pPr>
        <w:tabs>
          <w:tab w:val="num" w:pos="1440"/>
        </w:tabs>
        <w:ind w:left="1440" w:hanging="360"/>
      </w:pPr>
    </w:lvl>
    <w:lvl w:ilvl="3" w:tplc="71C05A12">
      <w:start w:val="1"/>
      <w:numFmt w:val="decimal"/>
      <w:lvlText w:val="%4."/>
      <w:lvlJc w:val="left"/>
      <w:pPr>
        <w:tabs>
          <w:tab w:val="num" w:pos="1800"/>
        </w:tabs>
        <w:ind w:left="1800" w:hanging="360"/>
      </w:pPr>
    </w:lvl>
    <w:lvl w:ilvl="4" w:tplc="C5EA46BC">
      <w:start w:val="1"/>
      <w:numFmt w:val="decimal"/>
      <w:lvlText w:val="%5."/>
      <w:lvlJc w:val="left"/>
      <w:pPr>
        <w:tabs>
          <w:tab w:val="num" w:pos="2160"/>
        </w:tabs>
        <w:ind w:left="2160" w:hanging="360"/>
      </w:pPr>
    </w:lvl>
    <w:lvl w:ilvl="5" w:tplc="06F657DA">
      <w:start w:val="1"/>
      <w:numFmt w:val="decimal"/>
      <w:lvlText w:val="%6."/>
      <w:lvlJc w:val="left"/>
      <w:pPr>
        <w:tabs>
          <w:tab w:val="num" w:pos="2520"/>
        </w:tabs>
        <w:ind w:left="2520" w:hanging="360"/>
      </w:pPr>
    </w:lvl>
    <w:lvl w:ilvl="6" w:tplc="99AE15F4">
      <w:start w:val="1"/>
      <w:numFmt w:val="decimal"/>
      <w:lvlText w:val="%7."/>
      <w:lvlJc w:val="left"/>
      <w:pPr>
        <w:tabs>
          <w:tab w:val="num" w:pos="2880"/>
        </w:tabs>
        <w:ind w:left="2880" w:hanging="360"/>
      </w:pPr>
    </w:lvl>
    <w:lvl w:ilvl="7" w:tplc="7C486192">
      <w:start w:val="1"/>
      <w:numFmt w:val="decimal"/>
      <w:lvlText w:val="%8."/>
      <w:lvlJc w:val="left"/>
      <w:pPr>
        <w:tabs>
          <w:tab w:val="num" w:pos="3240"/>
        </w:tabs>
        <w:ind w:left="3240" w:hanging="360"/>
      </w:pPr>
    </w:lvl>
    <w:lvl w:ilvl="8" w:tplc="AE6E31EE">
      <w:start w:val="1"/>
      <w:numFmt w:val="decimal"/>
      <w:lvlText w:val="%9."/>
      <w:lvlJc w:val="left"/>
      <w:pPr>
        <w:tabs>
          <w:tab w:val="num" w:pos="3600"/>
        </w:tabs>
        <w:ind w:left="3600" w:hanging="360"/>
      </w:pPr>
    </w:lvl>
  </w:abstractNum>
  <w:abstractNum w:abstractNumId="12">
    <w:nsid w:val="38F12BC9"/>
    <w:multiLevelType w:val="hybridMultilevel"/>
    <w:tmpl w:val="FFCE2470"/>
    <w:lvl w:ilvl="0" w:tplc="3398BE06">
      <w:start w:val="1"/>
      <w:numFmt w:val="bullet"/>
      <w:lvlText w:val="–"/>
      <w:lvlJc w:val="left"/>
      <w:pPr>
        <w:ind w:left="1249" w:hanging="360"/>
      </w:pPr>
      <w:rPr>
        <w:rFonts w:ascii="Arial" w:eastAsia="Arial" w:hAnsi="Arial" w:cs="Arial"/>
      </w:rPr>
    </w:lvl>
    <w:lvl w:ilvl="1" w:tplc="644ACB4A">
      <w:start w:val="1"/>
      <w:numFmt w:val="bullet"/>
      <w:lvlText w:val="o"/>
      <w:lvlJc w:val="left"/>
      <w:pPr>
        <w:ind w:left="1969" w:hanging="360"/>
      </w:pPr>
      <w:rPr>
        <w:rFonts w:ascii="Courier New" w:eastAsia="Courier New" w:hAnsi="Courier New" w:cs="Courier New"/>
      </w:rPr>
    </w:lvl>
    <w:lvl w:ilvl="2" w:tplc="7D4429EE">
      <w:start w:val="1"/>
      <w:numFmt w:val="bullet"/>
      <w:lvlText w:val="§"/>
      <w:lvlJc w:val="left"/>
      <w:pPr>
        <w:ind w:left="2689" w:hanging="360"/>
      </w:pPr>
      <w:rPr>
        <w:rFonts w:ascii="Wingdings" w:eastAsia="Wingdings" w:hAnsi="Wingdings" w:cs="Wingdings"/>
      </w:rPr>
    </w:lvl>
    <w:lvl w:ilvl="3" w:tplc="1E0ACECA">
      <w:start w:val="1"/>
      <w:numFmt w:val="bullet"/>
      <w:lvlText w:val="·"/>
      <w:lvlJc w:val="left"/>
      <w:pPr>
        <w:ind w:left="3409" w:hanging="360"/>
      </w:pPr>
      <w:rPr>
        <w:rFonts w:ascii="Symbol" w:eastAsia="Symbol" w:hAnsi="Symbol" w:cs="Symbol"/>
      </w:rPr>
    </w:lvl>
    <w:lvl w:ilvl="4" w:tplc="9030ED12">
      <w:start w:val="1"/>
      <w:numFmt w:val="bullet"/>
      <w:lvlText w:val="o"/>
      <w:lvlJc w:val="left"/>
      <w:pPr>
        <w:ind w:left="4129" w:hanging="360"/>
      </w:pPr>
      <w:rPr>
        <w:rFonts w:ascii="Courier New" w:eastAsia="Courier New" w:hAnsi="Courier New" w:cs="Courier New"/>
      </w:rPr>
    </w:lvl>
    <w:lvl w:ilvl="5" w:tplc="7A186E2A">
      <w:start w:val="1"/>
      <w:numFmt w:val="bullet"/>
      <w:lvlText w:val="§"/>
      <w:lvlJc w:val="left"/>
      <w:pPr>
        <w:ind w:left="4849" w:hanging="360"/>
      </w:pPr>
      <w:rPr>
        <w:rFonts w:ascii="Wingdings" w:eastAsia="Wingdings" w:hAnsi="Wingdings" w:cs="Wingdings"/>
      </w:rPr>
    </w:lvl>
    <w:lvl w:ilvl="6" w:tplc="D584C9C4">
      <w:start w:val="1"/>
      <w:numFmt w:val="bullet"/>
      <w:lvlText w:val="·"/>
      <w:lvlJc w:val="left"/>
      <w:pPr>
        <w:ind w:left="5569" w:hanging="360"/>
      </w:pPr>
      <w:rPr>
        <w:rFonts w:ascii="Symbol" w:eastAsia="Symbol" w:hAnsi="Symbol" w:cs="Symbol"/>
      </w:rPr>
    </w:lvl>
    <w:lvl w:ilvl="7" w:tplc="0512FA28">
      <w:start w:val="1"/>
      <w:numFmt w:val="bullet"/>
      <w:lvlText w:val="o"/>
      <w:lvlJc w:val="left"/>
      <w:pPr>
        <w:ind w:left="6289" w:hanging="360"/>
      </w:pPr>
      <w:rPr>
        <w:rFonts w:ascii="Courier New" w:eastAsia="Courier New" w:hAnsi="Courier New" w:cs="Courier New"/>
      </w:rPr>
    </w:lvl>
    <w:lvl w:ilvl="8" w:tplc="6D025878">
      <w:start w:val="1"/>
      <w:numFmt w:val="bullet"/>
      <w:lvlText w:val="§"/>
      <w:lvlJc w:val="left"/>
      <w:pPr>
        <w:ind w:left="7009" w:hanging="360"/>
      </w:pPr>
      <w:rPr>
        <w:rFonts w:ascii="Wingdings" w:eastAsia="Wingdings" w:hAnsi="Wingdings" w:cs="Wingdings"/>
      </w:rPr>
    </w:lvl>
  </w:abstractNum>
  <w:abstractNum w:abstractNumId="13">
    <w:nsid w:val="3A737A58"/>
    <w:multiLevelType w:val="hybridMultilevel"/>
    <w:tmpl w:val="CB96EA62"/>
    <w:lvl w:ilvl="0" w:tplc="4C0E4268">
      <w:start w:val="1"/>
      <w:numFmt w:val="decimal"/>
      <w:lvlText w:val="%1."/>
      <w:lvlJc w:val="left"/>
      <w:pPr>
        <w:tabs>
          <w:tab w:val="num" w:pos="0"/>
        </w:tabs>
        <w:ind w:left="720" w:hanging="360"/>
      </w:pPr>
      <w:rPr>
        <w:rFonts w:hint="default"/>
      </w:rPr>
    </w:lvl>
    <w:lvl w:ilvl="1" w:tplc="1B7E1AAE">
      <w:start w:val="1"/>
      <w:numFmt w:val="bullet"/>
      <w:lvlText w:val="o"/>
      <w:lvlJc w:val="left"/>
      <w:pPr>
        <w:ind w:left="1440" w:hanging="360"/>
      </w:pPr>
      <w:rPr>
        <w:rFonts w:ascii="Courier New" w:eastAsia="Courier New" w:hAnsi="Courier New" w:cs="Courier New" w:hint="default"/>
      </w:rPr>
    </w:lvl>
    <w:lvl w:ilvl="2" w:tplc="EA8C90F4">
      <w:start w:val="1"/>
      <w:numFmt w:val="bullet"/>
      <w:lvlText w:val="§"/>
      <w:lvlJc w:val="left"/>
      <w:pPr>
        <w:ind w:left="2160" w:hanging="360"/>
      </w:pPr>
      <w:rPr>
        <w:rFonts w:ascii="Wingdings" w:eastAsia="Wingdings" w:hAnsi="Wingdings" w:cs="Wingdings" w:hint="default"/>
      </w:rPr>
    </w:lvl>
    <w:lvl w:ilvl="3" w:tplc="8A40410E">
      <w:start w:val="1"/>
      <w:numFmt w:val="bullet"/>
      <w:lvlText w:val="·"/>
      <w:lvlJc w:val="left"/>
      <w:pPr>
        <w:ind w:left="2880" w:hanging="360"/>
      </w:pPr>
      <w:rPr>
        <w:rFonts w:ascii="Symbol" w:eastAsia="Symbol" w:hAnsi="Symbol" w:cs="Symbol" w:hint="default"/>
      </w:rPr>
    </w:lvl>
    <w:lvl w:ilvl="4" w:tplc="33D87516">
      <w:start w:val="1"/>
      <w:numFmt w:val="bullet"/>
      <w:lvlText w:val="o"/>
      <w:lvlJc w:val="left"/>
      <w:pPr>
        <w:ind w:left="3600" w:hanging="360"/>
      </w:pPr>
      <w:rPr>
        <w:rFonts w:ascii="Courier New" w:eastAsia="Courier New" w:hAnsi="Courier New" w:cs="Courier New" w:hint="default"/>
      </w:rPr>
    </w:lvl>
    <w:lvl w:ilvl="5" w:tplc="2AFEB928">
      <w:start w:val="1"/>
      <w:numFmt w:val="bullet"/>
      <w:lvlText w:val="§"/>
      <w:lvlJc w:val="left"/>
      <w:pPr>
        <w:ind w:left="4320" w:hanging="360"/>
      </w:pPr>
      <w:rPr>
        <w:rFonts w:ascii="Wingdings" w:eastAsia="Wingdings" w:hAnsi="Wingdings" w:cs="Wingdings" w:hint="default"/>
      </w:rPr>
    </w:lvl>
    <w:lvl w:ilvl="6" w:tplc="D1C297D2">
      <w:start w:val="1"/>
      <w:numFmt w:val="bullet"/>
      <w:lvlText w:val="·"/>
      <w:lvlJc w:val="left"/>
      <w:pPr>
        <w:ind w:left="5040" w:hanging="360"/>
      </w:pPr>
      <w:rPr>
        <w:rFonts w:ascii="Symbol" w:eastAsia="Symbol" w:hAnsi="Symbol" w:cs="Symbol" w:hint="default"/>
      </w:rPr>
    </w:lvl>
    <w:lvl w:ilvl="7" w:tplc="03286710">
      <w:start w:val="1"/>
      <w:numFmt w:val="bullet"/>
      <w:lvlText w:val="o"/>
      <w:lvlJc w:val="left"/>
      <w:pPr>
        <w:ind w:left="5760" w:hanging="360"/>
      </w:pPr>
      <w:rPr>
        <w:rFonts w:ascii="Courier New" w:eastAsia="Courier New" w:hAnsi="Courier New" w:cs="Courier New" w:hint="default"/>
      </w:rPr>
    </w:lvl>
    <w:lvl w:ilvl="8" w:tplc="3774ED7A">
      <w:start w:val="1"/>
      <w:numFmt w:val="bullet"/>
      <w:lvlText w:val="§"/>
      <w:lvlJc w:val="left"/>
      <w:pPr>
        <w:ind w:left="6480" w:hanging="360"/>
      </w:pPr>
      <w:rPr>
        <w:rFonts w:ascii="Wingdings" w:eastAsia="Wingdings" w:hAnsi="Wingdings" w:cs="Wingdings" w:hint="default"/>
      </w:rPr>
    </w:lvl>
  </w:abstractNum>
  <w:abstractNum w:abstractNumId="14">
    <w:nsid w:val="3DB168AC"/>
    <w:multiLevelType w:val="hybridMultilevel"/>
    <w:tmpl w:val="D092E96A"/>
    <w:lvl w:ilvl="0" w:tplc="38FA6276">
      <w:start w:val="1"/>
      <w:numFmt w:val="none"/>
      <w:suff w:val="nothing"/>
      <w:lvlText w:val=""/>
      <w:lvlJc w:val="left"/>
      <w:pPr>
        <w:tabs>
          <w:tab w:val="num" w:pos="0"/>
        </w:tabs>
        <w:ind w:left="432" w:hanging="432"/>
      </w:pPr>
      <w:rPr>
        <w:rFonts w:ascii="Times New Roman" w:eastAsia="Times New Roman" w:hAnsi="Times New Roman" w:cs="Times New Roman"/>
      </w:rPr>
    </w:lvl>
    <w:lvl w:ilvl="1" w:tplc="C73E2378">
      <w:start w:val="1"/>
      <w:numFmt w:val="none"/>
      <w:pStyle w:val="Heading2"/>
      <w:suff w:val="nothing"/>
      <w:lvlText w:val=""/>
      <w:lvlJc w:val="left"/>
      <w:pPr>
        <w:tabs>
          <w:tab w:val="num" w:pos="0"/>
        </w:tabs>
        <w:ind w:left="576" w:hanging="576"/>
      </w:pPr>
    </w:lvl>
    <w:lvl w:ilvl="2" w:tplc="151E913C">
      <w:start w:val="1"/>
      <w:numFmt w:val="none"/>
      <w:suff w:val="nothing"/>
      <w:lvlText w:val=""/>
      <w:lvlJc w:val="left"/>
      <w:pPr>
        <w:tabs>
          <w:tab w:val="num" w:pos="0"/>
        </w:tabs>
        <w:ind w:left="720" w:hanging="720"/>
      </w:pPr>
    </w:lvl>
    <w:lvl w:ilvl="3" w:tplc="38CEC44C">
      <w:start w:val="1"/>
      <w:numFmt w:val="none"/>
      <w:suff w:val="nothing"/>
      <w:lvlText w:val=""/>
      <w:lvlJc w:val="left"/>
      <w:pPr>
        <w:tabs>
          <w:tab w:val="num" w:pos="0"/>
        </w:tabs>
        <w:ind w:left="864" w:hanging="864"/>
      </w:pPr>
    </w:lvl>
    <w:lvl w:ilvl="4" w:tplc="3710DCF8">
      <w:start w:val="1"/>
      <w:numFmt w:val="none"/>
      <w:suff w:val="nothing"/>
      <w:lvlText w:val=""/>
      <w:lvlJc w:val="left"/>
      <w:pPr>
        <w:tabs>
          <w:tab w:val="num" w:pos="1008"/>
        </w:tabs>
        <w:ind w:left="1008" w:hanging="1008"/>
      </w:pPr>
    </w:lvl>
    <w:lvl w:ilvl="5" w:tplc="B4EAE530">
      <w:start w:val="1"/>
      <w:numFmt w:val="none"/>
      <w:suff w:val="nothing"/>
      <w:lvlText w:val=""/>
      <w:lvlJc w:val="left"/>
      <w:pPr>
        <w:tabs>
          <w:tab w:val="num" w:pos="1152"/>
        </w:tabs>
        <w:ind w:left="1152" w:hanging="1152"/>
      </w:pPr>
    </w:lvl>
    <w:lvl w:ilvl="6" w:tplc="F3E0823C">
      <w:start w:val="1"/>
      <w:numFmt w:val="none"/>
      <w:suff w:val="nothing"/>
      <w:lvlText w:val=""/>
      <w:lvlJc w:val="left"/>
      <w:pPr>
        <w:tabs>
          <w:tab w:val="num" w:pos="1296"/>
        </w:tabs>
        <w:ind w:left="1296" w:hanging="1296"/>
      </w:pPr>
    </w:lvl>
    <w:lvl w:ilvl="7" w:tplc="BC629382">
      <w:start w:val="1"/>
      <w:numFmt w:val="none"/>
      <w:suff w:val="nothing"/>
      <w:lvlText w:val=""/>
      <w:lvlJc w:val="left"/>
      <w:pPr>
        <w:tabs>
          <w:tab w:val="num" w:pos="1440"/>
        </w:tabs>
        <w:ind w:left="1440" w:hanging="1440"/>
      </w:pPr>
    </w:lvl>
    <w:lvl w:ilvl="8" w:tplc="69EE38B6">
      <w:start w:val="1"/>
      <w:numFmt w:val="none"/>
      <w:suff w:val="nothing"/>
      <w:lvlText w:val=""/>
      <w:lvlJc w:val="left"/>
      <w:pPr>
        <w:tabs>
          <w:tab w:val="num" w:pos="1584"/>
        </w:tabs>
        <w:ind w:left="1584" w:hanging="1584"/>
      </w:pPr>
    </w:lvl>
  </w:abstractNum>
  <w:abstractNum w:abstractNumId="15">
    <w:nsid w:val="3F985CDB"/>
    <w:multiLevelType w:val="hybridMultilevel"/>
    <w:tmpl w:val="2C84529E"/>
    <w:styleLink w:val="WWNum4"/>
    <w:lvl w:ilvl="0" w:tplc="F7540994">
      <w:start w:val="1"/>
      <w:numFmt w:val="decimal"/>
      <w:pStyle w:val="WWNum4"/>
      <w:lvlText w:val="%1."/>
      <w:lvlJc w:val="left"/>
    </w:lvl>
    <w:lvl w:ilvl="1" w:tplc="E4F8B6E4">
      <w:start w:val="1"/>
      <w:numFmt w:val="decimal"/>
      <w:lvlText w:val="%2."/>
      <w:lvlJc w:val="left"/>
    </w:lvl>
    <w:lvl w:ilvl="2" w:tplc="D29A14F8">
      <w:start w:val="4"/>
      <w:numFmt w:val="decimal"/>
      <w:lvlText w:val="%3."/>
      <w:lvlJc w:val="left"/>
    </w:lvl>
    <w:lvl w:ilvl="3" w:tplc="BB6CBB2C">
      <w:start w:val="1"/>
      <w:numFmt w:val="decimal"/>
      <w:lvlText w:val="%4."/>
      <w:lvlJc w:val="left"/>
    </w:lvl>
    <w:lvl w:ilvl="4" w:tplc="3CD8A0D0">
      <w:start w:val="1"/>
      <w:numFmt w:val="decimal"/>
      <w:lvlText w:val="%5."/>
      <w:lvlJc w:val="left"/>
    </w:lvl>
    <w:lvl w:ilvl="5" w:tplc="F224EC98">
      <w:start w:val="1"/>
      <w:numFmt w:val="decimal"/>
      <w:lvlText w:val="%6."/>
      <w:lvlJc w:val="left"/>
    </w:lvl>
    <w:lvl w:ilvl="6" w:tplc="2354D83C">
      <w:start w:val="1"/>
      <w:numFmt w:val="decimal"/>
      <w:lvlText w:val="%7."/>
      <w:lvlJc w:val="left"/>
    </w:lvl>
    <w:lvl w:ilvl="7" w:tplc="2CB6C1DA">
      <w:start w:val="1"/>
      <w:numFmt w:val="decimal"/>
      <w:lvlText w:val="%8."/>
      <w:lvlJc w:val="left"/>
    </w:lvl>
    <w:lvl w:ilvl="8" w:tplc="412219C0">
      <w:start w:val="1"/>
      <w:numFmt w:val="decimal"/>
      <w:lvlText w:val="%9."/>
      <w:lvlJc w:val="left"/>
    </w:lvl>
  </w:abstractNum>
  <w:abstractNum w:abstractNumId="16">
    <w:nsid w:val="44261E53"/>
    <w:multiLevelType w:val="hybridMultilevel"/>
    <w:tmpl w:val="2630866C"/>
    <w:lvl w:ilvl="0" w:tplc="647EC698">
      <w:start w:val="1"/>
      <w:numFmt w:val="decimal"/>
      <w:lvlText w:val="%1."/>
      <w:lvlJc w:val="left"/>
      <w:pPr>
        <w:ind w:left="720" w:hanging="360"/>
      </w:pPr>
      <w:rPr>
        <w:rFonts w:hint="default"/>
      </w:rPr>
    </w:lvl>
    <w:lvl w:ilvl="1" w:tplc="6C684746">
      <w:start w:val="1"/>
      <w:numFmt w:val="lowerLetter"/>
      <w:lvlText w:val="%2."/>
      <w:lvlJc w:val="left"/>
      <w:pPr>
        <w:ind w:left="1440" w:hanging="360"/>
      </w:pPr>
    </w:lvl>
    <w:lvl w:ilvl="2" w:tplc="D05269CA">
      <w:start w:val="1"/>
      <w:numFmt w:val="lowerRoman"/>
      <w:lvlText w:val="%3."/>
      <w:lvlJc w:val="right"/>
      <w:pPr>
        <w:ind w:left="2160" w:hanging="180"/>
      </w:pPr>
    </w:lvl>
    <w:lvl w:ilvl="3" w:tplc="0B8C33E6">
      <w:start w:val="1"/>
      <w:numFmt w:val="decimal"/>
      <w:lvlText w:val="%4."/>
      <w:lvlJc w:val="left"/>
      <w:pPr>
        <w:ind w:left="2880" w:hanging="360"/>
      </w:pPr>
    </w:lvl>
    <w:lvl w:ilvl="4" w:tplc="59D229C2">
      <w:start w:val="1"/>
      <w:numFmt w:val="lowerLetter"/>
      <w:lvlText w:val="%5."/>
      <w:lvlJc w:val="left"/>
      <w:pPr>
        <w:ind w:left="3600" w:hanging="360"/>
      </w:pPr>
    </w:lvl>
    <w:lvl w:ilvl="5" w:tplc="75B063F6">
      <w:start w:val="1"/>
      <w:numFmt w:val="lowerRoman"/>
      <w:lvlText w:val="%6."/>
      <w:lvlJc w:val="right"/>
      <w:pPr>
        <w:ind w:left="4320" w:hanging="180"/>
      </w:pPr>
    </w:lvl>
    <w:lvl w:ilvl="6" w:tplc="2CA89DF2">
      <w:start w:val="1"/>
      <w:numFmt w:val="decimal"/>
      <w:lvlText w:val="%7."/>
      <w:lvlJc w:val="left"/>
      <w:pPr>
        <w:ind w:left="5040" w:hanging="360"/>
      </w:pPr>
    </w:lvl>
    <w:lvl w:ilvl="7" w:tplc="F5A45CF8">
      <w:start w:val="1"/>
      <w:numFmt w:val="lowerLetter"/>
      <w:lvlText w:val="%8."/>
      <w:lvlJc w:val="left"/>
      <w:pPr>
        <w:ind w:left="5760" w:hanging="360"/>
      </w:pPr>
    </w:lvl>
    <w:lvl w:ilvl="8" w:tplc="F3FC9394">
      <w:start w:val="1"/>
      <w:numFmt w:val="lowerRoman"/>
      <w:lvlText w:val="%9."/>
      <w:lvlJc w:val="right"/>
      <w:pPr>
        <w:ind w:left="6480" w:hanging="180"/>
      </w:pPr>
    </w:lvl>
  </w:abstractNum>
  <w:abstractNum w:abstractNumId="17">
    <w:nsid w:val="499818B4"/>
    <w:multiLevelType w:val="hybridMultilevel"/>
    <w:tmpl w:val="B556140A"/>
    <w:lvl w:ilvl="0" w:tplc="028E7FB8">
      <w:start w:val="1"/>
      <w:numFmt w:val="decimal"/>
      <w:lvlText w:val="%1."/>
      <w:lvlJc w:val="left"/>
      <w:pPr>
        <w:ind w:left="645" w:hanging="360"/>
      </w:pPr>
      <w:rPr>
        <w:rFonts w:hint="default"/>
        <w:b w:val="0"/>
      </w:rPr>
    </w:lvl>
    <w:lvl w:ilvl="1" w:tplc="364205E4">
      <w:start w:val="1"/>
      <w:numFmt w:val="lowerLetter"/>
      <w:lvlText w:val="%2."/>
      <w:lvlJc w:val="left"/>
      <w:pPr>
        <w:ind w:left="1365" w:hanging="360"/>
      </w:pPr>
    </w:lvl>
    <w:lvl w:ilvl="2" w:tplc="61160CDC">
      <w:start w:val="1"/>
      <w:numFmt w:val="lowerRoman"/>
      <w:lvlText w:val="%3."/>
      <w:lvlJc w:val="right"/>
      <w:pPr>
        <w:ind w:left="2085" w:hanging="180"/>
      </w:pPr>
    </w:lvl>
    <w:lvl w:ilvl="3" w:tplc="9DA41248">
      <w:start w:val="1"/>
      <w:numFmt w:val="decimal"/>
      <w:lvlText w:val="%4."/>
      <w:lvlJc w:val="left"/>
      <w:pPr>
        <w:ind w:left="2805" w:hanging="360"/>
      </w:pPr>
    </w:lvl>
    <w:lvl w:ilvl="4" w:tplc="909C3E62">
      <w:start w:val="1"/>
      <w:numFmt w:val="lowerLetter"/>
      <w:lvlText w:val="%5."/>
      <w:lvlJc w:val="left"/>
      <w:pPr>
        <w:ind w:left="3525" w:hanging="360"/>
      </w:pPr>
    </w:lvl>
    <w:lvl w:ilvl="5" w:tplc="BAEED3EA">
      <w:start w:val="1"/>
      <w:numFmt w:val="lowerRoman"/>
      <w:lvlText w:val="%6."/>
      <w:lvlJc w:val="right"/>
      <w:pPr>
        <w:ind w:left="4245" w:hanging="180"/>
      </w:pPr>
    </w:lvl>
    <w:lvl w:ilvl="6" w:tplc="5F98C7D6">
      <w:start w:val="1"/>
      <w:numFmt w:val="decimal"/>
      <w:lvlText w:val="%7."/>
      <w:lvlJc w:val="left"/>
      <w:pPr>
        <w:ind w:left="4965" w:hanging="360"/>
      </w:pPr>
    </w:lvl>
    <w:lvl w:ilvl="7" w:tplc="F82EBE96">
      <w:start w:val="1"/>
      <w:numFmt w:val="lowerLetter"/>
      <w:lvlText w:val="%8."/>
      <w:lvlJc w:val="left"/>
      <w:pPr>
        <w:ind w:left="5685" w:hanging="360"/>
      </w:pPr>
    </w:lvl>
    <w:lvl w:ilvl="8" w:tplc="267817CE">
      <w:start w:val="1"/>
      <w:numFmt w:val="lowerRoman"/>
      <w:lvlText w:val="%9."/>
      <w:lvlJc w:val="right"/>
      <w:pPr>
        <w:ind w:left="6405" w:hanging="180"/>
      </w:pPr>
    </w:lvl>
  </w:abstractNum>
  <w:abstractNum w:abstractNumId="18">
    <w:nsid w:val="4C5937FB"/>
    <w:multiLevelType w:val="hybridMultilevel"/>
    <w:tmpl w:val="C6C05A78"/>
    <w:lvl w:ilvl="0" w:tplc="0CFC65E0">
      <w:start w:val="1"/>
      <w:numFmt w:val="decimal"/>
      <w:lvlText w:val="%1."/>
      <w:lvlJc w:val="left"/>
      <w:pPr>
        <w:tabs>
          <w:tab w:val="num" w:pos="1005"/>
        </w:tabs>
        <w:ind w:left="1005" w:hanging="360"/>
      </w:pPr>
    </w:lvl>
    <w:lvl w:ilvl="1" w:tplc="B10EE4E4">
      <w:start w:val="1"/>
      <w:numFmt w:val="lowerLetter"/>
      <w:lvlText w:val="%2."/>
      <w:lvlJc w:val="left"/>
      <w:pPr>
        <w:tabs>
          <w:tab w:val="num" w:pos="1725"/>
        </w:tabs>
        <w:ind w:left="1725" w:hanging="360"/>
      </w:pPr>
    </w:lvl>
    <w:lvl w:ilvl="2" w:tplc="A3B86076">
      <w:start w:val="1"/>
      <w:numFmt w:val="lowerRoman"/>
      <w:lvlText w:val="%3."/>
      <w:lvlJc w:val="left"/>
      <w:pPr>
        <w:tabs>
          <w:tab w:val="num" w:pos="2445"/>
        </w:tabs>
        <w:ind w:left="2445" w:hanging="180"/>
      </w:pPr>
    </w:lvl>
    <w:lvl w:ilvl="3" w:tplc="0FEC5210">
      <w:start w:val="1"/>
      <w:numFmt w:val="decimal"/>
      <w:lvlText w:val="%4."/>
      <w:lvlJc w:val="left"/>
      <w:pPr>
        <w:tabs>
          <w:tab w:val="num" w:pos="3165"/>
        </w:tabs>
        <w:ind w:left="3165" w:hanging="360"/>
      </w:pPr>
    </w:lvl>
    <w:lvl w:ilvl="4" w:tplc="807EF08E">
      <w:start w:val="1"/>
      <w:numFmt w:val="lowerLetter"/>
      <w:lvlText w:val="%5."/>
      <w:lvlJc w:val="left"/>
      <w:pPr>
        <w:tabs>
          <w:tab w:val="num" w:pos="3885"/>
        </w:tabs>
        <w:ind w:left="3885" w:hanging="360"/>
      </w:pPr>
    </w:lvl>
    <w:lvl w:ilvl="5" w:tplc="06704724">
      <w:start w:val="1"/>
      <w:numFmt w:val="lowerRoman"/>
      <w:lvlText w:val="%6."/>
      <w:lvlJc w:val="left"/>
      <w:pPr>
        <w:tabs>
          <w:tab w:val="num" w:pos="4605"/>
        </w:tabs>
        <w:ind w:left="4605" w:hanging="180"/>
      </w:pPr>
    </w:lvl>
    <w:lvl w:ilvl="6" w:tplc="A68602E4">
      <w:start w:val="1"/>
      <w:numFmt w:val="decimal"/>
      <w:lvlText w:val="%7."/>
      <w:lvlJc w:val="left"/>
      <w:pPr>
        <w:tabs>
          <w:tab w:val="num" w:pos="5325"/>
        </w:tabs>
        <w:ind w:left="5325" w:hanging="360"/>
      </w:pPr>
    </w:lvl>
    <w:lvl w:ilvl="7" w:tplc="4C48BBA6">
      <w:start w:val="1"/>
      <w:numFmt w:val="lowerLetter"/>
      <w:lvlText w:val="%8."/>
      <w:lvlJc w:val="left"/>
      <w:pPr>
        <w:tabs>
          <w:tab w:val="num" w:pos="6045"/>
        </w:tabs>
        <w:ind w:left="6045" w:hanging="360"/>
      </w:pPr>
    </w:lvl>
    <w:lvl w:ilvl="8" w:tplc="68B2D11E">
      <w:start w:val="1"/>
      <w:numFmt w:val="lowerRoman"/>
      <w:lvlText w:val="%9."/>
      <w:lvlJc w:val="left"/>
      <w:pPr>
        <w:tabs>
          <w:tab w:val="num" w:pos="6765"/>
        </w:tabs>
        <w:ind w:left="6765" w:hanging="180"/>
      </w:pPr>
    </w:lvl>
  </w:abstractNum>
  <w:abstractNum w:abstractNumId="19">
    <w:nsid w:val="4F0B0C98"/>
    <w:multiLevelType w:val="hybridMultilevel"/>
    <w:tmpl w:val="BA16700C"/>
    <w:lvl w:ilvl="0" w:tplc="1E1A560C">
      <w:start w:val="1"/>
      <w:numFmt w:val="decimal"/>
      <w:lvlText w:val="%1."/>
      <w:lvlJc w:val="left"/>
      <w:pPr>
        <w:tabs>
          <w:tab w:val="num" w:pos="0"/>
        </w:tabs>
        <w:ind w:left="720" w:hanging="360"/>
      </w:pPr>
      <w:rPr>
        <w:rFonts w:hint="default"/>
      </w:rPr>
    </w:lvl>
    <w:lvl w:ilvl="1" w:tplc="8938BE3E">
      <w:start w:val="1"/>
      <w:numFmt w:val="bullet"/>
      <w:lvlText w:val="o"/>
      <w:lvlJc w:val="left"/>
      <w:pPr>
        <w:ind w:left="1440" w:hanging="360"/>
      </w:pPr>
      <w:rPr>
        <w:rFonts w:ascii="Courier New" w:eastAsia="Courier New" w:hAnsi="Courier New" w:cs="Courier New" w:hint="default"/>
      </w:rPr>
    </w:lvl>
    <w:lvl w:ilvl="2" w:tplc="D618D774">
      <w:start w:val="1"/>
      <w:numFmt w:val="bullet"/>
      <w:lvlText w:val="§"/>
      <w:lvlJc w:val="left"/>
      <w:pPr>
        <w:ind w:left="2160" w:hanging="360"/>
      </w:pPr>
      <w:rPr>
        <w:rFonts w:ascii="Wingdings" w:eastAsia="Wingdings" w:hAnsi="Wingdings" w:cs="Wingdings" w:hint="default"/>
      </w:rPr>
    </w:lvl>
    <w:lvl w:ilvl="3" w:tplc="2EB8A768">
      <w:start w:val="1"/>
      <w:numFmt w:val="bullet"/>
      <w:lvlText w:val="·"/>
      <w:lvlJc w:val="left"/>
      <w:pPr>
        <w:ind w:left="2880" w:hanging="360"/>
      </w:pPr>
      <w:rPr>
        <w:rFonts w:ascii="Symbol" w:eastAsia="Symbol" w:hAnsi="Symbol" w:cs="Symbol" w:hint="default"/>
      </w:rPr>
    </w:lvl>
    <w:lvl w:ilvl="4" w:tplc="DE343598">
      <w:start w:val="1"/>
      <w:numFmt w:val="bullet"/>
      <w:lvlText w:val="o"/>
      <w:lvlJc w:val="left"/>
      <w:pPr>
        <w:ind w:left="3600" w:hanging="360"/>
      </w:pPr>
      <w:rPr>
        <w:rFonts w:ascii="Courier New" w:eastAsia="Courier New" w:hAnsi="Courier New" w:cs="Courier New" w:hint="default"/>
      </w:rPr>
    </w:lvl>
    <w:lvl w:ilvl="5" w:tplc="50E018EE">
      <w:start w:val="1"/>
      <w:numFmt w:val="bullet"/>
      <w:lvlText w:val="§"/>
      <w:lvlJc w:val="left"/>
      <w:pPr>
        <w:ind w:left="4320" w:hanging="360"/>
      </w:pPr>
      <w:rPr>
        <w:rFonts w:ascii="Wingdings" w:eastAsia="Wingdings" w:hAnsi="Wingdings" w:cs="Wingdings" w:hint="default"/>
      </w:rPr>
    </w:lvl>
    <w:lvl w:ilvl="6" w:tplc="CA8AB75E">
      <w:start w:val="1"/>
      <w:numFmt w:val="bullet"/>
      <w:lvlText w:val="·"/>
      <w:lvlJc w:val="left"/>
      <w:pPr>
        <w:ind w:left="5040" w:hanging="360"/>
      </w:pPr>
      <w:rPr>
        <w:rFonts w:ascii="Symbol" w:eastAsia="Symbol" w:hAnsi="Symbol" w:cs="Symbol" w:hint="default"/>
      </w:rPr>
    </w:lvl>
    <w:lvl w:ilvl="7" w:tplc="30CC497E">
      <w:start w:val="1"/>
      <w:numFmt w:val="bullet"/>
      <w:lvlText w:val="o"/>
      <w:lvlJc w:val="left"/>
      <w:pPr>
        <w:ind w:left="5760" w:hanging="360"/>
      </w:pPr>
      <w:rPr>
        <w:rFonts w:ascii="Courier New" w:eastAsia="Courier New" w:hAnsi="Courier New" w:cs="Courier New" w:hint="default"/>
      </w:rPr>
    </w:lvl>
    <w:lvl w:ilvl="8" w:tplc="FEDCDE08">
      <w:start w:val="1"/>
      <w:numFmt w:val="bullet"/>
      <w:lvlText w:val="§"/>
      <w:lvlJc w:val="left"/>
      <w:pPr>
        <w:ind w:left="6480" w:hanging="360"/>
      </w:pPr>
      <w:rPr>
        <w:rFonts w:ascii="Wingdings" w:eastAsia="Wingdings" w:hAnsi="Wingdings" w:cs="Wingdings" w:hint="default"/>
      </w:rPr>
    </w:lvl>
  </w:abstractNum>
  <w:abstractNum w:abstractNumId="20">
    <w:nsid w:val="501A381B"/>
    <w:multiLevelType w:val="hybridMultilevel"/>
    <w:tmpl w:val="58C84AF4"/>
    <w:lvl w:ilvl="0" w:tplc="E0244E0E">
      <w:start w:val="1"/>
      <w:numFmt w:val="decimal"/>
      <w:lvlText w:val="%1."/>
      <w:lvlJc w:val="left"/>
      <w:pPr>
        <w:ind w:left="645" w:hanging="360"/>
      </w:pPr>
      <w:rPr>
        <w:rFonts w:hint="default"/>
        <w:b w:val="0"/>
      </w:rPr>
    </w:lvl>
    <w:lvl w:ilvl="1" w:tplc="D2800D62">
      <w:start w:val="1"/>
      <w:numFmt w:val="lowerLetter"/>
      <w:lvlText w:val="%2."/>
      <w:lvlJc w:val="left"/>
      <w:pPr>
        <w:ind w:left="1365" w:hanging="360"/>
      </w:pPr>
    </w:lvl>
    <w:lvl w:ilvl="2" w:tplc="AEA47ABC">
      <w:start w:val="1"/>
      <w:numFmt w:val="lowerRoman"/>
      <w:lvlText w:val="%3."/>
      <w:lvlJc w:val="right"/>
      <w:pPr>
        <w:ind w:left="2085" w:hanging="180"/>
      </w:pPr>
    </w:lvl>
    <w:lvl w:ilvl="3" w:tplc="060A0A06">
      <w:start w:val="1"/>
      <w:numFmt w:val="decimal"/>
      <w:lvlText w:val="%4."/>
      <w:lvlJc w:val="left"/>
      <w:pPr>
        <w:ind w:left="2805" w:hanging="360"/>
      </w:pPr>
    </w:lvl>
    <w:lvl w:ilvl="4" w:tplc="C5FCD468">
      <w:start w:val="1"/>
      <w:numFmt w:val="lowerLetter"/>
      <w:lvlText w:val="%5."/>
      <w:lvlJc w:val="left"/>
      <w:pPr>
        <w:ind w:left="3525" w:hanging="360"/>
      </w:pPr>
    </w:lvl>
    <w:lvl w:ilvl="5" w:tplc="19B0CF30">
      <w:start w:val="1"/>
      <w:numFmt w:val="lowerRoman"/>
      <w:lvlText w:val="%6."/>
      <w:lvlJc w:val="right"/>
      <w:pPr>
        <w:ind w:left="4245" w:hanging="180"/>
      </w:pPr>
    </w:lvl>
    <w:lvl w:ilvl="6" w:tplc="098A3778">
      <w:start w:val="1"/>
      <w:numFmt w:val="decimal"/>
      <w:lvlText w:val="%7."/>
      <w:lvlJc w:val="left"/>
      <w:pPr>
        <w:ind w:left="4965" w:hanging="360"/>
      </w:pPr>
    </w:lvl>
    <w:lvl w:ilvl="7" w:tplc="3E0CABAC">
      <w:start w:val="1"/>
      <w:numFmt w:val="lowerLetter"/>
      <w:lvlText w:val="%8."/>
      <w:lvlJc w:val="left"/>
      <w:pPr>
        <w:ind w:left="5685" w:hanging="360"/>
      </w:pPr>
    </w:lvl>
    <w:lvl w:ilvl="8" w:tplc="6914853A">
      <w:start w:val="1"/>
      <w:numFmt w:val="lowerRoman"/>
      <w:lvlText w:val="%9."/>
      <w:lvlJc w:val="right"/>
      <w:pPr>
        <w:ind w:left="6405" w:hanging="180"/>
      </w:pPr>
    </w:lvl>
  </w:abstractNum>
  <w:abstractNum w:abstractNumId="21">
    <w:nsid w:val="56D43ACF"/>
    <w:multiLevelType w:val="hybridMultilevel"/>
    <w:tmpl w:val="ADC0455A"/>
    <w:lvl w:ilvl="0" w:tplc="F5A8C69A">
      <w:start w:val="1"/>
      <w:numFmt w:val="decimal"/>
      <w:lvlText w:val="%1)"/>
      <w:lvlJc w:val="left"/>
      <w:pPr>
        <w:tabs>
          <w:tab w:val="num" w:pos="720"/>
        </w:tabs>
        <w:ind w:left="720" w:hanging="360"/>
      </w:pPr>
      <w:rPr>
        <w:rFonts w:ascii="Times New Roman" w:eastAsia="Times New Roman" w:hAnsi="Times New Roman" w:cs="Times New Roman"/>
      </w:rPr>
    </w:lvl>
    <w:lvl w:ilvl="1" w:tplc="9F46ADD2">
      <w:start w:val="1"/>
      <w:numFmt w:val="decimal"/>
      <w:lvlText w:val="%2."/>
      <w:lvlJc w:val="left"/>
      <w:pPr>
        <w:tabs>
          <w:tab w:val="num" w:pos="1080"/>
        </w:tabs>
        <w:ind w:left="1080" w:hanging="360"/>
      </w:pPr>
    </w:lvl>
    <w:lvl w:ilvl="2" w:tplc="C4381B34">
      <w:start w:val="1"/>
      <w:numFmt w:val="decimal"/>
      <w:lvlText w:val="%3)"/>
      <w:lvlJc w:val="left"/>
      <w:pPr>
        <w:tabs>
          <w:tab w:val="num" w:pos="1440"/>
        </w:tabs>
        <w:ind w:left="1440" w:hanging="360"/>
      </w:pPr>
    </w:lvl>
    <w:lvl w:ilvl="3" w:tplc="1F8457AE">
      <w:start w:val="1"/>
      <w:numFmt w:val="decimal"/>
      <w:lvlText w:val="%4."/>
      <w:lvlJc w:val="left"/>
      <w:pPr>
        <w:tabs>
          <w:tab w:val="num" w:pos="1800"/>
        </w:tabs>
        <w:ind w:left="1800" w:hanging="360"/>
      </w:pPr>
    </w:lvl>
    <w:lvl w:ilvl="4" w:tplc="19D21412">
      <w:start w:val="1"/>
      <w:numFmt w:val="decimal"/>
      <w:lvlText w:val="%5."/>
      <w:lvlJc w:val="left"/>
      <w:pPr>
        <w:tabs>
          <w:tab w:val="num" w:pos="2160"/>
        </w:tabs>
        <w:ind w:left="2160" w:hanging="360"/>
      </w:pPr>
    </w:lvl>
    <w:lvl w:ilvl="5" w:tplc="62CCA878">
      <w:start w:val="1"/>
      <w:numFmt w:val="decimal"/>
      <w:lvlText w:val="%6."/>
      <w:lvlJc w:val="left"/>
      <w:pPr>
        <w:tabs>
          <w:tab w:val="num" w:pos="2520"/>
        </w:tabs>
        <w:ind w:left="2520" w:hanging="360"/>
      </w:pPr>
    </w:lvl>
    <w:lvl w:ilvl="6" w:tplc="A79C8600">
      <w:start w:val="1"/>
      <w:numFmt w:val="decimal"/>
      <w:lvlText w:val="%7."/>
      <w:lvlJc w:val="left"/>
      <w:pPr>
        <w:tabs>
          <w:tab w:val="num" w:pos="2880"/>
        </w:tabs>
        <w:ind w:left="2880" w:hanging="360"/>
      </w:pPr>
    </w:lvl>
    <w:lvl w:ilvl="7" w:tplc="2178544E">
      <w:start w:val="1"/>
      <w:numFmt w:val="decimal"/>
      <w:lvlText w:val="%8."/>
      <w:lvlJc w:val="left"/>
      <w:pPr>
        <w:tabs>
          <w:tab w:val="num" w:pos="3240"/>
        </w:tabs>
        <w:ind w:left="3240" w:hanging="360"/>
      </w:pPr>
    </w:lvl>
    <w:lvl w:ilvl="8" w:tplc="9670BAA8">
      <w:start w:val="1"/>
      <w:numFmt w:val="decimal"/>
      <w:lvlText w:val="%9."/>
      <w:lvlJc w:val="left"/>
      <w:pPr>
        <w:tabs>
          <w:tab w:val="num" w:pos="3600"/>
        </w:tabs>
        <w:ind w:left="3600" w:hanging="360"/>
      </w:pPr>
    </w:lvl>
  </w:abstractNum>
  <w:abstractNum w:abstractNumId="22">
    <w:nsid w:val="5E6768E2"/>
    <w:multiLevelType w:val="hybridMultilevel"/>
    <w:tmpl w:val="00CA9D7A"/>
    <w:lvl w:ilvl="0" w:tplc="DC7E5B98">
      <w:start w:val="1"/>
      <w:numFmt w:val="decimal"/>
      <w:lvlText w:val="%1."/>
      <w:lvlJc w:val="left"/>
      <w:pPr>
        <w:tabs>
          <w:tab w:val="num" w:pos="0"/>
        </w:tabs>
        <w:ind w:left="1211" w:hanging="360"/>
      </w:pPr>
      <w:rPr>
        <w:rFonts w:ascii="Times New Roman" w:hAnsi="Times New Roman" w:cs="Times New Roman" w:hint="default"/>
        <w:sz w:val="28"/>
        <w:szCs w:val="28"/>
      </w:rPr>
    </w:lvl>
    <w:lvl w:ilvl="1" w:tplc="68F87904">
      <w:start w:val="1"/>
      <w:numFmt w:val="bullet"/>
      <w:lvlText w:val="o"/>
      <w:lvlJc w:val="left"/>
      <w:pPr>
        <w:ind w:left="1440" w:hanging="360"/>
      </w:pPr>
      <w:rPr>
        <w:rFonts w:ascii="Courier New" w:eastAsia="Courier New" w:hAnsi="Courier New" w:cs="Courier New" w:hint="default"/>
      </w:rPr>
    </w:lvl>
    <w:lvl w:ilvl="2" w:tplc="FB80E678">
      <w:start w:val="1"/>
      <w:numFmt w:val="bullet"/>
      <w:lvlText w:val="§"/>
      <w:lvlJc w:val="left"/>
      <w:pPr>
        <w:ind w:left="2160" w:hanging="360"/>
      </w:pPr>
      <w:rPr>
        <w:rFonts w:ascii="Wingdings" w:eastAsia="Wingdings" w:hAnsi="Wingdings" w:cs="Wingdings" w:hint="default"/>
      </w:rPr>
    </w:lvl>
    <w:lvl w:ilvl="3" w:tplc="120E261E">
      <w:start w:val="1"/>
      <w:numFmt w:val="bullet"/>
      <w:lvlText w:val="·"/>
      <w:lvlJc w:val="left"/>
      <w:pPr>
        <w:ind w:left="2880" w:hanging="360"/>
      </w:pPr>
      <w:rPr>
        <w:rFonts w:ascii="Symbol" w:eastAsia="Symbol" w:hAnsi="Symbol" w:cs="Symbol" w:hint="default"/>
      </w:rPr>
    </w:lvl>
    <w:lvl w:ilvl="4" w:tplc="A4BEB47E">
      <w:start w:val="1"/>
      <w:numFmt w:val="bullet"/>
      <w:lvlText w:val="o"/>
      <w:lvlJc w:val="left"/>
      <w:pPr>
        <w:ind w:left="3600" w:hanging="360"/>
      </w:pPr>
      <w:rPr>
        <w:rFonts w:ascii="Courier New" w:eastAsia="Courier New" w:hAnsi="Courier New" w:cs="Courier New" w:hint="default"/>
      </w:rPr>
    </w:lvl>
    <w:lvl w:ilvl="5" w:tplc="F7AC1092">
      <w:start w:val="1"/>
      <w:numFmt w:val="bullet"/>
      <w:lvlText w:val="§"/>
      <w:lvlJc w:val="left"/>
      <w:pPr>
        <w:ind w:left="4320" w:hanging="360"/>
      </w:pPr>
      <w:rPr>
        <w:rFonts w:ascii="Wingdings" w:eastAsia="Wingdings" w:hAnsi="Wingdings" w:cs="Wingdings" w:hint="default"/>
      </w:rPr>
    </w:lvl>
    <w:lvl w:ilvl="6" w:tplc="0316DDF6">
      <w:start w:val="1"/>
      <w:numFmt w:val="bullet"/>
      <w:lvlText w:val="·"/>
      <w:lvlJc w:val="left"/>
      <w:pPr>
        <w:ind w:left="5040" w:hanging="360"/>
      </w:pPr>
      <w:rPr>
        <w:rFonts w:ascii="Symbol" w:eastAsia="Symbol" w:hAnsi="Symbol" w:cs="Symbol" w:hint="default"/>
      </w:rPr>
    </w:lvl>
    <w:lvl w:ilvl="7" w:tplc="DD383EF4">
      <w:start w:val="1"/>
      <w:numFmt w:val="bullet"/>
      <w:lvlText w:val="o"/>
      <w:lvlJc w:val="left"/>
      <w:pPr>
        <w:ind w:left="5760" w:hanging="360"/>
      </w:pPr>
      <w:rPr>
        <w:rFonts w:ascii="Courier New" w:eastAsia="Courier New" w:hAnsi="Courier New" w:cs="Courier New" w:hint="default"/>
      </w:rPr>
    </w:lvl>
    <w:lvl w:ilvl="8" w:tplc="6F06A97C">
      <w:start w:val="1"/>
      <w:numFmt w:val="bullet"/>
      <w:lvlText w:val="§"/>
      <w:lvlJc w:val="left"/>
      <w:pPr>
        <w:ind w:left="6480" w:hanging="360"/>
      </w:pPr>
      <w:rPr>
        <w:rFonts w:ascii="Wingdings" w:eastAsia="Wingdings" w:hAnsi="Wingdings" w:cs="Wingdings" w:hint="default"/>
      </w:rPr>
    </w:lvl>
  </w:abstractNum>
  <w:abstractNum w:abstractNumId="23">
    <w:nsid w:val="637251F0"/>
    <w:multiLevelType w:val="hybridMultilevel"/>
    <w:tmpl w:val="30882D14"/>
    <w:lvl w:ilvl="0" w:tplc="C358B88C">
      <w:start w:val="1"/>
      <w:numFmt w:val="decimal"/>
      <w:lvlText w:val="%1."/>
      <w:lvlJc w:val="left"/>
      <w:pPr>
        <w:ind w:left="928" w:hanging="360"/>
      </w:pPr>
      <w:rPr>
        <w:rFonts w:eastAsiaTheme="minorEastAsia" w:hint="default"/>
      </w:rPr>
    </w:lvl>
    <w:lvl w:ilvl="1" w:tplc="5498BF1A">
      <w:start w:val="1"/>
      <w:numFmt w:val="lowerLetter"/>
      <w:lvlText w:val="%2."/>
      <w:lvlJc w:val="left"/>
      <w:pPr>
        <w:ind w:left="1789" w:hanging="360"/>
      </w:pPr>
    </w:lvl>
    <w:lvl w:ilvl="2" w:tplc="03D43426">
      <w:start w:val="1"/>
      <w:numFmt w:val="lowerRoman"/>
      <w:lvlText w:val="%3."/>
      <w:lvlJc w:val="right"/>
      <w:pPr>
        <w:ind w:left="2509" w:hanging="180"/>
      </w:pPr>
    </w:lvl>
    <w:lvl w:ilvl="3" w:tplc="1806E4C4">
      <w:start w:val="1"/>
      <w:numFmt w:val="decimal"/>
      <w:lvlText w:val="%4."/>
      <w:lvlJc w:val="left"/>
      <w:pPr>
        <w:ind w:left="3229" w:hanging="360"/>
      </w:pPr>
    </w:lvl>
    <w:lvl w:ilvl="4" w:tplc="CFACA92A">
      <w:start w:val="1"/>
      <w:numFmt w:val="lowerLetter"/>
      <w:lvlText w:val="%5."/>
      <w:lvlJc w:val="left"/>
      <w:pPr>
        <w:ind w:left="3949" w:hanging="360"/>
      </w:pPr>
    </w:lvl>
    <w:lvl w:ilvl="5" w:tplc="52A4DF76">
      <w:start w:val="1"/>
      <w:numFmt w:val="lowerRoman"/>
      <w:lvlText w:val="%6."/>
      <w:lvlJc w:val="right"/>
      <w:pPr>
        <w:ind w:left="4669" w:hanging="180"/>
      </w:pPr>
    </w:lvl>
    <w:lvl w:ilvl="6" w:tplc="33C42FBA">
      <w:start w:val="1"/>
      <w:numFmt w:val="decimal"/>
      <w:lvlText w:val="%7."/>
      <w:lvlJc w:val="left"/>
      <w:pPr>
        <w:ind w:left="5389" w:hanging="360"/>
      </w:pPr>
    </w:lvl>
    <w:lvl w:ilvl="7" w:tplc="5DFCEFD8">
      <w:start w:val="1"/>
      <w:numFmt w:val="lowerLetter"/>
      <w:lvlText w:val="%8."/>
      <w:lvlJc w:val="left"/>
      <w:pPr>
        <w:ind w:left="6109" w:hanging="360"/>
      </w:pPr>
    </w:lvl>
    <w:lvl w:ilvl="8" w:tplc="B6825210">
      <w:start w:val="1"/>
      <w:numFmt w:val="lowerRoman"/>
      <w:lvlText w:val="%9."/>
      <w:lvlJc w:val="right"/>
      <w:pPr>
        <w:ind w:left="6829" w:hanging="180"/>
      </w:pPr>
    </w:lvl>
  </w:abstractNum>
  <w:abstractNum w:abstractNumId="24">
    <w:nsid w:val="66D55904"/>
    <w:multiLevelType w:val="hybridMultilevel"/>
    <w:tmpl w:val="5E8484FA"/>
    <w:lvl w:ilvl="0" w:tplc="FC0A8DB2">
      <w:start w:val="1"/>
      <w:numFmt w:val="decimal"/>
      <w:lvlText w:val="%1."/>
      <w:lvlJc w:val="left"/>
      <w:pPr>
        <w:tabs>
          <w:tab w:val="num" w:pos="0"/>
        </w:tabs>
        <w:ind w:left="1068" w:hanging="360"/>
      </w:pPr>
    </w:lvl>
    <w:lvl w:ilvl="1" w:tplc="5E8EFA98">
      <w:start w:val="1"/>
      <w:numFmt w:val="bullet"/>
      <w:lvlText w:val="o"/>
      <w:lvlJc w:val="left"/>
      <w:pPr>
        <w:ind w:left="1440" w:hanging="360"/>
      </w:pPr>
      <w:rPr>
        <w:rFonts w:ascii="Courier New" w:eastAsia="Courier New" w:hAnsi="Courier New" w:cs="Courier New" w:hint="default"/>
      </w:rPr>
    </w:lvl>
    <w:lvl w:ilvl="2" w:tplc="258A6E46">
      <w:start w:val="1"/>
      <w:numFmt w:val="bullet"/>
      <w:lvlText w:val="§"/>
      <w:lvlJc w:val="left"/>
      <w:pPr>
        <w:ind w:left="2160" w:hanging="360"/>
      </w:pPr>
      <w:rPr>
        <w:rFonts w:ascii="Wingdings" w:eastAsia="Wingdings" w:hAnsi="Wingdings" w:cs="Wingdings" w:hint="default"/>
      </w:rPr>
    </w:lvl>
    <w:lvl w:ilvl="3" w:tplc="E06A03B6">
      <w:start w:val="1"/>
      <w:numFmt w:val="bullet"/>
      <w:lvlText w:val="·"/>
      <w:lvlJc w:val="left"/>
      <w:pPr>
        <w:ind w:left="2880" w:hanging="360"/>
      </w:pPr>
      <w:rPr>
        <w:rFonts w:ascii="Symbol" w:eastAsia="Symbol" w:hAnsi="Symbol" w:cs="Symbol" w:hint="default"/>
      </w:rPr>
    </w:lvl>
    <w:lvl w:ilvl="4" w:tplc="A5C02E08">
      <w:start w:val="1"/>
      <w:numFmt w:val="bullet"/>
      <w:lvlText w:val="o"/>
      <w:lvlJc w:val="left"/>
      <w:pPr>
        <w:ind w:left="3600" w:hanging="360"/>
      </w:pPr>
      <w:rPr>
        <w:rFonts w:ascii="Courier New" w:eastAsia="Courier New" w:hAnsi="Courier New" w:cs="Courier New" w:hint="default"/>
      </w:rPr>
    </w:lvl>
    <w:lvl w:ilvl="5" w:tplc="4BF0AC94">
      <w:start w:val="1"/>
      <w:numFmt w:val="bullet"/>
      <w:lvlText w:val="§"/>
      <w:lvlJc w:val="left"/>
      <w:pPr>
        <w:ind w:left="4320" w:hanging="360"/>
      </w:pPr>
      <w:rPr>
        <w:rFonts w:ascii="Wingdings" w:eastAsia="Wingdings" w:hAnsi="Wingdings" w:cs="Wingdings" w:hint="default"/>
      </w:rPr>
    </w:lvl>
    <w:lvl w:ilvl="6" w:tplc="20804CFA">
      <w:start w:val="1"/>
      <w:numFmt w:val="bullet"/>
      <w:lvlText w:val="·"/>
      <w:lvlJc w:val="left"/>
      <w:pPr>
        <w:ind w:left="5040" w:hanging="360"/>
      </w:pPr>
      <w:rPr>
        <w:rFonts w:ascii="Symbol" w:eastAsia="Symbol" w:hAnsi="Symbol" w:cs="Symbol" w:hint="default"/>
      </w:rPr>
    </w:lvl>
    <w:lvl w:ilvl="7" w:tplc="6B7AA770">
      <w:start w:val="1"/>
      <w:numFmt w:val="bullet"/>
      <w:lvlText w:val="o"/>
      <w:lvlJc w:val="left"/>
      <w:pPr>
        <w:ind w:left="5760" w:hanging="360"/>
      </w:pPr>
      <w:rPr>
        <w:rFonts w:ascii="Courier New" w:eastAsia="Courier New" w:hAnsi="Courier New" w:cs="Courier New" w:hint="default"/>
      </w:rPr>
    </w:lvl>
    <w:lvl w:ilvl="8" w:tplc="0956A224">
      <w:start w:val="1"/>
      <w:numFmt w:val="bullet"/>
      <w:lvlText w:val="§"/>
      <w:lvlJc w:val="left"/>
      <w:pPr>
        <w:ind w:left="6480" w:hanging="360"/>
      </w:pPr>
      <w:rPr>
        <w:rFonts w:ascii="Wingdings" w:eastAsia="Wingdings" w:hAnsi="Wingdings" w:cs="Wingdings" w:hint="default"/>
      </w:rPr>
    </w:lvl>
  </w:abstractNum>
  <w:abstractNum w:abstractNumId="25">
    <w:nsid w:val="69E42329"/>
    <w:multiLevelType w:val="hybridMultilevel"/>
    <w:tmpl w:val="4514A71A"/>
    <w:lvl w:ilvl="0" w:tplc="FC8C398C">
      <w:start w:val="1"/>
      <w:numFmt w:val="bullet"/>
      <w:lvlText w:val="–"/>
      <w:lvlJc w:val="left"/>
      <w:pPr>
        <w:ind w:left="709" w:hanging="360"/>
      </w:pPr>
      <w:rPr>
        <w:rFonts w:ascii="Arial" w:eastAsia="Arial" w:hAnsi="Arial" w:cs="Arial" w:hint="default"/>
      </w:rPr>
    </w:lvl>
    <w:lvl w:ilvl="1" w:tplc="27987062">
      <w:start w:val="1"/>
      <w:numFmt w:val="bullet"/>
      <w:lvlText w:val="o"/>
      <w:lvlJc w:val="left"/>
      <w:pPr>
        <w:ind w:left="1429" w:hanging="360"/>
      </w:pPr>
      <w:rPr>
        <w:rFonts w:ascii="Courier New" w:eastAsia="Courier New" w:hAnsi="Courier New" w:cs="Courier New" w:hint="default"/>
      </w:rPr>
    </w:lvl>
    <w:lvl w:ilvl="2" w:tplc="C7F473AC">
      <w:start w:val="1"/>
      <w:numFmt w:val="bullet"/>
      <w:lvlText w:val="§"/>
      <w:lvlJc w:val="left"/>
      <w:pPr>
        <w:ind w:left="2149" w:hanging="360"/>
      </w:pPr>
      <w:rPr>
        <w:rFonts w:ascii="Wingdings" w:eastAsia="Wingdings" w:hAnsi="Wingdings" w:cs="Wingdings" w:hint="default"/>
      </w:rPr>
    </w:lvl>
    <w:lvl w:ilvl="3" w:tplc="27EC157A">
      <w:start w:val="1"/>
      <w:numFmt w:val="bullet"/>
      <w:lvlText w:val="·"/>
      <w:lvlJc w:val="left"/>
      <w:pPr>
        <w:ind w:left="2869" w:hanging="360"/>
      </w:pPr>
      <w:rPr>
        <w:rFonts w:ascii="Symbol" w:eastAsia="Symbol" w:hAnsi="Symbol" w:cs="Symbol" w:hint="default"/>
      </w:rPr>
    </w:lvl>
    <w:lvl w:ilvl="4" w:tplc="68C23AC6">
      <w:start w:val="1"/>
      <w:numFmt w:val="bullet"/>
      <w:lvlText w:val="o"/>
      <w:lvlJc w:val="left"/>
      <w:pPr>
        <w:ind w:left="3589" w:hanging="360"/>
      </w:pPr>
      <w:rPr>
        <w:rFonts w:ascii="Courier New" w:eastAsia="Courier New" w:hAnsi="Courier New" w:cs="Courier New" w:hint="default"/>
      </w:rPr>
    </w:lvl>
    <w:lvl w:ilvl="5" w:tplc="2D3A816A">
      <w:start w:val="1"/>
      <w:numFmt w:val="bullet"/>
      <w:lvlText w:val="§"/>
      <w:lvlJc w:val="left"/>
      <w:pPr>
        <w:ind w:left="4309" w:hanging="360"/>
      </w:pPr>
      <w:rPr>
        <w:rFonts w:ascii="Wingdings" w:eastAsia="Wingdings" w:hAnsi="Wingdings" w:cs="Wingdings" w:hint="default"/>
      </w:rPr>
    </w:lvl>
    <w:lvl w:ilvl="6" w:tplc="3962CE96">
      <w:start w:val="1"/>
      <w:numFmt w:val="bullet"/>
      <w:lvlText w:val="·"/>
      <w:lvlJc w:val="left"/>
      <w:pPr>
        <w:ind w:left="5029" w:hanging="360"/>
      </w:pPr>
      <w:rPr>
        <w:rFonts w:ascii="Symbol" w:eastAsia="Symbol" w:hAnsi="Symbol" w:cs="Symbol" w:hint="default"/>
      </w:rPr>
    </w:lvl>
    <w:lvl w:ilvl="7" w:tplc="CE6A77B8">
      <w:start w:val="1"/>
      <w:numFmt w:val="bullet"/>
      <w:lvlText w:val="o"/>
      <w:lvlJc w:val="left"/>
      <w:pPr>
        <w:ind w:left="5749" w:hanging="360"/>
      </w:pPr>
      <w:rPr>
        <w:rFonts w:ascii="Courier New" w:eastAsia="Courier New" w:hAnsi="Courier New" w:cs="Courier New" w:hint="default"/>
      </w:rPr>
    </w:lvl>
    <w:lvl w:ilvl="8" w:tplc="39EA4D1E">
      <w:start w:val="1"/>
      <w:numFmt w:val="bullet"/>
      <w:lvlText w:val="§"/>
      <w:lvlJc w:val="left"/>
      <w:pPr>
        <w:ind w:left="6469" w:hanging="360"/>
      </w:pPr>
      <w:rPr>
        <w:rFonts w:ascii="Wingdings" w:eastAsia="Wingdings" w:hAnsi="Wingdings" w:cs="Wingdings" w:hint="default"/>
      </w:rPr>
    </w:lvl>
  </w:abstractNum>
  <w:abstractNum w:abstractNumId="26">
    <w:nsid w:val="6C111AD3"/>
    <w:multiLevelType w:val="hybridMultilevel"/>
    <w:tmpl w:val="800CB110"/>
    <w:lvl w:ilvl="0" w:tplc="57246B96">
      <w:start w:val="1"/>
      <w:numFmt w:val="bullet"/>
      <w:lvlText w:val=""/>
      <w:lvlJc w:val="left"/>
      <w:pPr>
        <w:tabs>
          <w:tab w:val="num" w:pos="0"/>
        </w:tabs>
        <w:ind w:left="360" w:hanging="360"/>
      </w:pPr>
      <w:rPr>
        <w:rFonts w:ascii="Symbol" w:hAnsi="Symbol" w:cs="Symbol" w:hint="default"/>
      </w:rPr>
    </w:lvl>
    <w:lvl w:ilvl="1" w:tplc="BD1ED5A6">
      <w:start w:val="1"/>
      <w:numFmt w:val="bullet"/>
      <w:lvlText w:val="o"/>
      <w:lvlJc w:val="left"/>
      <w:pPr>
        <w:ind w:left="1440" w:hanging="360"/>
      </w:pPr>
      <w:rPr>
        <w:rFonts w:ascii="Courier New" w:eastAsia="Courier New" w:hAnsi="Courier New" w:cs="Courier New" w:hint="default"/>
      </w:rPr>
    </w:lvl>
    <w:lvl w:ilvl="2" w:tplc="EE0CC164">
      <w:start w:val="1"/>
      <w:numFmt w:val="bullet"/>
      <w:lvlText w:val="§"/>
      <w:lvlJc w:val="left"/>
      <w:pPr>
        <w:ind w:left="2160" w:hanging="360"/>
      </w:pPr>
      <w:rPr>
        <w:rFonts w:ascii="Wingdings" w:eastAsia="Wingdings" w:hAnsi="Wingdings" w:cs="Wingdings" w:hint="default"/>
      </w:rPr>
    </w:lvl>
    <w:lvl w:ilvl="3" w:tplc="898C608C">
      <w:start w:val="1"/>
      <w:numFmt w:val="bullet"/>
      <w:lvlText w:val="·"/>
      <w:lvlJc w:val="left"/>
      <w:pPr>
        <w:ind w:left="2880" w:hanging="360"/>
      </w:pPr>
      <w:rPr>
        <w:rFonts w:ascii="Symbol" w:eastAsia="Symbol" w:hAnsi="Symbol" w:cs="Symbol" w:hint="default"/>
      </w:rPr>
    </w:lvl>
    <w:lvl w:ilvl="4" w:tplc="739CAB9A">
      <w:start w:val="1"/>
      <w:numFmt w:val="bullet"/>
      <w:lvlText w:val="o"/>
      <w:lvlJc w:val="left"/>
      <w:pPr>
        <w:ind w:left="3600" w:hanging="360"/>
      </w:pPr>
      <w:rPr>
        <w:rFonts w:ascii="Courier New" w:eastAsia="Courier New" w:hAnsi="Courier New" w:cs="Courier New" w:hint="default"/>
      </w:rPr>
    </w:lvl>
    <w:lvl w:ilvl="5" w:tplc="C6926676">
      <w:start w:val="1"/>
      <w:numFmt w:val="bullet"/>
      <w:lvlText w:val="§"/>
      <w:lvlJc w:val="left"/>
      <w:pPr>
        <w:ind w:left="4320" w:hanging="360"/>
      </w:pPr>
      <w:rPr>
        <w:rFonts w:ascii="Wingdings" w:eastAsia="Wingdings" w:hAnsi="Wingdings" w:cs="Wingdings" w:hint="default"/>
      </w:rPr>
    </w:lvl>
    <w:lvl w:ilvl="6" w:tplc="2F16B4AE">
      <w:start w:val="1"/>
      <w:numFmt w:val="bullet"/>
      <w:lvlText w:val="·"/>
      <w:lvlJc w:val="left"/>
      <w:pPr>
        <w:ind w:left="5040" w:hanging="360"/>
      </w:pPr>
      <w:rPr>
        <w:rFonts w:ascii="Symbol" w:eastAsia="Symbol" w:hAnsi="Symbol" w:cs="Symbol" w:hint="default"/>
      </w:rPr>
    </w:lvl>
    <w:lvl w:ilvl="7" w:tplc="1648323A">
      <w:start w:val="1"/>
      <w:numFmt w:val="bullet"/>
      <w:lvlText w:val="o"/>
      <w:lvlJc w:val="left"/>
      <w:pPr>
        <w:ind w:left="5760" w:hanging="360"/>
      </w:pPr>
      <w:rPr>
        <w:rFonts w:ascii="Courier New" w:eastAsia="Courier New" w:hAnsi="Courier New" w:cs="Courier New" w:hint="default"/>
      </w:rPr>
    </w:lvl>
    <w:lvl w:ilvl="8" w:tplc="48762D70">
      <w:start w:val="1"/>
      <w:numFmt w:val="bullet"/>
      <w:lvlText w:val="§"/>
      <w:lvlJc w:val="left"/>
      <w:pPr>
        <w:ind w:left="6480" w:hanging="360"/>
      </w:pPr>
      <w:rPr>
        <w:rFonts w:ascii="Wingdings" w:eastAsia="Wingdings" w:hAnsi="Wingdings" w:cs="Wingdings" w:hint="default"/>
      </w:rPr>
    </w:lvl>
  </w:abstractNum>
  <w:abstractNum w:abstractNumId="27">
    <w:nsid w:val="6E951840"/>
    <w:multiLevelType w:val="hybridMultilevel"/>
    <w:tmpl w:val="E65A87D0"/>
    <w:lvl w:ilvl="0" w:tplc="BD82D6C8">
      <w:start w:val="1"/>
      <w:numFmt w:val="decimal"/>
      <w:lvlText w:val="%1."/>
      <w:lvlJc w:val="left"/>
      <w:pPr>
        <w:tabs>
          <w:tab w:val="num" w:pos="0"/>
        </w:tabs>
        <w:ind w:left="720" w:hanging="360"/>
      </w:pPr>
      <w:rPr>
        <w:rFonts w:hint="default"/>
      </w:rPr>
    </w:lvl>
    <w:lvl w:ilvl="1" w:tplc="49DC02A8">
      <w:start w:val="1"/>
      <w:numFmt w:val="bullet"/>
      <w:lvlText w:val="o"/>
      <w:lvlJc w:val="left"/>
      <w:pPr>
        <w:ind w:left="1440" w:hanging="360"/>
      </w:pPr>
      <w:rPr>
        <w:rFonts w:ascii="Courier New" w:eastAsia="Courier New" w:hAnsi="Courier New" w:cs="Courier New" w:hint="default"/>
      </w:rPr>
    </w:lvl>
    <w:lvl w:ilvl="2" w:tplc="611039EA">
      <w:start w:val="1"/>
      <w:numFmt w:val="bullet"/>
      <w:lvlText w:val="§"/>
      <w:lvlJc w:val="left"/>
      <w:pPr>
        <w:ind w:left="2160" w:hanging="360"/>
      </w:pPr>
      <w:rPr>
        <w:rFonts w:ascii="Wingdings" w:eastAsia="Wingdings" w:hAnsi="Wingdings" w:cs="Wingdings" w:hint="default"/>
      </w:rPr>
    </w:lvl>
    <w:lvl w:ilvl="3" w:tplc="37AE5FEA">
      <w:start w:val="1"/>
      <w:numFmt w:val="bullet"/>
      <w:lvlText w:val="·"/>
      <w:lvlJc w:val="left"/>
      <w:pPr>
        <w:ind w:left="2880" w:hanging="360"/>
      </w:pPr>
      <w:rPr>
        <w:rFonts w:ascii="Symbol" w:eastAsia="Symbol" w:hAnsi="Symbol" w:cs="Symbol" w:hint="default"/>
      </w:rPr>
    </w:lvl>
    <w:lvl w:ilvl="4" w:tplc="2754154C">
      <w:start w:val="1"/>
      <w:numFmt w:val="bullet"/>
      <w:lvlText w:val="o"/>
      <w:lvlJc w:val="left"/>
      <w:pPr>
        <w:ind w:left="3600" w:hanging="360"/>
      </w:pPr>
      <w:rPr>
        <w:rFonts w:ascii="Courier New" w:eastAsia="Courier New" w:hAnsi="Courier New" w:cs="Courier New" w:hint="default"/>
      </w:rPr>
    </w:lvl>
    <w:lvl w:ilvl="5" w:tplc="6568AF68">
      <w:start w:val="1"/>
      <w:numFmt w:val="bullet"/>
      <w:lvlText w:val="§"/>
      <w:lvlJc w:val="left"/>
      <w:pPr>
        <w:ind w:left="4320" w:hanging="360"/>
      </w:pPr>
      <w:rPr>
        <w:rFonts w:ascii="Wingdings" w:eastAsia="Wingdings" w:hAnsi="Wingdings" w:cs="Wingdings" w:hint="default"/>
      </w:rPr>
    </w:lvl>
    <w:lvl w:ilvl="6" w:tplc="C6649A08">
      <w:start w:val="1"/>
      <w:numFmt w:val="bullet"/>
      <w:lvlText w:val="·"/>
      <w:lvlJc w:val="left"/>
      <w:pPr>
        <w:ind w:left="5040" w:hanging="360"/>
      </w:pPr>
      <w:rPr>
        <w:rFonts w:ascii="Symbol" w:eastAsia="Symbol" w:hAnsi="Symbol" w:cs="Symbol" w:hint="default"/>
      </w:rPr>
    </w:lvl>
    <w:lvl w:ilvl="7" w:tplc="9C6C697E">
      <w:start w:val="1"/>
      <w:numFmt w:val="bullet"/>
      <w:lvlText w:val="o"/>
      <w:lvlJc w:val="left"/>
      <w:pPr>
        <w:ind w:left="5760" w:hanging="360"/>
      </w:pPr>
      <w:rPr>
        <w:rFonts w:ascii="Courier New" w:eastAsia="Courier New" w:hAnsi="Courier New" w:cs="Courier New" w:hint="default"/>
      </w:rPr>
    </w:lvl>
    <w:lvl w:ilvl="8" w:tplc="92DCA524">
      <w:start w:val="1"/>
      <w:numFmt w:val="bullet"/>
      <w:lvlText w:val="§"/>
      <w:lvlJc w:val="left"/>
      <w:pPr>
        <w:ind w:left="6480" w:hanging="360"/>
      </w:pPr>
      <w:rPr>
        <w:rFonts w:ascii="Wingdings" w:eastAsia="Wingdings" w:hAnsi="Wingdings" w:cs="Wingdings" w:hint="default"/>
      </w:rPr>
    </w:lvl>
  </w:abstractNum>
  <w:abstractNum w:abstractNumId="28">
    <w:nsid w:val="74CD1BE9"/>
    <w:multiLevelType w:val="hybridMultilevel"/>
    <w:tmpl w:val="FD2C4D32"/>
    <w:lvl w:ilvl="0" w:tplc="E01087AA">
      <w:start w:val="1"/>
      <w:numFmt w:val="decimal"/>
      <w:pStyle w:val="Heading1"/>
      <w:suff w:val="nothing"/>
      <w:lvlText w:val=""/>
      <w:lvlJc w:val="left"/>
      <w:pPr>
        <w:tabs>
          <w:tab w:val="num" w:pos="0"/>
        </w:tabs>
        <w:ind w:left="432" w:hanging="432"/>
      </w:pPr>
    </w:lvl>
    <w:lvl w:ilvl="1" w:tplc="E4DC5D44">
      <w:start w:val="1"/>
      <w:numFmt w:val="decimal"/>
      <w:pStyle w:val="Heading20"/>
      <w:suff w:val="nothing"/>
      <w:lvlText w:val=""/>
      <w:lvlJc w:val="left"/>
      <w:pPr>
        <w:tabs>
          <w:tab w:val="num" w:pos="0"/>
        </w:tabs>
        <w:ind w:left="576" w:hanging="576"/>
      </w:pPr>
    </w:lvl>
    <w:lvl w:ilvl="2" w:tplc="5E8E0674">
      <w:start w:val="1"/>
      <w:numFmt w:val="decimal"/>
      <w:suff w:val="nothing"/>
      <w:lvlText w:val=""/>
      <w:lvlJc w:val="left"/>
      <w:pPr>
        <w:tabs>
          <w:tab w:val="num" w:pos="720"/>
        </w:tabs>
        <w:ind w:left="720" w:hanging="720"/>
      </w:pPr>
    </w:lvl>
    <w:lvl w:ilvl="3" w:tplc="EF485BF2">
      <w:start w:val="1"/>
      <w:numFmt w:val="decimal"/>
      <w:pStyle w:val="Heading4"/>
      <w:suff w:val="nothing"/>
      <w:lvlText w:val=""/>
      <w:lvlJc w:val="left"/>
      <w:pPr>
        <w:tabs>
          <w:tab w:val="num" w:pos="0"/>
        </w:tabs>
        <w:ind w:left="864" w:hanging="864"/>
      </w:pPr>
    </w:lvl>
    <w:lvl w:ilvl="4" w:tplc="E00CDDAA">
      <w:start w:val="1"/>
      <w:numFmt w:val="decimal"/>
      <w:suff w:val="nothing"/>
      <w:lvlText w:val=""/>
      <w:lvlJc w:val="left"/>
      <w:pPr>
        <w:tabs>
          <w:tab w:val="num" w:pos="1008"/>
        </w:tabs>
        <w:ind w:left="1008" w:hanging="1008"/>
      </w:pPr>
    </w:lvl>
    <w:lvl w:ilvl="5" w:tplc="7F60F6C2">
      <w:start w:val="1"/>
      <w:numFmt w:val="decimal"/>
      <w:suff w:val="nothing"/>
      <w:lvlText w:val=""/>
      <w:lvlJc w:val="left"/>
      <w:pPr>
        <w:tabs>
          <w:tab w:val="num" w:pos="1152"/>
        </w:tabs>
        <w:ind w:left="1152" w:hanging="1152"/>
      </w:pPr>
    </w:lvl>
    <w:lvl w:ilvl="6" w:tplc="FB385510">
      <w:start w:val="1"/>
      <w:numFmt w:val="decimal"/>
      <w:suff w:val="nothing"/>
      <w:lvlText w:val=""/>
      <w:lvlJc w:val="left"/>
      <w:pPr>
        <w:tabs>
          <w:tab w:val="num" w:pos="1296"/>
        </w:tabs>
        <w:ind w:left="1296" w:hanging="1296"/>
      </w:pPr>
    </w:lvl>
    <w:lvl w:ilvl="7" w:tplc="D63C58D0">
      <w:start w:val="1"/>
      <w:numFmt w:val="decimal"/>
      <w:suff w:val="nothing"/>
      <w:lvlText w:val=""/>
      <w:lvlJc w:val="left"/>
      <w:pPr>
        <w:tabs>
          <w:tab w:val="num" w:pos="1440"/>
        </w:tabs>
        <w:ind w:left="1440" w:hanging="1440"/>
      </w:pPr>
    </w:lvl>
    <w:lvl w:ilvl="8" w:tplc="7F80EF3C">
      <w:start w:val="1"/>
      <w:numFmt w:val="decimal"/>
      <w:suff w:val="nothing"/>
      <w:lvlText w:val=""/>
      <w:lvlJc w:val="left"/>
      <w:pPr>
        <w:tabs>
          <w:tab w:val="num" w:pos="1584"/>
        </w:tabs>
        <w:ind w:left="1584" w:hanging="1584"/>
      </w:pPr>
    </w:lvl>
  </w:abstractNum>
  <w:abstractNum w:abstractNumId="29">
    <w:nsid w:val="78B17A31"/>
    <w:multiLevelType w:val="multilevel"/>
    <w:tmpl w:val="84B8315C"/>
    <w:lvl w:ilvl="0">
      <w:start w:val="1"/>
      <w:numFmt w:val="decimal"/>
      <w:pStyle w:val="5"/>
      <w:lvlText w:val="%1."/>
      <w:lvlJc w:val="left"/>
      <w:pPr>
        <w:tabs>
          <w:tab w:val="num" w:pos="1492"/>
        </w:tabs>
        <w:ind w:left="1492" w:hanging="360"/>
      </w:pPr>
    </w:lvl>
    <w:lvl w:ilvl="1">
      <w:start w:val="1"/>
      <w:numFmt w:val="bullet"/>
      <w:lvlText w:val="%1."/>
      <w:lvlJc w:val="left"/>
    </w:lvl>
    <w:lvl w:ilvl="2">
      <w:start w:val="1"/>
      <w:numFmt w:val="bullet"/>
      <w:lvlText w:val="%1."/>
      <w:lvlJc w:val="left"/>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num w:numId="1">
    <w:abstractNumId w:val="14"/>
  </w:num>
  <w:num w:numId="2">
    <w:abstractNumId w:val="28"/>
  </w:num>
  <w:num w:numId="3">
    <w:abstractNumId w:val="4"/>
  </w:num>
  <w:num w:numId="4">
    <w:abstractNumId w:val="9"/>
  </w:num>
  <w:num w:numId="5">
    <w:abstractNumId w:val="15"/>
  </w:num>
  <w:num w:numId="6">
    <w:abstractNumId w:val="10"/>
  </w:num>
  <w:num w:numId="7">
    <w:abstractNumId w:val="29"/>
    <w:lvlOverride w:ilvl="0">
      <w:startOverride w:val="1"/>
    </w:lvlOverride>
  </w:num>
  <w:num w:numId="8">
    <w:abstractNumId w:val="1"/>
  </w:num>
  <w:num w:numId="9">
    <w:abstractNumId w:val="22"/>
  </w:num>
  <w:num w:numId="10">
    <w:abstractNumId w:val="13"/>
  </w:num>
  <w:num w:numId="11">
    <w:abstractNumId w:val="2"/>
  </w:num>
  <w:num w:numId="12">
    <w:abstractNumId w:val="17"/>
  </w:num>
  <w:num w:numId="13">
    <w:abstractNumId w:val="21"/>
  </w:num>
  <w:num w:numId="14">
    <w:abstractNumId w:val="27"/>
  </w:num>
  <w:num w:numId="15">
    <w:abstractNumId w:val="19"/>
  </w:num>
  <w:num w:numId="16">
    <w:abstractNumId w:val="8"/>
  </w:num>
  <w:num w:numId="17">
    <w:abstractNumId w:val="20"/>
  </w:num>
  <w:num w:numId="18">
    <w:abstractNumId w:val="11"/>
  </w:num>
  <w:num w:numId="19">
    <w:abstractNumId w:val="7"/>
  </w:num>
  <w:num w:numId="20">
    <w:abstractNumId w:val="24"/>
  </w:num>
  <w:num w:numId="21">
    <w:abstractNumId w:val="3"/>
  </w:num>
  <w:num w:numId="22">
    <w:abstractNumId w:val="5"/>
  </w:num>
  <w:num w:numId="23">
    <w:abstractNumId w:val="0"/>
  </w:num>
  <w:num w:numId="24">
    <w:abstractNumId w:val="26"/>
  </w:num>
  <w:num w:numId="25">
    <w:abstractNumId w:val="25"/>
  </w:num>
  <w:num w:numId="26">
    <w:abstractNumId w:val="22"/>
    <w:lvlOverride w:ilvl="0">
      <w:startOverride w:val="1"/>
    </w:lvlOverride>
  </w:num>
  <w:num w:numId="27">
    <w:abstractNumId w:val="23"/>
  </w:num>
  <w:num w:numId="28">
    <w:abstractNumId w:val="16"/>
  </w:num>
  <w:num w:numId="29">
    <w:abstractNumId w:val="18"/>
  </w:num>
  <w:num w:numId="30">
    <w:abstractNumId w:val="12"/>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42F2F"/>
    <w:rsid w:val="000372D5"/>
    <w:rsid w:val="00111160"/>
    <w:rsid w:val="00134C01"/>
    <w:rsid w:val="00175B7E"/>
    <w:rsid w:val="00194625"/>
    <w:rsid w:val="003312E7"/>
    <w:rsid w:val="003420D1"/>
    <w:rsid w:val="00361712"/>
    <w:rsid w:val="00534D54"/>
    <w:rsid w:val="005921F1"/>
    <w:rsid w:val="00597F16"/>
    <w:rsid w:val="00645BC5"/>
    <w:rsid w:val="006C0FE4"/>
    <w:rsid w:val="007B24C6"/>
    <w:rsid w:val="00A53E99"/>
    <w:rsid w:val="00D42F2F"/>
    <w:rsid w:val="00D62749"/>
    <w:rsid w:val="00DD5398"/>
    <w:rsid w:val="00EC3012"/>
    <w:rsid w:val="00F24B29"/>
    <w:rsid w:val="00F82125"/>
    <w:rsid w:val="00FB1F50"/>
    <w:rsid w:val="00FF36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2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1"/>
    <w:qFormat/>
    <w:rsid w:val="00D42F2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customStyle="1" w:styleId="Heading20">
    <w:name w:val="Heading 2"/>
    <w:basedOn w:val="a"/>
    <w:next w:val="a"/>
    <w:link w:val="210"/>
    <w:uiPriority w:val="9"/>
    <w:qFormat/>
    <w:rsid w:val="00D42F2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customStyle="1" w:styleId="Heading3">
    <w:name w:val="Heading 3"/>
    <w:basedOn w:val="a"/>
    <w:next w:val="a"/>
    <w:link w:val="31"/>
    <w:uiPriority w:val="9"/>
    <w:unhideWhenUsed/>
    <w:qFormat/>
    <w:rsid w:val="00D42F2F"/>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
    <w:name w:val="Heading 4"/>
    <w:basedOn w:val="a"/>
    <w:next w:val="a"/>
    <w:link w:val="41"/>
    <w:uiPriority w:val="9"/>
    <w:qFormat/>
    <w:rsid w:val="00D42F2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customStyle="1" w:styleId="Heading5">
    <w:name w:val="Heading 5"/>
    <w:basedOn w:val="a"/>
    <w:next w:val="a"/>
    <w:link w:val="51"/>
    <w:uiPriority w:val="9"/>
    <w:qFormat/>
    <w:rsid w:val="00D42F2F"/>
    <w:pPr>
      <w:keepNext/>
      <w:spacing w:after="0" w:line="240" w:lineRule="auto"/>
      <w:ind w:left="142" w:right="89" w:hanging="142"/>
      <w:jc w:val="right"/>
      <w:outlineLvl w:val="4"/>
    </w:pPr>
    <w:rPr>
      <w:rFonts w:ascii="Arial" w:eastAsia="Times New Roman" w:hAnsi="Arial" w:cs="Arial"/>
      <w:i/>
      <w:iCs/>
      <w:spacing w:val="20"/>
      <w:sz w:val="20"/>
      <w:szCs w:val="20"/>
      <w:u w:val="single"/>
    </w:rPr>
  </w:style>
  <w:style w:type="paragraph" w:customStyle="1" w:styleId="Heading6">
    <w:name w:val="Heading 6"/>
    <w:basedOn w:val="a"/>
    <w:next w:val="a"/>
    <w:link w:val="61"/>
    <w:uiPriority w:val="9"/>
    <w:qFormat/>
    <w:rsid w:val="00D42F2F"/>
    <w:pPr>
      <w:keepNext/>
      <w:spacing w:after="0" w:line="240" w:lineRule="auto"/>
      <w:ind w:left="142" w:right="89" w:hanging="142"/>
      <w:jc w:val="right"/>
      <w:outlineLvl w:val="5"/>
    </w:pPr>
    <w:rPr>
      <w:rFonts w:ascii="Times New Roman" w:eastAsia="Times New Roman" w:hAnsi="Times New Roman" w:cs="Times New Roman"/>
      <w:i/>
      <w:iCs/>
      <w:spacing w:val="20"/>
    </w:rPr>
  </w:style>
  <w:style w:type="paragraph" w:customStyle="1" w:styleId="Heading7">
    <w:name w:val="Heading 7"/>
    <w:basedOn w:val="a"/>
    <w:next w:val="a"/>
    <w:link w:val="71"/>
    <w:uiPriority w:val="9"/>
    <w:unhideWhenUsed/>
    <w:qFormat/>
    <w:rsid w:val="00D42F2F"/>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
    <w:name w:val="Heading 8"/>
    <w:basedOn w:val="a"/>
    <w:next w:val="a"/>
    <w:link w:val="81"/>
    <w:uiPriority w:val="9"/>
    <w:qFormat/>
    <w:rsid w:val="00D42F2F"/>
    <w:pPr>
      <w:keepNext/>
      <w:spacing w:after="0" w:line="240" w:lineRule="auto"/>
      <w:ind w:left="567" w:right="447" w:hanging="142"/>
      <w:jc w:val="right"/>
      <w:outlineLvl w:val="7"/>
    </w:pPr>
    <w:rPr>
      <w:rFonts w:ascii="Times New Roman" w:eastAsia="Times New Roman" w:hAnsi="Times New Roman" w:cs="Times New Roman"/>
      <w:i/>
      <w:iCs/>
      <w:sz w:val="24"/>
      <w:szCs w:val="24"/>
    </w:rPr>
  </w:style>
  <w:style w:type="paragraph" w:customStyle="1" w:styleId="Heading9">
    <w:name w:val="Heading 9"/>
    <w:basedOn w:val="a"/>
    <w:next w:val="a"/>
    <w:link w:val="91"/>
    <w:uiPriority w:val="9"/>
    <w:qFormat/>
    <w:rsid w:val="00D42F2F"/>
    <w:pPr>
      <w:keepNext/>
      <w:spacing w:after="0" w:line="240" w:lineRule="auto"/>
      <w:ind w:left="142" w:right="-111" w:hanging="142"/>
      <w:jc w:val="center"/>
      <w:outlineLvl w:val="8"/>
    </w:pPr>
    <w:rPr>
      <w:rFonts w:ascii="Times New Roman" w:eastAsia="Times New Roman" w:hAnsi="Times New Roman" w:cs="Times New Roman"/>
      <w:spacing w:val="50"/>
      <w:sz w:val="24"/>
      <w:szCs w:val="24"/>
    </w:rPr>
  </w:style>
  <w:style w:type="character" w:customStyle="1" w:styleId="11">
    <w:name w:val="Заголовок 1 Знак1"/>
    <w:basedOn w:val="a0"/>
    <w:link w:val="Heading1"/>
    <w:uiPriority w:val="9"/>
    <w:rsid w:val="00D42F2F"/>
    <w:rPr>
      <w:rFonts w:ascii="Times New Roman" w:eastAsia="Times New Roman" w:hAnsi="Times New Roman" w:cs="Times New Roman"/>
      <w:sz w:val="28"/>
      <w:szCs w:val="20"/>
      <w:lang w:eastAsia="ar-SA"/>
    </w:rPr>
  </w:style>
  <w:style w:type="character" w:customStyle="1" w:styleId="210">
    <w:name w:val="Заголовок 2 Знак1"/>
    <w:basedOn w:val="a0"/>
    <w:link w:val="Heading20"/>
    <w:uiPriority w:val="9"/>
    <w:rsid w:val="00D42F2F"/>
    <w:rPr>
      <w:rFonts w:ascii="Arial" w:eastAsia="Times New Roman" w:hAnsi="Arial" w:cs="Arial"/>
      <w:b/>
      <w:bCs/>
      <w:i/>
      <w:iCs/>
      <w:sz w:val="28"/>
      <w:szCs w:val="28"/>
      <w:lang w:eastAsia="ar-SA"/>
    </w:rPr>
  </w:style>
  <w:style w:type="character" w:customStyle="1" w:styleId="41">
    <w:name w:val="Заголовок 4 Знак1"/>
    <w:basedOn w:val="a0"/>
    <w:link w:val="Heading4"/>
    <w:uiPriority w:val="9"/>
    <w:rsid w:val="00D42F2F"/>
    <w:rPr>
      <w:rFonts w:ascii="Times New Roman" w:eastAsia="Times New Roman" w:hAnsi="Times New Roman" w:cs="Times New Roman"/>
      <w:b/>
      <w:bCs/>
      <w:sz w:val="28"/>
      <w:szCs w:val="28"/>
      <w:lang w:eastAsia="ar-SA"/>
    </w:rPr>
  </w:style>
  <w:style w:type="paragraph" w:customStyle="1" w:styleId="Heading10">
    <w:name w:val="Heading 1"/>
    <w:basedOn w:val="a"/>
    <w:next w:val="a"/>
    <w:link w:val="1"/>
    <w:qFormat/>
    <w:rsid w:val="00D42F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
    <w:name w:val="Заголовок 1 Знак"/>
    <w:basedOn w:val="a0"/>
    <w:link w:val="Heading10"/>
    <w:uiPriority w:val="9"/>
    <w:rsid w:val="00D42F2F"/>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
    <w:qFormat/>
    <w:rsid w:val="00D42F2F"/>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uiPriority w:val="1"/>
    <w:qFormat/>
    <w:rsid w:val="00D42F2F"/>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uiPriority w:val="1"/>
    <w:rsid w:val="00D42F2F"/>
    <w:rPr>
      <w:rFonts w:ascii="Times New Roman" w:eastAsia="Times New Roman" w:hAnsi="Times New Roman" w:cs="Times New Roman"/>
      <w:b/>
      <w:bCs/>
      <w:sz w:val="28"/>
      <w:szCs w:val="28"/>
      <w:lang w:eastAsia="ar-SA"/>
    </w:rPr>
  </w:style>
  <w:style w:type="character" w:customStyle="1" w:styleId="2">
    <w:name w:val="Заголовок 2 Знак"/>
    <w:basedOn w:val="a0"/>
    <w:link w:val="Heading2"/>
    <w:rsid w:val="00D42F2F"/>
    <w:rPr>
      <w:rFonts w:ascii="Cambria" w:eastAsia="Times New Roman" w:hAnsi="Cambria" w:cs="Times New Roman"/>
      <w:b/>
      <w:bCs/>
      <w:i/>
      <w:iCs/>
      <w:sz w:val="28"/>
      <w:szCs w:val="28"/>
      <w:lang w:eastAsia="hi-IN" w:bidi="hi-IN"/>
    </w:rPr>
  </w:style>
  <w:style w:type="paragraph" w:customStyle="1" w:styleId="Heading30">
    <w:name w:val="Heading 3"/>
    <w:basedOn w:val="a"/>
    <w:next w:val="a"/>
    <w:link w:val="3"/>
    <w:unhideWhenUsed/>
    <w:qFormat/>
    <w:rsid w:val="00D42F2F"/>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
    <w:name w:val="Заголовок 3 Знак"/>
    <w:basedOn w:val="a0"/>
    <w:link w:val="Heading30"/>
    <w:rsid w:val="00D42F2F"/>
    <w:rPr>
      <w:rFonts w:asciiTheme="majorHAnsi" w:eastAsiaTheme="majorEastAsia" w:hAnsiTheme="majorHAnsi" w:cstheme="majorBidi"/>
      <w:b/>
      <w:bCs/>
      <w:color w:val="4F81BD" w:themeColor="accent1"/>
      <w:lang w:eastAsia="ru-RU"/>
    </w:rPr>
  </w:style>
  <w:style w:type="paragraph" w:customStyle="1" w:styleId="Heading40">
    <w:name w:val="Heading 4"/>
    <w:basedOn w:val="a"/>
    <w:next w:val="a"/>
    <w:link w:val="4"/>
    <w:unhideWhenUsed/>
    <w:qFormat/>
    <w:rsid w:val="00D42F2F"/>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
    <w:name w:val="Заголовок 4 Знак"/>
    <w:basedOn w:val="a0"/>
    <w:link w:val="Heading40"/>
    <w:rsid w:val="00D42F2F"/>
    <w:rPr>
      <w:rFonts w:asciiTheme="majorHAnsi" w:eastAsiaTheme="majorEastAsia" w:hAnsiTheme="majorHAnsi" w:cstheme="majorBidi"/>
      <w:b/>
      <w:bCs/>
      <w:i/>
      <w:iCs/>
      <w:color w:val="4F81BD" w:themeColor="accent1"/>
      <w:lang w:eastAsia="ru-RU"/>
    </w:rPr>
  </w:style>
  <w:style w:type="paragraph" w:customStyle="1" w:styleId="Heading50">
    <w:name w:val="Heading 5"/>
    <w:basedOn w:val="a"/>
    <w:next w:val="a"/>
    <w:link w:val="50"/>
    <w:unhideWhenUsed/>
    <w:qFormat/>
    <w:rsid w:val="00D42F2F"/>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0">
    <w:name w:val="Заголовок 5 Знак"/>
    <w:basedOn w:val="a0"/>
    <w:link w:val="Heading50"/>
    <w:rsid w:val="00D42F2F"/>
    <w:rPr>
      <w:rFonts w:asciiTheme="majorHAnsi" w:eastAsiaTheme="majorEastAsia" w:hAnsiTheme="majorHAnsi" w:cstheme="majorBidi"/>
      <w:color w:val="243F60" w:themeColor="accent1" w:themeShade="7F"/>
      <w:lang w:eastAsia="ru-RU"/>
    </w:rPr>
  </w:style>
  <w:style w:type="paragraph" w:customStyle="1" w:styleId="Heading60">
    <w:name w:val="Heading 6"/>
    <w:basedOn w:val="a"/>
    <w:next w:val="a"/>
    <w:link w:val="6"/>
    <w:qFormat/>
    <w:rsid w:val="00D42F2F"/>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
    <w:name w:val="Заголовок 6 Знак"/>
    <w:basedOn w:val="a0"/>
    <w:link w:val="Heading60"/>
    <w:rsid w:val="00D42F2F"/>
    <w:rPr>
      <w:rFonts w:ascii="Times New Roman" w:eastAsia="Times New Roman" w:hAnsi="Times New Roman" w:cs="Times New Roman"/>
      <w:b/>
      <w:bCs/>
      <w:lang w:val="en-US" w:eastAsia="ar-SA"/>
    </w:rPr>
  </w:style>
  <w:style w:type="paragraph" w:customStyle="1" w:styleId="Heading70">
    <w:name w:val="Heading 7"/>
    <w:basedOn w:val="a"/>
    <w:next w:val="a"/>
    <w:link w:val="7"/>
    <w:qFormat/>
    <w:rsid w:val="00D42F2F"/>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
    <w:name w:val="Заголовок 7 Знак"/>
    <w:basedOn w:val="a0"/>
    <w:link w:val="Heading70"/>
    <w:rsid w:val="00D42F2F"/>
    <w:rPr>
      <w:rFonts w:ascii="Times New Roman" w:eastAsia="Times New Roman" w:hAnsi="Times New Roman" w:cs="Times New Roman"/>
      <w:sz w:val="24"/>
      <w:szCs w:val="24"/>
      <w:lang w:val="en-US" w:eastAsia="ar-SA"/>
    </w:rPr>
  </w:style>
  <w:style w:type="paragraph" w:customStyle="1" w:styleId="Heading80">
    <w:name w:val="Heading 8"/>
    <w:basedOn w:val="a"/>
    <w:next w:val="a"/>
    <w:link w:val="8"/>
    <w:qFormat/>
    <w:rsid w:val="00D42F2F"/>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
    <w:name w:val="Заголовок 8 Знак"/>
    <w:basedOn w:val="a0"/>
    <w:link w:val="Heading80"/>
    <w:rsid w:val="00D42F2F"/>
    <w:rPr>
      <w:rFonts w:ascii="PetersburgCTT" w:eastAsia="Times New Roman" w:hAnsi="PetersburgCTT" w:cs="Times New Roman"/>
      <w:i/>
      <w:szCs w:val="20"/>
      <w:lang w:eastAsia="ar-SA"/>
    </w:rPr>
  </w:style>
  <w:style w:type="paragraph" w:customStyle="1" w:styleId="Heading90">
    <w:name w:val="Heading 9"/>
    <w:basedOn w:val="a"/>
    <w:next w:val="a"/>
    <w:link w:val="9"/>
    <w:qFormat/>
    <w:rsid w:val="00D42F2F"/>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
    <w:name w:val="Заголовок 9 Знак"/>
    <w:basedOn w:val="a0"/>
    <w:link w:val="Heading90"/>
    <w:rsid w:val="00D42F2F"/>
    <w:rPr>
      <w:rFonts w:ascii="PetersburgCTT" w:eastAsia="Times New Roman" w:hAnsi="PetersburgCTT" w:cs="Times New Roman"/>
      <w:i/>
      <w:sz w:val="18"/>
      <w:szCs w:val="20"/>
      <w:lang w:eastAsia="ar-SA"/>
    </w:rPr>
  </w:style>
  <w:style w:type="character" w:styleId="a5">
    <w:name w:val="Hyperlink"/>
    <w:basedOn w:val="a0"/>
    <w:uiPriority w:val="99"/>
    <w:unhideWhenUsed/>
    <w:rsid w:val="00D42F2F"/>
    <w:rPr>
      <w:color w:val="0000FF" w:themeColor="hyperlink"/>
      <w:u w:val="single"/>
    </w:rPr>
  </w:style>
  <w:style w:type="paragraph" w:styleId="a6">
    <w:name w:val="List Paragraph"/>
    <w:basedOn w:val="a"/>
    <w:link w:val="a7"/>
    <w:qFormat/>
    <w:rsid w:val="00D42F2F"/>
    <w:pPr>
      <w:spacing w:after="0" w:line="240" w:lineRule="auto"/>
      <w:ind w:left="708"/>
    </w:pPr>
    <w:rPr>
      <w:rFonts w:ascii="Calibri" w:eastAsia="Times New Roman" w:hAnsi="Calibri" w:cs="Times New Roman"/>
      <w:lang w:eastAsia="en-US"/>
    </w:rPr>
  </w:style>
  <w:style w:type="character" w:customStyle="1" w:styleId="a7">
    <w:name w:val="Абзац списка Знак"/>
    <w:link w:val="a6"/>
    <w:rsid w:val="00D42F2F"/>
    <w:rPr>
      <w:rFonts w:ascii="Calibri" w:eastAsia="Times New Roman" w:hAnsi="Calibri" w:cs="Times New Roman"/>
    </w:rPr>
  </w:style>
  <w:style w:type="paragraph" w:styleId="a8">
    <w:name w:val="No Spacing"/>
    <w:link w:val="a9"/>
    <w:qFormat/>
    <w:rsid w:val="00D42F2F"/>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qFormat/>
    <w:rsid w:val="00D42F2F"/>
    <w:rPr>
      <w:rFonts w:ascii="Times New Roman" w:eastAsia="Times New Roman" w:hAnsi="Times New Roman" w:cs="Times New Roman"/>
      <w:sz w:val="28"/>
      <w:lang w:eastAsia="ar-SA"/>
    </w:rPr>
  </w:style>
  <w:style w:type="paragraph" w:customStyle="1" w:styleId="12">
    <w:name w:val="Без интервала1"/>
    <w:uiPriority w:val="1"/>
    <w:qFormat/>
    <w:rsid w:val="00D42F2F"/>
    <w:pPr>
      <w:spacing w:after="0"/>
      <w:ind w:firstLine="567"/>
      <w:jc w:val="both"/>
    </w:pPr>
    <w:rPr>
      <w:rFonts w:ascii="Times New Roman" w:eastAsia="Calibri" w:hAnsi="Times New Roman" w:cs="Times New Roman"/>
      <w:sz w:val="28"/>
      <w:lang w:eastAsia="ar-SA"/>
    </w:rPr>
  </w:style>
  <w:style w:type="paragraph" w:customStyle="1" w:styleId="FR1">
    <w:name w:val="FR1"/>
    <w:rsid w:val="00D42F2F"/>
    <w:pPr>
      <w:widowControl w:val="0"/>
      <w:spacing w:before="20" w:after="0" w:line="240" w:lineRule="auto"/>
      <w:ind w:left="4280"/>
    </w:pPr>
    <w:rPr>
      <w:rFonts w:ascii="Arial" w:eastAsia="Times New Roman" w:hAnsi="Arial" w:cs="Arial"/>
      <w:b/>
      <w:bCs/>
      <w:sz w:val="20"/>
      <w:szCs w:val="20"/>
      <w:lang w:eastAsia="ar-SA"/>
    </w:rPr>
  </w:style>
  <w:style w:type="paragraph" w:customStyle="1" w:styleId="30">
    <w:name w:val="Без интервала3"/>
    <w:rsid w:val="00D42F2F"/>
    <w:pPr>
      <w:spacing w:after="0" w:line="240" w:lineRule="auto"/>
    </w:pPr>
    <w:rPr>
      <w:rFonts w:ascii="Calibri" w:eastAsia="Times New Roman" w:hAnsi="Calibri" w:cs="Calibri"/>
      <w:lang w:eastAsia="ar-SA"/>
    </w:rPr>
  </w:style>
  <w:style w:type="paragraph" w:customStyle="1" w:styleId="ConsPlusTitle">
    <w:name w:val="ConsPlusTitle"/>
    <w:uiPriority w:val="99"/>
    <w:qFormat/>
    <w:rsid w:val="00D42F2F"/>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D42F2F"/>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rsid w:val="00D42F2F"/>
    <w:rPr>
      <w:rFonts w:ascii="Calibri" w:eastAsia="Times New Roman" w:hAnsi="Calibri" w:cs="Times New Roman"/>
      <w:szCs w:val="20"/>
      <w:lang w:eastAsia="ru-RU"/>
    </w:rPr>
  </w:style>
  <w:style w:type="paragraph" w:customStyle="1" w:styleId="formattext">
    <w:name w:val="formattext"/>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link w:val="ab"/>
    <w:rsid w:val="00D42F2F"/>
    <w:rPr>
      <w:sz w:val="24"/>
      <w:szCs w:val="24"/>
    </w:rPr>
  </w:style>
  <w:style w:type="paragraph" w:styleId="ab">
    <w:name w:val="Normal (Web)"/>
    <w:basedOn w:val="a"/>
    <w:link w:val="aa"/>
    <w:uiPriority w:val="99"/>
    <w:unhideWhenUsed/>
    <w:qFormat/>
    <w:rsid w:val="00D42F2F"/>
    <w:pPr>
      <w:spacing w:after="0" w:line="240" w:lineRule="auto"/>
    </w:pPr>
    <w:rPr>
      <w:rFonts w:eastAsiaTheme="minorHAnsi"/>
      <w:sz w:val="24"/>
      <w:szCs w:val="24"/>
      <w:lang w:eastAsia="en-US"/>
    </w:rPr>
  </w:style>
  <w:style w:type="paragraph" w:customStyle="1" w:styleId="ConsPlusCell">
    <w:name w:val="ConsPlusCell"/>
    <w:rsid w:val="00D42F2F"/>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D42F2F"/>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D42F2F"/>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D42F2F"/>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D42F2F"/>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D42F2F"/>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D42F2F"/>
    <w:rPr>
      <w:b/>
      <w:bCs/>
      <w:color w:val="000000"/>
      <w:spacing w:val="0"/>
      <w:position w:val="0"/>
      <w:sz w:val="16"/>
      <w:szCs w:val="16"/>
      <w:shd w:val="clear" w:color="auto" w:fill="FFFFFF"/>
      <w:vertAlign w:val="baseline"/>
    </w:rPr>
  </w:style>
  <w:style w:type="paragraph" w:customStyle="1" w:styleId="ad">
    <w:name w:val="Заголовок"/>
    <w:basedOn w:val="a"/>
    <w:next w:val="a3"/>
    <w:rsid w:val="00D42F2F"/>
    <w:pPr>
      <w:keepNext/>
      <w:spacing w:before="240" w:after="120"/>
    </w:pPr>
    <w:rPr>
      <w:rFonts w:ascii="Arial" w:eastAsia="Microsoft YaHei" w:hAnsi="Arial" w:cs="Mangal"/>
      <w:sz w:val="28"/>
      <w:szCs w:val="28"/>
      <w:lang w:eastAsia="ar-SA"/>
    </w:rPr>
  </w:style>
  <w:style w:type="paragraph" w:customStyle="1" w:styleId="13">
    <w:name w:val="Основной текст1"/>
    <w:basedOn w:val="a"/>
    <w:link w:val="ae"/>
    <w:qFormat/>
    <w:rsid w:val="00D42F2F"/>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3"/>
    <w:rsid w:val="00D42F2F"/>
    <w:rPr>
      <w:rFonts w:ascii="Calibri" w:eastAsia="Calibri" w:hAnsi="Calibri" w:cs="Calibri"/>
      <w:b/>
      <w:bCs/>
      <w:spacing w:val="-9"/>
      <w:sz w:val="25"/>
      <w:szCs w:val="25"/>
      <w:shd w:val="clear" w:color="auto" w:fill="FFFFFF"/>
      <w:lang w:eastAsia="ar-SA"/>
    </w:rPr>
  </w:style>
  <w:style w:type="paragraph" w:styleId="20">
    <w:name w:val="Body Text Indent 2"/>
    <w:basedOn w:val="a"/>
    <w:link w:val="22"/>
    <w:rsid w:val="00D42F2F"/>
    <w:pPr>
      <w:spacing w:after="120" w:line="480" w:lineRule="auto"/>
      <w:ind w:left="283"/>
    </w:pPr>
    <w:rPr>
      <w:rFonts w:ascii="Times New Roman" w:eastAsia="Times New Roman" w:hAnsi="Times New Roman" w:cs="Times New Roman"/>
      <w:sz w:val="20"/>
      <w:szCs w:val="20"/>
      <w:lang w:eastAsia="ar-SA"/>
    </w:rPr>
  </w:style>
  <w:style w:type="character" w:customStyle="1" w:styleId="22">
    <w:name w:val="Основной текст с отступом 2 Знак"/>
    <w:basedOn w:val="a0"/>
    <w:link w:val="20"/>
    <w:rsid w:val="00D42F2F"/>
    <w:rPr>
      <w:rFonts w:ascii="Times New Roman" w:eastAsia="Times New Roman" w:hAnsi="Times New Roman" w:cs="Times New Roman"/>
      <w:sz w:val="20"/>
      <w:szCs w:val="20"/>
      <w:lang w:eastAsia="ar-SA"/>
    </w:rPr>
  </w:style>
  <w:style w:type="paragraph" w:customStyle="1" w:styleId="FR3">
    <w:name w:val="FR3"/>
    <w:rsid w:val="00D42F2F"/>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D42F2F"/>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D42F2F"/>
    <w:pPr>
      <w:spacing w:after="160" w:line="240" w:lineRule="exact"/>
    </w:pPr>
    <w:rPr>
      <w:rFonts w:ascii="Verdana" w:eastAsia="Times New Roman" w:hAnsi="Verdana" w:cs="Verdana"/>
      <w:sz w:val="20"/>
      <w:szCs w:val="20"/>
      <w:lang w:val="en-US" w:eastAsia="en-US"/>
    </w:rPr>
  </w:style>
  <w:style w:type="table" w:styleId="af0">
    <w:name w:val="Table Grid"/>
    <w:basedOn w:val="a1"/>
    <w:rsid w:val="00D42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D42F2F"/>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rsid w:val="00D42F2F"/>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rsid w:val="00D42F2F"/>
    <w:rPr>
      <w:rFonts w:ascii="Tahoma" w:eastAsia="Times New Roman" w:hAnsi="Tahoma" w:cs="Times New Roman"/>
      <w:sz w:val="16"/>
      <w:szCs w:val="16"/>
      <w:lang w:eastAsia="hi-IN"/>
    </w:rPr>
  </w:style>
  <w:style w:type="character" w:styleId="af3">
    <w:name w:val="annotation reference"/>
    <w:rsid w:val="00D42F2F"/>
    <w:rPr>
      <w:sz w:val="16"/>
      <w:szCs w:val="16"/>
    </w:rPr>
  </w:style>
  <w:style w:type="paragraph" w:customStyle="1" w:styleId="Header">
    <w:name w:val="Header"/>
    <w:basedOn w:val="a"/>
    <w:link w:val="af4"/>
    <w:uiPriority w:val="99"/>
    <w:rsid w:val="00D42F2F"/>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rsid w:val="00D42F2F"/>
    <w:rPr>
      <w:rFonts w:ascii="Times New Roman" w:eastAsia="Times New Roman" w:hAnsi="Times New Roman" w:cs="Times New Roman"/>
      <w:sz w:val="24"/>
      <w:szCs w:val="24"/>
      <w:lang w:eastAsia="hi-IN"/>
    </w:rPr>
  </w:style>
  <w:style w:type="paragraph" w:customStyle="1" w:styleId="Footer">
    <w:name w:val="Footer"/>
    <w:basedOn w:val="a"/>
    <w:link w:val="af5"/>
    <w:rsid w:val="00D42F2F"/>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D42F2F"/>
    <w:rPr>
      <w:rFonts w:ascii="Times New Roman" w:eastAsia="Times New Roman" w:hAnsi="Times New Roman" w:cs="Times New Roman"/>
      <w:sz w:val="24"/>
      <w:szCs w:val="24"/>
      <w:lang w:eastAsia="hi-IN"/>
    </w:rPr>
  </w:style>
  <w:style w:type="paragraph" w:customStyle="1" w:styleId="ConsPlusDocList">
    <w:name w:val="ConsPlusDocList"/>
    <w:rsid w:val="00D42F2F"/>
    <w:pPr>
      <w:widowControl w:val="0"/>
      <w:spacing w:after="0" w:line="240" w:lineRule="auto"/>
    </w:pPr>
    <w:rPr>
      <w:rFonts w:ascii="Courier New" w:eastAsia="Times New Roman" w:hAnsi="Courier New" w:cs="Courier New"/>
      <w:sz w:val="20"/>
      <w:szCs w:val="20"/>
      <w:lang w:eastAsia="ru-RU"/>
    </w:rPr>
  </w:style>
  <w:style w:type="paragraph" w:customStyle="1" w:styleId="23">
    <w:name w:val="Знак2"/>
    <w:basedOn w:val="a"/>
    <w:rsid w:val="00D42F2F"/>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D42F2F"/>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rsid w:val="00D42F2F"/>
    <w:rPr>
      <w:rFonts w:ascii="Courier New" w:eastAsia="Times New Roman" w:hAnsi="Courier New" w:cs="Times New Roman"/>
      <w:sz w:val="20"/>
      <w:szCs w:val="20"/>
      <w:lang w:eastAsia="ru-RU"/>
    </w:rPr>
  </w:style>
  <w:style w:type="paragraph" w:customStyle="1" w:styleId="14">
    <w:name w:val="Абзац списка1"/>
    <w:basedOn w:val="a"/>
    <w:qFormat/>
    <w:rsid w:val="00D42F2F"/>
    <w:pPr>
      <w:ind w:left="720"/>
    </w:pPr>
    <w:rPr>
      <w:rFonts w:ascii="Calibri" w:eastAsia="Times New Roman" w:hAnsi="Calibri" w:cs="Times New Roman"/>
    </w:rPr>
  </w:style>
  <w:style w:type="paragraph" w:customStyle="1" w:styleId="headertext">
    <w:name w:val="headertext"/>
    <w:basedOn w:val="a"/>
    <w:uiPriority w:val="99"/>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uiPriority w:val="22"/>
    <w:qFormat/>
    <w:rsid w:val="00D42F2F"/>
    <w:rPr>
      <w:b/>
      <w:bCs/>
    </w:rPr>
  </w:style>
  <w:style w:type="paragraph" w:customStyle="1" w:styleId="af9">
    <w:name w:val="Организация"/>
    <w:basedOn w:val="a"/>
    <w:rsid w:val="00D42F2F"/>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D42F2F"/>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D42F2F"/>
    <w:pPr>
      <w:spacing w:after="120"/>
      <w:ind w:left="283"/>
    </w:pPr>
  </w:style>
  <w:style w:type="character" w:customStyle="1" w:styleId="afb">
    <w:name w:val="Основной текст с отступом Знак"/>
    <w:basedOn w:val="a0"/>
    <w:link w:val="afa"/>
    <w:rsid w:val="00D42F2F"/>
    <w:rPr>
      <w:rFonts w:eastAsiaTheme="minorEastAsia"/>
      <w:lang w:eastAsia="ru-RU"/>
    </w:rPr>
  </w:style>
  <w:style w:type="paragraph" w:customStyle="1" w:styleId="15">
    <w:name w:val="Обычный1"/>
    <w:rsid w:val="00D42F2F"/>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4">
    <w:name w:val="Обычный (веб)2"/>
    <w:basedOn w:val="a"/>
    <w:rsid w:val="00D42F2F"/>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D42F2F"/>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D42F2F"/>
    <w:pPr>
      <w:widowControl/>
      <w:spacing w:after="120"/>
      <w:ind w:left="283"/>
    </w:pPr>
    <w:rPr>
      <w:rFonts w:ascii="Times New Roman" w:hAnsi="Times New Roman" w:cs="Times New Roman"/>
    </w:rPr>
  </w:style>
  <w:style w:type="character" w:customStyle="1" w:styleId="25">
    <w:name w:val="Основной текст (2)_"/>
    <w:basedOn w:val="a0"/>
    <w:link w:val="212"/>
    <w:qFormat/>
    <w:rsid w:val="00D42F2F"/>
    <w:rPr>
      <w:sz w:val="28"/>
      <w:szCs w:val="28"/>
      <w:shd w:val="clear" w:color="auto" w:fill="FFFFFF"/>
    </w:rPr>
  </w:style>
  <w:style w:type="paragraph" w:customStyle="1" w:styleId="212">
    <w:name w:val="Основной текст (2)1"/>
    <w:basedOn w:val="a"/>
    <w:link w:val="25"/>
    <w:rsid w:val="00D42F2F"/>
    <w:pPr>
      <w:widowControl w:val="0"/>
      <w:shd w:val="clear" w:color="auto" w:fill="FFFFFF"/>
      <w:spacing w:before="420" w:after="0" w:line="605" w:lineRule="exact"/>
      <w:jc w:val="center"/>
    </w:pPr>
    <w:rPr>
      <w:rFonts w:eastAsiaTheme="minorHAnsi"/>
      <w:sz w:val="28"/>
      <w:szCs w:val="28"/>
      <w:lang w:eastAsia="en-US"/>
    </w:rPr>
  </w:style>
  <w:style w:type="character" w:customStyle="1" w:styleId="16">
    <w:name w:val="Основной текст Знак1"/>
    <w:basedOn w:val="a0"/>
    <w:uiPriority w:val="99"/>
    <w:rsid w:val="00D42F2F"/>
    <w:rPr>
      <w:rFonts w:ascii="Times New Roman" w:hAnsi="Times New Roman" w:cs="Times New Roman"/>
      <w:sz w:val="21"/>
      <w:szCs w:val="21"/>
      <w:shd w:val="clear" w:color="auto" w:fill="FFFFFF"/>
    </w:rPr>
  </w:style>
  <w:style w:type="character" w:customStyle="1" w:styleId="32">
    <w:name w:val="Основной текст (3)_"/>
    <w:basedOn w:val="a0"/>
    <w:link w:val="33"/>
    <w:rsid w:val="00D42F2F"/>
    <w:rPr>
      <w:rFonts w:ascii="Times New Roman" w:hAnsi="Times New Roman" w:cs="Times New Roman"/>
      <w:b/>
      <w:bCs/>
      <w:sz w:val="21"/>
      <w:szCs w:val="21"/>
      <w:shd w:val="clear" w:color="auto" w:fill="FFFFFF"/>
    </w:rPr>
  </w:style>
  <w:style w:type="paragraph" w:customStyle="1" w:styleId="33">
    <w:name w:val="Основной текст (3)"/>
    <w:basedOn w:val="a"/>
    <w:link w:val="32"/>
    <w:uiPriority w:val="99"/>
    <w:rsid w:val="00D42F2F"/>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D42F2F"/>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Основной шрифт абзаца1"/>
    <w:rsid w:val="00D42F2F"/>
  </w:style>
  <w:style w:type="character" w:customStyle="1" w:styleId="InternetLink">
    <w:name w:val="Internet Link"/>
    <w:rsid w:val="00D42F2F"/>
    <w:rPr>
      <w:color w:val="0000FF"/>
      <w:u w:val="single"/>
    </w:rPr>
  </w:style>
  <w:style w:type="paragraph" w:styleId="HTML">
    <w:name w:val="HTML Preformatted"/>
    <w:basedOn w:val="a"/>
    <w:link w:val="HTML0"/>
    <w:rsid w:val="00D42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D42F2F"/>
    <w:rPr>
      <w:rFonts w:ascii="Courier New" w:eastAsia="Times New Roman" w:hAnsi="Courier New" w:cs="Courier New"/>
      <w:sz w:val="20"/>
      <w:szCs w:val="20"/>
      <w:lang w:eastAsia="ru-RU"/>
    </w:rPr>
  </w:style>
  <w:style w:type="paragraph" w:customStyle="1" w:styleId="26">
    <w:name w:val="Основной текст2"/>
    <w:basedOn w:val="a"/>
    <w:qFormat/>
    <w:rsid w:val="00D42F2F"/>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8">
    <w:name w:val="Обычный (веб)1"/>
    <w:basedOn w:val="a"/>
    <w:rsid w:val="00D42F2F"/>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D42F2F"/>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D42F2F"/>
    <w:rPr>
      <w:rFonts w:ascii="Times New Roman" w:hAnsi="Times New Roman" w:cs="Times New Roman" w:hint="default"/>
      <w:b w:val="0"/>
      <w:bCs w:val="0"/>
      <w:i w:val="0"/>
      <w:iCs w:val="0"/>
      <w:color w:val="000000"/>
      <w:sz w:val="28"/>
      <w:szCs w:val="28"/>
    </w:rPr>
  </w:style>
  <w:style w:type="paragraph" w:customStyle="1" w:styleId="27">
    <w:name w:val="Обычный2"/>
    <w:rsid w:val="00D42F2F"/>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D42F2F"/>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D42F2F"/>
    <w:rPr>
      <w:rFonts w:ascii="Times New Roman" w:eastAsia="Times New Roman" w:hAnsi="Times New Roman" w:cs="Times New Roman" w:hint="default"/>
      <w:b w:val="0"/>
      <w:bCs w:val="0"/>
      <w:i w:val="0"/>
      <w:iCs w:val="0"/>
      <w:smallCaps w:val="0"/>
      <w:sz w:val="26"/>
      <w:szCs w:val="26"/>
    </w:rPr>
  </w:style>
  <w:style w:type="paragraph" w:styleId="34">
    <w:name w:val="Body Text 3"/>
    <w:basedOn w:val="a"/>
    <w:link w:val="35"/>
    <w:unhideWhenUsed/>
    <w:rsid w:val="00D42F2F"/>
    <w:pPr>
      <w:spacing w:after="120"/>
    </w:pPr>
    <w:rPr>
      <w:sz w:val="16"/>
      <w:szCs w:val="16"/>
    </w:rPr>
  </w:style>
  <w:style w:type="character" w:customStyle="1" w:styleId="35">
    <w:name w:val="Основной текст 3 Знак"/>
    <w:basedOn w:val="a0"/>
    <w:link w:val="34"/>
    <w:rsid w:val="00D42F2F"/>
    <w:rPr>
      <w:rFonts w:eastAsiaTheme="minorEastAsia"/>
      <w:sz w:val="16"/>
      <w:szCs w:val="16"/>
      <w:lang w:eastAsia="ru-RU"/>
    </w:rPr>
  </w:style>
  <w:style w:type="paragraph" w:customStyle="1" w:styleId="28">
    <w:name w:val="Абзац списка2"/>
    <w:basedOn w:val="a"/>
    <w:rsid w:val="00D42F2F"/>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D42F2F"/>
    <w:pPr>
      <w:widowControl w:val="0"/>
      <w:spacing w:before="420" w:after="0" w:line="240" w:lineRule="auto"/>
      <w:jc w:val="both"/>
    </w:pPr>
    <w:rPr>
      <w:rFonts w:ascii="Arial" w:eastAsia="Times New Roman" w:hAnsi="Arial" w:cs="Times New Roman"/>
      <w:sz w:val="24"/>
      <w:szCs w:val="20"/>
      <w:lang w:eastAsia="ar-SA"/>
    </w:rPr>
  </w:style>
  <w:style w:type="paragraph" w:styleId="29">
    <w:name w:val="Body Text 2"/>
    <w:basedOn w:val="a"/>
    <w:link w:val="2a"/>
    <w:unhideWhenUsed/>
    <w:rsid w:val="00D42F2F"/>
    <w:pPr>
      <w:spacing w:after="120" w:line="480" w:lineRule="auto"/>
    </w:pPr>
    <w:rPr>
      <w:rFonts w:ascii="Calibri" w:eastAsia="SimSun" w:hAnsi="Calibri" w:cs="Calibri"/>
      <w:lang w:eastAsia="ar-SA"/>
    </w:rPr>
  </w:style>
  <w:style w:type="character" w:customStyle="1" w:styleId="2a">
    <w:name w:val="Основной текст 2 Знак"/>
    <w:basedOn w:val="a0"/>
    <w:link w:val="29"/>
    <w:rsid w:val="00D42F2F"/>
    <w:rPr>
      <w:rFonts w:ascii="Calibri" w:eastAsia="SimSun" w:hAnsi="Calibri" w:cs="Calibri"/>
      <w:lang w:eastAsia="ar-SA"/>
    </w:rPr>
  </w:style>
  <w:style w:type="paragraph" w:customStyle="1" w:styleId="Default">
    <w:name w:val="Default"/>
    <w:qFormat/>
    <w:rsid w:val="00D42F2F"/>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D42F2F"/>
    <w:rPr>
      <w:i/>
      <w:iCs/>
    </w:rPr>
  </w:style>
  <w:style w:type="character" w:customStyle="1" w:styleId="ConsPlusNormal1">
    <w:name w:val="ConsPlusNormal1"/>
    <w:rsid w:val="00D42F2F"/>
    <w:rPr>
      <w:rFonts w:ascii="Arial" w:hAnsi="Arial" w:cs="Arial"/>
      <w:lang w:eastAsia="ar-SA"/>
    </w:rPr>
  </w:style>
  <w:style w:type="paragraph" w:customStyle="1" w:styleId="36">
    <w:name w:val="Абзац списка3"/>
    <w:basedOn w:val="a"/>
    <w:rsid w:val="00D42F2F"/>
    <w:pPr>
      <w:spacing w:after="0" w:line="100" w:lineRule="atLeast"/>
      <w:ind w:left="720"/>
    </w:pPr>
    <w:rPr>
      <w:rFonts w:ascii="Times New Roman" w:eastAsia="Times New Roman" w:hAnsi="Times New Roman" w:cs="Times New Roman"/>
      <w:sz w:val="24"/>
      <w:szCs w:val="24"/>
      <w:lang w:eastAsia="ar-SA"/>
    </w:rPr>
  </w:style>
  <w:style w:type="paragraph" w:customStyle="1" w:styleId="40">
    <w:name w:val="Абзац списка4"/>
    <w:basedOn w:val="a"/>
    <w:rsid w:val="00D42F2F"/>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D42F2F"/>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D42F2F"/>
    <w:rPr>
      <w:color w:val="0000FF"/>
      <w:u w:val="single"/>
    </w:rPr>
  </w:style>
  <w:style w:type="character" w:customStyle="1" w:styleId="Heading1Char">
    <w:name w:val="Heading 1 Char"/>
    <w:basedOn w:val="a0"/>
    <w:link w:val="Heading11"/>
    <w:uiPriority w:val="9"/>
    <w:rsid w:val="00D42F2F"/>
    <w:rPr>
      <w:rFonts w:ascii="Arial" w:eastAsia="Arial" w:hAnsi="Arial" w:cs="Arial"/>
      <w:sz w:val="40"/>
      <w:szCs w:val="40"/>
    </w:rPr>
  </w:style>
  <w:style w:type="paragraph" w:customStyle="1" w:styleId="Heading11">
    <w:name w:val="Heading 1"/>
    <w:basedOn w:val="a"/>
    <w:next w:val="a3"/>
    <w:link w:val="Heading1Char"/>
    <w:uiPriority w:val="99"/>
    <w:qFormat/>
    <w:rsid w:val="00D42F2F"/>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1"/>
    <w:uiPriority w:val="9"/>
    <w:rsid w:val="00D42F2F"/>
    <w:rPr>
      <w:rFonts w:ascii="Arial" w:eastAsia="Arial" w:hAnsi="Arial" w:cs="Arial"/>
      <w:sz w:val="34"/>
    </w:rPr>
  </w:style>
  <w:style w:type="paragraph" w:customStyle="1" w:styleId="Heading21">
    <w:name w:val="Heading 2"/>
    <w:basedOn w:val="a"/>
    <w:next w:val="a3"/>
    <w:link w:val="Heading2Char"/>
    <w:qFormat/>
    <w:rsid w:val="00D42F2F"/>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1"/>
    <w:uiPriority w:val="9"/>
    <w:rsid w:val="00D42F2F"/>
    <w:rPr>
      <w:rFonts w:ascii="Arial" w:eastAsia="Arial" w:hAnsi="Arial" w:cs="Arial"/>
      <w:sz w:val="30"/>
      <w:szCs w:val="30"/>
    </w:rPr>
  </w:style>
  <w:style w:type="paragraph" w:customStyle="1" w:styleId="Heading31">
    <w:name w:val="Heading 3"/>
    <w:basedOn w:val="a"/>
    <w:next w:val="a3"/>
    <w:link w:val="Heading3Char"/>
    <w:uiPriority w:val="9"/>
    <w:qFormat/>
    <w:rsid w:val="00D42F2F"/>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1">
    <w:name w:val="Heading 4"/>
    <w:basedOn w:val="a"/>
    <w:next w:val="a"/>
    <w:link w:val="Heading4Char"/>
    <w:uiPriority w:val="9"/>
    <w:unhideWhenUsed/>
    <w:qFormat/>
    <w:rsid w:val="00D42F2F"/>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1"/>
    <w:uiPriority w:val="9"/>
    <w:rsid w:val="00D42F2F"/>
    <w:rPr>
      <w:rFonts w:ascii="Arial" w:eastAsia="Arial" w:hAnsi="Arial" w:cs="Arial"/>
      <w:b/>
      <w:bCs/>
      <w:sz w:val="26"/>
      <w:szCs w:val="26"/>
      <w:lang w:eastAsia="ar-SA"/>
    </w:rPr>
  </w:style>
  <w:style w:type="paragraph" w:customStyle="1" w:styleId="Heading51">
    <w:name w:val="Heading 5"/>
    <w:basedOn w:val="a"/>
    <w:next w:val="a"/>
    <w:link w:val="Heading5Char"/>
    <w:uiPriority w:val="9"/>
    <w:unhideWhenUsed/>
    <w:qFormat/>
    <w:rsid w:val="00D42F2F"/>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1"/>
    <w:uiPriority w:val="9"/>
    <w:rsid w:val="00D42F2F"/>
    <w:rPr>
      <w:rFonts w:ascii="Arial" w:eastAsia="Arial" w:hAnsi="Arial" w:cs="Arial"/>
      <w:b/>
      <w:bCs/>
      <w:sz w:val="24"/>
      <w:szCs w:val="24"/>
      <w:lang w:eastAsia="ar-SA"/>
    </w:rPr>
  </w:style>
  <w:style w:type="paragraph" w:customStyle="1" w:styleId="Heading61">
    <w:name w:val="Heading 6"/>
    <w:basedOn w:val="a"/>
    <w:next w:val="a"/>
    <w:link w:val="Heading6Char"/>
    <w:uiPriority w:val="9"/>
    <w:unhideWhenUsed/>
    <w:qFormat/>
    <w:rsid w:val="00D42F2F"/>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1"/>
    <w:uiPriority w:val="9"/>
    <w:rsid w:val="00D42F2F"/>
    <w:rPr>
      <w:rFonts w:ascii="Arial" w:eastAsia="Arial" w:hAnsi="Arial" w:cs="Arial"/>
      <w:b/>
      <w:bCs/>
      <w:lang w:eastAsia="ar-SA"/>
    </w:rPr>
  </w:style>
  <w:style w:type="paragraph" w:customStyle="1" w:styleId="Heading71">
    <w:name w:val="Heading 7"/>
    <w:basedOn w:val="a"/>
    <w:next w:val="a"/>
    <w:link w:val="Heading7Char"/>
    <w:uiPriority w:val="9"/>
    <w:unhideWhenUsed/>
    <w:qFormat/>
    <w:rsid w:val="00D42F2F"/>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1"/>
    <w:uiPriority w:val="9"/>
    <w:rsid w:val="00D42F2F"/>
    <w:rPr>
      <w:rFonts w:ascii="Arial" w:eastAsia="Arial" w:hAnsi="Arial" w:cs="Arial"/>
      <w:b/>
      <w:bCs/>
      <w:i/>
      <w:iCs/>
      <w:lang w:eastAsia="ar-SA"/>
    </w:rPr>
  </w:style>
  <w:style w:type="paragraph" w:customStyle="1" w:styleId="Heading81">
    <w:name w:val="Heading 8"/>
    <w:basedOn w:val="a"/>
    <w:next w:val="a"/>
    <w:link w:val="Heading8Char"/>
    <w:uiPriority w:val="9"/>
    <w:unhideWhenUsed/>
    <w:qFormat/>
    <w:rsid w:val="00D42F2F"/>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1"/>
    <w:uiPriority w:val="9"/>
    <w:rsid w:val="00D42F2F"/>
    <w:rPr>
      <w:rFonts w:ascii="Arial" w:eastAsia="Arial" w:hAnsi="Arial" w:cs="Arial"/>
      <w:i/>
      <w:iCs/>
      <w:lang w:eastAsia="ar-SA"/>
    </w:rPr>
  </w:style>
  <w:style w:type="paragraph" w:customStyle="1" w:styleId="Heading91">
    <w:name w:val="Heading 9"/>
    <w:basedOn w:val="a"/>
    <w:next w:val="a"/>
    <w:link w:val="Heading9Char"/>
    <w:uiPriority w:val="9"/>
    <w:unhideWhenUsed/>
    <w:qFormat/>
    <w:rsid w:val="00D42F2F"/>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1"/>
    <w:uiPriority w:val="9"/>
    <w:rsid w:val="00D42F2F"/>
    <w:rPr>
      <w:rFonts w:ascii="Arial" w:eastAsia="Arial" w:hAnsi="Arial" w:cs="Arial"/>
      <w:i/>
      <w:iCs/>
      <w:sz w:val="21"/>
      <w:szCs w:val="21"/>
      <w:lang w:eastAsia="ar-SA"/>
    </w:rPr>
  </w:style>
  <w:style w:type="character" w:customStyle="1" w:styleId="TitleChar">
    <w:name w:val="Title Char"/>
    <w:basedOn w:val="a0"/>
    <w:uiPriority w:val="10"/>
    <w:rsid w:val="00D42F2F"/>
    <w:rPr>
      <w:sz w:val="48"/>
      <w:szCs w:val="48"/>
    </w:rPr>
  </w:style>
  <w:style w:type="character" w:customStyle="1" w:styleId="19">
    <w:name w:val="Подзаголовок Знак1"/>
    <w:basedOn w:val="a0"/>
    <w:link w:val="afe"/>
    <w:rsid w:val="00D42F2F"/>
    <w:rPr>
      <w:sz w:val="24"/>
      <w:szCs w:val="24"/>
    </w:rPr>
  </w:style>
  <w:style w:type="paragraph" w:styleId="afe">
    <w:name w:val="Subtitle"/>
    <w:basedOn w:val="ad"/>
    <w:next w:val="a3"/>
    <w:link w:val="19"/>
    <w:qFormat/>
    <w:rsid w:val="00D42F2F"/>
    <w:pPr>
      <w:jc w:val="center"/>
    </w:pPr>
    <w:rPr>
      <w:rFonts w:asciiTheme="minorHAnsi" w:eastAsiaTheme="minorHAnsi" w:hAnsiTheme="minorHAnsi" w:cstheme="minorBidi"/>
      <w:sz w:val="24"/>
      <w:szCs w:val="24"/>
      <w:lang w:eastAsia="en-US"/>
    </w:rPr>
  </w:style>
  <w:style w:type="paragraph" w:styleId="2b">
    <w:name w:val="Quote"/>
    <w:basedOn w:val="a"/>
    <w:next w:val="a"/>
    <w:link w:val="2c"/>
    <w:uiPriority w:val="29"/>
    <w:qFormat/>
    <w:rsid w:val="00D42F2F"/>
    <w:pPr>
      <w:ind w:left="720" w:right="720"/>
      <w:jc w:val="both"/>
    </w:pPr>
    <w:rPr>
      <w:rFonts w:ascii="Calibri" w:eastAsia="Lucida Sans Unicode" w:hAnsi="Calibri" w:cs="Calibri"/>
      <w:i/>
      <w:lang w:eastAsia="ar-SA"/>
    </w:rPr>
  </w:style>
  <w:style w:type="character" w:customStyle="1" w:styleId="2c">
    <w:name w:val="Цитата 2 Знак"/>
    <w:basedOn w:val="a0"/>
    <w:link w:val="2b"/>
    <w:uiPriority w:val="29"/>
    <w:rsid w:val="00D42F2F"/>
    <w:rPr>
      <w:rFonts w:ascii="Calibri" w:eastAsia="Lucida Sans Unicode" w:hAnsi="Calibri" w:cs="Calibri"/>
      <w:i/>
      <w:lang w:eastAsia="ar-SA"/>
    </w:rPr>
  </w:style>
  <w:style w:type="paragraph" w:styleId="aff">
    <w:name w:val="Intense Quote"/>
    <w:basedOn w:val="a"/>
    <w:next w:val="a"/>
    <w:link w:val="aff0"/>
    <w:uiPriority w:val="30"/>
    <w:qFormat/>
    <w:rsid w:val="00D42F2F"/>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D42F2F"/>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D42F2F"/>
    <w:rPr>
      <w:rFonts w:ascii="Calibri" w:eastAsia="Times New Roman" w:hAnsi="Calibri" w:cs="Calibri"/>
      <w:lang w:eastAsia="ar-SA"/>
    </w:rPr>
  </w:style>
  <w:style w:type="paragraph" w:customStyle="1" w:styleId="Header0">
    <w:name w:val="Header"/>
    <w:basedOn w:val="a"/>
    <w:link w:val="HeaderChar"/>
    <w:uiPriority w:val="99"/>
    <w:rsid w:val="00D42F2F"/>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D42F2F"/>
  </w:style>
  <w:style w:type="paragraph" w:customStyle="1" w:styleId="Caption">
    <w:name w:val="Caption"/>
    <w:basedOn w:val="a"/>
    <w:next w:val="a"/>
    <w:uiPriority w:val="35"/>
    <w:semiHidden/>
    <w:unhideWhenUsed/>
    <w:qFormat/>
    <w:rsid w:val="00D42F2F"/>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D42F2F"/>
    <w:rPr>
      <w:rFonts w:ascii="Calibri" w:eastAsia="Times New Roman" w:hAnsi="Calibri" w:cs="Calibri"/>
      <w:lang w:eastAsia="ar-SA"/>
    </w:rPr>
  </w:style>
  <w:style w:type="paragraph" w:customStyle="1" w:styleId="Footer0">
    <w:name w:val="Footer"/>
    <w:basedOn w:val="a"/>
    <w:link w:val="CaptionChar"/>
    <w:uiPriority w:val="99"/>
    <w:rsid w:val="00D42F2F"/>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D42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D42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D42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D42F2F"/>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D42F2F"/>
    <w:rPr>
      <w:rFonts w:ascii="Calibri" w:eastAsia="Lucida Sans Unicode" w:hAnsi="Calibri" w:cs="Calibri"/>
      <w:sz w:val="18"/>
      <w:lang w:eastAsia="ar-SA"/>
    </w:rPr>
  </w:style>
  <w:style w:type="character" w:styleId="aff3">
    <w:name w:val="footnote reference"/>
    <w:basedOn w:val="a0"/>
    <w:uiPriority w:val="99"/>
    <w:unhideWhenUsed/>
    <w:rsid w:val="00D42F2F"/>
    <w:rPr>
      <w:vertAlign w:val="superscript"/>
    </w:rPr>
  </w:style>
  <w:style w:type="paragraph" w:styleId="aff4">
    <w:name w:val="endnote text"/>
    <w:basedOn w:val="a"/>
    <w:link w:val="aff5"/>
    <w:uiPriority w:val="99"/>
    <w:unhideWhenUsed/>
    <w:rsid w:val="00D42F2F"/>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D42F2F"/>
    <w:rPr>
      <w:rFonts w:ascii="Calibri" w:eastAsia="Lucida Sans Unicode" w:hAnsi="Calibri" w:cs="Calibri"/>
      <w:sz w:val="20"/>
      <w:lang w:eastAsia="ar-SA"/>
    </w:rPr>
  </w:style>
  <w:style w:type="paragraph" w:styleId="1a">
    <w:name w:val="toc 1"/>
    <w:basedOn w:val="a"/>
    <w:next w:val="a"/>
    <w:uiPriority w:val="39"/>
    <w:unhideWhenUsed/>
    <w:qFormat/>
    <w:rsid w:val="00D42F2F"/>
    <w:pPr>
      <w:spacing w:after="57"/>
      <w:jc w:val="both"/>
    </w:pPr>
    <w:rPr>
      <w:rFonts w:ascii="Calibri" w:eastAsia="Lucida Sans Unicode" w:hAnsi="Calibri" w:cs="Calibri"/>
      <w:lang w:eastAsia="ar-SA"/>
    </w:rPr>
  </w:style>
  <w:style w:type="paragraph" w:styleId="2d">
    <w:name w:val="toc 2"/>
    <w:basedOn w:val="a"/>
    <w:next w:val="a"/>
    <w:uiPriority w:val="39"/>
    <w:unhideWhenUsed/>
    <w:rsid w:val="00D42F2F"/>
    <w:pPr>
      <w:spacing w:after="57"/>
      <w:ind w:left="283"/>
      <w:jc w:val="both"/>
    </w:pPr>
    <w:rPr>
      <w:rFonts w:ascii="Calibri" w:eastAsia="Lucida Sans Unicode" w:hAnsi="Calibri" w:cs="Calibri"/>
      <w:lang w:eastAsia="ar-SA"/>
    </w:rPr>
  </w:style>
  <w:style w:type="paragraph" w:styleId="37">
    <w:name w:val="toc 3"/>
    <w:basedOn w:val="a"/>
    <w:next w:val="a"/>
    <w:uiPriority w:val="39"/>
    <w:unhideWhenUsed/>
    <w:rsid w:val="00D42F2F"/>
    <w:pPr>
      <w:spacing w:after="57"/>
      <w:ind w:left="567"/>
      <w:jc w:val="both"/>
    </w:pPr>
    <w:rPr>
      <w:rFonts w:ascii="Calibri" w:eastAsia="Lucida Sans Unicode" w:hAnsi="Calibri" w:cs="Calibri"/>
      <w:lang w:eastAsia="ar-SA"/>
    </w:rPr>
  </w:style>
  <w:style w:type="paragraph" w:styleId="42">
    <w:name w:val="toc 4"/>
    <w:basedOn w:val="a"/>
    <w:next w:val="a"/>
    <w:uiPriority w:val="39"/>
    <w:unhideWhenUsed/>
    <w:rsid w:val="00D42F2F"/>
    <w:pPr>
      <w:spacing w:after="57"/>
      <w:ind w:left="850"/>
      <w:jc w:val="both"/>
    </w:pPr>
    <w:rPr>
      <w:rFonts w:ascii="Calibri" w:eastAsia="Lucida Sans Unicode" w:hAnsi="Calibri" w:cs="Calibri"/>
      <w:lang w:eastAsia="ar-SA"/>
    </w:rPr>
  </w:style>
  <w:style w:type="paragraph" w:styleId="52">
    <w:name w:val="toc 5"/>
    <w:basedOn w:val="a"/>
    <w:next w:val="a"/>
    <w:uiPriority w:val="39"/>
    <w:unhideWhenUsed/>
    <w:rsid w:val="00D42F2F"/>
    <w:pPr>
      <w:spacing w:after="57"/>
      <w:ind w:left="1134"/>
      <w:jc w:val="both"/>
    </w:pPr>
    <w:rPr>
      <w:rFonts w:ascii="Calibri" w:eastAsia="Lucida Sans Unicode" w:hAnsi="Calibri" w:cs="Calibri"/>
      <w:lang w:eastAsia="ar-SA"/>
    </w:rPr>
  </w:style>
  <w:style w:type="paragraph" w:styleId="60">
    <w:name w:val="toc 6"/>
    <w:basedOn w:val="a"/>
    <w:next w:val="a"/>
    <w:uiPriority w:val="39"/>
    <w:unhideWhenUsed/>
    <w:rsid w:val="00D42F2F"/>
    <w:pPr>
      <w:spacing w:after="57"/>
      <w:ind w:left="1417"/>
      <w:jc w:val="both"/>
    </w:pPr>
    <w:rPr>
      <w:rFonts w:ascii="Calibri" w:eastAsia="Lucida Sans Unicode" w:hAnsi="Calibri" w:cs="Calibri"/>
      <w:lang w:eastAsia="ar-SA"/>
    </w:rPr>
  </w:style>
  <w:style w:type="paragraph" w:styleId="70">
    <w:name w:val="toc 7"/>
    <w:basedOn w:val="a"/>
    <w:next w:val="a"/>
    <w:uiPriority w:val="39"/>
    <w:unhideWhenUsed/>
    <w:rsid w:val="00D42F2F"/>
    <w:pPr>
      <w:spacing w:after="57"/>
      <w:ind w:left="1701"/>
      <w:jc w:val="both"/>
    </w:pPr>
    <w:rPr>
      <w:rFonts w:ascii="Calibri" w:eastAsia="Lucida Sans Unicode" w:hAnsi="Calibri" w:cs="Calibri"/>
      <w:lang w:eastAsia="ar-SA"/>
    </w:rPr>
  </w:style>
  <w:style w:type="paragraph" w:styleId="80">
    <w:name w:val="toc 8"/>
    <w:basedOn w:val="a"/>
    <w:next w:val="a"/>
    <w:uiPriority w:val="39"/>
    <w:unhideWhenUsed/>
    <w:rsid w:val="00D42F2F"/>
    <w:pPr>
      <w:spacing w:after="57"/>
      <w:ind w:left="1984"/>
      <w:jc w:val="both"/>
    </w:pPr>
    <w:rPr>
      <w:rFonts w:ascii="Calibri" w:eastAsia="Lucida Sans Unicode" w:hAnsi="Calibri" w:cs="Calibri"/>
      <w:lang w:eastAsia="ar-SA"/>
    </w:rPr>
  </w:style>
  <w:style w:type="paragraph" w:styleId="90">
    <w:name w:val="toc 9"/>
    <w:basedOn w:val="a"/>
    <w:next w:val="a"/>
    <w:uiPriority w:val="39"/>
    <w:unhideWhenUsed/>
    <w:rsid w:val="00D42F2F"/>
    <w:pPr>
      <w:spacing w:after="57"/>
      <w:ind w:left="2268"/>
      <w:jc w:val="both"/>
    </w:pPr>
    <w:rPr>
      <w:rFonts w:ascii="Calibri" w:eastAsia="Lucida Sans Unicode" w:hAnsi="Calibri" w:cs="Calibri"/>
      <w:lang w:eastAsia="ar-SA"/>
    </w:rPr>
  </w:style>
  <w:style w:type="paragraph" w:styleId="aff6">
    <w:name w:val="TOC Heading"/>
    <w:uiPriority w:val="39"/>
    <w:unhideWhenUsed/>
    <w:qFormat/>
    <w:rsid w:val="00D42F2F"/>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D42F2F"/>
    <w:pPr>
      <w:spacing w:after="0"/>
      <w:jc w:val="both"/>
    </w:pPr>
    <w:rPr>
      <w:rFonts w:ascii="Calibri" w:eastAsia="Lucida Sans Unicode" w:hAnsi="Calibri" w:cs="Calibri"/>
      <w:lang w:eastAsia="ar-SA"/>
    </w:rPr>
  </w:style>
  <w:style w:type="character" w:customStyle="1" w:styleId="WW8Num1z0">
    <w:name w:val="WW8Num1z0"/>
    <w:rsid w:val="00D42F2F"/>
  </w:style>
  <w:style w:type="character" w:customStyle="1" w:styleId="WW8Num1z1">
    <w:name w:val="WW8Num1z1"/>
    <w:rsid w:val="00D42F2F"/>
  </w:style>
  <w:style w:type="character" w:customStyle="1" w:styleId="WW8Num1z2">
    <w:name w:val="WW8Num1z2"/>
    <w:rsid w:val="00D42F2F"/>
  </w:style>
  <w:style w:type="character" w:customStyle="1" w:styleId="WW8Num1z3">
    <w:name w:val="WW8Num1z3"/>
    <w:rsid w:val="00D42F2F"/>
  </w:style>
  <w:style w:type="character" w:customStyle="1" w:styleId="WW8Num1z4">
    <w:name w:val="WW8Num1z4"/>
    <w:rsid w:val="00D42F2F"/>
  </w:style>
  <w:style w:type="character" w:customStyle="1" w:styleId="WW8Num1z5">
    <w:name w:val="WW8Num1z5"/>
    <w:rsid w:val="00D42F2F"/>
  </w:style>
  <w:style w:type="character" w:customStyle="1" w:styleId="WW8Num1z6">
    <w:name w:val="WW8Num1z6"/>
    <w:rsid w:val="00D42F2F"/>
  </w:style>
  <w:style w:type="character" w:customStyle="1" w:styleId="WW8Num1z7">
    <w:name w:val="WW8Num1z7"/>
    <w:rsid w:val="00D42F2F"/>
  </w:style>
  <w:style w:type="character" w:customStyle="1" w:styleId="WW8Num1z8">
    <w:name w:val="WW8Num1z8"/>
    <w:rsid w:val="00D42F2F"/>
  </w:style>
  <w:style w:type="character" w:customStyle="1" w:styleId="53">
    <w:name w:val="Основной шрифт абзаца5"/>
    <w:rsid w:val="00D42F2F"/>
  </w:style>
  <w:style w:type="character" w:customStyle="1" w:styleId="43">
    <w:name w:val="Основной шрифт абзаца4"/>
    <w:rsid w:val="00D42F2F"/>
  </w:style>
  <w:style w:type="character" w:customStyle="1" w:styleId="38">
    <w:name w:val="Основной шрифт абзаца3"/>
    <w:rsid w:val="00D42F2F"/>
  </w:style>
  <w:style w:type="character" w:customStyle="1" w:styleId="WW8Num2z0">
    <w:name w:val="WW8Num2z0"/>
    <w:rsid w:val="00D42F2F"/>
  </w:style>
  <w:style w:type="character" w:customStyle="1" w:styleId="WW8Num2z1">
    <w:name w:val="WW8Num2z1"/>
    <w:rsid w:val="00D42F2F"/>
    <w:rPr>
      <w:rFonts w:cs="Times New Roman"/>
    </w:rPr>
  </w:style>
  <w:style w:type="character" w:customStyle="1" w:styleId="WW8Num2z2">
    <w:name w:val="WW8Num2z2"/>
    <w:rsid w:val="00D42F2F"/>
  </w:style>
  <w:style w:type="character" w:customStyle="1" w:styleId="WW8Num2z3">
    <w:name w:val="WW8Num2z3"/>
    <w:rsid w:val="00D42F2F"/>
  </w:style>
  <w:style w:type="character" w:customStyle="1" w:styleId="WW8Num2z4">
    <w:name w:val="WW8Num2z4"/>
    <w:rsid w:val="00D42F2F"/>
  </w:style>
  <w:style w:type="character" w:customStyle="1" w:styleId="WW8Num2z5">
    <w:name w:val="WW8Num2z5"/>
    <w:rsid w:val="00D42F2F"/>
  </w:style>
  <w:style w:type="character" w:customStyle="1" w:styleId="WW8Num2z6">
    <w:name w:val="WW8Num2z6"/>
    <w:rsid w:val="00D42F2F"/>
  </w:style>
  <w:style w:type="character" w:customStyle="1" w:styleId="WW8Num2z7">
    <w:name w:val="WW8Num2z7"/>
    <w:rsid w:val="00D42F2F"/>
  </w:style>
  <w:style w:type="character" w:customStyle="1" w:styleId="WW8Num2z8">
    <w:name w:val="WW8Num2z8"/>
    <w:rsid w:val="00D42F2F"/>
  </w:style>
  <w:style w:type="character" w:customStyle="1" w:styleId="WW8Num3z0">
    <w:name w:val="WW8Num3z0"/>
    <w:rsid w:val="00D42F2F"/>
    <w:rPr>
      <w:rFonts w:ascii="Symbol" w:hAnsi="Symbol" w:cs="OpenSymbol"/>
    </w:rPr>
  </w:style>
  <w:style w:type="character" w:customStyle="1" w:styleId="WW8Num3z1">
    <w:name w:val="WW8Num3z1"/>
    <w:rsid w:val="00D42F2F"/>
    <w:rPr>
      <w:rFonts w:ascii="Courier New" w:hAnsi="Courier New" w:cs="Courier New"/>
    </w:rPr>
  </w:style>
  <w:style w:type="character" w:customStyle="1" w:styleId="WW8Num3z2">
    <w:name w:val="WW8Num3z2"/>
    <w:rsid w:val="00D42F2F"/>
    <w:rPr>
      <w:rFonts w:ascii="Wingdings" w:hAnsi="Wingdings" w:cs="Wingdings"/>
    </w:rPr>
  </w:style>
  <w:style w:type="character" w:customStyle="1" w:styleId="WW8Num3z3">
    <w:name w:val="WW8Num3z3"/>
    <w:rsid w:val="00D42F2F"/>
  </w:style>
  <w:style w:type="character" w:customStyle="1" w:styleId="WW8Num3z4">
    <w:name w:val="WW8Num3z4"/>
    <w:rsid w:val="00D42F2F"/>
  </w:style>
  <w:style w:type="character" w:customStyle="1" w:styleId="WW8Num3z5">
    <w:name w:val="WW8Num3z5"/>
    <w:rsid w:val="00D42F2F"/>
  </w:style>
  <w:style w:type="character" w:customStyle="1" w:styleId="WW8Num3z6">
    <w:name w:val="WW8Num3z6"/>
    <w:rsid w:val="00D42F2F"/>
  </w:style>
  <w:style w:type="character" w:customStyle="1" w:styleId="WW8Num3z7">
    <w:name w:val="WW8Num3z7"/>
    <w:rsid w:val="00D42F2F"/>
  </w:style>
  <w:style w:type="character" w:customStyle="1" w:styleId="WW8Num3z8">
    <w:name w:val="WW8Num3z8"/>
    <w:rsid w:val="00D42F2F"/>
  </w:style>
  <w:style w:type="character" w:customStyle="1" w:styleId="WW8Num4z0">
    <w:name w:val="WW8Num4z0"/>
    <w:rsid w:val="00D42F2F"/>
  </w:style>
  <w:style w:type="character" w:customStyle="1" w:styleId="WW8Num4z1">
    <w:name w:val="WW8Num4z1"/>
    <w:rsid w:val="00D42F2F"/>
  </w:style>
  <w:style w:type="character" w:customStyle="1" w:styleId="WW8Num4z2">
    <w:name w:val="WW8Num4z2"/>
    <w:rsid w:val="00D42F2F"/>
  </w:style>
  <w:style w:type="character" w:customStyle="1" w:styleId="WW8Num4z3">
    <w:name w:val="WW8Num4z3"/>
    <w:rsid w:val="00D42F2F"/>
  </w:style>
  <w:style w:type="character" w:customStyle="1" w:styleId="WW8Num4z4">
    <w:name w:val="WW8Num4z4"/>
    <w:rsid w:val="00D42F2F"/>
  </w:style>
  <w:style w:type="character" w:customStyle="1" w:styleId="WW8Num4z5">
    <w:name w:val="WW8Num4z5"/>
    <w:rsid w:val="00D42F2F"/>
  </w:style>
  <w:style w:type="character" w:customStyle="1" w:styleId="WW8Num4z6">
    <w:name w:val="WW8Num4z6"/>
    <w:rsid w:val="00D42F2F"/>
  </w:style>
  <w:style w:type="character" w:customStyle="1" w:styleId="WW8Num4z7">
    <w:name w:val="WW8Num4z7"/>
    <w:rsid w:val="00D42F2F"/>
  </w:style>
  <w:style w:type="character" w:customStyle="1" w:styleId="WW8Num4z8">
    <w:name w:val="WW8Num4z8"/>
    <w:rsid w:val="00D42F2F"/>
  </w:style>
  <w:style w:type="character" w:customStyle="1" w:styleId="2e">
    <w:name w:val="Основной шрифт абзаца2"/>
    <w:rsid w:val="00D42F2F"/>
  </w:style>
  <w:style w:type="character" w:customStyle="1" w:styleId="Absatz-Standardschriftart">
    <w:name w:val="Absatz-Standardschriftart"/>
    <w:rsid w:val="00D42F2F"/>
  </w:style>
  <w:style w:type="character" w:customStyle="1" w:styleId="WW-Absatz-Standardschriftart">
    <w:name w:val="WW-Absatz-Standardschriftart"/>
    <w:rsid w:val="00D42F2F"/>
  </w:style>
  <w:style w:type="character" w:customStyle="1" w:styleId="WW-Absatz-Standardschriftart1">
    <w:name w:val="WW-Absatz-Standardschriftart1"/>
    <w:rsid w:val="00D42F2F"/>
  </w:style>
  <w:style w:type="character" w:customStyle="1" w:styleId="WW-Absatz-Standardschriftart11">
    <w:name w:val="WW-Absatz-Standardschriftart11"/>
    <w:rsid w:val="00D42F2F"/>
  </w:style>
  <w:style w:type="character" w:customStyle="1" w:styleId="WW-Absatz-Standardschriftart111">
    <w:name w:val="WW-Absatz-Standardschriftart111"/>
    <w:rsid w:val="00D42F2F"/>
  </w:style>
  <w:style w:type="character" w:customStyle="1" w:styleId="WW-Absatz-Standardschriftart1111">
    <w:name w:val="WW-Absatz-Standardschriftart1111"/>
    <w:rsid w:val="00D42F2F"/>
  </w:style>
  <w:style w:type="character" w:customStyle="1" w:styleId="WW-Absatz-Standardschriftart11111">
    <w:name w:val="WW-Absatz-Standardschriftart11111"/>
    <w:rsid w:val="00D42F2F"/>
  </w:style>
  <w:style w:type="character" w:customStyle="1" w:styleId="WW-Absatz-Standardschriftart111111">
    <w:name w:val="WW-Absatz-Standardschriftart111111"/>
    <w:rsid w:val="00D42F2F"/>
  </w:style>
  <w:style w:type="character" w:customStyle="1" w:styleId="WW-Absatz-Standardschriftart1111111">
    <w:name w:val="WW-Absatz-Standardschriftart1111111"/>
    <w:rsid w:val="00D42F2F"/>
  </w:style>
  <w:style w:type="character" w:customStyle="1" w:styleId="WW-Absatz-Standardschriftart11111111">
    <w:name w:val="WW-Absatz-Standardschriftart11111111"/>
    <w:rsid w:val="00D42F2F"/>
  </w:style>
  <w:style w:type="character" w:customStyle="1" w:styleId="WW-Absatz-Standardschriftart111111111">
    <w:name w:val="WW-Absatz-Standardschriftart111111111"/>
    <w:rsid w:val="00D42F2F"/>
  </w:style>
  <w:style w:type="character" w:customStyle="1" w:styleId="WW-Absatz-Standardschriftart1111111111">
    <w:name w:val="WW-Absatz-Standardschriftart1111111111"/>
    <w:rsid w:val="00D42F2F"/>
  </w:style>
  <w:style w:type="character" w:customStyle="1" w:styleId="WW-Absatz-Standardschriftart11111111111">
    <w:name w:val="WW-Absatz-Standardschriftart11111111111"/>
    <w:rsid w:val="00D42F2F"/>
  </w:style>
  <w:style w:type="character" w:customStyle="1" w:styleId="WW-Absatz-Standardschriftart111111111111">
    <w:name w:val="WW-Absatz-Standardschriftart111111111111"/>
    <w:rsid w:val="00D42F2F"/>
  </w:style>
  <w:style w:type="character" w:customStyle="1" w:styleId="WW8Num11z0">
    <w:name w:val="WW8Num11z0"/>
    <w:rsid w:val="00D42F2F"/>
    <w:rPr>
      <w:rFonts w:ascii="Times New Roman" w:eastAsia="Times New Roman" w:hAnsi="Times New Roman" w:cs="Times New Roman"/>
    </w:rPr>
  </w:style>
  <w:style w:type="character" w:customStyle="1" w:styleId="WW8Num18z0">
    <w:name w:val="WW8Num18z0"/>
    <w:rsid w:val="00D42F2F"/>
    <w:rPr>
      <w:rFonts w:ascii="Times New Roman" w:eastAsia="Times New Roman" w:hAnsi="Times New Roman" w:cs="Times New Roman"/>
    </w:rPr>
  </w:style>
  <w:style w:type="character" w:customStyle="1" w:styleId="110">
    <w:name w:val="Основной шрифт абзаца11"/>
    <w:rsid w:val="00D42F2F"/>
  </w:style>
  <w:style w:type="character" w:customStyle="1" w:styleId="92">
    <w:name w:val="Знак Знак9"/>
    <w:basedOn w:val="110"/>
    <w:rsid w:val="00D42F2F"/>
  </w:style>
  <w:style w:type="character" w:customStyle="1" w:styleId="82">
    <w:name w:val="Знак Знак8"/>
    <w:basedOn w:val="110"/>
    <w:rsid w:val="00D42F2F"/>
  </w:style>
  <w:style w:type="character" w:customStyle="1" w:styleId="130">
    <w:name w:val="Знак Знак13"/>
    <w:rsid w:val="00D42F2F"/>
    <w:rPr>
      <w:rFonts w:ascii="AG Souvenir" w:eastAsia="Times New Roman" w:hAnsi="AG Souvenir" w:cs="Times New Roman"/>
      <w:b/>
      <w:spacing w:val="38"/>
      <w:sz w:val="28"/>
      <w:szCs w:val="20"/>
    </w:rPr>
  </w:style>
  <w:style w:type="character" w:customStyle="1" w:styleId="120">
    <w:name w:val="Знак Знак12"/>
    <w:rsid w:val="00D42F2F"/>
    <w:rPr>
      <w:rFonts w:ascii="Times New Roman" w:eastAsia="Times New Roman" w:hAnsi="Times New Roman" w:cs="Times New Roman"/>
      <w:sz w:val="28"/>
      <w:szCs w:val="20"/>
    </w:rPr>
  </w:style>
  <w:style w:type="character" w:customStyle="1" w:styleId="111">
    <w:name w:val="Знак Знак11"/>
    <w:rsid w:val="00D42F2F"/>
    <w:rPr>
      <w:rFonts w:ascii="Arial" w:eastAsia="Times New Roman" w:hAnsi="Arial" w:cs="Arial"/>
      <w:b/>
      <w:bCs/>
      <w:sz w:val="26"/>
      <w:szCs w:val="26"/>
    </w:rPr>
  </w:style>
  <w:style w:type="character" w:customStyle="1" w:styleId="72">
    <w:name w:val="Знак Знак7"/>
    <w:rsid w:val="00D42F2F"/>
    <w:rPr>
      <w:rFonts w:ascii="Times New Roman" w:eastAsia="Times New Roman" w:hAnsi="Times New Roman" w:cs="Times New Roman"/>
      <w:sz w:val="28"/>
      <w:szCs w:val="20"/>
    </w:rPr>
  </w:style>
  <w:style w:type="character" w:customStyle="1" w:styleId="62">
    <w:name w:val="Знак Знак6"/>
    <w:rsid w:val="00D42F2F"/>
    <w:rPr>
      <w:rFonts w:ascii="Times New Roman" w:eastAsia="Times New Roman" w:hAnsi="Times New Roman" w:cs="Times New Roman"/>
      <w:sz w:val="28"/>
      <w:szCs w:val="20"/>
    </w:rPr>
  </w:style>
  <w:style w:type="character" w:customStyle="1" w:styleId="1b">
    <w:name w:val="Номер страницы1"/>
    <w:rsid w:val="00D42F2F"/>
  </w:style>
  <w:style w:type="character" w:customStyle="1" w:styleId="54">
    <w:name w:val="Знак Знак5"/>
    <w:rsid w:val="00D42F2F"/>
    <w:rPr>
      <w:sz w:val="28"/>
      <w:szCs w:val="28"/>
    </w:rPr>
  </w:style>
  <w:style w:type="character" w:customStyle="1" w:styleId="213">
    <w:name w:val="Основной текст с отступом 2 Знак1"/>
    <w:basedOn w:val="110"/>
    <w:rsid w:val="00D42F2F"/>
  </w:style>
  <w:style w:type="character" w:customStyle="1" w:styleId="44">
    <w:name w:val="Знак Знак4"/>
    <w:rsid w:val="00D42F2F"/>
    <w:rPr>
      <w:rFonts w:ascii="Times New Roman" w:eastAsia="Times New Roman" w:hAnsi="Times New Roman" w:cs="Times New Roman"/>
      <w:sz w:val="28"/>
      <w:szCs w:val="24"/>
    </w:rPr>
  </w:style>
  <w:style w:type="character" w:customStyle="1" w:styleId="39">
    <w:name w:val="Знак Знак3"/>
    <w:rsid w:val="00D42F2F"/>
    <w:rPr>
      <w:rFonts w:ascii="Tahoma" w:eastAsia="Times New Roman" w:hAnsi="Tahoma" w:cs="Tahoma"/>
      <w:sz w:val="16"/>
      <w:szCs w:val="16"/>
    </w:rPr>
  </w:style>
  <w:style w:type="character" w:customStyle="1" w:styleId="2f">
    <w:name w:val="Знак Знак2"/>
    <w:rsid w:val="00D42F2F"/>
    <w:rPr>
      <w:rFonts w:ascii="Times New Roman" w:hAnsi="Times New Roman" w:cs="Times New Roman"/>
      <w:sz w:val="16"/>
      <w:szCs w:val="16"/>
    </w:rPr>
  </w:style>
  <w:style w:type="character" w:customStyle="1" w:styleId="1c">
    <w:name w:val="Знак Знак1"/>
    <w:rsid w:val="00D42F2F"/>
    <w:rPr>
      <w:rFonts w:ascii="Times New Roman" w:hAnsi="Times New Roman" w:cs="Times New Roman"/>
      <w:color w:val="FF0000"/>
      <w:sz w:val="28"/>
      <w:szCs w:val="24"/>
    </w:rPr>
  </w:style>
  <w:style w:type="character" w:customStyle="1" w:styleId="aff8">
    <w:name w:val="Гипертекстовая ссылка"/>
    <w:uiPriority w:val="99"/>
    <w:rsid w:val="00D42F2F"/>
    <w:rPr>
      <w:b w:val="0"/>
      <w:bCs w:val="0"/>
      <w:color w:val="106BBE"/>
      <w:sz w:val="26"/>
      <w:szCs w:val="26"/>
    </w:rPr>
  </w:style>
  <w:style w:type="character" w:customStyle="1" w:styleId="1d">
    <w:name w:val="Просмотренная гиперссылка1"/>
    <w:rsid w:val="00D42F2F"/>
    <w:rPr>
      <w:color w:val="800080"/>
      <w:u w:val="single"/>
    </w:rPr>
  </w:style>
  <w:style w:type="character" w:customStyle="1" w:styleId="FontStyle43">
    <w:name w:val="Font Style43"/>
    <w:rsid w:val="00D42F2F"/>
    <w:rPr>
      <w:rFonts w:ascii="Times New Roman" w:hAnsi="Times New Roman" w:cs="Times New Roman"/>
      <w:sz w:val="26"/>
      <w:szCs w:val="26"/>
    </w:rPr>
  </w:style>
  <w:style w:type="character" w:customStyle="1" w:styleId="highlighthighlightactive">
    <w:name w:val="highlight highlight_active"/>
    <w:basedOn w:val="110"/>
    <w:rsid w:val="00D42F2F"/>
  </w:style>
  <w:style w:type="character" w:customStyle="1" w:styleId="aff9">
    <w:name w:val="Маркеры списка"/>
    <w:rsid w:val="00D42F2F"/>
    <w:rPr>
      <w:rFonts w:ascii="OpenSymbol" w:eastAsia="OpenSymbol" w:hAnsi="OpenSymbol" w:cs="OpenSymbol"/>
    </w:rPr>
  </w:style>
  <w:style w:type="character" w:customStyle="1" w:styleId="affa">
    <w:name w:val="Подзаголовок Знак"/>
    <w:basedOn w:val="17"/>
    <w:uiPriority w:val="11"/>
    <w:rsid w:val="00D42F2F"/>
    <w:rPr>
      <w:rFonts w:ascii="Arial" w:eastAsia="SimSun" w:hAnsi="Arial" w:cs="Mangal"/>
      <w:i/>
      <w:iCs/>
      <w:sz w:val="28"/>
      <w:szCs w:val="28"/>
    </w:rPr>
  </w:style>
  <w:style w:type="character" w:customStyle="1" w:styleId="ListLabel1">
    <w:name w:val="ListLabel 1"/>
    <w:rsid w:val="00D42F2F"/>
    <w:rPr>
      <w:rFonts w:cs="OpenSymbol"/>
    </w:rPr>
  </w:style>
  <w:style w:type="character" w:customStyle="1" w:styleId="ListLabel2">
    <w:name w:val="ListLabel 2"/>
    <w:rsid w:val="00D42F2F"/>
    <w:rPr>
      <w:rFonts w:cs="Courier New"/>
    </w:rPr>
  </w:style>
  <w:style w:type="character" w:customStyle="1" w:styleId="ListLabel3">
    <w:name w:val="ListLabel 3"/>
    <w:rsid w:val="00D42F2F"/>
    <w:rPr>
      <w:sz w:val="20"/>
    </w:rPr>
  </w:style>
  <w:style w:type="character" w:customStyle="1" w:styleId="affb">
    <w:name w:val="Символ нумерации"/>
    <w:rsid w:val="00D42F2F"/>
  </w:style>
  <w:style w:type="character" w:styleId="affc">
    <w:name w:val="line number"/>
    <w:rsid w:val="00D42F2F"/>
  </w:style>
  <w:style w:type="paragraph" w:styleId="affd">
    <w:name w:val="List"/>
    <w:basedOn w:val="a3"/>
    <w:rsid w:val="00D42F2F"/>
    <w:pPr>
      <w:spacing w:line="100" w:lineRule="atLeast"/>
      <w:jc w:val="both"/>
    </w:pPr>
    <w:rPr>
      <w:rFonts w:cs="Mangal"/>
      <w:b w:val="0"/>
      <w:bCs w:val="0"/>
      <w:szCs w:val="20"/>
    </w:rPr>
  </w:style>
  <w:style w:type="paragraph" w:customStyle="1" w:styleId="55">
    <w:name w:val="Название5"/>
    <w:basedOn w:val="a"/>
    <w:rsid w:val="00D42F2F"/>
    <w:pPr>
      <w:suppressLineNumbers/>
      <w:spacing w:before="120" w:after="120"/>
      <w:jc w:val="both"/>
    </w:pPr>
    <w:rPr>
      <w:rFonts w:ascii="Calibri" w:eastAsia="Lucida Sans Unicode" w:hAnsi="Calibri" w:cs="Mangal"/>
      <w:i/>
      <w:iCs/>
      <w:sz w:val="24"/>
      <w:szCs w:val="24"/>
      <w:lang w:eastAsia="ar-SA"/>
    </w:rPr>
  </w:style>
  <w:style w:type="paragraph" w:customStyle="1" w:styleId="63">
    <w:name w:val="Указатель6"/>
    <w:basedOn w:val="a"/>
    <w:rsid w:val="00D42F2F"/>
    <w:pPr>
      <w:suppressLineNumbers/>
      <w:jc w:val="both"/>
    </w:pPr>
    <w:rPr>
      <w:rFonts w:ascii="Calibri" w:eastAsia="Lucida Sans Unicode" w:hAnsi="Calibri" w:cs="Mangal"/>
      <w:lang w:eastAsia="ar-SA"/>
    </w:rPr>
  </w:style>
  <w:style w:type="paragraph" w:customStyle="1" w:styleId="45">
    <w:name w:val="Название4"/>
    <w:basedOn w:val="a"/>
    <w:rsid w:val="00D42F2F"/>
    <w:pPr>
      <w:suppressLineNumbers/>
      <w:spacing w:before="120" w:after="120"/>
      <w:jc w:val="both"/>
    </w:pPr>
    <w:rPr>
      <w:rFonts w:ascii="Calibri" w:eastAsia="Lucida Sans Unicode" w:hAnsi="Calibri" w:cs="Mangal"/>
      <w:i/>
      <w:iCs/>
      <w:sz w:val="24"/>
      <w:szCs w:val="24"/>
      <w:lang w:eastAsia="ar-SA"/>
    </w:rPr>
  </w:style>
  <w:style w:type="paragraph" w:customStyle="1" w:styleId="56">
    <w:name w:val="Указатель5"/>
    <w:basedOn w:val="a"/>
    <w:rsid w:val="00D42F2F"/>
    <w:pPr>
      <w:suppressLineNumbers/>
      <w:jc w:val="both"/>
    </w:pPr>
    <w:rPr>
      <w:rFonts w:ascii="Calibri" w:eastAsia="Lucida Sans Unicode" w:hAnsi="Calibri" w:cs="Mangal"/>
      <w:lang w:eastAsia="ar-SA"/>
    </w:rPr>
  </w:style>
  <w:style w:type="paragraph" w:customStyle="1" w:styleId="3a">
    <w:name w:val="Название3"/>
    <w:basedOn w:val="a"/>
    <w:rsid w:val="00D42F2F"/>
    <w:pPr>
      <w:suppressLineNumbers/>
      <w:spacing w:before="120" w:after="120"/>
      <w:jc w:val="both"/>
    </w:pPr>
    <w:rPr>
      <w:rFonts w:ascii="Calibri" w:eastAsia="Lucida Sans Unicode" w:hAnsi="Calibri" w:cs="Mangal"/>
      <w:i/>
      <w:iCs/>
      <w:sz w:val="24"/>
      <w:szCs w:val="24"/>
      <w:lang w:eastAsia="ar-SA"/>
    </w:rPr>
  </w:style>
  <w:style w:type="paragraph" w:customStyle="1" w:styleId="46">
    <w:name w:val="Указатель4"/>
    <w:basedOn w:val="a"/>
    <w:rsid w:val="00D42F2F"/>
    <w:pPr>
      <w:suppressLineNumbers/>
      <w:jc w:val="both"/>
    </w:pPr>
    <w:rPr>
      <w:rFonts w:ascii="Calibri" w:eastAsia="Lucida Sans Unicode" w:hAnsi="Calibri" w:cs="Mangal"/>
      <w:lang w:eastAsia="ar-SA"/>
    </w:rPr>
  </w:style>
  <w:style w:type="paragraph" w:customStyle="1" w:styleId="2f0">
    <w:name w:val="Название2"/>
    <w:basedOn w:val="a"/>
    <w:rsid w:val="00D42F2F"/>
    <w:pPr>
      <w:suppressLineNumbers/>
      <w:spacing w:before="120" w:after="120"/>
      <w:jc w:val="both"/>
    </w:pPr>
    <w:rPr>
      <w:rFonts w:ascii="Calibri" w:eastAsia="Lucida Sans Unicode" w:hAnsi="Calibri" w:cs="Mangal"/>
      <w:i/>
      <w:iCs/>
      <w:sz w:val="24"/>
      <w:szCs w:val="24"/>
      <w:lang w:eastAsia="ar-SA"/>
    </w:rPr>
  </w:style>
  <w:style w:type="paragraph" w:customStyle="1" w:styleId="3b">
    <w:name w:val="Указатель3"/>
    <w:basedOn w:val="a"/>
    <w:rsid w:val="00D42F2F"/>
    <w:pPr>
      <w:suppressLineNumbers/>
      <w:jc w:val="both"/>
    </w:pPr>
    <w:rPr>
      <w:rFonts w:ascii="Calibri" w:eastAsia="Lucida Sans Unicode" w:hAnsi="Calibri" w:cs="Mangal"/>
      <w:lang w:eastAsia="ar-SA"/>
    </w:rPr>
  </w:style>
  <w:style w:type="paragraph" w:customStyle="1" w:styleId="1e">
    <w:name w:val="Название объекта1"/>
    <w:basedOn w:val="a"/>
    <w:uiPriority w:val="35"/>
    <w:qFormat/>
    <w:rsid w:val="00D42F2F"/>
    <w:pPr>
      <w:spacing w:after="0" w:line="100" w:lineRule="atLeast"/>
      <w:jc w:val="center"/>
    </w:pPr>
    <w:rPr>
      <w:rFonts w:ascii="Times New Roman" w:eastAsia="Times New Roman" w:hAnsi="Times New Roman" w:cs="Times New Roman"/>
      <w:sz w:val="28"/>
      <w:szCs w:val="24"/>
      <w:lang w:eastAsia="ar-SA"/>
    </w:rPr>
  </w:style>
  <w:style w:type="paragraph" w:customStyle="1" w:styleId="2f1">
    <w:name w:val="Указатель2"/>
    <w:basedOn w:val="a"/>
    <w:rsid w:val="00D42F2F"/>
    <w:pPr>
      <w:suppressLineNumbers/>
      <w:jc w:val="both"/>
    </w:pPr>
    <w:rPr>
      <w:rFonts w:ascii="Calibri" w:eastAsia="Times New Roman" w:hAnsi="Calibri" w:cs="Mangal"/>
      <w:lang w:eastAsia="ar-SA"/>
    </w:rPr>
  </w:style>
  <w:style w:type="paragraph" w:customStyle="1" w:styleId="1f">
    <w:name w:val="Название1"/>
    <w:basedOn w:val="a"/>
    <w:rsid w:val="00D42F2F"/>
    <w:pPr>
      <w:suppressLineNumbers/>
      <w:spacing w:before="120" w:after="120"/>
      <w:jc w:val="both"/>
    </w:pPr>
    <w:rPr>
      <w:rFonts w:ascii="Calibri" w:eastAsia="Times New Roman" w:hAnsi="Calibri" w:cs="Mangal"/>
      <w:i/>
      <w:iCs/>
      <w:sz w:val="24"/>
      <w:szCs w:val="24"/>
      <w:lang w:eastAsia="ar-SA"/>
    </w:rPr>
  </w:style>
  <w:style w:type="paragraph" w:customStyle="1" w:styleId="1f0">
    <w:name w:val="Указатель1"/>
    <w:basedOn w:val="a"/>
    <w:rsid w:val="00D42F2F"/>
    <w:pPr>
      <w:suppressLineNumbers/>
      <w:jc w:val="both"/>
    </w:pPr>
    <w:rPr>
      <w:rFonts w:ascii="Calibri" w:eastAsia="Times New Roman" w:hAnsi="Calibri" w:cs="Mangal"/>
      <w:lang w:eastAsia="ar-SA"/>
    </w:rPr>
  </w:style>
  <w:style w:type="paragraph" w:customStyle="1" w:styleId="Postan">
    <w:name w:val="Postan"/>
    <w:basedOn w:val="a"/>
    <w:rsid w:val="00D42F2F"/>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D42F2F"/>
    <w:pPr>
      <w:spacing w:after="0" w:line="100" w:lineRule="atLeast"/>
      <w:ind w:firstLine="709"/>
      <w:jc w:val="both"/>
    </w:pPr>
    <w:rPr>
      <w:rFonts w:ascii="Calibri" w:eastAsia="Times New Roman" w:hAnsi="Calibri" w:cs="Calibri"/>
      <w:sz w:val="28"/>
      <w:szCs w:val="28"/>
      <w:lang w:eastAsia="ar-SA"/>
    </w:rPr>
  </w:style>
  <w:style w:type="character" w:customStyle="1" w:styleId="2f2">
    <w:name w:val="Подзаголовок Знак2"/>
    <w:basedOn w:val="a0"/>
    <w:link w:val="afe"/>
    <w:uiPriority w:val="11"/>
    <w:rsid w:val="00D42F2F"/>
    <w:rPr>
      <w:rFonts w:asciiTheme="majorHAnsi" w:eastAsiaTheme="majorEastAsia" w:hAnsiTheme="majorHAnsi" w:cstheme="majorBidi"/>
      <w:i/>
      <w:iCs/>
      <w:color w:val="4F81BD" w:themeColor="accent1"/>
      <w:spacing w:val="15"/>
      <w:sz w:val="24"/>
      <w:szCs w:val="24"/>
      <w:lang w:eastAsia="ru-RU"/>
    </w:rPr>
  </w:style>
  <w:style w:type="paragraph" w:customStyle="1" w:styleId="1f1">
    <w:name w:val="Текст выноски1"/>
    <w:basedOn w:val="a"/>
    <w:rsid w:val="00D42F2F"/>
    <w:pPr>
      <w:spacing w:after="0" w:line="100" w:lineRule="atLeast"/>
      <w:jc w:val="both"/>
    </w:pPr>
    <w:rPr>
      <w:rFonts w:ascii="Tahoma" w:eastAsia="Times New Roman" w:hAnsi="Tahoma" w:cs="Tahoma"/>
      <w:sz w:val="16"/>
      <w:szCs w:val="16"/>
      <w:lang w:eastAsia="ar-SA"/>
    </w:rPr>
  </w:style>
  <w:style w:type="paragraph" w:customStyle="1" w:styleId="1f2">
    <w:name w:val="Знак1 Знак Знак Знак"/>
    <w:basedOn w:val="a"/>
    <w:rsid w:val="00D42F2F"/>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D42F2F"/>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D42F2F"/>
    <w:pPr>
      <w:spacing w:after="0" w:line="100" w:lineRule="atLeast"/>
      <w:jc w:val="center"/>
    </w:pPr>
    <w:rPr>
      <w:rFonts w:ascii="Times New Roman" w:eastAsia="Times New Roman" w:hAnsi="Times New Roman" w:cs="Times New Roman"/>
      <w:sz w:val="28"/>
      <w:szCs w:val="28"/>
      <w:lang w:eastAsia="ar-SA"/>
    </w:rPr>
  </w:style>
  <w:style w:type="paragraph" w:customStyle="1" w:styleId="1f3">
    <w:name w:val="Знак1"/>
    <w:basedOn w:val="a"/>
    <w:rsid w:val="00D42F2F"/>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D42F2F"/>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D42F2F"/>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D42F2F"/>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D42F2F"/>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D42F2F"/>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D42F2F"/>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D42F2F"/>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D42F2F"/>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D42F2F"/>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D42F2F"/>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D42F2F"/>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3">
    <w:name w:val="Знак2 Знак Знак Знак Знак Знак Знак Знак Знак Знак Знак Знак Знак Знак Знак Знак"/>
    <w:basedOn w:val="a"/>
    <w:rsid w:val="00D42F2F"/>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D42F2F"/>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D42F2F"/>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D42F2F"/>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D42F2F"/>
    <w:pPr>
      <w:ind w:left="720"/>
      <w:jc w:val="both"/>
    </w:pPr>
    <w:rPr>
      <w:rFonts w:ascii="Calibri" w:eastAsia="Lucida Sans Unicode" w:hAnsi="Calibri" w:cs="Calibri"/>
      <w:lang w:eastAsia="ar-SA"/>
    </w:rPr>
  </w:style>
  <w:style w:type="paragraph" w:styleId="afff0">
    <w:name w:val="Title"/>
    <w:basedOn w:val="a"/>
    <w:next w:val="afe"/>
    <w:link w:val="afff1"/>
    <w:uiPriority w:val="1"/>
    <w:qFormat/>
    <w:rsid w:val="00D42F2F"/>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
    <w:rsid w:val="00D42F2F"/>
    <w:rPr>
      <w:rFonts w:ascii="Times New Roman" w:eastAsia="Times New Roman" w:hAnsi="Times New Roman" w:cs="Times New Roman"/>
      <w:b/>
      <w:bCs/>
      <w:sz w:val="24"/>
      <w:szCs w:val="20"/>
      <w:lang w:eastAsia="ar-SA"/>
    </w:rPr>
  </w:style>
  <w:style w:type="paragraph" w:customStyle="1" w:styleId="2f4">
    <w:name w:val="Основной текст (2)"/>
    <w:basedOn w:val="a"/>
    <w:uiPriority w:val="99"/>
    <w:rsid w:val="00D42F2F"/>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D42F2F"/>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
    <w:name w:val="Основной текст4"/>
    <w:basedOn w:val="a"/>
    <w:rsid w:val="00D42F2F"/>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D42F2F"/>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D42F2F"/>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D42F2F"/>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D42F2F"/>
    <w:rPr>
      <w:rFonts w:hint="default"/>
    </w:rPr>
  </w:style>
  <w:style w:type="character" w:customStyle="1" w:styleId="WW8Num6z0">
    <w:name w:val="WW8Num6z0"/>
    <w:rsid w:val="00D42F2F"/>
    <w:rPr>
      <w:rFonts w:hint="default"/>
    </w:rPr>
  </w:style>
  <w:style w:type="character" w:customStyle="1" w:styleId="WW8Num7z0">
    <w:name w:val="WW8Num7z0"/>
    <w:rsid w:val="00D42F2F"/>
    <w:rPr>
      <w:rFonts w:hint="default"/>
    </w:rPr>
  </w:style>
  <w:style w:type="character" w:customStyle="1" w:styleId="WW8Num8z0">
    <w:name w:val="WW8Num8z0"/>
    <w:rsid w:val="00D42F2F"/>
    <w:rPr>
      <w:rFonts w:hint="default"/>
    </w:rPr>
  </w:style>
  <w:style w:type="character" w:customStyle="1" w:styleId="WW8Num9z0">
    <w:name w:val="WW8Num9z0"/>
    <w:rsid w:val="00D42F2F"/>
    <w:rPr>
      <w:rFonts w:hint="default"/>
      <w:color w:val="000000"/>
    </w:rPr>
  </w:style>
  <w:style w:type="character" w:customStyle="1" w:styleId="WW8Num10z0">
    <w:name w:val="WW8Num10z0"/>
    <w:rsid w:val="00D42F2F"/>
    <w:rPr>
      <w:rFonts w:hint="default"/>
    </w:rPr>
  </w:style>
  <w:style w:type="character" w:customStyle="1" w:styleId="WW8Num12z0">
    <w:name w:val="WW8Num12z0"/>
    <w:rsid w:val="00D42F2F"/>
    <w:rPr>
      <w:rFonts w:hint="default"/>
      <w:color w:val="000000"/>
    </w:rPr>
  </w:style>
  <w:style w:type="character" w:customStyle="1" w:styleId="WW8Num13z0">
    <w:name w:val="WW8Num13z0"/>
    <w:rsid w:val="00D42F2F"/>
    <w:rPr>
      <w:rFonts w:hint="default"/>
      <w:color w:val="000000"/>
    </w:rPr>
  </w:style>
  <w:style w:type="character" w:customStyle="1" w:styleId="WW8Num14z0">
    <w:name w:val="WW8Num14z0"/>
    <w:rsid w:val="00D42F2F"/>
    <w:rPr>
      <w:rFonts w:hint="default"/>
    </w:rPr>
  </w:style>
  <w:style w:type="character" w:customStyle="1" w:styleId="WW8Num15z0">
    <w:name w:val="WW8Num15z0"/>
    <w:rsid w:val="00D42F2F"/>
    <w:rPr>
      <w:rFonts w:hint="default"/>
    </w:rPr>
  </w:style>
  <w:style w:type="character" w:customStyle="1" w:styleId="WW8Num16z0">
    <w:name w:val="WW8Num16z0"/>
    <w:rsid w:val="00D42F2F"/>
    <w:rPr>
      <w:rFonts w:hint="default"/>
    </w:rPr>
  </w:style>
  <w:style w:type="character" w:customStyle="1" w:styleId="WW8Num17z0">
    <w:name w:val="WW8Num17z0"/>
    <w:rsid w:val="00D42F2F"/>
    <w:rPr>
      <w:rFonts w:hint="default"/>
    </w:rPr>
  </w:style>
  <w:style w:type="character" w:customStyle="1" w:styleId="WW8Num19z0">
    <w:name w:val="WW8Num19z0"/>
    <w:rsid w:val="00D42F2F"/>
    <w:rPr>
      <w:rFonts w:hint="default"/>
    </w:rPr>
  </w:style>
  <w:style w:type="character" w:customStyle="1" w:styleId="WW8Num5z1">
    <w:name w:val="WW8Num5z1"/>
    <w:rsid w:val="00D42F2F"/>
  </w:style>
  <w:style w:type="character" w:customStyle="1" w:styleId="WW8Num5z2">
    <w:name w:val="WW8Num5z2"/>
    <w:rsid w:val="00D42F2F"/>
  </w:style>
  <w:style w:type="character" w:customStyle="1" w:styleId="WW8Num5z3">
    <w:name w:val="WW8Num5z3"/>
    <w:rsid w:val="00D42F2F"/>
  </w:style>
  <w:style w:type="character" w:customStyle="1" w:styleId="WW8Num5z4">
    <w:name w:val="WW8Num5z4"/>
    <w:rsid w:val="00D42F2F"/>
  </w:style>
  <w:style w:type="character" w:customStyle="1" w:styleId="WW8Num5z5">
    <w:name w:val="WW8Num5z5"/>
    <w:rsid w:val="00D42F2F"/>
  </w:style>
  <w:style w:type="character" w:customStyle="1" w:styleId="WW8Num5z6">
    <w:name w:val="WW8Num5z6"/>
    <w:rsid w:val="00D42F2F"/>
  </w:style>
  <w:style w:type="character" w:customStyle="1" w:styleId="WW8Num5z7">
    <w:name w:val="WW8Num5z7"/>
    <w:rsid w:val="00D42F2F"/>
  </w:style>
  <w:style w:type="character" w:customStyle="1" w:styleId="WW8Num5z8">
    <w:name w:val="WW8Num5z8"/>
    <w:rsid w:val="00D42F2F"/>
  </w:style>
  <w:style w:type="character" w:customStyle="1" w:styleId="WW8Num6z1">
    <w:name w:val="WW8Num6z1"/>
    <w:rsid w:val="00D42F2F"/>
  </w:style>
  <w:style w:type="character" w:customStyle="1" w:styleId="WW8Num6z2">
    <w:name w:val="WW8Num6z2"/>
    <w:rsid w:val="00D42F2F"/>
  </w:style>
  <w:style w:type="character" w:customStyle="1" w:styleId="WW8Num6z3">
    <w:name w:val="WW8Num6z3"/>
    <w:rsid w:val="00D42F2F"/>
  </w:style>
  <w:style w:type="character" w:customStyle="1" w:styleId="WW8Num6z4">
    <w:name w:val="WW8Num6z4"/>
    <w:rsid w:val="00D42F2F"/>
  </w:style>
  <w:style w:type="character" w:customStyle="1" w:styleId="WW8Num6z5">
    <w:name w:val="WW8Num6z5"/>
    <w:rsid w:val="00D42F2F"/>
  </w:style>
  <w:style w:type="character" w:customStyle="1" w:styleId="WW8Num6z6">
    <w:name w:val="WW8Num6z6"/>
    <w:rsid w:val="00D42F2F"/>
  </w:style>
  <w:style w:type="character" w:customStyle="1" w:styleId="WW8Num6z7">
    <w:name w:val="WW8Num6z7"/>
    <w:rsid w:val="00D42F2F"/>
  </w:style>
  <w:style w:type="character" w:customStyle="1" w:styleId="WW8Num6z8">
    <w:name w:val="WW8Num6z8"/>
    <w:rsid w:val="00D42F2F"/>
  </w:style>
  <w:style w:type="character" w:customStyle="1" w:styleId="64">
    <w:name w:val="Основной шрифт абзаца6"/>
    <w:rsid w:val="00D42F2F"/>
  </w:style>
  <w:style w:type="character" w:customStyle="1" w:styleId="fontstyle01">
    <w:name w:val="fontstyle01"/>
    <w:basedOn w:val="17"/>
    <w:qFormat/>
    <w:rsid w:val="00D42F2F"/>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D42F2F"/>
    <w:pPr>
      <w:suppressLineNumbers/>
      <w:spacing w:before="120" w:after="120"/>
    </w:pPr>
    <w:rPr>
      <w:rFonts w:ascii="Calibri" w:eastAsia="Times New Roman" w:hAnsi="Calibri" w:cs="Arial"/>
      <w:i/>
      <w:iCs/>
      <w:sz w:val="24"/>
      <w:szCs w:val="24"/>
      <w:lang w:eastAsia="zh-CN"/>
    </w:rPr>
  </w:style>
  <w:style w:type="paragraph" w:customStyle="1" w:styleId="57">
    <w:name w:val="Абзац списка5"/>
    <w:basedOn w:val="a"/>
    <w:rsid w:val="00D42F2F"/>
    <w:pPr>
      <w:ind w:left="720"/>
    </w:pPr>
    <w:rPr>
      <w:rFonts w:ascii="Calibri" w:eastAsia="Calibri" w:hAnsi="Calibri" w:cs="Times New Roman"/>
      <w:lang w:eastAsia="zh-CN"/>
    </w:rPr>
  </w:style>
  <w:style w:type="character" w:customStyle="1" w:styleId="Internetlink0">
    <w:name w:val="Internet link"/>
    <w:basedOn w:val="a0"/>
    <w:rsid w:val="00D42F2F"/>
    <w:rPr>
      <w:color w:val="0000FF"/>
      <w:u w:val="single"/>
    </w:rPr>
  </w:style>
  <w:style w:type="paragraph" w:customStyle="1" w:styleId="afff2">
    <w:name w:val="Решение"/>
    <w:basedOn w:val="a"/>
    <w:next w:val="a"/>
    <w:rsid w:val="00D42F2F"/>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D42F2F"/>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D42F2F"/>
    <w:pPr>
      <w:jc w:val="center"/>
    </w:pPr>
    <w:rPr>
      <w:b/>
      <w:bCs/>
      <w:i/>
      <w:iCs/>
    </w:rPr>
  </w:style>
  <w:style w:type="paragraph" w:customStyle="1" w:styleId="Standarduser">
    <w:name w:val="Standard (user)"/>
    <w:rsid w:val="00D42F2F"/>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rsid w:val="00D42F2F"/>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D42F2F"/>
  </w:style>
  <w:style w:type="paragraph" w:customStyle="1" w:styleId="2f5">
    <w:name w:val="Знак Знак Знак Знак2"/>
    <w:basedOn w:val="a"/>
    <w:uiPriority w:val="99"/>
    <w:rsid w:val="00D42F2F"/>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D42F2F"/>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rsid w:val="00D42F2F"/>
    <w:pPr>
      <w:spacing w:after="0" w:line="240" w:lineRule="auto"/>
    </w:pPr>
    <w:rPr>
      <w:rFonts w:ascii="Arial" w:eastAsia="Times New Roman" w:hAnsi="Arial" w:cs="Arial"/>
      <w:b/>
      <w:bCs/>
      <w:lang w:eastAsia="ru-RU"/>
    </w:rPr>
  </w:style>
  <w:style w:type="character" w:customStyle="1" w:styleId="link">
    <w:name w:val="link"/>
    <w:uiPriority w:val="99"/>
    <w:rsid w:val="00D42F2F"/>
    <w:rPr>
      <w:u w:val="none"/>
    </w:rPr>
  </w:style>
  <w:style w:type="character" w:customStyle="1" w:styleId="1f4">
    <w:name w:val="Без интервала Знак1"/>
    <w:uiPriority w:val="99"/>
    <w:rsid w:val="00D42F2F"/>
    <w:rPr>
      <w:rFonts w:ascii="Calibri" w:hAnsi="Calibri"/>
      <w:sz w:val="22"/>
      <w:szCs w:val="22"/>
      <w:lang w:val="ru-RU" w:eastAsia="ru-RU" w:bidi="ar-SA"/>
    </w:rPr>
  </w:style>
  <w:style w:type="character" w:customStyle="1" w:styleId="apple-converted-space">
    <w:name w:val="apple-converted-space"/>
    <w:rsid w:val="00D42F2F"/>
  </w:style>
  <w:style w:type="character" w:customStyle="1" w:styleId="normaltextrunscxw252826710">
    <w:name w:val="normaltextrun scxw252826710"/>
    <w:basedOn w:val="a0"/>
    <w:uiPriority w:val="99"/>
    <w:rsid w:val="00D42F2F"/>
  </w:style>
  <w:style w:type="character" w:customStyle="1" w:styleId="blk">
    <w:name w:val="blk"/>
    <w:basedOn w:val="a0"/>
    <w:rsid w:val="00D42F2F"/>
  </w:style>
  <w:style w:type="character" w:customStyle="1" w:styleId="3c">
    <w:name w:val="Заголовок №3_"/>
    <w:basedOn w:val="a0"/>
    <w:rsid w:val="00D42F2F"/>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D42F2F"/>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D42F2F"/>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rsid w:val="00D42F2F"/>
    <w:pPr>
      <w:widowControl w:val="0"/>
      <w:spacing w:after="0" w:line="240" w:lineRule="auto"/>
    </w:pPr>
    <w:rPr>
      <w:rFonts w:ascii="Arial" w:eastAsia="Times New Roman" w:hAnsi="Arial" w:cs="Arial"/>
      <w:sz w:val="24"/>
      <w:szCs w:val="24"/>
    </w:rPr>
  </w:style>
  <w:style w:type="paragraph" w:customStyle="1" w:styleId="3d">
    <w:name w:val="Обычный (веб)3"/>
    <w:basedOn w:val="a"/>
    <w:rsid w:val="00D42F2F"/>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D42F2F"/>
    <w:rPr>
      <w:sz w:val="24"/>
      <w:szCs w:val="24"/>
    </w:rPr>
  </w:style>
  <w:style w:type="character" w:customStyle="1" w:styleId="QuoteChar">
    <w:name w:val="Quote Char"/>
    <w:uiPriority w:val="29"/>
    <w:rsid w:val="00D42F2F"/>
    <w:rPr>
      <w:i/>
    </w:rPr>
  </w:style>
  <w:style w:type="character" w:customStyle="1" w:styleId="IntenseQuoteChar">
    <w:name w:val="Intense Quote Char"/>
    <w:uiPriority w:val="30"/>
    <w:rsid w:val="00D42F2F"/>
    <w:rPr>
      <w:i/>
    </w:rPr>
  </w:style>
  <w:style w:type="character" w:customStyle="1" w:styleId="FootnoteTextChar">
    <w:name w:val="Footnote Text Char"/>
    <w:uiPriority w:val="99"/>
    <w:rsid w:val="00D42F2F"/>
    <w:rPr>
      <w:sz w:val="18"/>
    </w:rPr>
  </w:style>
  <w:style w:type="character" w:customStyle="1" w:styleId="EndnoteTextChar">
    <w:name w:val="Endnote Text Char"/>
    <w:link w:val="NormalExport"/>
    <w:uiPriority w:val="99"/>
    <w:rsid w:val="00D42F2F"/>
    <w:rPr>
      <w:sz w:val="20"/>
    </w:rPr>
  </w:style>
  <w:style w:type="character" w:styleId="afff7">
    <w:name w:val="endnote reference"/>
    <w:basedOn w:val="a0"/>
    <w:uiPriority w:val="99"/>
    <w:unhideWhenUsed/>
    <w:rsid w:val="00D42F2F"/>
    <w:rPr>
      <w:vertAlign w:val="superscript"/>
    </w:rPr>
  </w:style>
  <w:style w:type="character" w:customStyle="1" w:styleId="1f5">
    <w:name w:val="Текст выноски Знак1"/>
    <w:basedOn w:val="a0"/>
    <w:rsid w:val="00D42F2F"/>
    <w:rPr>
      <w:rFonts w:ascii="Tahoma" w:eastAsia="Lucida Sans Unicode" w:hAnsi="Tahoma" w:cs="Tahoma"/>
      <w:sz w:val="16"/>
      <w:szCs w:val="16"/>
      <w:lang w:eastAsia="ar-SA"/>
    </w:rPr>
  </w:style>
  <w:style w:type="character" w:customStyle="1" w:styleId="1f6">
    <w:name w:val="Верхний колонтитул Знак1"/>
    <w:basedOn w:val="a0"/>
    <w:uiPriority w:val="99"/>
    <w:semiHidden/>
    <w:rsid w:val="00D42F2F"/>
    <w:rPr>
      <w:rFonts w:ascii="Calibri" w:eastAsia="Lucida Sans Unicode" w:hAnsi="Calibri" w:cs="Calibri"/>
      <w:sz w:val="22"/>
      <w:szCs w:val="22"/>
      <w:lang w:eastAsia="ar-SA"/>
    </w:rPr>
  </w:style>
  <w:style w:type="character" w:customStyle="1" w:styleId="1f7">
    <w:name w:val="Нижний колонтитул Знак1"/>
    <w:basedOn w:val="a0"/>
    <w:uiPriority w:val="99"/>
    <w:semiHidden/>
    <w:rsid w:val="00D42F2F"/>
    <w:rPr>
      <w:rFonts w:ascii="Calibri" w:eastAsia="Lucida Sans Unicode" w:hAnsi="Calibri" w:cs="Calibri"/>
      <w:sz w:val="22"/>
      <w:szCs w:val="22"/>
      <w:lang w:eastAsia="ar-SA"/>
    </w:rPr>
  </w:style>
  <w:style w:type="paragraph" w:customStyle="1" w:styleId="65">
    <w:name w:val="Название6"/>
    <w:basedOn w:val="a"/>
    <w:rsid w:val="00D42F2F"/>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9"/>
    <w:qFormat/>
    <w:rsid w:val="00D42F2F"/>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D42F2F"/>
    <w:rPr>
      <w:sz w:val="26"/>
      <w:szCs w:val="26"/>
      <w:shd w:val="clear" w:color="auto" w:fill="FFFFFF"/>
    </w:rPr>
  </w:style>
  <w:style w:type="paragraph" w:customStyle="1" w:styleId="afff8">
    <w:name w:val="Подпись к картинке"/>
    <w:basedOn w:val="a"/>
    <w:link w:val="Exact0"/>
    <w:rsid w:val="00D42F2F"/>
    <w:pPr>
      <w:widowControl w:val="0"/>
      <w:shd w:val="clear" w:color="auto" w:fill="FFFFFF"/>
      <w:spacing w:after="0" w:line="0" w:lineRule="atLeast"/>
    </w:pPr>
    <w:rPr>
      <w:rFonts w:eastAsiaTheme="minorHAnsi"/>
      <w:sz w:val="26"/>
      <w:szCs w:val="26"/>
      <w:lang w:eastAsia="en-US"/>
    </w:rPr>
  </w:style>
  <w:style w:type="character" w:customStyle="1" w:styleId="2f6">
    <w:name w:val="Заголовок №2_"/>
    <w:basedOn w:val="a0"/>
    <w:link w:val="2f7"/>
    <w:rsid w:val="00D42F2F"/>
    <w:rPr>
      <w:b/>
      <w:bCs/>
      <w:spacing w:val="90"/>
      <w:sz w:val="34"/>
      <w:szCs w:val="34"/>
      <w:shd w:val="clear" w:color="auto" w:fill="FFFFFF"/>
    </w:rPr>
  </w:style>
  <w:style w:type="paragraph" w:customStyle="1" w:styleId="2f7">
    <w:name w:val="Заголовок №2"/>
    <w:basedOn w:val="a"/>
    <w:link w:val="2f6"/>
    <w:rsid w:val="00D42F2F"/>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5"/>
    <w:rsid w:val="00D42F2F"/>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5"/>
    <w:rsid w:val="00D42F2F"/>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D42F2F"/>
    <w:rPr>
      <w:shd w:val="clear" w:color="auto" w:fill="FFFFFF"/>
    </w:rPr>
  </w:style>
  <w:style w:type="paragraph" w:customStyle="1" w:styleId="afffa">
    <w:name w:val="Колонтитул"/>
    <w:basedOn w:val="a"/>
    <w:link w:val="afff9"/>
    <w:rsid w:val="00D42F2F"/>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D42F2F"/>
    <w:rPr>
      <w:color w:val="000000"/>
      <w:spacing w:val="0"/>
      <w:position w:val="0"/>
      <w:sz w:val="22"/>
      <w:szCs w:val="22"/>
      <w:lang w:val="ru-RU" w:eastAsia="ru-RU" w:bidi="ru-RU"/>
    </w:rPr>
  </w:style>
  <w:style w:type="character" w:customStyle="1" w:styleId="21pt">
    <w:name w:val="Основной текст (2) + Интервал 1 pt"/>
    <w:basedOn w:val="25"/>
    <w:rsid w:val="00D42F2F"/>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8">
    <w:name w:val="Основной текст (4)_"/>
    <w:basedOn w:val="a0"/>
    <w:link w:val="49"/>
    <w:rsid w:val="00D42F2F"/>
    <w:rPr>
      <w:sz w:val="19"/>
      <w:szCs w:val="19"/>
      <w:shd w:val="clear" w:color="auto" w:fill="FFFFFF"/>
    </w:rPr>
  </w:style>
  <w:style w:type="paragraph" w:customStyle="1" w:styleId="49">
    <w:name w:val="Основной текст (4)"/>
    <w:basedOn w:val="a"/>
    <w:link w:val="48"/>
    <w:rsid w:val="00D42F2F"/>
    <w:pPr>
      <w:widowControl w:val="0"/>
      <w:shd w:val="clear" w:color="auto" w:fill="FFFFFF"/>
      <w:spacing w:before="540" w:after="0" w:line="209" w:lineRule="exact"/>
      <w:jc w:val="both"/>
    </w:pPr>
    <w:rPr>
      <w:rFonts w:eastAsiaTheme="minorHAnsi"/>
      <w:sz w:val="19"/>
      <w:szCs w:val="19"/>
      <w:lang w:eastAsia="en-US"/>
    </w:rPr>
  </w:style>
  <w:style w:type="character" w:customStyle="1" w:styleId="58">
    <w:name w:val="Основной текст (5)_"/>
    <w:basedOn w:val="a0"/>
    <w:link w:val="59"/>
    <w:rsid w:val="00D42F2F"/>
    <w:rPr>
      <w:i/>
      <w:iCs/>
      <w:sz w:val="26"/>
      <w:szCs w:val="26"/>
      <w:shd w:val="clear" w:color="auto" w:fill="FFFFFF"/>
    </w:rPr>
  </w:style>
  <w:style w:type="paragraph" w:customStyle="1" w:styleId="59">
    <w:name w:val="Основной текст (5)"/>
    <w:basedOn w:val="a"/>
    <w:link w:val="58"/>
    <w:rsid w:val="00D42F2F"/>
    <w:pPr>
      <w:widowControl w:val="0"/>
      <w:shd w:val="clear" w:color="auto" w:fill="FFFFFF"/>
      <w:spacing w:after="0" w:line="328" w:lineRule="exact"/>
      <w:jc w:val="both"/>
    </w:pPr>
    <w:rPr>
      <w:rFonts w:eastAsiaTheme="minorHAnsi"/>
      <w:i/>
      <w:iCs/>
      <w:sz w:val="26"/>
      <w:szCs w:val="26"/>
      <w:lang w:eastAsia="en-US"/>
    </w:rPr>
  </w:style>
  <w:style w:type="character" w:customStyle="1" w:styleId="5a">
    <w:name w:val="Основной текст (5) + Не курсив"/>
    <w:basedOn w:val="58"/>
    <w:rsid w:val="00D42F2F"/>
    <w:rPr>
      <w:color w:val="000000"/>
      <w:spacing w:val="0"/>
      <w:position w:val="0"/>
      <w:lang w:val="ru-RU" w:eastAsia="ru-RU" w:bidi="ru-RU"/>
    </w:rPr>
  </w:style>
  <w:style w:type="character" w:customStyle="1" w:styleId="2f8">
    <w:name w:val="Основной текст (2) + Курсив"/>
    <w:basedOn w:val="25"/>
    <w:rsid w:val="00D42F2F"/>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6">
    <w:name w:val="Основной текст (6)_"/>
    <w:basedOn w:val="a0"/>
    <w:link w:val="67"/>
    <w:rsid w:val="00D42F2F"/>
    <w:rPr>
      <w:shd w:val="clear" w:color="auto" w:fill="FFFFFF"/>
    </w:rPr>
  </w:style>
  <w:style w:type="paragraph" w:customStyle="1" w:styleId="67">
    <w:name w:val="Основной текст (6)"/>
    <w:basedOn w:val="a"/>
    <w:link w:val="66"/>
    <w:rsid w:val="00D42F2F"/>
    <w:pPr>
      <w:widowControl w:val="0"/>
      <w:shd w:val="clear" w:color="auto" w:fill="FFFFFF"/>
      <w:spacing w:before="300" w:after="60" w:line="0" w:lineRule="atLeast"/>
      <w:jc w:val="both"/>
    </w:pPr>
    <w:rPr>
      <w:rFonts w:eastAsiaTheme="minorHAnsi"/>
      <w:lang w:eastAsia="en-US"/>
    </w:rPr>
  </w:style>
  <w:style w:type="character" w:customStyle="1" w:styleId="73">
    <w:name w:val="Основной текст (7)_"/>
    <w:basedOn w:val="a0"/>
    <w:link w:val="74"/>
    <w:rsid w:val="00D42F2F"/>
    <w:rPr>
      <w:i/>
      <w:iCs/>
      <w:sz w:val="17"/>
      <w:szCs w:val="17"/>
      <w:shd w:val="clear" w:color="auto" w:fill="FFFFFF"/>
    </w:rPr>
  </w:style>
  <w:style w:type="paragraph" w:customStyle="1" w:styleId="74">
    <w:name w:val="Основной текст (7)"/>
    <w:basedOn w:val="a"/>
    <w:link w:val="73"/>
    <w:qFormat/>
    <w:rsid w:val="00D42F2F"/>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D42F2F"/>
    <w:rPr>
      <w:i/>
      <w:iCs/>
      <w:color w:val="000000"/>
      <w:spacing w:val="0"/>
      <w:position w:val="0"/>
      <w:sz w:val="16"/>
      <w:szCs w:val="16"/>
      <w:lang w:val="ru-RU" w:eastAsia="ru-RU" w:bidi="ru-RU"/>
    </w:rPr>
  </w:style>
  <w:style w:type="character" w:customStyle="1" w:styleId="6Exact">
    <w:name w:val="Основной текст (6) Exact"/>
    <w:basedOn w:val="a0"/>
    <w:rsid w:val="00D42F2F"/>
    <w:rPr>
      <w:rFonts w:ascii="Times New Roman" w:eastAsia="Times New Roman" w:hAnsi="Times New Roman" w:cs="Times New Roman"/>
      <w:b w:val="0"/>
      <w:bCs w:val="0"/>
      <w:i w:val="0"/>
      <w:iCs w:val="0"/>
      <w:smallCaps w:val="0"/>
      <w:strike w:val="0"/>
      <w:sz w:val="22"/>
      <w:szCs w:val="22"/>
      <w:u w:val="none"/>
    </w:rPr>
  </w:style>
  <w:style w:type="character" w:customStyle="1" w:styleId="83">
    <w:name w:val="Основной текст (8)_"/>
    <w:basedOn w:val="a0"/>
    <w:link w:val="84"/>
    <w:rsid w:val="00D42F2F"/>
    <w:rPr>
      <w:rFonts w:ascii="Segoe UI" w:eastAsia="Segoe UI" w:hAnsi="Segoe UI" w:cs="Segoe UI"/>
      <w:sz w:val="26"/>
      <w:szCs w:val="26"/>
      <w:shd w:val="clear" w:color="auto" w:fill="FFFFFF"/>
    </w:rPr>
  </w:style>
  <w:style w:type="paragraph" w:customStyle="1" w:styleId="84">
    <w:name w:val="Основной текст (8)"/>
    <w:basedOn w:val="a"/>
    <w:link w:val="83"/>
    <w:rsid w:val="00D42F2F"/>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2"/>
    <w:rsid w:val="00D42F2F"/>
    <w:rPr>
      <w:b/>
      <w:bCs/>
      <w:color w:val="000000"/>
      <w:spacing w:val="0"/>
      <w:position w:val="0"/>
      <w:sz w:val="24"/>
      <w:szCs w:val="24"/>
      <w:shd w:val="clear" w:color="auto" w:fill="FFFFFF"/>
      <w:lang w:val="ru-RU" w:eastAsia="ru-RU" w:bidi="ru-RU"/>
    </w:rPr>
  </w:style>
  <w:style w:type="character" w:customStyle="1" w:styleId="1f8">
    <w:name w:val="Заголовок №1_"/>
    <w:basedOn w:val="a0"/>
    <w:link w:val="1f9"/>
    <w:rsid w:val="00D42F2F"/>
    <w:rPr>
      <w:b/>
      <w:bCs/>
      <w:sz w:val="38"/>
      <w:szCs w:val="38"/>
      <w:shd w:val="clear" w:color="auto" w:fill="FFFFFF"/>
    </w:rPr>
  </w:style>
  <w:style w:type="paragraph" w:customStyle="1" w:styleId="1f9">
    <w:name w:val="Заголовок №1"/>
    <w:basedOn w:val="a"/>
    <w:link w:val="1f8"/>
    <w:rsid w:val="00D42F2F"/>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3">
    <w:name w:val="Основной текст (9)_"/>
    <w:basedOn w:val="a0"/>
    <w:link w:val="94"/>
    <w:rsid w:val="00D42F2F"/>
    <w:rPr>
      <w:i/>
      <w:iCs/>
      <w:shd w:val="clear" w:color="auto" w:fill="FFFFFF"/>
    </w:rPr>
  </w:style>
  <w:style w:type="paragraph" w:customStyle="1" w:styleId="94">
    <w:name w:val="Основной текст (9)"/>
    <w:basedOn w:val="a"/>
    <w:link w:val="93"/>
    <w:rsid w:val="00D42F2F"/>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3"/>
    <w:rsid w:val="00D42F2F"/>
    <w:rPr>
      <w:b/>
      <w:bCs/>
      <w:color w:val="000000"/>
      <w:spacing w:val="0"/>
      <w:position w:val="0"/>
      <w:sz w:val="32"/>
      <w:szCs w:val="32"/>
      <w:lang w:val="ru-RU" w:eastAsia="ru-RU" w:bidi="ru-RU"/>
    </w:rPr>
  </w:style>
  <w:style w:type="character" w:customStyle="1" w:styleId="101">
    <w:name w:val="Основной текст (10)_"/>
    <w:basedOn w:val="a0"/>
    <w:link w:val="102"/>
    <w:rsid w:val="00D42F2F"/>
    <w:rPr>
      <w:rFonts w:ascii="Arial" w:eastAsia="Arial" w:hAnsi="Arial" w:cs="Arial"/>
      <w:shd w:val="clear" w:color="auto" w:fill="FFFFFF"/>
    </w:rPr>
  </w:style>
  <w:style w:type="paragraph" w:customStyle="1" w:styleId="102">
    <w:name w:val="Основной текст (10)"/>
    <w:basedOn w:val="a"/>
    <w:link w:val="101"/>
    <w:rsid w:val="00D42F2F"/>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uiPriority w:val="99"/>
    <w:rsid w:val="00D42F2F"/>
    <w:rPr>
      <w:color w:val="800080"/>
      <w:u w:val="single"/>
    </w:rPr>
  </w:style>
  <w:style w:type="character" w:customStyle="1" w:styleId="1fa">
    <w:name w:val="Знак примечания1"/>
    <w:rsid w:val="00D42F2F"/>
    <w:rPr>
      <w:sz w:val="16"/>
      <w:szCs w:val="16"/>
    </w:rPr>
  </w:style>
  <w:style w:type="character" w:customStyle="1" w:styleId="hl41">
    <w:name w:val="hl41"/>
    <w:rsid w:val="00D42F2F"/>
    <w:rPr>
      <w:b/>
      <w:bCs/>
      <w:sz w:val="20"/>
      <w:szCs w:val="20"/>
    </w:rPr>
  </w:style>
  <w:style w:type="character" w:customStyle="1" w:styleId="ConsNonformat">
    <w:name w:val="ConsNonformat Знак"/>
    <w:rsid w:val="00D42F2F"/>
    <w:rPr>
      <w:rFonts w:ascii="Courier New" w:hAnsi="Courier New" w:cs="Courier New"/>
      <w:lang w:val="ru-RU" w:eastAsia="ar-SA" w:bidi="ar-SA"/>
    </w:rPr>
  </w:style>
  <w:style w:type="character" w:customStyle="1" w:styleId="afffc">
    <w:name w:val="Символ сноски"/>
    <w:rsid w:val="00D42F2F"/>
    <w:rPr>
      <w:vertAlign w:val="superscript"/>
    </w:rPr>
  </w:style>
  <w:style w:type="character" w:customStyle="1" w:styleId="WW-Absatz-Standardschriftart1111111111111">
    <w:name w:val="WW-Absatz-Standardschriftart1111111111111"/>
    <w:rsid w:val="00D42F2F"/>
  </w:style>
  <w:style w:type="character" w:customStyle="1" w:styleId="WW8Num7z1">
    <w:name w:val="WW8Num7z1"/>
    <w:rsid w:val="00D42F2F"/>
    <w:rPr>
      <w:rFonts w:ascii="Times New Roman" w:eastAsia="Times New Roman" w:hAnsi="Times New Roman" w:cs="Times New Roman"/>
    </w:rPr>
  </w:style>
  <w:style w:type="paragraph" w:customStyle="1" w:styleId="afffd">
    <w:name w:val="Таблица"/>
    <w:basedOn w:val="a"/>
    <w:qFormat/>
    <w:rsid w:val="00D42F2F"/>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D42F2F"/>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D42F2F"/>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b">
    <w:name w:val="Текст примечания1"/>
    <w:basedOn w:val="a"/>
    <w:rsid w:val="00D42F2F"/>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D42F2F"/>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D42F2F"/>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qFormat/>
    <w:rsid w:val="00D42F2F"/>
    <w:pPr>
      <w:widowControl w:val="0"/>
      <w:spacing w:after="0" w:line="240" w:lineRule="auto"/>
      <w:ind w:right="19772"/>
    </w:pPr>
    <w:rPr>
      <w:rFonts w:ascii="Arial" w:eastAsia="Arial" w:hAnsi="Arial" w:cs="Arial"/>
      <w:b/>
      <w:bCs/>
      <w:sz w:val="16"/>
      <w:szCs w:val="16"/>
      <w:lang w:eastAsia="ar-SA"/>
    </w:rPr>
  </w:style>
  <w:style w:type="paragraph" w:customStyle="1" w:styleId="3e">
    <w:name w:val="Список3"/>
    <w:basedOn w:val="a"/>
    <w:rsid w:val="00D42F2F"/>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D42F2F"/>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D42F2F"/>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9">
    <w:name w:val="Номер2"/>
    <w:basedOn w:val="2fa"/>
    <w:rsid w:val="00D42F2F"/>
    <w:pPr>
      <w:tabs>
        <w:tab w:val="left" w:pos="964"/>
        <w:tab w:val="left" w:pos="2340"/>
      </w:tabs>
      <w:ind w:left="1803" w:firstLine="0"/>
    </w:pPr>
    <w:rPr>
      <w:sz w:val="22"/>
    </w:rPr>
  </w:style>
  <w:style w:type="paragraph" w:customStyle="1" w:styleId="2fa">
    <w:name w:val="Список2"/>
    <w:basedOn w:val="affd"/>
    <w:rsid w:val="00D42F2F"/>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D42F2F"/>
    <w:pPr>
      <w:spacing w:after="120"/>
      <w:jc w:val="left"/>
    </w:pPr>
    <w:rPr>
      <w:b w:val="0"/>
      <w:bCs w:val="0"/>
      <w:sz w:val="24"/>
      <w:szCs w:val="24"/>
      <w:lang w:val="en-US"/>
    </w:rPr>
  </w:style>
  <w:style w:type="paragraph" w:customStyle="1" w:styleId="1fc">
    <w:name w:val="Номер1"/>
    <w:basedOn w:val="affd"/>
    <w:rsid w:val="00D42F2F"/>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D42F2F"/>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D42F2F"/>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D42F2F"/>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D42F2F"/>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5">
    <w:name w:val="Основной шрифт абзаца7"/>
    <w:rsid w:val="00D42F2F"/>
  </w:style>
  <w:style w:type="paragraph" w:customStyle="1" w:styleId="68">
    <w:name w:val="Абзац списка6"/>
    <w:basedOn w:val="a"/>
    <w:rsid w:val="00D42F2F"/>
    <w:pPr>
      <w:ind w:left="720"/>
    </w:pPr>
    <w:rPr>
      <w:rFonts w:ascii="Calibri" w:eastAsia="Calibri" w:hAnsi="Calibri" w:cs="Times New Roman"/>
      <w:lang w:eastAsia="zh-CN"/>
    </w:rPr>
  </w:style>
  <w:style w:type="paragraph" w:customStyle="1" w:styleId="document-listtitle">
    <w:name w:val="document-list__title"/>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D42F2F"/>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D42F2F"/>
    <w:rPr>
      <w:rFonts w:ascii="Times New Roman" w:hAnsi="Times New Roman" w:cs="Times New Roman"/>
      <w:color w:val="000000"/>
      <w:sz w:val="24"/>
      <w:szCs w:val="24"/>
      <w:u w:val="single"/>
      <w:lang w:val="ru-RU"/>
    </w:rPr>
  </w:style>
  <w:style w:type="paragraph" w:customStyle="1" w:styleId="affff5">
    <w:name w:val="Сноска"/>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D42F2F"/>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D42F2F"/>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D42F2F"/>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D42F2F"/>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D42F2F"/>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D42F2F"/>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D42F2F"/>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D42F2F"/>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D42F2F"/>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D42F2F"/>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D42F2F"/>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D42F2F"/>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D42F2F"/>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D42F2F"/>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D42F2F"/>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D42F2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D42F2F"/>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D42F2F"/>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D42F2F"/>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D42F2F"/>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D42F2F"/>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D42F2F"/>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D42F2F"/>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rsid w:val="00D42F2F"/>
    <w:rPr>
      <w:rFonts w:ascii="Times New Roman" w:hAnsi="Times New Roman" w:cs="Times New Roman"/>
      <w:sz w:val="28"/>
      <w:szCs w:val="28"/>
    </w:rPr>
  </w:style>
  <w:style w:type="paragraph" w:customStyle="1" w:styleId="affff7">
    <w:name w:val="Знак"/>
    <w:basedOn w:val="a"/>
    <w:rsid w:val="00D42F2F"/>
    <w:pPr>
      <w:spacing w:before="100" w:after="100" w:line="100" w:lineRule="atLeast"/>
      <w:jc w:val="both"/>
    </w:pPr>
    <w:rPr>
      <w:rFonts w:ascii="Tahoma" w:eastAsia="Times New Roman" w:hAnsi="Tahoma" w:cs="Tahoma"/>
      <w:sz w:val="20"/>
      <w:szCs w:val="20"/>
      <w:lang w:val="en-US" w:eastAsia="ar-SA"/>
    </w:rPr>
  </w:style>
  <w:style w:type="paragraph" w:customStyle="1" w:styleId="95">
    <w:name w:val="Оглавление 9 Знак"/>
    <w:basedOn w:val="90"/>
    <w:next w:val="a3"/>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customStyle="1" w:styleId="Header1">
    <w:name w:val="Header"/>
    <w:basedOn w:val="a"/>
    <w:link w:val="2fb"/>
    <w:uiPriority w:val="99"/>
    <w:rsid w:val="00D42F2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b">
    <w:name w:val="Верхний колонтитул Знак2"/>
    <w:basedOn w:val="a0"/>
    <w:link w:val="Header1"/>
    <w:uiPriority w:val="99"/>
    <w:semiHidden/>
    <w:rsid w:val="00D42F2F"/>
    <w:rPr>
      <w:rFonts w:eastAsiaTheme="minorEastAsia"/>
      <w:lang w:eastAsia="ru-RU"/>
    </w:rPr>
  </w:style>
  <w:style w:type="paragraph" w:customStyle="1" w:styleId="H4">
    <w:name w:val="H4"/>
    <w:basedOn w:val="a"/>
    <w:next w:val="a"/>
    <w:rsid w:val="00D42F2F"/>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8">
    <w:name w:val="Цветовое выделение"/>
    <w:rsid w:val="00D42F2F"/>
    <w:rPr>
      <w:b/>
      <w:bCs/>
      <w:color w:val="26282F"/>
    </w:rPr>
  </w:style>
  <w:style w:type="paragraph" w:customStyle="1" w:styleId="Footer1">
    <w:name w:val="Footer"/>
    <w:basedOn w:val="a"/>
    <w:link w:val="2fc"/>
    <w:uiPriority w:val="99"/>
    <w:unhideWhenUsed/>
    <w:rsid w:val="00D42F2F"/>
    <w:pPr>
      <w:tabs>
        <w:tab w:val="center" w:pos="4677"/>
        <w:tab w:val="right" w:pos="9355"/>
      </w:tabs>
      <w:spacing w:after="0" w:line="240" w:lineRule="auto"/>
    </w:pPr>
  </w:style>
  <w:style w:type="character" w:customStyle="1" w:styleId="2fc">
    <w:name w:val="Нижний колонтитул Знак2"/>
    <w:basedOn w:val="a0"/>
    <w:link w:val="Footer1"/>
    <w:uiPriority w:val="99"/>
    <w:semiHidden/>
    <w:rsid w:val="00D42F2F"/>
    <w:rPr>
      <w:rFonts w:eastAsiaTheme="minorEastAsia"/>
      <w:lang w:eastAsia="ru-RU"/>
    </w:rPr>
  </w:style>
  <w:style w:type="paragraph" w:customStyle="1" w:styleId="69">
    <w:name w:val="Оглавление 6 Знак"/>
    <w:uiPriority w:val="99"/>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9">
    <w:name w:val="Виды использования"/>
    <w:qFormat/>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qFormat/>
    <w:rsid w:val="00D42F2F"/>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Heading3"/>
    <w:uiPriority w:val="9"/>
    <w:rsid w:val="00D42F2F"/>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D42F2F"/>
    <w:rPr>
      <w:rFonts w:ascii="Calibri" w:hAnsi="Calibri"/>
      <w:sz w:val="22"/>
      <w:szCs w:val="24"/>
      <w:lang w:eastAsia="ru-RU" w:bidi="ar-SA"/>
    </w:rPr>
  </w:style>
  <w:style w:type="character" w:customStyle="1" w:styleId="T12">
    <w:name w:val="T12"/>
    <w:hidden/>
    <w:rsid w:val="00D42F2F"/>
    <w:rPr>
      <w:rFonts w:ascii="Times New Roman1" w:hAnsi="Times New Roman1" w:cs="Times New Roman1"/>
      <w:sz w:val="28"/>
    </w:rPr>
  </w:style>
  <w:style w:type="character" w:customStyle="1" w:styleId="T13">
    <w:name w:val="T13"/>
    <w:hidden/>
    <w:rsid w:val="00D42F2F"/>
    <w:rPr>
      <w:rFonts w:ascii="Times New Roman1" w:hAnsi="Times New Roman1" w:cs="Times New Roman1"/>
      <w:sz w:val="28"/>
    </w:rPr>
  </w:style>
  <w:style w:type="paragraph" w:customStyle="1" w:styleId="P50">
    <w:name w:val="P5"/>
    <w:basedOn w:val="a"/>
    <w:hidden/>
    <w:rsid w:val="00D42F2F"/>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D42F2F"/>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D42F2F"/>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D42F2F"/>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D42F2F"/>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D42F2F"/>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D42F2F"/>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D42F2F"/>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D42F2F"/>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D42F2F"/>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D42F2F"/>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D42F2F"/>
    <w:pPr>
      <w:widowControl w:val="0"/>
      <w:spacing w:after="0" w:line="240" w:lineRule="auto"/>
      <w:jc w:val="both"/>
    </w:pPr>
    <w:rPr>
      <w:rFonts w:ascii="Calibri" w:eastAsia="Calibri" w:hAnsi="Calibri" w:cs="Calibri"/>
      <w:szCs w:val="20"/>
    </w:rPr>
  </w:style>
  <w:style w:type="paragraph" w:customStyle="1" w:styleId="P38">
    <w:name w:val="P38"/>
    <w:basedOn w:val="a"/>
    <w:hidden/>
    <w:rsid w:val="00D42F2F"/>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D42F2F"/>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D42F2F"/>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D42F2F"/>
    <w:rPr>
      <w:rFonts w:ascii="Times New Roman1" w:hAnsi="Times New Roman1" w:cs="Times New Roman1"/>
      <w:sz w:val="28"/>
    </w:rPr>
  </w:style>
  <w:style w:type="character" w:customStyle="1" w:styleId="T14">
    <w:name w:val="T14"/>
    <w:hidden/>
    <w:rsid w:val="00D42F2F"/>
    <w:rPr>
      <w:rFonts w:ascii="Times New Roman1" w:hAnsi="Times New Roman1" w:cs="Times New Roman1"/>
      <w:sz w:val="28"/>
    </w:rPr>
  </w:style>
  <w:style w:type="character" w:customStyle="1" w:styleId="T15">
    <w:name w:val="T15"/>
    <w:hidden/>
    <w:rsid w:val="00D42F2F"/>
    <w:rPr>
      <w:rFonts w:ascii="Times New Roman1" w:hAnsi="Times New Roman1" w:cs="Times New Roman1"/>
      <w:i/>
      <w:sz w:val="28"/>
    </w:rPr>
  </w:style>
  <w:style w:type="character" w:customStyle="1" w:styleId="T18">
    <w:name w:val="T18"/>
    <w:hidden/>
    <w:rsid w:val="00D42F2F"/>
    <w:rPr>
      <w:rFonts w:ascii="Times New Roman1" w:hAnsi="Times New Roman1" w:cs="Times New Roman1"/>
      <w:sz w:val="28"/>
    </w:rPr>
  </w:style>
  <w:style w:type="character" w:customStyle="1" w:styleId="T19">
    <w:name w:val="T19"/>
    <w:hidden/>
    <w:rsid w:val="00D42F2F"/>
    <w:rPr>
      <w:rFonts w:ascii="Times New Roman1" w:hAnsi="Times New Roman1" w:cs="Times New Roman1"/>
      <w:sz w:val="28"/>
    </w:rPr>
  </w:style>
  <w:style w:type="character" w:customStyle="1" w:styleId="T21">
    <w:name w:val="T21"/>
    <w:hidden/>
    <w:rsid w:val="00D42F2F"/>
    <w:rPr>
      <w:rFonts w:ascii="Times New Roman1" w:hAnsi="Times New Roman1" w:cs="Times New Roman1"/>
      <w:sz w:val="28"/>
      <w:shd w:val="clear" w:color="auto" w:fill="FFFFFF"/>
    </w:rPr>
  </w:style>
  <w:style w:type="character" w:customStyle="1" w:styleId="T31">
    <w:name w:val="T31"/>
    <w:hidden/>
    <w:rsid w:val="00D42F2F"/>
    <w:rPr>
      <w:rFonts w:ascii="Times New Roman1" w:hAnsi="Times New Roman1" w:cs="Times New Roman1"/>
      <w:color w:val="000000"/>
      <w:sz w:val="28"/>
      <w:shd w:val="clear" w:color="auto" w:fill="FFFFFF"/>
    </w:rPr>
  </w:style>
  <w:style w:type="table" w:customStyle="1" w:styleId="1fd">
    <w:name w:val="Сетка таблицы1"/>
    <w:uiPriority w:val="99"/>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D42F2F"/>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D42F2F"/>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D42F2F"/>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nhideWhenUsed/>
    <w:qFormat/>
    <w:rsid w:val="00D42F2F"/>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D42F2F"/>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D42F2F"/>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D42F2F"/>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D42F2F"/>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D42F2F"/>
    <w:pPr>
      <w:keepNext/>
      <w:keepLines/>
      <w:spacing w:before="320" w:line="240" w:lineRule="auto"/>
      <w:outlineLvl w:val="8"/>
    </w:pPr>
    <w:rPr>
      <w:rFonts w:ascii="Arial" w:eastAsia="Arial" w:hAnsi="Arial" w:cs="Arial"/>
      <w:i/>
      <w:iCs/>
      <w:sz w:val="21"/>
      <w:szCs w:val="21"/>
      <w:lang w:eastAsia="ar-SA"/>
    </w:rPr>
  </w:style>
  <w:style w:type="character" w:customStyle="1" w:styleId="1fe">
    <w:name w:val="Название Знак1"/>
    <w:uiPriority w:val="10"/>
    <w:rsid w:val="00D42F2F"/>
    <w:rPr>
      <w:sz w:val="48"/>
      <w:szCs w:val="48"/>
    </w:rPr>
  </w:style>
  <w:style w:type="paragraph" w:customStyle="1" w:styleId="1ff">
    <w:name w:val="Верхний колонтитул1"/>
    <w:basedOn w:val="a"/>
    <w:uiPriority w:val="99"/>
    <w:unhideWhenUsed/>
    <w:rsid w:val="00D42F2F"/>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0">
    <w:name w:val="Нижний колонтитул1"/>
    <w:basedOn w:val="a"/>
    <w:uiPriority w:val="99"/>
    <w:unhideWhenUsed/>
    <w:rsid w:val="00D42F2F"/>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D42F2F"/>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6">
    <w:name w:val="Таблица простая 21"/>
    <w:uiPriority w:val="59"/>
    <w:rsid w:val="00D42F2F"/>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1">
    <w:name w:val="Таблица простая 4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1">
    <w:name w:val="Таблица простая 5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
    <w:name w:val="Таблица-сетка 1 светл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6">
    <w:name w:val="Основной шрифт абзаца9"/>
    <w:rsid w:val="00D42F2F"/>
  </w:style>
  <w:style w:type="character" w:customStyle="1" w:styleId="85">
    <w:name w:val="Основной шрифт абзаца8"/>
    <w:rsid w:val="00D42F2F"/>
  </w:style>
  <w:style w:type="character" w:customStyle="1" w:styleId="s2">
    <w:name w:val="s2"/>
    <w:basedOn w:val="85"/>
    <w:rsid w:val="00D42F2F"/>
  </w:style>
  <w:style w:type="character" w:customStyle="1" w:styleId="s30">
    <w:name w:val="s3"/>
    <w:basedOn w:val="85"/>
    <w:rsid w:val="00D42F2F"/>
  </w:style>
  <w:style w:type="paragraph" w:customStyle="1" w:styleId="97">
    <w:name w:val="Название9"/>
    <w:basedOn w:val="a"/>
    <w:rsid w:val="00D42F2F"/>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8">
    <w:name w:val="Указатель9"/>
    <w:basedOn w:val="a"/>
    <w:rsid w:val="00D42F2F"/>
    <w:pPr>
      <w:suppressLineNumbers/>
      <w:spacing w:after="0" w:line="240" w:lineRule="auto"/>
    </w:pPr>
    <w:rPr>
      <w:rFonts w:ascii="Times New Roman" w:eastAsia="Times New Roman" w:hAnsi="Times New Roman" w:cs="Mangal"/>
      <w:sz w:val="24"/>
      <w:szCs w:val="24"/>
      <w:lang w:eastAsia="ar-SA"/>
    </w:rPr>
  </w:style>
  <w:style w:type="paragraph" w:customStyle="1" w:styleId="86">
    <w:name w:val="Название8"/>
    <w:basedOn w:val="a"/>
    <w:rsid w:val="00D42F2F"/>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7">
    <w:name w:val="Указатель8"/>
    <w:basedOn w:val="a"/>
    <w:rsid w:val="00D42F2F"/>
    <w:pPr>
      <w:suppressLineNumbers/>
      <w:spacing w:after="0" w:line="240" w:lineRule="auto"/>
    </w:pPr>
    <w:rPr>
      <w:rFonts w:ascii="Times New Roman" w:eastAsia="Times New Roman" w:hAnsi="Times New Roman" w:cs="Mangal"/>
      <w:sz w:val="24"/>
      <w:szCs w:val="24"/>
      <w:lang w:eastAsia="ar-SA"/>
    </w:rPr>
  </w:style>
  <w:style w:type="paragraph" w:customStyle="1" w:styleId="76">
    <w:name w:val="Название7"/>
    <w:basedOn w:val="a"/>
    <w:rsid w:val="00D42F2F"/>
    <w:pPr>
      <w:suppressLineNumbers/>
      <w:spacing w:before="120" w:after="120" w:line="240" w:lineRule="auto"/>
    </w:pPr>
    <w:rPr>
      <w:rFonts w:ascii="Arial" w:eastAsia="Times New Roman" w:hAnsi="Arial" w:cs="Tahoma"/>
      <w:i/>
      <w:iCs/>
      <w:sz w:val="24"/>
      <w:szCs w:val="24"/>
      <w:lang w:eastAsia="ar-SA"/>
    </w:rPr>
  </w:style>
  <w:style w:type="paragraph" w:customStyle="1" w:styleId="77">
    <w:name w:val="Указатель7"/>
    <w:basedOn w:val="a"/>
    <w:rsid w:val="00D42F2F"/>
    <w:pPr>
      <w:suppressLineNumbers/>
      <w:spacing w:after="0" w:line="240" w:lineRule="auto"/>
    </w:pPr>
    <w:rPr>
      <w:rFonts w:ascii="Arial" w:eastAsia="Times New Roman" w:hAnsi="Arial" w:cs="Tahoma"/>
      <w:sz w:val="24"/>
      <w:szCs w:val="24"/>
      <w:lang w:eastAsia="ar-SA"/>
    </w:rPr>
  </w:style>
  <w:style w:type="paragraph" w:customStyle="1" w:styleId="88">
    <w:name w:val="Оглавление 8 Знак"/>
    <w:basedOn w:val="80"/>
    <w:semiHidden/>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0" w:firstLine="720"/>
      <w:jc w:val="left"/>
    </w:pPr>
    <w:rPr>
      <w:rFonts w:ascii="Times New Roman" w:eastAsia="Times New Roman" w:hAnsi="Times New Roman" w:cs="Times New Roman"/>
      <w:sz w:val="24"/>
      <w:szCs w:val="20"/>
    </w:rPr>
  </w:style>
  <w:style w:type="paragraph" w:customStyle="1" w:styleId="1ff1">
    <w:name w:val="Основной текст с отступом1"/>
    <w:basedOn w:val="a"/>
    <w:link w:val="affffa"/>
    <w:semiHidden/>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Times New Roman" w:eastAsia="Times New Roman" w:hAnsi="Times New Roman" w:cs="Times New Roman"/>
      <w:sz w:val="24"/>
      <w:szCs w:val="20"/>
      <w:lang w:eastAsia="ar-SA"/>
    </w:rPr>
  </w:style>
  <w:style w:type="character" w:styleId="affffa">
    <w:name w:val="Book Title"/>
    <w:basedOn w:val="a0"/>
    <w:link w:val="1ff1"/>
    <w:uiPriority w:val="33"/>
    <w:qFormat/>
    <w:rsid w:val="00D42F2F"/>
    <w:rPr>
      <w:rFonts w:ascii="Times New Roman" w:eastAsia="Times New Roman" w:hAnsi="Times New Roman" w:cs="Times New Roman"/>
      <w:sz w:val="24"/>
      <w:szCs w:val="20"/>
      <w:shd w:val="nil"/>
      <w:lang w:eastAsia="ar-SA"/>
    </w:rPr>
  </w:style>
  <w:style w:type="paragraph" w:customStyle="1" w:styleId="affffb">
    <w:name w:val="Таблицы (моноширинный)"/>
    <w:basedOn w:val="a"/>
    <w:next w:val="a"/>
    <w:rsid w:val="00D42F2F"/>
    <w:pPr>
      <w:widowControl w:val="0"/>
      <w:spacing w:after="0" w:line="240" w:lineRule="auto"/>
    </w:pPr>
    <w:rPr>
      <w:rFonts w:ascii="Courier New" w:eastAsia="Times New Roman" w:hAnsi="Courier New" w:cs="Courier New"/>
      <w:sz w:val="24"/>
      <w:szCs w:val="24"/>
    </w:rPr>
  </w:style>
  <w:style w:type="numbering" w:customStyle="1" w:styleId="WWNum4">
    <w:name w:val="WWNum4"/>
    <w:basedOn w:val="a2"/>
    <w:rsid w:val="00D42F2F"/>
    <w:pPr>
      <w:numPr>
        <w:numId w:val="5"/>
      </w:numPr>
    </w:pPr>
  </w:style>
  <w:style w:type="numbering" w:customStyle="1" w:styleId="WW8Num1">
    <w:name w:val="WW8Num1"/>
    <w:basedOn w:val="a2"/>
    <w:rsid w:val="00D42F2F"/>
    <w:pPr>
      <w:numPr>
        <w:numId w:val="6"/>
      </w:numPr>
    </w:pPr>
  </w:style>
  <w:style w:type="paragraph" w:customStyle="1" w:styleId="p1">
    <w:name w:val="p1"/>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42F2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2F2F"/>
    <w:pPr>
      <w:widowControl w:val="0"/>
      <w:spacing w:after="0" w:line="240" w:lineRule="auto"/>
    </w:pPr>
    <w:rPr>
      <w:rFonts w:ascii="Calibri" w:eastAsia="Calibri" w:hAnsi="Calibri" w:cs="Times New Roman"/>
      <w:lang w:val="en-US" w:eastAsia="en-US"/>
    </w:rPr>
  </w:style>
  <w:style w:type="paragraph" w:customStyle="1" w:styleId="1ff2">
    <w:name w:val="Заголовок 1;Знак Знак"/>
    <w:basedOn w:val="a"/>
    <w:next w:val="a"/>
    <w:link w:val="1ff3"/>
    <w:qFormat/>
    <w:rsid w:val="00D42F2F"/>
    <w:pPr>
      <w:keepNext/>
      <w:spacing w:after="0" w:line="240" w:lineRule="auto"/>
      <w:jc w:val="center"/>
      <w:outlineLvl w:val="0"/>
    </w:pPr>
    <w:rPr>
      <w:rFonts w:ascii="Times New Roman" w:eastAsia="Calibri" w:hAnsi="Times New Roman" w:cs="Times New Roman"/>
      <w:sz w:val="28"/>
      <w:szCs w:val="24"/>
    </w:rPr>
  </w:style>
  <w:style w:type="character" w:customStyle="1" w:styleId="1ff3">
    <w:name w:val="Заголовок 1 Знак;Знак Знак Знак"/>
    <w:basedOn w:val="a0"/>
    <w:link w:val="1ff2"/>
    <w:rsid w:val="00D42F2F"/>
    <w:rPr>
      <w:rFonts w:ascii="Times New Roman" w:eastAsia="Calibri" w:hAnsi="Times New Roman" w:cs="Times New Roman"/>
      <w:sz w:val="28"/>
      <w:szCs w:val="24"/>
      <w:lang w:eastAsia="ru-RU"/>
    </w:rPr>
  </w:style>
  <w:style w:type="paragraph" w:customStyle="1" w:styleId="FR2">
    <w:name w:val="FR2"/>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spacing w:before="140" w:after="0" w:line="240" w:lineRule="auto"/>
      <w:ind w:left="2560"/>
    </w:pPr>
    <w:rPr>
      <w:rFonts w:ascii="Arial" w:eastAsia="Arial" w:hAnsi="Arial" w:cs="Arial"/>
      <w:b/>
      <w:bCs/>
      <w:sz w:val="48"/>
      <w:szCs w:val="48"/>
      <w:lang w:eastAsia="ar-SA"/>
    </w:rPr>
  </w:style>
  <w:style w:type="paragraph" w:customStyle="1" w:styleId="xl138">
    <w:name w:val="xl138"/>
    <w:basedOn w:val="a"/>
    <w:rsid w:val="00D42F2F"/>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9">
    <w:name w:val="xl13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72F"/>
      <w:sz w:val="24"/>
      <w:szCs w:val="24"/>
    </w:rPr>
  </w:style>
  <w:style w:type="paragraph" w:customStyle="1" w:styleId="xl140">
    <w:name w:val="xl140"/>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1">
    <w:name w:val="xl141"/>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2">
    <w:name w:val="xl142"/>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3">
    <w:name w:val="xl143"/>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4">
    <w:name w:val="xl14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5">
    <w:name w:val="xl14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6">
    <w:name w:val="xl146"/>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7">
    <w:name w:val="xl147"/>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8">
    <w:name w:val="xl148"/>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9">
    <w:name w:val="xl149"/>
    <w:basedOn w:val="a"/>
    <w:rsid w:val="00D42F2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0">
    <w:name w:val="xl150"/>
    <w:basedOn w:val="a"/>
    <w:rsid w:val="00D42F2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1">
    <w:name w:val="xl151"/>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52">
    <w:name w:val="xl15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53">
    <w:name w:val="xl15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54">
    <w:name w:val="xl15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5">
    <w:name w:val="xl15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56">
    <w:name w:val="xl156"/>
    <w:basedOn w:val="a"/>
    <w:rsid w:val="00D42F2F"/>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7">
    <w:name w:val="xl157"/>
    <w:basedOn w:val="a"/>
    <w:rsid w:val="00D42F2F"/>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8">
    <w:name w:val="xl158"/>
    <w:basedOn w:val="a"/>
    <w:rsid w:val="00D42F2F"/>
    <w:pPr>
      <w:spacing w:before="100" w:beforeAutospacing="1" w:after="100" w:afterAutospacing="1" w:line="240" w:lineRule="auto"/>
      <w:jc w:val="center"/>
    </w:pPr>
    <w:rPr>
      <w:rFonts w:ascii="Arial" w:eastAsia="Times New Roman" w:hAnsi="Arial" w:cs="Arial"/>
      <w:sz w:val="24"/>
      <w:szCs w:val="24"/>
    </w:rPr>
  </w:style>
  <w:style w:type="paragraph" w:customStyle="1" w:styleId="xl159">
    <w:name w:val="xl159"/>
    <w:basedOn w:val="a"/>
    <w:rsid w:val="00D42F2F"/>
    <w:pPr>
      <w:spacing w:before="100" w:beforeAutospacing="1" w:after="100" w:afterAutospacing="1" w:line="240" w:lineRule="auto"/>
      <w:jc w:val="center"/>
    </w:pPr>
    <w:rPr>
      <w:rFonts w:ascii="Arial" w:eastAsia="Times New Roman" w:hAnsi="Arial" w:cs="Arial"/>
      <w:sz w:val="24"/>
      <w:szCs w:val="24"/>
    </w:rPr>
  </w:style>
  <w:style w:type="character" w:customStyle="1" w:styleId="71">
    <w:name w:val="Заголовок 7 Знак1"/>
    <w:basedOn w:val="a0"/>
    <w:link w:val="Heading7"/>
    <w:uiPriority w:val="9"/>
    <w:rsid w:val="00D42F2F"/>
    <w:rPr>
      <w:rFonts w:asciiTheme="majorHAnsi" w:eastAsiaTheme="majorEastAsia" w:hAnsiTheme="majorHAnsi" w:cstheme="majorBidi"/>
      <w:i/>
      <w:iCs/>
      <w:color w:val="404040" w:themeColor="text1" w:themeTint="BF"/>
      <w:lang w:eastAsia="ru-RU"/>
    </w:rPr>
  </w:style>
  <w:style w:type="character" w:customStyle="1" w:styleId="s10">
    <w:name w:val="s1"/>
    <w:basedOn w:val="a0"/>
    <w:rsid w:val="00D42F2F"/>
  </w:style>
  <w:style w:type="character" w:customStyle="1" w:styleId="51">
    <w:name w:val="Заголовок 5 Знак1"/>
    <w:basedOn w:val="a0"/>
    <w:link w:val="Heading5"/>
    <w:uiPriority w:val="9"/>
    <w:semiHidden/>
    <w:rsid w:val="00D42F2F"/>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Heading6"/>
    <w:uiPriority w:val="9"/>
    <w:semiHidden/>
    <w:rsid w:val="00D42F2F"/>
    <w:rPr>
      <w:rFonts w:asciiTheme="majorHAnsi" w:eastAsiaTheme="majorEastAsia" w:hAnsiTheme="majorHAnsi" w:cstheme="majorBidi"/>
      <w:i/>
      <w:iCs/>
      <w:color w:val="243F60" w:themeColor="accent1" w:themeShade="7F"/>
      <w:lang w:eastAsia="ru-RU"/>
    </w:rPr>
  </w:style>
  <w:style w:type="character" w:customStyle="1" w:styleId="81">
    <w:name w:val="Заголовок 8 Знак1"/>
    <w:basedOn w:val="a0"/>
    <w:link w:val="Heading8"/>
    <w:uiPriority w:val="9"/>
    <w:semiHidden/>
    <w:rsid w:val="00D42F2F"/>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Heading9"/>
    <w:uiPriority w:val="9"/>
    <w:semiHidden/>
    <w:rsid w:val="00D42F2F"/>
    <w:rPr>
      <w:rFonts w:asciiTheme="majorHAnsi" w:eastAsiaTheme="majorEastAsia" w:hAnsiTheme="majorHAnsi" w:cstheme="majorBidi"/>
      <w:i/>
      <w:iCs/>
      <w:color w:val="404040" w:themeColor="text1" w:themeTint="BF"/>
      <w:sz w:val="20"/>
      <w:szCs w:val="20"/>
      <w:lang w:eastAsia="ru-RU"/>
    </w:rPr>
  </w:style>
  <w:style w:type="paragraph" w:styleId="3f">
    <w:name w:val="Body Text Indent 3"/>
    <w:basedOn w:val="a"/>
    <w:link w:val="3f0"/>
    <w:rsid w:val="00D42F2F"/>
    <w:pPr>
      <w:spacing w:after="120" w:line="240" w:lineRule="auto"/>
      <w:ind w:left="283"/>
    </w:pPr>
    <w:rPr>
      <w:rFonts w:ascii="Times New Roman" w:eastAsia="Times New Roman" w:hAnsi="Times New Roman" w:cs="Times New Roman"/>
      <w:sz w:val="16"/>
      <w:szCs w:val="16"/>
      <w:lang w:eastAsia="ar-SA"/>
    </w:rPr>
  </w:style>
  <w:style w:type="character" w:customStyle="1" w:styleId="3f0">
    <w:name w:val="Основной текст с отступом 3 Знак"/>
    <w:basedOn w:val="a0"/>
    <w:link w:val="3f"/>
    <w:rsid w:val="00D42F2F"/>
    <w:rPr>
      <w:rFonts w:ascii="Times New Roman" w:eastAsia="Times New Roman" w:hAnsi="Times New Roman" w:cs="Times New Roman"/>
      <w:sz w:val="16"/>
      <w:szCs w:val="16"/>
      <w:lang w:eastAsia="ar-SA"/>
    </w:rPr>
  </w:style>
  <w:style w:type="paragraph" w:styleId="affffc">
    <w:name w:val="Document Map"/>
    <w:basedOn w:val="a"/>
    <w:link w:val="affffd"/>
    <w:uiPriority w:val="99"/>
    <w:semiHidden/>
    <w:unhideWhenUsed/>
    <w:rsid w:val="00D42F2F"/>
    <w:rPr>
      <w:rFonts w:ascii="Tahoma" w:eastAsia="Calibri" w:hAnsi="Tahoma" w:cs="Times New Roman"/>
      <w:sz w:val="16"/>
      <w:szCs w:val="16"/>
      <w:lang w:eastAsia="en-US"/>
    </w:rPr>
  </w:style>
  <w:style w:type="character" w:customStyle="1" w:styleId="affffd">
    <w:name w:val="Схема документа Знак"/>
    <w:basedOn w:val="a0"/>
    <w:link w:val="affffc"/>
    <w:uiPriority w:val="99"/>
    <w:semiHidden/>
    <w:rsid w:val="00D42F2F"/>
    <w:rPr>
      <w:rFonts w:ascii="Tahoma" w:eastAsia="Calibri" w:hAnsi="Tahoma" w:cs="Times New Roman"/>
      <w:sz w:val="16"/>
      <w:szCs w:val="16"/>
    </w:rPr>
  </w:style>
  <w:style w:type="paragraph" w:customStyle="1" w:styleId="affffe">
    <w:name w:val="Проект"/>
    <w:basedOn w:val="a"/>
    <w:rsid w:val="00D42F2F"/>
    <w:pPr>
      <w:widowControl w:val="0"/>
      <w:spacing w:before="120" w:after="120" w:line="480" w:lineRule="auto"/>
      <w:ind w:firstLine="680"/>
      <w:jc w:val="both"/>
    </w:pPr>
    <w:rPr>
      <w:rFonts w:ascii="Times New Roman" w:eastAsia="Times New Roman" w:hAnsi="Times New Roman" w:cs="Times New Roman"/>
      <w:sz w:val="28"/>
      <w:szCs w:val="28"/>
    </w:rPr>
  </w:style>
  <w:style w:type="paragraph" w:customStyle="1" w:styleId="afffff">
    <w:name w:val="шапка"/>
    <w:basedOn w:val="a3"/>
    <w:rsid w:val="00D42F2F"/>
    <w:pPr>
      <w:spacing w:before="120"/>
      <w:ind w:firstLine="425"/>
    </w:pPr>
    <w:rPr>
      <w:rFonts w:ascii="Arial" w:hAnsi="Arial"/>
      <w:b w:val="0"/>
      <w:bCs w:val="0"/>
      <w:spacing w:val="50"/>
      <w:sz w:val="24"/>
      <w:szCs w:val="20"/>
      <w:lang w:eastAsia="ru-RU"/>
    </w:rPr>
  </w:style>
  <w:style w:type="paragraph" w:customStyle="1" w:styleId="-0">
    <w:name w:val="дата-номер"/>
    <w:basedOn w:val="a"/>
    <w:rsid w:val="00D42F2F"/>
    <w:pPr>
      <w:spacing w:after="0" w:line="240" w:lineRule="auto"/>
    </w:pPr>
    <w:rPr>
      <w:rFonts w:ascii="Arial" w:eastAsia="Times New Roman" w:hAnsi="Arial" w:cs="Times New Roman"/>
      <w:sz w:val="24"/>
      <w:szCs w:val="20"/>
    </w:rPr>
  </w:style>
  <w:style w:type="character" w:customStyle="1" w:styleId="spfo1">
    <w:name w:val="spfo1"/>
    <w:basedOn w:val="a0"/>
    <w:rsid w:val="00D42F2F"/>
    <w:rPr>
      <w:rFonts w:cs="Times New Roman"/>
    </w:rPr>
  </w:style>
  <w:style w:type="table" w:customStyle="1" w:styleId="2fd">
    <w:name w:val="Сетка таблицы2"/>
    <w:basedOn w:val="a1"/>
    <w:next w:val="af0"/>
    <w:uiPriority w:val="59"/>
    <w:rsid w:val="00D42F2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0">
    <w:name w:val="Intense Emphasis"/>
    <w:basedOn w:val="a0"/>
    <w:uiPriority w:val="21"/>
    <w:qFormat/>
    <w:rsid w:val="00D42F2F"/>
    <w:rPr>
      <w:i/>
      <w:iCs/>
      <w:color w:val="365F91" w:themeColor="accent1" w:themeShade="BF"/>
    </w:rPr>
  </w:style>
  <w:style w:type="character" w:styleId="afffff1">
    <w:name w:val="Intense Reference"/>
    <w:basedOn w:val="a0"/>
    <w:uiPriority w:val="32"/>
    <w:qFormat/>
    <w:rsid w:val="00D42F2F"/>
    <w:rPr>
      <w:b/>
      <w:bCs/>
      <w:smallCaps/>
      <w:color w:val="365F91" w:themeColor="accent1" w:themeShade="BF"/>
      <w:spacing w:val="5"/>
    </w:rPr>
  </w:style>
  <w:style w:type="character" w:styleId="afffff2">
    <w:name w:val="Subtle Emphasis"/>
    <w:basedOn w:val="a0"/>
    <w:uiPriority w:val="19"/>
    <w:qFormat/>
    <w:rsid w:val="00D42F2F"/>
    <w:rPr>
      <w:i/>
      <w:iCs/>
      <w:color w:val="404040" w:themeColor="text1" w:themeTint="BF"/>
    </w:rPr>
  </w:style>
  <w:style w:type="character" w:styleId="afffff3">
    <w:name w:val="Subtle Reference"/>
    <w:basedOn w:val="a0"/>
    <w:uiPriority w:val="31"/>
    <w:qFormat/>
    <w:rsid w:val="00D42F2F"/>
    <w:rPr>
      <w:smallCaps/>
      <w:color w:val="5A5A5A" w:themeColor="text1" w:themeTint="A5"/>
    </w:rPr>
  </w:style>
  <w:style w:type="paragraph" w:customStyle="1" w:styleId="paragraph">
    <w:name w:val="paragraph"/>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D42F2F"/>
  </w:style>
  <w:style w:type="character" w:customStyle="1" w:styleId="findhit">
    <w:name w:val="findhit"/>
    <w:basedOn w:val="a0"/>
    <w:rsid w:val="00D42F2F"/>
  </w:style>
  <w:style w:type="paragraph" w:customStyle="1" w:styleId="bodytextindent2">
    <w:name w:val="bodytextindent2"/>
    <w:basedOn w:val="a"/>
    <w:rsid w:val="00D42F2F"/>
    <w:pPr>
      <w:spacing w:before="100" w:beforeAutospacing="1" w:after="100" w:afterAutospacing="1" w:line="240" w:lineRule="auto"/>
    </w:pPr>
    <w:rPr>
      <w:rFonts w:ascii="Times New Roman" w:eastAsia="Calibri" w:hAnsi="Times New Roman" w:cs="Times New Roman"/>
      <w:sz w:val="24"/>
      <w:szCs w:val="24"/>
    </w:rPr>
  </w:style>
  <w:style w:type="character" w:customStyle="1" w:styleId="1ff4">
    <w:name w:val="Гиперссылка1"/>
    <w:uiPriority w:val="99"/>
    <w:qFormat/>
    <w:rsid w:val="00D42F2F"/>
    <w:rPr>
      <w:color w:val="0000FF"/>
      <w:u w:val="single"/>
    </w:rPr>
  </w:style>
  <w:style w:type="character" w:styleId="afffff4">
    <w:name w:val="Placeholder Text"/>
    <w:basedOn w:val="a0"/>
    <w:uiPriority w:val="99"/>
    <w:semiHidden/>
    <w:rsid w:val="00D42F2F"/>
    <w:rPr>
      <w:color w:val="666666"/>
    </w:rPr>
  </w:style>
  <w:style w:type="character" w:customStyle="1" w:styleId="WW8Num7z2">
    <w:name w:val="WW8Num7z2"/>
    <w:rsid w:val="00D42F2F"/>
  </w:style>
  <w:style w:type="character" w:customStyle="1" w:styleId="WW8Num7z3">
    <w:name w:val="WW8Num7z3"/>
    <w:rsid w:val="00D42F2F"/>
  </w:style>
  <w:style w:type="character" w:customStyle="1" w:styleId="WW8Num7z4">
    <w:name w:val="WW8Num7z4"/>
    <w:rsid w:val="00D42F2F"/>
  </w:style>
  <w:style w:type="character" w:customStyle="1" w:styleId="WW8Num7z5">
    <w:name w:val="WW8Num7z5"/>
    <w:rsid w:val="00D42F2F"/>
  </w:style>
  <w:style w:type="character" w:customStyle="1" w:styleId="WW8Num7z6">
    <w:name w:val="WW8Num7z6"/>
    <w:rsid w:val="00D42F2F"/>
  </w:style>
  <w:style w:type="character" w:customStyle="1" w:styleId="WW8Num7z7">
    <w:name w:val="WW8Num7z7"/>
    <w:rsid w:val="00D42F2F"/>
  </w:style>
  <w:style w:type="character" w:customStyle="1" w:styleId="WW8Num7z8">
    <w:name w:val="WW8Num7z8"/>
    <w:rsid w:val="00D42F2F"/>
  </w:style>
  <w:style w:type="character" w:customStyle="1" w:styleId="WW8Num9z1">
    <w:name w:val="WW8Num9z1"/>
    <w:rsid w:val="00D42F2F"/>
  </w:style>
  <w:style w:type="character" w:customStyle="1" w:styleId="WW8Num9z2">
    <w:name w:val="WW8Num9z2"/>
    <w:rsid w:val="00D42F2F"/>
  </w:style>
  <w:style w:type="character" w:customStyle="1" w:styleId="WW8Num9z3">
    <w:name w:val="WW8Num9z3"/>
    <w:rsid w:val="00D42F2F"/>
  </w:style>
  <w:style w:type="character" w:customStyle="1" w:styleId="WW8Num9z4">
    <w:name w:val="WW8Num9z4"/>
    <w:rsid w:val="00D42F2F"/>
  </w:style>
  <w:style w:type="character" w:customStyle="1" w:styleId="WW8Num9z5">
    <w:name w:val="WW8Num9z5"/>
    <w:rsid w:val="00D42F2F"/>
  </w:style>
  <w:style w:type="character" w:customStyle="1" w:styleId="WW8Num9z6">
    <w:name w:val="WW8Num9z6"/>
    <w:rsid w:val="00D42F2F"/>
  </w:style>
  <w:style w:type="character" w:customStyle="1" w:styleId="WW8Num9z7">
    <w:name w:val="WW8Num9z7"/>
    <w:rsid w:val="00D42F2F"/>
  </w:style>
  <w:style w:type="character" w:customStyle="1" w:styleId="WW8Num9z8">
    <w:name w:val="WW8Num9z8"/>
    <w:rsid w:val="00D42F2F"/>
  </w:style>
  <w:style w:type="character" w:customStyle="1" w:styleId="WW8Num8z1">
    <w:name w:val="WW8Num8z1"/>
    <w:rsid w:val="00D42F2F"/>
  </w:style>
  <w:style w:type="character" w:customStyle="1" w:styleId="WW8Num8z2">
    <w:name w:val="WW8Num8z2"/>
    <w:rsid w:val="00D42F2F"/>
  </w:style>
  <w:style w:type="character" w:customStyle="1" w:styleId="WW8Num8z3">
    <w:name w:val="WW8Num8z3"/>
    <w:rsid w:val="00D42F2F"/>
  </w:style>
  <w:style w:type="character" w:customStyle="1" w:styleId="WW8Num8z4">
    <w:name w:val="WW8Num8z4"/>
    <w:rsid w:val="00D42F2F"/>
  </w:style>
  <w:style w:type="character" w:customStyle="1" w:styleId="WW8Num8z5">
    <w:name w:val="WW8Num8z5"/>
    <w:rsid w:val="00D42F2F"/>
  </w:style>
  <w:style w:type="character" w:customStyle="1" w:styleId="WW8Num8z6">
    <w:name w:val="WW8Num8z6"/>
    <w:rsid w:val="00D42F2F"/>
  </w:style>
  <w:style w:type="character" w:customStyle="1" w:styleId="WW8Num8z7">
    <w:name w:val="WW8Num8z7"/>
    <w:rsid w:val="00D42F2F"/>
  </w:style>
  <w:style w:type="character" w:customStyle="1" w:styleId="WW8Num8z8">
    <w:name w:val="WW8Num8z8"/>
    <w:rsid w:val="00D42F2F"/>
  </w:style>
  <w:style w:type="character" w:customStyle="1" w:styleId="RTFNum21">
    <w:name w:val="RTF_Num 2 1"/>
    <w:rsid w:val="00D42F2F"/>
    <w:rPr>
      <w:rFonts w:ascii="Symbol" w:hAnsi="Symbol" w:cs="Symbol"/>
    </w:rPr>
  </w:style>
  <w:style w:type="character" w:customStyle="1" w:styleId="217">
    <w:name w:val="Цитата 2 Знак1"/>
    <w:basedOn w:val="a0"/>
    <w:uiPriority w:val="29"/>
    <w:rsid w:val="00D42F2F"/>
    <w:rPr>
      <w:i/>
      <w:iCs/>
      <w:color w:val="404040" w:themeColor="text1" w:themeTint="BF"/>
    </w:rPr>
  </w:style>
  <w:style w:type="character" w:customStyle="1" w:styleId="1ff5">
    <w:name w:val="Выделенная цитата Знак1"/>
    <w:basedOn w:val="a0"/>
    <w:uiPriority w:val="30"/>
    <w:rsid w:val="00D42F2F"/>
    <w:rPr>
      <w:i/>
      <w:iCs/>
      <w:color w:val="365F91" w:themeColor="accent1" w:themeShade="BF"/>
    </w:rPr>
  </w:style>
  <w:style w:type="character" w:customStyle="1" w:styleId="1ff6">
    <w:name w:val="Текст сноски Знак1"/>
    <w:basedOn w:val="a0"/>
    <w:rsid w:val="00D42F2F"/>
    <w:rPr>
      <w:sz w:val="20"/>
      <w:szCs w:val="20"/>
    </w:rPr>
  </w:style>
  <w:style w:type="character" w:customStyle="1" w:styleId="1ff7">
    <w:name w:val="Текст концевой сноски Знак1"/>
    <w:basedOn w:val="a0"/>
    <w:uiPriority w:val="99"/>
    <w:semiHidden/>
    <w:rsid w:val="00D42F2F"/>
    <w:rPr>
      <w:sz w:val="20"/>
      <w:szCs w:val="20"/>
    </w:rPr>
  </w:style>
  <w:style w:type="paragraph" w:styleId="1ff8">
    <w:name w:val="index 1"/>
    <w:basedOn w:val="a"/>
    <w:next w:val="a"/>
    <w:uiPriority w:val="99"/>
    <w:semiHidden/>
    <w:unhideWhenUsed/>
    <w:rsid w:val="00D42F2F"/>
    <w:pPr>
      <w:spacing w:after="0" w:line="240" w:lineRule="auto"/>
      <w:ind w:left="220" w:hanging="220"/>
    </w:pPr>
  </w:style>
  <w:style w:type="paragraph" w:styleId="afffff5">
    <w:name w:val="index heading"/>
    <w:basedOn w:val="a"/>
    <w:rsid w:val="00D42F2F"/>
    <w:pPr>
      <w:suppressLineNumbers/>
    </w:pPr>
    <w:rPr>
      <w:rFonts w:ascii="Calibri" w:eastAsia="SimSun" w:hAnsi="Calibri" w:cs="Mangal"/>
      <w:lang w:eastAsia="ar-SA"/>
    </w:rPr>
  </w:style>
  <w:style w:type="paragraph" w:styleId="5">
    <w:name w:val="List Number 5"/>
    <w:basedOn w:val="a"/>
    <w:rsid w:val="00D42F2F"/>
    <w:pPr>
      <w:widowControl w:val="0"/>
      <w:numPr>
        <w:numId w:val="7"/>
      </w:numPr>
      <w:spacing w:after="0" w:line="240" w:lineRule="auto"/>
      <w:contextualSpacing/>
    </w:pPr>
    <w:rPr>
      <w:rFonts w:ascii="Times New Roman" w:eastAsia="Times New Roman" w:hAnsi="Times New Roman" w:cs="Times New Roman"/>
      <w:sz w:val="20"/>
      <w:szCs w:val="20"/>
    </w:rPr>
  </w:style>
  <w:style w:type="paragraph" w:customStyle="1" w:styleId="UserStyle4">
    <w:name w:val="UserStyle_4"/>
    <w:uiPriority w:val="99"/>
    <w:rsid w:val="00D42F2F"/>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bidi="en-US"/>
    </w:rPr>
  </w:style>
  <w:style w:type="paragraph" w:customStyle="1" w:styleId="Arial1">
    <w:name w:val="Arial+1"/>
    <w:basedOn w:val="a"/>
    <w:rsid w:val="00D42F2F"/>
    <w:pPr>
      <w:spacing w:after="0" w:line="240" w:lineRule="auto"/>
    </w:pPr>
    <w:rPr>
      <w:rFonts w:ascii="Arial" w:eastAsia="Times New Roman" w:hAnsi="Arial" w:cs="Times New Roman"/>
      <w:sz w:val="24"/>
      <w:szCs w:val="24"/>
      <w:lang w:eastAsia="ar-SA"/>
    </w:rPr>
  </w:style>
  <w:style w:type="paragraph" w:styleId="afffff6">
    <w:name w:val="annotation text"/>
    <w:basedOn w:val="a"/>
    <w:link w:val="afffff7"/>
    <w:rsid w:val="00D42F2F"/>
    <w:pPr>
      <w:spacing w:after="0" w:line="240" w:lineRule="auto"/>
    </w:pPr>
    <w:rPr>
      <w:rFonts w:ascii="Times New Roman" w:eastAsia="Times New Roman" w:hAnsi="Times New Roman" w:cs="Times New Roman"/>
      <w:sz w:val="20"/>
      <w:szCs w:val="20"/>
    </w:rPr>
  </w:style>
  <w:style w:type="character" w:customStyle="1" w:styleId="afffff7">
    <w:name w:val="Текст примечания Знак"/>
    <w:basedOn w:val="a0"/>
    <w:link w:val="afffff6"/>
    <w:rsid w:val="00D42F2F"/>
    <w:rPr>
      <w:rFonts w:ascii="Times New Roman" w:eastAsia="Times New Roman" w:hAnsi="Times New Roman" w:cs="Times New Roman"/>
      <w:sz w:val="20"/>
      <w:szCs w:val="20"/>
      <w:lang w:eastAsia="ru-RU"/>
    </w:rPr>
  </w:style>
  <w:style w:type="paragraph" w:styleId="afffff8">
    <w:name w:val="annotation subject"/>
    <w:basedOn w:val="afffff6"/>
    <w:next w:val="afffff6"/>
    <w:link w:val="afffff9"/>
    <w:rsid w:val="00D42F2F"/>
    <w:rPr>
      <w:b/>
      <w:bCs/>
    </w:rPr>
  </w:style>
  <w:style w:type="character" w:customStyle="1" w:styleId="afffff9">
    <w:name w:val="Тема примечания Знак"/>
    <w:basedOn w:val="afffff7"/>
    <w:link w:val="afffff8"/>
    <w:rsid w:val="00D42F2F"/>
    <w:rPr>
      <w:b/>
      <w:bCs/>
    </w:rPr>
  </w:style>
  <w:style w:type="paragraph" w:customStyle="1" w:styleId="1ff9">
    <w:name w:val="Колонтитул1"/>
    <w:basedOn w:val="a"/>
    <w:rsid w:val="00D42F2F"/>
    <w:pPr>
      <w:widowControl w:val="0"/>
      <w:shd w:val="clear" w:color="auto" w:fill="FFFFFF"/>
      <w:spacing w:after="0" w:line="240" w:lineRule="atLeast"/>
    </w:pPr>
    <w:rPr>
      <w:rFonts w:ascii="Times New Roman" w:eastAsiaTheme="minorHAnsi" w:hAnsi="Times New Roman" w:cs="Times New Roman"/>
      <w:sz w:val="19"/>
      <w:szCs w:val="19"/>
      <w:lang w:eastAsia="en-US"/>
    </w:rPr>
  </w:style>
  <w:style w:type="character" w:customStyle="1" w:styleId="3f1">
    <w:name w:val="Основной текст (3) + Не курсив"/>
    <w:basedOn w:val="32"/>
    <w:uiPriority w:val="99"/>
    <w:rsid w:val="00D42F2F"/>
    <w:rPr>
      <w:i/>
      <w:iCs/>
      <w:sz w:val="23"/>
      <w:szCs w:val="23"/>
    </w:rPr>
  </w:style>
  <w:style w:type="character" w:customStyle="1" w:styleId="afffffa">
    <w:name w:val="Основной текст + Малые прописные"/>
    <w:basedOn w:val="a0"/>
    <w:uiPriority w:val="99"/>
    <w:rsid w:val="00D42F2F"/>
    <w:rPr>
      <w:rFonts w:ascii="Times New Roman" w:hAnsi="Times New Roman" w:cs="Times New Roman"/>
      <w:smallCaps/>
      <w:sz w:val="23"/>
      <w:szCs w:val="23"/>
      <w:u w:val="none"/>
    </w:rPr>
  </w:style>
  <w:style w:type="numbering" w:customStyle="1" w:styleId="1ffa">
    <w:name w:val="Нет списка1"/>
    <w:next w:val="a2"/>
    <w:uiPriority w:val="99"/>
    <w:semiHidden/>
    <w:unhideWhenUsed/>
    <w:rsid w:val="00D42F2F"/>
  </w:style>
  <w:style w:type="character" w:customStyle="1" w:styleId="1ffb">
    <w:name w:val="Строгий1"/>
    <w:basedOn w:val="a0"/>
    <w:qFormat/>
    <w:rsid w:val="00D42F2F"/>
  </w:style>
  <w:style w:type="paragraph" w:customStyle="1" w:styleId="normalweb">
    <w:name w:val="normalweb"/>
    <w:basedOn w:val="a"/>
    <w:rsid w:val="00D42F2F"/>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D42F2F"/>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0">
    <w:name w:val="consplustitle"/>
    <w:basedOn w:val="a"/>
    <w:rsid w:val="00D42F2F"/>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e">
    <w:name w:val="Гиперссылка2"/>
    <w:basedOn w:val="a0"/>
    <w:rsid w:val="00D42F2F"/>
  </w:style>
  <w:style w:type="character" w:customStyle="1" w:styleId="afffffb">
    <w:name w:val="Не вступил в силу"/>
    <w:uiPriority w:val="99"/>
    <w:rsid w:val="00D42F2F"/>
    <w:rPr>
      <w:color w:val="008080"/>
      <w:sz w:val="20"/>
      <w:szCs w:val="20"/>
    </w:rPr>
  </w:style>
  <w:style w:type="paragraph" w:customStyle="1" w:styleId="afffffc">
    <w:name w:val="Заголовок статьи"/>
    <w:basedOn w:val="a"/>
    <w:next w:val="a"/>
    <w:uiPriority w:val="99"/>
    <w:rsid w:val="00D42F2F"/>
    <w:pPr>
      <w:widowControl w:val="0"/>
      <w:spacing w:after="0" w:line="240" w:lineRule="auto"/>
      <w:ind w:left="1612" w:hanging="892"/>
      <w:jc w:val="both"/>
    </w:pPr>
    <w:rPr>
      <w:rFonts w:ascii="Arial" w:eastAsia="Times New Roman" w:hAnsi="Arial" w:cs="Times New Roman"/>
      <w:sz w:val="20"/>
      <w:szCs w:val="20"/>
    </w:rPr>
  </w:style>
  <w:style w:type="paragraph" w:customStyle="1" w:styleId="afffffd">
    <w:name w:val="Комментарий"/>
    <w:basedOn w:val="a"/>
    <w:next w:val="a"/>
    <w:uiPriority w:val="99"/>
    <w:rsid w:val="00D42F2F"/>
    <w:pPr>
      <w:widowControl w:val="0"/>
      <w:spacing w:after="0" w:line="240" w:lineRule="auto"/>
      <w:ind w:left="170"/>
      <w:jc w:val="both"/>
    </w:pPr>
    <w:rPr>
      <w:rFonts w:ascii="Arial" w:eastAsia="Times New Roman" w:hAnsi="Arial" w:cs="Times New Roman"/>
      <w:i/>
      <w:iCs/>
      <w:color w:val="800080"/>
      <w:sz w:val="20"/>
      <w:szCs w:val="20"/>
    </w:rPr>
  </w:style>
  <w:style w:type="paragraph" w:customStyle="1" w:styleId="1ffc">
    <w:name w:val="Цитата1"/>
    <w:basedOn w:val="a"/>
    <w:rsid w:val="00D42F2F"/>
    <w:pPr>
      <w:widowControl w:val="0"/>
      <w:spacing w:after="0" w:line="240" w:lineRule="auto"/>
      <w:ind w:left="1134" w:right="1132"/>
      <w:jc w:val="center"/>
    </w:pPr>
    <w:rPr>
      <w:rFonts w:ascii="Times New Roman" w:eastAsia="Times New Roman" w:hAnsi="Times New Roman" w:cs="Times New Roman"/>
      <w:b/>
      <w:sz w:val="28"/>
      <w:szCs w:val="24"/>
    </w:rPr>
  </w:style>
  <w:style w:type="character" w:customStyle="1" w:styleId="FontStyle12">
    <w:name w:val="Font Style12"/>
    <w:uiPriority w:val="99"/>
    <w:rsid w:val="00D42F2F"/>
    <w:rPr>
      <w:rFonts w:ascii="Times New Roman" w:hAnsi="Times New Roman" w:cs="Times New Roman"/>
      <w:sz w:val="24"/>
      <w:szCs w:val="24"/>
    </w:rPr>
  </w:style>
  <w:style w:type="paragraph" w:customStyle="1" w:styleId="Style3">
    <w:name w:val="Style3"/>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69" w:lineRule="exact"/>
      <w:jc w:val="center"/>
    </w:pPr>
    <w:rPr>
      <w:rFonts w:ascii="Times New Roman" w:eastAsia="Times New Roman" w:hAnsi="Times New Roman" w:cs="Times New Roman"/>
      <w:sz w:val="24"/>
      <w:szCs w:val="24"/>
      <w:lang w:eastAsia="ru-RU"/>
    </w:rPr>
  </w:style>
  <w:style w:type="paragraph" w:customStyle="1" w:styleId="Style6">
    <w:name w:val="Style6"/>
    <w:uiPriority w:val="99"/>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78" w:lineRule="exact"/>
      <w:ind w:firstLine="533"/>
      <w:jc w:val="both"/>
    </w:pPr>
    <w:rPr>
      <w:rFonts w:ascii="Times New Roman" w:eastAsia="Times New Roman" w:hAnsi="Times New Roman" w:cs="Times New Roman"/>
      <w:sz w:val="24"/>
      <w:szCs w:val="24"/>
      <w:lang w:eastAsia="ru-RU"/>
    </w:rPr>
  </w:style>
  <w:style w:type="paragraph" w:customStyle="1" w:styleId="pboth">
    <w:name w:val="pboth"/>
    <w:rsid w:val="00D42F2F"/>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a">
    <w:name w:val="Заголовок №4_"/>
    <w:rsid w:val="00D42F2F"/>
    <w:rPr>
      <w:rFonts w:cs="Times New Roman"/>
      <w:b/>
      <w:bCs/>
      <w:sz w:val="25"/>
      <w:szCs w:val="25"/>
      <w:lang w:val="en-US" w:eastAsia="ar-SA" w:bidi="ar-SA"/>
    </w:rPr>
  </w:style>
  <w:style w:type="character" w:customStyle="1" w:styleId="411pt">
    <w:name w:val="Основной текст (4) + 11 pt"/>
    <w:rsid w:val="00D42F2F"/>
    <w:rPr>
      <w:rFonts w:cs="Times New Roman"/>
      <w:i/>
      <w:iCs/>
      <w:spacing w:val="0"/>
      <w:sz w:val="22"/>
      <w:szCs w:val="22"/>
      <w:lang w:val="en-US" w:eastAsia="ar-SA" w:bidi="ar-SA"/>
    </w:rPr>
  </w:style>
  <w:style w:type="character" w:customStyle="1" w:styleId="20pt">
    <w:name w:val="Заголовок №2 + Интервал 0 pt"/>
    <w:rsid w:val="00D42F2F"/>
    <w:rPr>
      <w:rFonts w:cs="Times New Roman"/>
      <w:spacing w:val="0"/>
      <w:sz w:val="30"/>
      <w:szCs w:val="30"/>
      <w:lang w:val="en-US" w:eastAsia="ar-SA" w:bidi="ar-SA"/>
    </w:rPr>
  </w:style>
  <w:style w:type="character" w:customStyle="1" w:styleId="313pt">
    <w:name w:val="Основной текст (3) + 13 pt"/>
    <w:rsid w:val="00D42F2F"/>
    <w:rPr>
      <w:rFonts w:cs="Times New Roman"/>
      <w:i/>
      <w:iCs/>
      <w:spacing w:val="-20"/>
      <w:sz w:val="26"/>
      <w:szCs w:val="26"/>
      <w:lang w:val="ru-RU" w:eastAsia="ar-SA" w:bidi="ar-SA"/>
    </w:rPr>
  </w:style>
  <w:style w:type="character" w:customStyle="1" w:styleId="313pt1">
    <w:name w:val="Основной текст (3) + 13 pt1"/>
    <w:rsid w:val="00D42F2F"/>
    <w:rPr>
      <w:rFonts w:cs="Times New Roman"/>
      <w:i/>
      <w:iCs/>
      <w:sz w:val="26"/>
      <w:szCs w:val="26"/>
      <w:lang w:val="en-US" w:eastAsia="ar-SA" w:bidi="ar-SA"/>
    </w:rPr>
  </w:style>
  <w:style w:type="character" w:customStyle="1" w:styleId="330">
    <w:name w:val="Основной текст (3)3"/>
    <w:rsid w:val="00D42F2F"/>
  </w:style>
  <w:style w:type="character" w:customStyle="1" w:styleId="320">
    <w:name w:val="Основной текст (3)2"/>
    <w:rsid w:val="00D42F2F"/>
    <w:rPr>
      <w:rFonts w:cs="Times New Roman"/>
      <w:sz w:val="22"/>
      <w:szCs w:val="22"/>
      <w:u w:val="single"/>
      <w:lang w:val="en-US" w:eastAsia="ar-SA" w:bidi="ar-SA"/>
    </w:rPr>
  </w:style>
  <w:style w:type="character" w:customStyle="1" w:styleId="4b">
    <w:name w:val="Заголовок №4"/>
    <w:rsid w:val="00D42F2F"/>
  </w:style>
  <w:style w:type="character" w:customStyle="1" w:styleId="3f2">
    <w:name w:val="Заголовок №3"/>
    <w:rsid w:val="00D42F2F"/>
  </w:style>
  <w:style w:type="character" w:customStyle="1" w:styleId="afffffe">
    <w:name w:val="Продолжение ссылки"/>
    <w:rsid w:val="00D42F2F"/>
    <w:rPr>
      <w:rFonts w:cs="Times New Roman"/>
      <w:color w:val="008000"/>
      <w:sz w:val="16"/>
      <w:szCs w:val="16"/>
      <w:u w:val="single"/>
    </w:rPr>
  </w:style>
  <w:style w:type="character" w:customStyle="1" w:styleId="BodyTextChar">
    <w:name w:val="Body Text Char"/>
    <w:rsid w:val="00D42F2F"/>
    <w:rPr>
      <w:rFonts w:cs="Times New Roman"/>
      <w:sz w:val="24"/>
      <w:szCs w:val="24"/>
      <w:lang w:val="en-US" w:eastAsia="ar-SA" w:bidi="ar-SA"/>
    </w:rPr>
  </w:style>
  <w:style w:type="character" w:customStyle="1" w:styleId="HTMLPreformattedChar">
    <w:name w:val="HTML Preformatted Char"/>
    <w:rsid w:val="00D42F2F"/>
    <w:rPr>
      <w:rFonts w:ascii="Courier New" w:hAnsi="Courier New" w:cs="Courier New"/>
      <w:lang w:val="en-US" w:eastAsia="ar-SA" w:bidi="ar-SA"/>
    </w:rPr>
  </w:style>
  <w:style w:type="character" w:customStyle="1" w:styleId="BodyTextIndentChar">
    <w:name w:val="Body Text Indent Char"/>
    <w:rsid w:val="00D42F2F"/>
    <w:rPr>
      <w:rFonts w:cs="Times New Roman"/>
      <w:sz w:val="24"/>
      <w:szCs w:val="24"/>
      <w:lang w:val="en-US" w:eastAsia="ar-SA" w:bidi="ar-SA"/>
    </w:rPr>
  </w:style>
  <w:style w:type="character" w:customStyle="1" w:styleId="BalloonTextChar">
    <w:name w:val="Balloon Text Char"/>
    <w:rsid w:val="00D42F2F"/>
    <w:rPr>
      <w:rFonts w:cs="Times New Roman"/>
      <w:sz w:val="2"/>
      <w:lang w:val="en-US" w:eastAsia="ar-SA" w:bidi="ar-SA"/>
    </w:rPr>
  </w:style>
  <w:style w:type="paragraph" w:customStyle="1" w:styleId="2ff">
    <w:name w:val="Название объекта2"/>
    <w:basedOn w:val="a"/>
    <w:next w:val="afe"/>
    <w:rsid w:val="00D42F2F"/>
    <w:pPr>
      <w:spacing w:after="240" w:line="240" w:lineRule="auto"/>
      <w:jc w:val="center"/>
    </w:pPr>
    <w:rPr>
      <w:rFonts w:ascii="Times New Roman" w:eastAsia="Times New Roman" w:hAnsi="Times New Roman" w:cs="Times New Roman"/>
      <w:b/>
      <w:bCs/>
      <w:sz w:val="28"/>
      <w:szCs w:val="24"/>
      <w:lang w:eastAsia="ar-SA"/>
    </w:rPr>
  </w:style>
  <w:style w:type="paragraph" w:customStyle="1" w:styleId="321">
    <w:name w:val="Основной текст 32"/>
    <w:basedOn w:val="a"/>
    <w:rsid w:val="00D42F2F"/>
    <w:pPr>
      <w:spacing w:after="120" w:line="240" w:lineRule="auto"/>
    </w:pPr>
    <w:rPr>
      <w:rFonts w:ascii="Times New Roman" w:eastAsia="Times New Roman" w:hAnsi="Times New Roman" w:cs="Times New Roman"/>
      <w:sz w:val="16"/>
      <w:szCs w:val="16"/>
      <w:lang w:val="en-US" w:eastAsia="ar-SA"/>
    </w:rPr>
  </w:style>
  <w:style w:type="paragraph" w:customStyle="1" w:styleId="322">
    <w:name w:val="Основной текст с отступом 32"/>
    <w:basedOn w:val="a"/>
    <w:rsid w:val="00D42F2F"/>
    <w:pPr>
      <w:spacing w:after="0" w:line="240" w:lineRule="auto"/>
      <w:ind w:firstLine="540"/>
      <w:jc w:val="both"/>
    </w:pPr>
    <w:rPr>
      <w:rFonts w:ascii="Times New Roman" w:eastAsia="Times New Roman" w:hAnsi="Times New Roman" w:cs="Times New Roman"/>
      <w:b/>
      <w:bCs/>
      <w:sz w:val="24"/>
      <w:szCs w:val="24"/>
      <w:lang w:eastAsia="ar-SA"/>
    </w:rPr>
  </w:style>
  <w:style w:type="paragraph" w:customStyle="1" w:styleId="314">
    <w:name w:val="Основной текст (3)1"/>
    <w:basedOn w:val="a"/>
    <w:rsid w:val="00D42F2F"/>
    <w:pPr>
      <w:widowControl w:val="0"/>
      <w:shd w:val="clear" w:color="auto" w:fill="FFFFFF"/>
      <w:spacing w:after="0" w:line="235" w:lineRule="exact"/>
    </w:pPr>
    <w:rPr>
      <w:rFonts w:ascii="Times New Roman" w:eastAsia="Times New Roman" w:hAnsi="Times New Roman" w:cs="Times New Roman"/>
      <w:lang w:eastAsia="ar-SA"/>
    </w:rPr>
  </w:style>
  <w:style w:type="paragraph" w:customStyle="1" w:styleId="412">
    <w:name w:val="Основной текст (4)1"/>
    <w:basedOn w:val="a"/>
    <w:rsid w:val="00D42F2F"/>
    <w:pPr>
      <w:widowControl w:val="0"/>
      <w:shd w:val="clear" w:color="auto" w:fill="FFFFFF"/>
      <w:spacing w:after="540" w:line="235" w:lineRule="exact"/>
      <w:jc w:val="right"/>
    </w:pPr>
    <w:rPr>
      <w:rFonts w:ascii="Times New Roman" w:eastAsia="Times New Roman" w:hAnsi="Times New Roman" w:cs="Times New Roman"/>
      <w:i/>
      <w:iCs/>
      <w:spacing w:val="-20"/>
      <w:sz w:val="26"/>
      <w:szCs w:val="26"/>
      <w:lang w:eastAsia="ar-SA"/>
    </w:rPr>
  </w:style>
  <w:style w:type="paragraph" w:customStyle="1" w:styleId="512">
    <w:name w:val="Основной текст (5)1"/>
    <w:basedOn w:val="a"/>
    <w:rsid w:val="00D42F2F"/>
    <w:pPr>
      <w:widowControl w:val="0"/>
      <w:shd w:val="clear" w:color="auto" w:fill="FFFFFF"/>
      <w:spacing w:before="120" w:after="240" w:line="278" w:lineRule="exact"/>
      <w:ind w:firstLine="940"/>
    </w:pPr>
    <w:rPr>
      <w:rFonts w:ascii="Times New Roman" w:eastAsia="Times New Roman" w:hAnsi="Times New Roman" w:cs="Times New Roman"/>
      <w:b/>
      <w:bCs/>
      <w:sz w:val="25"/>
      <w:szCs w:val="25"/>
      <w:lang w:eastAsia="ar-SA"/>
    </w:rPr>
  </w:style>
  <w:style w:type="paragraph" w:customStyle="1" w:styleId="315">
    <w:name w:val="Заголовок №31"/>
    <w:basedOn w:val="a"/>
    <w:rsid w:val="00D42F2F"/>
    <w:pPr>
      <w:widowControl w:val="0"/>
      <w:shd w:val="clear" w:color="auto" w:fill="FFFFFF"/>
      <w:spacing w:before="240" w:after="300" w:line="240" w:lineRule="atLeast"/>
    </w:pPr>
    <w:rPr>
      <w:rFonts w:ascii="Times New Roman" w:eastAsia="Times New Roman" w:hAnsi="Times New Roman" w:cs="Times New Roman"/>
      <w:b/>
      <w:bCs/>
      <w:sz w:val="25"/>
      <w:szCs w:val="25"/>
      <w:lang w:eastAsia="ar-SA"/>
    </w:rPr>
  </w:style>
  <w:style w:type="paragraph" w:customStyle="1" w:styleId="413">
    <w:name w:val="Заголовок №41"/>
    <w:basedOn w:val="a"/>
    <w:rsid w:val="00D42F2F"/>
    <w:pPr>
      <w:widowControl w:val="0"/>
      <w:shd w:val="clear" w:color="auto" w:fill="FFFFFF"/>
      <w:spacing w:before="240" w:after="240" w:line="240" w:lineRule="atLeast"/>
      <w:ind w:hanging="360"/>
    </w:pPr>
    <w:rPr>
      <w:rFonts w:ascii="Times New Roman" w:eastAsia="Times New Roman" w:hAnsi="Times New Roman" w:cs="Times New Roman"/>
      <w:b/>
      <w:bCs/>
      <w:sz w:val="25"/>
      <w:szCs w:val="25"/>
      <w:lang w:eastAsia="ar-SA"/>
    </w:rPr>
  </w:style>
  <w:style w:type="paragraph" w:customStyle="1" w:styleId="text">
    <w:name w:val="text"/>
    <w:basedOn w:val="a"/>
    <w:rsid w:val="00D42F2F"/>
    <w:pPr>
      <w:spacing w:after="0" w:line="240" w:lineRule="auto"/>
      <w:ind w:firstLine="567"/>
      <w:jc w:val="both"/>
    </w:pPr>
    <w:rPr>
      <w:rFonts w:ascii="Arial" w:eastAsia="Times New Roman" w:hAnsi="Arial" w:cs="Arial"/>
      <w:sz w:val="24"/>
      <w:szCs w:val="24"/>
      <w:lang w:eastAsia="ar-SA"/>
    </w:rPr>
  </w:style>
  <w:style w:type="character" w:customStyle="1" w:styleId="FontStyle11">
    <w:name w:val="Font Style11"/>
    <w:rsid w:val="00D42F2F"/>
    <w:rPr>
      <w:rFonts w:ascii="Times New Roman" w:hAnsi="Times New Roman"/>
      <w:sz w:val="24"/>
    </w:rPr>
  </w:style>
  <w:style w:type="paragraph" w:customStyle="1" w:styleId="juscontext">
    <w:name w:val="juscontext"/>
    <w:basedOn w:val="a"/>
    <w:rsid w:val="00D42F2F"/>
    <w:pP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character" w:customStyle="1" w:styleId="docdata">
    <w:name w:val="docdata"/>
    <w:basedOn w:val="a0"/>
    <w:rsid w:val="00D42F2F"/>
  </w:style>
  <w:style w:type="paragraph" w:customStyle="1" w:styleId="1093">
    <w:name w:val="1093"/>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0">
    <w:name w:val="Header1"/>
    <w:basedOn w:val="a"/>
    <w:rsid w:val="00D42F2F"/>
    <w:pPr>
      <w:widowControl w:val="0"/>
      <w:tabs>
        <w:tab w:val="center" w:pos="4677"/>
        <w:tab w:val="right" w:pos="9355"/>
      </w:tabs>
      <w:spacing w:after="0" w:line="240" w:lineRule="auto"/>
    </w:pPr>
    <w:rPr>
      <w:rFonts w:ascii="Calibri" w:eastAsia="SimSun" w:hAnsi="Calibri" w:cs="Tahoma"/>
      <w:lang w:eastAsia="en-US"/>
    </w:rPr>
  </w:style>
  <w:style w:type="paragraph" w:customStyle="1" w:styleId="affffff">
    <w:name w:val="Исполнитель"/>
    <w:basedOn w:val="a3"/>
    <w:rsid w:val="00D42F2F"/>
    <w:pPr>
      <w:spacing w:line="240" w:lineRule="exact"/>
      <w:ind w:firstLine="709"/>
      <w:jc w:val="both"/>
    </w:pPr>
    <w:rPr>
      <w:b w:val="0"/>
      <w:bCs w:val="0"/>
      <w:szCs w:val="20"/>
      <w:lang w:eastAsia="ru-RU"/>
    </w:rPr>
  </w:style>
  <w:style w:type="paragraph" w:customStyle="1" w:styleId="NormalExport">
    <w:name w:val="Normal_Export"/>
    <w:link w:val="EndnoteTextChar"/>
    <w:uiPriority w:val="99"/>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jc w:val="both"/>
    </w:pPr>
    <w:rPr>
      <w:sz w:val="20"/>
    </w:rPr>
  </w:style>
  <w:style w:type="paragraph" w:customStyle="1" w:styleId="78">
    <w:name w:val="Абзац списка7"/>
    <w:basedOn w:val="a"/>
    <w:rsid w:val="00D42F2F"/>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1ffd">
    <w:name w:val="Заголовок 1;!Части документа"/>
    <w:basedOn w:val="a"/>
    <w:next w:val="a"/>
    <w:qFormat/>
    <w:rsid w:val="00D42F2F"/>
    <w:pPr>
      <w:spacing w:after="0" w:line="240" w:lineRule="auto"/>
      <w:ind w:firstLine="567"/>
      <w:jc w:val="center"/>
      <w:outlineLvl w:val="0"/>
    </w:pPr>
    <w:rPr>
      <w:rFonts w:ascii="Arial" w:eastAsia="Times New Roman" w:hAnsi="Arial" w:cs="Arial"/>
      <w:b/>
      <w:bCs/>
      <w:sz w:val="32"/>
      <w:szCs w:val="32"/>
    </w:rPr>
  </w:style>
  <w:style w:type="paragraph" w:customStyle="1" w:styleId="affffff0">
    <w:name w:val="Обычный (Интернет)"/>
    <w:basedOn w:val="a"/>
    <w:unhideWhenUsed/>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3">
    <w:name w:val="Основной текст3"/>
    <w:rsid w:val="00D42F2F"/>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240" w:after="0" w:line="302" w:lineRule="exact"/>
      <w:ind w:hanging="460"/>
      <w:jc w:val="both"/>
    </w:pPr>
    <w:rPr>
      <w:rFonts w:ascii="Times New Roman" w:eastAsia="Times New Roman" w:hAnsi="Times New Roman" w:cs="Times New Roman"/>
      <w:color w:val="000000"/>
      <w:sz w:val="26"/>
      <w:szCs w:val="26"/>
      <w:lang w:eastAsia="ru-RU" w:bidi="ru-RU"/>
    </w:rPr>
  </w:style>
  <w:style w:type="paragraph" w:customStyle="1" w:styleId="4c">
    <w:name w:val="Обычный (веб)4"/>
    <w:basedOn w:val="a"/>
    <w:rsid w:val="00D42F2F"/>
    <w:pPr>
      <w:spacing w:before="100" w:after="100" w:line="100" w:lineRule="atLeast"/>
    </w:pPr>
    <w:rPr>
      <w:rFonts w:ascii="Times New Roman" w:eastAsia="Times New Roman" w:hAnsi="Times New Roman" w:cs="Times New Roman"/>
      <w:sz w:val="24"/>
      <w:szCs w:val="24"/>
      <w:lang w:eastAsia="ar-SA"/>
    </w:rPr>
  </w:style>
  <w:style w:type="character" w:customStyle="1" w:styleId="2105pt">
    <w:name w:val="Основной текст (2) + 10;5 pt"/>
    <w:rsid w:val="00D42F2F"/>
    <w:rPr>
      <w:color w:val="000000"/>
      <w:spacing w:val="0"/>
      <w:position w:val="0"/>
      <w:sz w:val="21"/>
      <w:szCs w:val="21"/>
      <w:shd w:val="clear" w:color="auto" w:fill="FFFFFF"/>
      <w:lang w:val="ru-RU" w:eastAsia="ru-RU" w:bidi="ru-RU"/>
    </w:rPr>
  </w:style>
  <w:style w:type="character" w:customStyle="1" w:styleId="WW8Num10z1">
    <w:name w:val="WW8Num10z1"/>
    <w:rsid w:val="00D42F2F"/>
  </w:style>
  <w:style w:type="character" w:customStyle="1" w:styleId="WW8Num10z2">
    <w:name w:val="WW8Num10z2"/>
    <w:rsid w:val="00D42F2F"/>
  </w:style>
  <w:style w:type="character" w:customStyle="1" w:styleId="WW8Num10z3">
    <w:name w:val="WW8Num10z3"/>
    <w:rsid w:val="00D42F2F"/>
  </w:style>
  <w:style w:type="character" w:customStyle="1" w:styleId="WW8Num10z4">
    <w:name w:val="WW8Num10z4"/>
    <w:rsid w:val="00D42F2F"/>
  </w:style>
  <w:style w:type="character" w:customStyle="1" w:styleId="WW8Num10z5">
    <w:name w:val="WW8Num10z5"/>
    <w:rsid w:val="00D42F2F"/>
  </w:style>
  <w:style w:type="character" w:customStyle="1" w:styleId="WW8Num10z6">
    <w:name w:val="WW8Num10z6"/>
    <w:rsid w:val="00D42F2F"/>
  </w:style>
  <w:style w:type="character" w:customStyle="1" w:styleId="WW8Num10z7">
    <w:name w:val="WW8Num10z7"/>
    <w:rsid w:val="00D42F2F"/>
  </w:style>
  <w:style w:type="character" w:customStyle="1" w:styleId="WW8Num10z8">
    <w:name w:val="WW8Num10z8"/>
    <w:rsid w:val="00D42F2F"/>
  </w:style>
  <w:style w:type="character" w:customStyle="1" w:styleId="WW8Num11z1">
    <w:name w:val="WW8Num11z1"/>
    <w:rsid w:val="00D42F2F"/>
    <w:rPr>
      <w:rFonts w:cs="Times New Roman"/>
    </w:rPr>
  </w:style>
  <w:style w:type="character" w:customStyle="1" w:styleId="WW8Num12z1">
    <w:name w:val="WW8Num12z1"/>
    <w:rsid w:val="00D42F2F"/>
    <w:rPr>
      <w:rFonts w:cs="Times New Roman"/>
    </w:rPr>
  </w:style>
  <w:style w:type="character" w:customStyle="1" w:styleId="WW8Num13z1">
    <w:name w:val="WW8Num13z1"/>
    <w:rsid w:val="00D42F2F"/>
    <w:rPr>
      <w:rFonts w:cs="Times New Roman"/>
    </w:rPr>
  </w:style>
  <w:style w:type="character" w:customStyle="1" w:styleId="WW8Num14z1">
    <w:name w:val="WW8Num14z1"/>
    <w:rsid w:val="00D42F2F"/>
    <w:rPr>
      <w:rFonts w:ascii="Courier New" w:hAnsi="Courier New" w:cs="Courier New" w:hint="default"/>
    </w:rPr>
  </w:style>
  <w:style w:type="character" w:customStyle="1" w:styleId="WW8Num14z2">
    <w:name w:val="WW8Num14z2"/>
    <w:rsid w:val="00D42F2F"/>
    <w:rPr>
      <w:rFonts w:ascii="Wingdings" w:hAnsi="Wingdings" w:cs="Wingdings" w:hint="default"/>
    </w:rPr>
  </w:style>
  <w:style w:type="character" w:customStyle="1" w:styleId="WW8Num15z1">
    <w:name w:val="WW8Num15z1"/>
    <w:rsid w:val="00D42F2F"/>
    <w:rPr>
      <w:rFonts w:cs="Times New Roman"/>
    </w:rPr>
  </w:style>
  <w:style w:type="character" w:customStyle="1" w:styleId="WW8Num16z1">
    <w:name w:val="WW8Num16z1"/>
    <w:rsid w:val="00D42F2F"/>
    <w:rPr>
      <w:rFonts w:cs="Times New Roman"/>
    </w:rPr>
  </w:style>
  <w:style w:type="character" w:customStyle="1" w:styleId="WW8Num17z1">
    <w:name w:val="WW8Num17z1"/>
    <w:rsid w:val="00D42F2F"/>
    <w:rPr>
      <w:rFonts w:cs="Times New Roman"/>
    </w:rPr>
  </w:style>
  <w:style w:type="character" w:customStyle="1" w:styleId="WW8Num19z1">
    <w:name w:val="WW8Num19z1"/>
    <w:rsid w:val="00D42F2F"/>
    <w:rPr>
      <w:rFonts w:cs="Times New Roman"/>
    </w:rPr>
  </w:style>
  <w:style w:type="character" w:customStyle="1" w:styleId="WW8Num20z0">
    <w:name w:val="WW8Num20z0"/>
    <w:rsid w:val="00D42F2F"/>
    <w:rPr>
      <w:rFonts w:cs="Times New Roman" w:hint="default"/>
      <w:sz w:val="28"/>
    </w:rPr>
  </w:style>
  <w:style w:type="character" w:customStyle="1" w:styleId="WW8Num20z1">
    <w:name w:val="WW8Num20z1"/>
    <w:rsid w:val="00D42F2F"/>
    <w:rPr>
      <w:rFonts w:cs="Times New Roman"/>
    </w:rPr>
  </w:style>
  <w:style w:type="character" w:customStyle="1" w:styleId="WW8Num21z0">
    <w:name w:val="WW8Num21z0"/>
    <w:rsid w:val="00D42F2F"/>
    <w:rPr>
      <w:rFonts w:ascii="Times New Roman" w:hAnsi="Times New Roman" w:cs="Times New Roman" w:hint="default"/>
      <w:sz w:val="26"/>
      <w:szCs w:val="26"/>
      <w:lang w:val="en-US"/>
    </w:rPr>
  </w:style>
  <w:style w:type="character" w:customStyle="1" w:styleId="WW8Num21z1">
    <w:name w:val="WW8Num21z1"/>
    <w:rsid w:val="00D42F2F"/>
    <w:rPr>
      <w:rFonts w:cs="Times New Roman"/>
    </w:rPr>
  </w:style>
  <w:style w:type="character" w:customStyle="1" w:styleId="WW8Num22z0">
    <w:name w:val="WW8Num22z0"/>
    <w:rsid w:val="00D42F2F"/>
    <w:rPr>
      <w:rFonts w:cs="Times New Roman"/>
    </w:rPr>
  </w:style>
  <w:style w:type="character" w:customStyle="1" w:styleId="WW8Num23z0">
    <w:name w:val="WW8Num23z0"/>
    <w:rsid w:val="00D42F2F"/>
    <w:rPr>
      <w:rFonts w:ascii="Times New Roman" w:eastAsia="Times New Roman" w:hAnsi="Times New Roman" w:cs="Times New Roman"/>
    </w:rPr>
  </w:style>
  <w:style w:type="character" w:customStyle="1" w:styleId="WW8Num23z1">
    <w:name w:val="WW8Num23z1"/>
    <w:rsid w:val="00D42F2F"/>
    <w:rPr>
      <w:rFonts w:cs="Times New Roman"/>
    </w:rPr>
  </w:style>
  <w:style w:type="character" w:customStyle="1" w:styleId="WW8Num24z0">
    <w:name w:val="WW8Num24z0"/>
    <w:rsid w:val="00D42F2F"/>
    <w:rPr>
      <w:rFonts w:ascii="Symbol" w:hAnsi="Symbol" w:cs="Symbol" w:hint="default"/>
    </w:rPr>
  </w:style>
  <w:style w:type="character" w:customStyle="1" w:styleId="WW8Num24z1">
    <w:name w:val="WW8Num24z1"/>
    <w:rsid w:val="00D42F2F"/>
    <w:rPr>
      <w:rFonts w:ascii="Courier New" w:hAnsi="Courier New" w:cs="Courier New" w:hint="default"/>
    </w:rPr>
  </w:style>
  <w:style w:type="character" w:customStyle="1" w:styleId="WW8Num24z2">
    <w:name w:val="WW8Num24z2"/>
    <w:rsid w:val="00D42F2F"/>
    <w:rPr>
      <w:rFonts w:ascii="Wingdings" w:hAnsi="Wingdings" w:cs="Wingdings" w:hint="default"/>
    </w:rPr>
  </w:style>
  <w:style w:type="character" w:customStyle="1" w:styleId="WW8Num25z0">
    <w:name w:val="WW8Num25z0"/>
    <w:rsid w:val="00D42F2F"/>
    <w:rPr>
      <w:rFonts w:cs="Times New Roman" w:hint="default"/>
    </w:rPr>
  </w:style>
  <w:style w:type="character" w:customStyle="1" w:styleId="WW8Num25z1">
    <w:name w:val="WW8Num25z1"/>
    <w:rsid w:val="00D42F2F"/>
    <w:rPr>
      <w:rFonts w:cs="Times New Roman"/>
    </w:rPr>
  </w:style>
  <w:style w:type="character" w:customStyle="1" w:styleId="WW8Num26z0">
    <w:name w:val="WW8Num26z0"/>
    <w:rsid w:val="00D42F2F"/>
    <w:rPr>
      <w:rFonts w:cs="Times New Roman"/>
      <w:b w:val="0"/>
      <w:color w:val="000000"/>
    </w:rPr>
  </w:style>
  <w:style w:type="character" w:customStyle="1" w:styleId="WW8Num26z1">
    <w:name w:val="WW8Num26z1"/>
    <w:rsid w:val="00D42F2F"/>
    <w:rPr>
      <w:rFonts w:cs="Times New Roman"/>
    </w:rPr>
  </w:style>
  <w:style w:type="character" w:customStyle="1" w:styleId="WW8Num27z0">
    <w:name w:val="WW8Num27z0"/>
    <w:rsid w:val="00D42F2F"/>
    <w:rPr>
      <w:rFonts w:ascii="Times New Roman" w:hAnsi="Times New Roman" w:cs="Times New Roman" w:hint="default"/>
      <w:b w:val="0"/>
      <w:i w:val="0"/>
      <w:color w:val="auto"/>
      <w:sz w:val="28"/>
      <w:szCs w:val="28"/>
    </w:rPr>
  </w:style>
  <w:style w:type="character" w:customStyle="1" w:styleId="WW8Num27z1">
    <w:name w:val="WW8Num27z1"/>
    <w:rsid w:val="00D42F2F"/>
    <w:rPr>
      <w:rFonts w:ascii="Symbol" w:hAnsi="Symbol" w:cs="Symbol" w:hint="default"/>
    </w:rPr>
  </w:style>
  <w:style w:type="character" w:customStyle="1" w:styleId="WW8Num27z2">
    <w:name w:val="WW8Num27z2"/>
    <w:rsid w:val="00D42F2F"/>
    <w:rPr>
      <w:rFonts w:cs="Times New Roman"/>
    </w:rPr>
  </w:style>
  <w:style w:type="character" w:customStyle="1" w:styleId="WW8Num28z0">
    <w:name w:val="WW8Num28z0"/>
    <w:rsid w:val="00D42F2F"/>
    <w:rPr>
      <w:rFonts w:cs="Times New Roman" w:hint="default"/>
    </w:rPr>
  </w:style>
  <w:style w:type="character" w:customStyle="1" w:styleId="WW8Num28z1">
    <w:name w:val="WW8Num28z1"/>
    <w:rsid w:val="00D42F2F"/>
    <w:rPr>
      <w:rFonts w:cs="Times New Roman"/>
    </w:rPr>
  </w:style>
  <w:style w:type="character" w:customStyle="1" w:styleId="WW8Num29z0">
    <w:name w:val="WW8Num29z0"/>
    <w:rsid w:val="00D42F2F"/>
    <w:rPr>
      <w:rFonts w:ascii="Times New Roman" w:eastAsia="Times New Roman" w:hAnsi="Times New Roman" w:cs="Times New Roman"/>
      <w:b w:val="0"/>
    </w:rPr>
  </w:style>
  <w:style w:type="character" w:customStyle="1" w:styleId="WW8Num29z1">
    <w:name w:val="WW8Num29z1"/>
    <w:rsid w:val="00D42F2F"/>
    <w:rPr>
      <w:rFonts w:cs="Times New Roman"/>
    </w:rPr>
  </w:style>
  <w:style w:type="character" w:customStyle="1" w:styleId="WW8Num30z0">
    <w:name w:val="WW8Num30z0"/>
    <w:rsid w:val="00D42F2F"/>
    <w:rPr>
      <w:rFonts w:ascii="Times New Roman" w:eastAsia="Times New Roman" w:hAnsi="Times New Roman" w:cs="Times New Roman"/>
    </w:rPr>
  </w:style>
  <w:style w:type="character" w:customStyle="1" w:styleId="WW8Num31z0">
    <w:name w:val="WW8Num31z0"/>
    <w:rsid w:val="00D42F2F"/>
    <w:rPr>
      <w:rFonts w:cs="Times New Roman" w:hint="default"/>
    </w:rPr>
  </w:style>
  <w:style w:type="character" w:customStyle="1" w:styleId="WW8Num31z1">
    <w:name w:val="WW8Num31z1"/>
    <w:rsid w:val="00D42F2F"/>
    <w:rPr>
      <w:rFonts w:cs="Times New Roman"/>
    </w:rPr>
  </w:style>
  <w:style w:type="character" w:customStyle="1" w:styleId="WW8Num32z0">
    <w:name w:val="WW8Num32z0"/>
    <w:rsid w:val="00D42F2F"/>
    <w:rPr>
      <w:rFonts w:cs="Times New Roman"/>
    </w:rPr>
  </w:style>
  <w:style w:type="character" w:customStyle="1" w:styleId="WW8Num33z0">
    <w:name w:val="WW8Num33z0"/>
    <w:rsid w:val="00D42F2F"/>
    <w:rPr>
      <w:rFonts w:cs="Times New Roman" w:hint="default"/>
    </w:rPr>
  </w:style>
  <w:style w:type="character" w:customStyle="1" w:styleId="WW8Num33z1">
    <w:name w:val="WW8Num33z1"/>
    <w:rsid w:val="00D42F2F"/>
    <w:rPr>
      <w:rFonts w:cs="Times New Roman"/>
    </w:rPr>
  </w:style>
  <w:style w:type="character" w:customStyle="1" w:styleId="WW8Num34z0">
    <w:name w:val="WW8Num34z0"/>
    <w:rsid w:val="00D42F2F"/>
    <w:rPr>
      <w:rFonts w:cs="Times New Roman" w:hint="default"/>
    </w:rPr>
  </w:style>
  <w:style w:type="character" w:customStyle="1" w:styleId="WW8Num34z1">
    <w:name w:val="WW8Num34z1"/>
    <w:rsid w:val="00D42F2F"/>
    <w:rPr>
      <w:rFonts w:cs="Times New Roman"/>
    </w:rPr>
  </w:style>
  <w:style w:type="character" w:customStyle="1" w:styleId="WW8Num35z0">
    <w:name w:val="WW8Num35z0"/>
    <w:rsid w:val="00D42F2F"/>
    <w:rPr>
      <w:rFonts w:cs="Times New Roman"/>
    </w:rPr>
  </w:style>
  <w:style w:type="character" w:customStyle="1" w:styleId="WW8Num36z0">
    <w:name w:val="WW8Num36z0"/>
    <w:rsid w:val="00D42F2F"/>
    <w:rPr>
      <w:rFonts w:cs="Times New Roman" w:hint="default"/>
    </w:rPr>
  </w:style>
  <w:style w:type="character" w:customStyle="1" w:styleId="WW8Num36z2">
    <w:name w:val="WW8Num36z2"/>
    <w:rsid w:val="00D42F2F"/>
    <w:rPr>
      <w:rFonts w:cs="Times New Roman"/>
    </w:rPr>
  </w:style>
  <w:style w:type="character" w:customStyle="1" w:styleId="WW8Num37z0">
    <w:name w:val="WW8Num37z0"/>
    <w:rsid w:val="00D42F2F"/>
    <w:rPr>
      <w:rFonts w:ascii="Times New Roman" w:hAnsi="Times New Roman" w:cs="Times New Roman" w:hint="default"/>
      <w:i w:val="0"/>
      <w:color w:val="000000"/>
      <w:sz w:val="28"/>
      <w:u w:val="none"/>
    </w:rPr>
  </w:style>
  <w:style w:type="character" w:customStyle="1" w:styleId="WW8Num37z1">
    <w:name w:val="WW8Num37z1"/>
    <w:rsid w:val="00D42F2F"/>
    <w:rPr>
      <w:rFonts w:cs="Times New Roman"/>
    </w:rPr>
  </w:style>
  <w:style w:type="character" w:customStyle="1" w:styleId="TimesNewRoman14">
    <w:name w:val="Стиль Times New Roman 14 пт"/>
    <w:rsid w:val="00D42F2F"/>
    <w:rPr>
      <w:rFonts w:ascii="Times New Roman" w:hAnsi="Times New Roman" w:cs="Times New Roman"/>
      <w:sz w:val="28"/>
    </w:rPr>
  </w:style>
  <w:style w:type="character" w:customStyle="1" w:styleId="1ffe">
    <w:name w:val="Знак сноски1"/>
    <w:rsid w:val="00D42F2F"/>
    <w:rPr>
      <w:vertAlign w:val="superscript"/>
    </w:rPr>
  </w:style>
  <w:style w:type="character" w:customStyle="1" w:styleId="affffff1">
    <w:name w:val="Символы концевой сноски"/>
    <w:rsid w:val="00D42F2F"/>
    <w:rPr>
      <w:vertAlign w:val="superscript"/>
    </w:rPr>
  </w:style>
  <w:style w:type="character" w:customStyle="1" w:styleId="WW-0">
    <w:name w:val="WW-Символы концевой сноски"/>
    <w:rsid w:val="00D42F2F"/>
  </w:style>
  <w:style w:type="paragraph" w:customStyle="1" w:styleId="Caption1">
    <w:name w:val="Caption"/>
    <w:basedOn w:val="a"/>
    <w:uiPriority w:val="35"/>
    <w:qFormat/>
    <w:rsid w:val="00D42F2F"/>
    <w:pPr>
      <w:suppressLineNumbers/>
      <w:spacing w:before="120" w:after="120"/>
    </w:pPr>
    <w:rPr>
      <w:rFonts w:ascii="Calibri" w:eastAsia="Calibri" w:hAnsi="Calibri" w:cs="Mangal"/>
      <w:i/>
      <w:iCs/>
      <w:sz w:val="24"/>
      <w:szCs w:val="24"/>
      <w:lang w:eastAsia="zh-CN"/>
    </w:rPr>
  </w:style>
  <w:style w:type="paragraph" w:customStyle="1" w:styleId="1fff">
    <w:name w:val="Знак Знак Знак Знак1 Знак Знак"/>
    <w:basedOn w:val="a"/>
    <w:rsid w:val="00D42F2F"/>
    <w:pPr>
      <w:widowControl w:val="0"/>
      <w:spacing w:before="280" w:after="280" w:line="360" w:lineRule="atLeast"/>
      <w:jc w:val="both"/>
    </w:pPr>
    <w:rPr>
      <w:rFonts w:ascii="Tahoma" w:eastAsia="Times New Roman" w:hAnsi="Tahoma" w:cs="Tahoma"/>
      <w:sz w:val="20"/>
      <w:szCs w:val="20"/>
      <w:lang w:val="en-US" w:eastAsia="zh-CN"/>
    </w:rPr>
  </w:style>
  <w:style w:type="paragraph" w:customStyle="1" w:styleId="ConsPlusTitlePage">
    <w:name w:val="ConsPlusTitlePage"/>
    <w:rsid w:val="00D42F2F"/>
    <w:pPr>
      <w:widowControl w:val="0"/>
      <w:spacing w:after="0" w:line="240" w:lineRule="auto"/>
    </w:pPr>
    <w:rPr>
      <w:rFonts w:ascii="Tahoma" w:eastAsiaTheme="minorEastAsia" w:hAnsi="Tahoma" w:cs="Tahoma"/>
      <w:sz w:val="20"/>
      <w:lang w:eastAsia="ru-RU"/>
    </w:rPr>
  </w:style>
  <w:style w:type="paragraph" w:customStyle="1" w:styleId="ConsPlusJurTerm">
    <w:name w:val="ConsPlusJurTerm"/>
    <w:rsid w:val="00D42F2F"/>
    <w:pPr>
      <w:widowControl w:val="0"/>
      <w:spacing w:after="0" w:line="240" w:lineRule="auto"/>
    </w:pPr>
    <w:rPr>
      <w:rFonts w:ascii="Tahoma" w:eastAsiaTheme="minorEastAsia" w:hAnsi="Tahoma" w:cs="Tahoma"/>
      <w:sz w:val="26"/>
      <w:lang w:eastAsia="ru-RU"/>
    </w:rPr>
  </w:style>
  <w:style w:type="paragraph" w:customStyle="1" w:styleId="ConsPlusTextList">
    <w:name w:val="ConsPlusTextList"/>
    <w:rsid w:val="00D42F2F"/>
    <w:pPr>
      <w:widowControl w:val="0"/>
      <w:spacing w:after="0" w:line="240" w:lineRule="auto"/>
    </w:pPr>
    <w:rPr>
      <w:rFonts w:ascii="Times New Roman" w:eastAsiaTheme="minorEastAsia" w:hAnsi="Times New Roman" w:cs="Times New Roman"/>
      <w:sz w:val="24"/>
      <w:lang w:eastAsia="ru-RU"/>
    </w:rPr>
  </w:style>
  <w:style w:type="character" w:customStyle="1" w:styleId="FontStyle18">
    <w:name w:val="Font Style18"/>
    <w:basedOn w:val="a0"/>
    <w:uiPriority w:val="99"/>
    <w:rsid w:val="00D42F2F"/>
    <w:rPr>
      <w:rFonts w:ascii="Times New Roman" w:hAnsi="Times New Roman" w:cs="Times New Roman"/>
      <w:sz w:val="22"/>
      <w:szCs w:val="22"/>
    </w:rPr>
  </w:style>
  <w:style w:type="character" w:customStyle="1" w:styleId="affffff2">
    <w:name w:val="Цветовое выделение для Текст"/>
    <w:uiPriority w:val="99"/>
    <w:rsid w:val="00D42F2F"/>
  </w:style>
  <w:style w:type="character" w:customStyle="1" w:styleId="FontStyle13">
    <w:name w:val="Font Style13"/>
    <w:basedOn w:val="a0"/>
    <w:uiPriority w:val="99"/>
    <w:rsid w:val="00D42F2F"/>
    <w:rPr>
      <w:rFonts w:ascii="Times New Roman" w:hAnsi="Times New Roman" w:cs="Times New Roman"/>
      <w:b/>
      <w:bCs/>
      <w:sz w:val="24"/>
      <w:szCs w:val="24"/>
    </w:rPr>
  </w:style>
  <w:style w:type="paragraph" w:customStyle="1" w:styleId="Title">
    <w:name w:val="Title!Название НПА"/>
    <w:basedOn w:val="a"/>
    <w:rsid w:val="00D42F2F"/>
    <w:pPr>
      <w:spacing w:before="240" w:after="60" w:line="240" w:lineRule="auto"/>
      <w:ind w:firstLine="567"/>
      <w:jc w:val="center"/>
      <w:outlineLvl w:val="0"/>
    </w:pPr>
    <w:rPr>
      <w:rFonts w:ascii="Arial" w:eastAsia="Times New Roman" w:hAnsi="Arial" w:cs="Arial"/>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garantF1://12064203.0" TargetMode="External"/><Relationship Id="rId117" Type="http://schemas.openxmlformats.org/officeDocument/2006/relationships/hyperlink" Target="https://www.consultant.ru/document/cons_doc_LAW_523355/" TargetMode="External"/><Relationship Id="rId21" Type="http://schemas.openxmlformats.org/officeDocument/2006/relationships/hyperlink" Target="garantF1://12064203.0" TargetMode="External"/><Relationship Id="rId42" Type="http://schemas.openxmlformats.org/officeDocument/2006/relationships/hyperlink" Target="garantF1://12019913.0" TargetMode="External"/><Relationship Id="rId47" Type="http://schemas.openxmlformats.org/officeDocument/2006/relationships/hyperlink" Target="garantF1://12025268.0" TargetMode="External"/><Relationship Id="rId63" Type="http://schemas.openxmlformats.org/officeDocument/2006/relationships/hyperlink" Target="garantF1://400020650.0" TargetMode="External"/><Relationship Id="rId68" Type="http://schemas.openxmlformats.org/officeDocument/2006/relationships/hyperlink" Target="file:///H:\&#1060;&#1077;&#1076;&#1077;&#1088;&#1072;&#1083;&#1100;&#1085;&#1099;&#1081;%20&#1079;&#1072;&#1082;&#1086;&#1085;%20&#1086;&#1090;%206%20&#1084;&#1072;&#1088;&#1090;&#1072;%202006%20&#1075;.%20N%2035-&#1060;&#1047;%20'&#1054;%20&#1087;&#1088;&#1086;&#1090;&#1080;&#1074;&#1086;&#1076;&#1077;&#1081;&#1089;&#1090;.doc" TargetMode="External"/><Relationship Id="rId84" Type="http://schemas.openxmlformats.org/officeDocument/2006/relationships/hyperlink" Target="garantF1://12067124.0" TargetMode="External"/><Relationship Id="rId89" Type="http://schemas.openxmlformats.org/officeDocument/2006/relationships/hyperlink" Target="https://login.consultant.ru/link/?req=doc&amp;base=RZR&amp;n=488090" TargetMode="External"/><Relationship Id="rId112" Type="http://schemas.openxmlformats.org/officeDocument/2006/relationships/hyperlink" Target="https://login.consultant.ru/link/?req=doc&amp;base=RZR&amp;n=493210" TargetMode="External"/><Relationship Id="rId133" Type="http://schemas.openxmlformats.org/officeDocument/2006/relationships/footer" Target="footer1.xml"/><Relationship Id="rId16" Type="http://schemas.openxmlformats.org/officeDocument/2006/relationships/hyperlink" Target="garantF1://71187568.0" TargetMode="External"/><Relationship Id="rId107" Type="http://schemas.openxmlformats.org/officeDocument/2006/relationships/hyperlink" Target="https://login.consultant.ru/link/?req=doc&amp;base=RZR&amp;n=492035&amp;dst=45" TargetMode="External"/><Relationship Id="rId11" Type="http://schemas.openxmlformats.org/officeDocument/2006/relationships/hyperlink" Target="https://www.consultant.ru/document/cons_doc_LAW_381579/a9b01188bec142f9e273e8fbb6e2b42799f289ba/" TargetMode="External"/><Relationship Id="rId32" Type="http://schemas.openxmlformats.org/officeDocument/2006/relationships/hyperlink" Target="garantF1://70171682.301" TargetMode="External"/><Relationship Id="rId37" Type="http://schemas.openxmlformats.org/officeDocument/2006/relationships/hyperlink" Target="garantF1://12025268.134" TargetMode="External"/><Relationship Id="rId53" Type="http://schemas.openxmlformats.org/officeDocument/2006/relationships/hyperlink" Target="garantF1://86367.0" TargetMode="External"/><Relationship Id="rId58" Type="http://schemas.openxmlformats.org/officeDocument/2006/relationships/hyperlink" Target="garantF1://12025350.0" TargetMode="External"/><Relationship Id="rId74" Type="http://schemas.openxmlformats.org/officeDocument/2006/relationships/hyperlink" Target="garantF1://10064247.0" TargetMode="External"/><Relationship Id="rId79" Type="http://schemas.openxmlformats.org/officeDocument/2006/relationships/hyperlink" Target="garantF1://12012084.0" TargetMode="External"/><Relationship Id="rId102" Type="http://schemas.openxmlformats.org/officeDocument/2006/relationships/hyperlink" Target="https://login.consultant.ru/link/?req=doc&amp;base=RZR&amp;n=492035" TargetMode="External"/><Relationship Id="rId123" Type="http://schemas.openxmlformats.org/officeDocument/2006/relationships/hyperlink" Target="https://login.consultant.ru/link/?req=doc&amp;base=RZR&amp;n=387169&amp;dst=100037" TargetMode="External"/><Relationship Id="rId128" Type="http://schemas.openxmlformats.org/officeDocument/2006/relationships/hyperlink" Target="https://login.consultant.ru/link/?req=doc&amp;base=RZR&amp;n=469787&amp;dst=100070" TargetMode="External"/><Relationship Id="rId5" Type="http://schemas.openxmlformats.org/officeDocument/2006/relationships/webSettings" Target="webSettings.xml"/><Relationship Id="rId90" Type="http://schemas.openxmlformats.org/officeDocument/2006/relationships/hyperlink" Target="https://login.consultant.ru/link/?req=doc&amp;base=RZR&amp;n=501325" TargetMode="External"/><Relationship Id="rId95" Type="http://schemas.openxmlformats.org/officeDocument/2006/relationships/hyperlink" Target="https://login.consultant.ru/link/?req=doc&amp;base=RZR&amp;n=482885" TargetMode="External"/><Relationship Id="rId14" Type="http://schemas.openxmlformats.org/officeDocument/2006/relationships/hyperlink" Target="garantF1://12064203.0" TargetMode="External"/><Relationship Id="rId22" Type="http://schemas.openxmlformats.org/officeDocument/2006/relationships/hyperlink" Target="garantF1://98625.0" TargetMode="External"/><Relationship Id="rId27" Type="http://schemas.openxmlformats.org/officeDocument/2006/relationships/hyperlink" Target="garantF1://70171682.301" TargetMode="External"/><Relationship Id="rId30" Type="http://schemas.openxmlformats.org/officeDocument/2006/relationships/hyperlink" Target="garantF1://12064203.12" TargetMode="External"/><Relationship Id="rId35" Type="http://schemas.openxmlformats.org/officeDocument/2006/relationships/hyperlink" Target="garantF1://10002673.5" TargetMode="External"/><Relationship Id="rId43" Type="http://schemas.openxmlformats.org/officeDocument/2006/relationships/hyperlink" Target="garantF1://70070950.0" TargetMode="External"/><Relationship Id="rId48" Type="http://schemas.openxmlformats.org/officeDocument/2006/relationships/hyperlink" Target="garantF1://12025268.0" TargetMode="External"/><Relationship Id="rId56" Type="http://schemas.openxmlformats.org/officeDocument/2006/relationships/hyperlink" Target="garantF1://12012084.0" TargetMode="External"/><Relationship Id="rId64" Type="http://schemas.openxmlformats.org/officeDocument/2006/relationships/hyperlink" Target="garantF1://12048944.1000" TargetMode="External"/><Relationship Id="rId69" Type="http://schemas.openxmlformats.org/officeDocument/2006/relationships/hyperlink" Target="file:///H:\&#1060;&#1077;&#1076;&#1077;&#1088;&#1072;&#1083;&#1100;&#1085;&#1099;&#1081;%20&#1079;&#1072;&#1082;&#1086;&#1085;%20&#1086;&#1090;%206%20&#1084;&#1072;&#1088;&#1090;&#1072;%202006%20&#1075;.%20N%2035-&#1060;&#1047;%20'&#1054;%20&#1087;&#1088;&#1086;&#1090;&#1080;&#1074;&#1086;&#1076;&#1077;&#1081;&#1089;&#1090;.doc" TargetMode="External"/><Relationship Id="rId77" Type="http://schemas.openxmlformats.org/officeDocument/2006/relationships/header" Target="header1.xml"/><Relationship Id="rId100" Type="http://schemas.openxmlformats.org/officeDocument/2006/relationships/hyperlink" Target="https://login.consultant.ru/link/?req=doc&amp;base=RZR&amp;n=492035&amp;dst=100100" TargetMode="External"/><Relationship Id="rId105" Type="http://schemas.openxmlformats.org/officeDocument/2006/relationships/hyperlink" Target="https://login.consultant.ru/link/?req=doc&amp;base=RZR&amp;n=191504&amp;dst=100019" TargetMode="External"/><Relationship Id="rId113" Type="http://schemas.openxmlformats.org/officeDocument/2006/relationships/hyperlink" Target="https://www.consultant.ru/document/cons_doc_LAW_523355/87012f36f8ec455730f4c40fca8dabb782e7844b/" TargetMode="External"/><Relationship Id="rId118" Type="http://schemas.openxmlformats.org/officeDocument/2006/relationships/hyperlink" Target="https://login.consultant.ru/link/?req=doc&amp;base=RZR&amp;n=493210&amp;dst=100396" TargetMode="External"/><Relationship Id="rId126" Type="http://schemas.openxmlformats.org/officeDocument/2006/relationships/hyperlink" Target="https://login.consultant.ru/link/?req=doc&amp;base=RZR&amp;n=501324&amp;dst=408" TargetMode="External"/><Relationship Id="rId13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garantF1://12012084.0" TargetMode="External"/><Relationship Id="rId72" Type="http://schemas.openxmlformats.org/officeDocument/2006/relationships/hyperlink" Target="garantF1://10003000.0" TargetMode="External"/><Relationship Id="rId80" Type="http://schemas.openxmlformats.org/officeDocument/2006/relationships/hyperlink" Target="garantF1://73242631.1000" TargetMode="External"/><Relationship Id="rId85" Type="http://schemas.openxmlformats.org/officeDocument/2006/relationships/hyperlink" Target="garantF1://12045525.0" TargetMode="External"/><Relationship Id="rId93" Type="http://schemas.openxmlformats.org/officeDocument/2006/relationships/hyperlink" Target="https://login.consultant.ru/link/?req=doc&amp;base=RZR&amp;n=431880&amp;dst=9" TargetMode="External"/><Relationship Id="rId98" Type="http://schemas.openxmlformats.org/officeDocument/2006/relationships/hyperlink" Target="https://login.consultant.ru/link/?req=doc&amp;base=RZR&amp;n=482885" TargetMode="External"/><Relationship Id="rId121" Type="http://schemas.openxmlformats.org/officeDocument/2006/relationships/hyperlink" Target="https://login.consultant.ru/link/?req=doc&amp;base=RZR&amp;n=493210&amp;dst=100551" TargetMode="External"/><Relationship Id="rId3" Type="http://schemas.openxmlformats.org/officeDocument/2006/relationships/styles" Target="styles.xml"/><Relationship Id="rId12" Type="http://schemas.openxmlformats.org/officeDocument/2006/relationships/hyperlink" Target="https://www.consultant.ru/document/cons_doc_LAW_34683/b618fae23b33471d3e7e3e373dd93fcced4356b8/" TargetMode="External"/><Relationship Id="rId17" Type="http://schemas.openxmlformats.org/officeDocument/2006/relationships/hyperlink" Target="garantF1://15027264.0" TargetMode="External"/><Relationship Id="rId25" Type="http://schemas.openxmlformats.org/officeDocument/2006/relationships/hyperlink" Target="garantF1://15060355.0" TargetMode="External"/><Relationship Id="rId33" Type="http://schemas.openxmlformats.org/officeDocument/2006/relationships/hyperlink" Target="garantF1://70171682.301" TargetMode="External"/><Relationship Id="rId38" Type="http://schemas.openxmlformats.org/officeDocument/2006/relationships/hyperlink" Target="garantF1://12025268.0" TargetMode="External"/><Relationship Id="rId46" Type="http://schemas.openxmlformats.org/officeDocument/2006/relationships/hyperlink" Target="garantF1://12025268.0" TargetMode="External"/><Relationship Id="rId59" Type="http://schemas.openxmlformats.org/officeDocument/2006/relationships/hyperlink" Target="garantF1://86367.0" TargetMode="External"/><Relationship Id="rId67" Type="http://schemas.openxmlformats.org/officeDocument/2006/relationships/hyperlink" Target="garantF1://12012084.19" TargetMode="External"/><Relationship Id="rId103" Type="http://schemas.openxmlformats.org/officeDocument/2006/relationships/hyperlink" Target="https://login.consultant.ru/link/?req=doc&amp;base=RZR&amp;n=191504&amp;dst=100010" TargetMode="External"/><Relationship Id="rId108" Type="http://schemas.openxmlformats.org/officeDocument/2006/relationships/hyperlink" Target="https://login.consultant.ru/link/?req=doc&amp;base=RZR&amp;n=492035&amp;dst=100334" TargetMode="External"/><Relationship Id="rId116" Type="http://schemas.openxmlformats.org/officeDocument/2006/relationships/hyperlink" Target="https://www.consultant.ru/document/cons_doc_LAW_48666/c11320d4010d4b2a9b91c6e7506ce6302ebb957f/" TargetMode="External"/><Relationship Id="rId124" Type="http://schemas.openxmlformats.org/officeDocument/2006/relationships/hyperlink" Target="https://login.consultant.ru/link/?req=doc&amp;base=RLAW265&amp;n=131191&amp;dst=100009" TargetMode="External"/><Relationship Id="rId129" Type="http://schemas.openxmlformats.org/officeDocument/2006/relationships/hyperlink" Target="https://login.consultant.ru/link/?req=doc&amp;base=RZR&amp;n=488090&amp;dst=100599" TargetMode="External"/><Relationship Id="rId20" Type="http://schemas.openxmlformats.org/officeDocument/2006/relationships/hyperlink" Target="garantF1://12052272.0" TargetMode="External"/><Relationship Id="rId41" Type="http://schemas.openxmlformats.org/officeDocument/2006/relationships/hyperlink" Target="garantF1://10080093.0" TargetMode="External"/><Relationship Id="rId54" Type="http://schemas.openxmlformats.org/officeDocument/2006/relationships/hyperlink" Target="garantF1://400065422.1004" TargetMode="External"/><Relationship Id="rId62" Type="http://schemas.openxmlformats.org/officeDocument/2006/relationships/hyperlink" Target="garantF1://400189764.0" TargetMode="External"/><Relationship Id="rId70" Type="http://schemas.openxmlformats.org/officeDocument/2006/relationships/hyperlink" Target="file:///H:\&#1060;&#1077;&#1076;&#1077;&#1088;&#1072;&#1083;&#1100;&#1085;&#1099;&#1081;%20&#1079;&#1072;&#1082;&#1086;&#1085;%20&#1086;&#1090;%206%20&#1084;&#1072;&#1088;&#1090;&#1072;%202006%20&#1075;.%20N%2035-&#1060;&#1047;%20'&#1054;%20&#1087;&#1088;&#1086;&#1090;&#1080;&#1074;&#1086;&#1076;&#1077;&#1081;&#1089;&#1090;.doc" TargetMode="External"/><Relationship Id="rId75" Type="http://schemas.openxmlformats.org/officeDocument/2006/relationships/hyperlink" Target="garantF1://10064247.12" TargetMode="External"/><Relationship Id="rId83" Type="http://schemas.openxmlformats.org/officeDocument/2006/relationships/hyperlink" Target="garantF1://405785259.0" TargetMode="External"/><Relationship Id="rId88" Type="http://schemas.openxmlformats.org/officeDocument/2006/relationships/hyperlink" Target="garantF1://12038258.55259" TargetMode="External"/><Relationship Id="rId91" Type="http://schemas.openxmlformats.org/officeDocument/2006/relationships/hyperlink" Target="https://login.consultant.ru/link/?req=doc&amp;base=RZR&amp;n=495101" TargetMode="External"/><Relationship Id="rId96" Type="http://schemas.openxmlformats.org/officeDocument/2006/relationships/hyperlink" Target="https://login.consultant.ru/link/?req=doc&amp;base=RZR&amp;n=482692&amp;dst=101506" TargetMode="External"/><Relationship Id="rId111" Type="http://schemas.openxmlformats.org/officeDocument/2006/relationships/hyperlink" Target="https://login.consultant.ru/link/?req=doc&amp;base=RZR&amp;n=493210&amp;dst=100398" TargetMode="External"/><Relationship Id="rId132" Type="http://schemas.openxmlformats.org/officeDocument/2006/relationships/hyperlink" Target="https://login.consultant.ru/link/?req=doc&amp;base=RZR&amp;n=501324&amp;dst=81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98625.0" TargetMode="External"/><Relationship Id="rId23" Type="http://schemas.openxmlformats.org/officeDocument/2006/relationships/hyperlink" Target="garantF1://71187568.0" TargetMode="External"/><Relationship Id="rId28" Type="http://schemas.openxmlformats.org/officeDocument/2006/relationships/hyperlink" Target="garantF1://12064203.1204" TargetMode="External"/><Relationship Id="rId36" Type="http://schemas.openxmlformats.org/officeDocument/2006/relationships/hyperlink" Target="http://docs.cntd.ru/document/9004937" TargetMode="External"/><Relationship Id="rId49" Type="http://schemas.openxmlformats.org/officeDocument/2006/relationships/hyperlink" Target="garantF1://42650220.0" TargetMode="External"/><Relationship Id="rId57" Type="http://schemas.openxmlformats.org/officeDocument/2006/relationships/hyperlink" Target="garantF1://12015118.0" TargetMode="External"/><Relationship Id="rId106" Type="http://schemas.openxmlformats.org/officeDocument/2006/relationships/hyperlink" Target="https://login.consultant.ru/link/?req=doc&amp;base=RZR&amp;n=492035&amp;dst=44" TargetMode="External"/><Relationship Id="rId114" Type="http://schemas.openxmlformats.org/officeDocument/2006/relationships/hyperlink" Target="https://www.consultant.ru/document/cons_doc_LAW_523355/87012f36f8ec455730f4c40fca8dabb782e7844b/" TargetMode="External"/><Relationship Id="rId119" Type="http://schemas.openxmlformats.org/officeDocument/2006/relationships/hyperlink" Target="https://login.consultant.ru/link/?req=doc&amp;base=RZR&amp;n=493210&amp;dst=100551" TargetMode="External"/><Relationship Id="rId127" Type="http://schemas.openxmlformats.org/officeDocument/2006/relationships/hyperlink" Target="https://login.consultant.ru/link/?req=doc&amp;base=RZR&amp;n=469787&amp;dst=100044" TargetMode="External"/><Relationship Id="rId10" Type="http://schemas.openxmlformats.org/officeDocument/2006/relationships/hyperlink" Target="https://www.consultant.ru/document/cons_doc_LAW_381579/89a37cf49a5437f816abd2186886ae25c06dcb09/" TargetMode="External"/><Relationship Id="rId31" Type="http://schemas.openxmlformats.org/officeDocument/2006/relationships/hyperlink" Target="garantF1://12064203.12" TargetMode="External"/><Relationship Id="rId44" Type="http://schemas.openxmlformats.org/officeDocument/2006/relationships/hyperlink" Target="garantF1://70083566.0" TargetMode="External"/><Relationship Id="rId52" Type="http://schemas.openxmlformats.org/officeDocument/2006/relationships/hyperlink" Target="garantF1://400065422.0" TargetMode="External"/><Relationship Id="rId60" Type="http://schemas.openxmlformats.org/officeDocument/2006/relationships/hyperlink" Target="garantF1://12048944.0" TargetMode="External"/><Relationship Id="rId65" Type="http://schemas.openxmlformats.org/officeDocument/2006/relationships/hyperlink" Target="garantF1://12048944.0" TargetMode="External"/><Relationship Id="rId73" Type="http://schemas.openxmlformats.org/officeDocument/2006/relationships/hyperlink" Target="garantF1://86367.0" TargetMode="External"/><Relationship Id="rId78" Type="http://schemas.openxmlformats.org/officeDocument/2006/relationships/hyperlink" Target="garantF1://12038291.36011" TargetMode="External"/><Relationship Id="rId81" Type="http://schemas.openxmlformats.org/officeDocument/2006/relationships/hyperlink" Target="garantF1://12025350.5101" TargetMode="External"/><Relationship Id="rId86" Type="http://schemas.openxmlformats.org/officeDocument/2006/relationships/hyperlink" Target="garantF1://12036432.0" TargetMode="External"/><Relationship Id="rId94" Type="http://schemas.openxmlformats.org/officeDocument/2006/relationships/hyperlink" Target="https://login.consultant.ru/link/?req=doc&amp;base=RZR&amp;n=493282&amp;dst=242" TargetMode="External"/><Relationship Id="rId99" Type="http://schemas.openxmlformats.org/officeDocument/2006/relationships/hyperlink" Target="file:///Z:\&#1041;&#1091;&#1081;&#1089;&#1082;&#1080;&#1081;%20&#1052;&#1054;\&#1055;&#1088;&#1086;&#1077;&#1082;&#1090;&#1099;\&#1055;&#1086;&#1088;&#1103;&#1076;&#1086;&#1082;%20&#1089;&#1087;&#1080;&#1089;&#1072;&#1085;&#1080;&#1103;-%20&#1087;&#1086;&#1089;&#1090;&#1072;&#1085;&#1086;&#1074;&#1083;&#1077;&#1085;&#1080;&#1077;%20&#1072;&#1076;&#1084;&#1080;&#1085;&#1080;&#1089;&#1090;&#1088;&#1072;&#1094;&#1080;&#1080;%20&#1041;&#1052;&#1054;.doc" TargetMode="External"/><Relationship Id="rId101" Type="http://schemas.openxmlformats.org/officeDocument/2006/relationships/hyperlink" Target="https://login.consultant.ru/link/?req=doc&amp;base=RZR&amp;n=492035&amp;dst=42" TargetMode="External"/><Relationship Id="rId122" Type="http://schemas.openxmlformats.org/officeDocument/2006/relationships/hyperlink" Target="https://login.consultant.ru/link/?req=doc&amp;base=RZR&amp;n=493210&amp;dst=100555" TargetMode="External"/><Relationship Id="rId130" Type="http://schemas.openxmlformats.org/officeDocument/2006/relationships/hyperlink" Target="https://login.consultant.ru/link/?req=doc&amp;base=RZR&amp;n=488090&amp;dst=100599" TargetMode="Externa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sultant.ru/document/cons_doc_LAW_453015/ea5e2e77d1bbf29f9cb17d7d1664c89d680c7493/" TargetMode="External"/><Relationship Id="rId13" Type="http://schemas.openxmlformats.org/officeDocument/2006/relationships/hyperlink" Target="garantF1://12052272.0" TargetMode="External"/><Relationship Id="rId18" Type="http://schemas.openxmlformats.org/officeDocument/2006/relationships/hyperlink" Target="garantF1://72236577.0" TargetMode="External"/><Relationship Id="rId39" Type="http://schemas.openxmlformats.org/officeDocument/2006/relationships/hyperlink" Target="garantF1://15050380.0" TargetMode="External"/><Relationship Id="rId109" Type="http://schemas.openxmlformats.org/officeDocument/2006/relationships/hyperlink" Target="https://login.consultant.ru/link/?req=doc&amp;base=RZR&amp;n=492035&amp;dst=100056" TargetMode="External"/><Relationship Id="rId34" Type="http://schemas.openxmlformats.org/officeDocument/2006/relationships/hyperlink" Target="garantF1://12064203.12" TargetMode="External"/><Relationship Id="rId50" Type="http://schemas.openxmlformats.org/officeDocument/2006/relationships/hyperlink" Target="garantF1://42650220.0" TargetMode="External"/><Relationship Id="rId55" Type="http://schemas.openxmlformats.org/officeDocument/2006/relationships/hyperlink" Target="garantF1://400065422.0" TargetMode="External"/><Relationship Id="rId76" Type="http://schemas.openxmlformats.org/officeDocument/2006/relationships/hyperlink" Target="garantF1://72236577.0" TargetMode="External"/><Relationship Id="rId97" Type="http://schemas.openxmlformats.org/officeDocument/2006/relationships/hyperlink" Target="https://login.consultant.ru/link/?req=doc&amp;base=RZR&amp;n=482692&amp;dst=411" TargetMode="External"/><Relationship Id="rId104" Type="http://schemas.openxmlformats.org/officeDocument/2006/relationships/hyperlink" Target="https://login.consultant.ru/link/?req=doc&amp;base=RZR&amp;n=191504&amp;dst=100037" TargetMode="External"/><Relationship Id="rId120" Type="http://schemas.openxmlformats.org/officeDocument/2006/relationships/hyperlink" Target="https://login.consultant.ru/link/?req=doc&amp;base=RZR&amp;n=493210&amp;dst=100555" TargetMode="External"/><Relationship Id="rId125" Type="http://schemas.openxmlformats.org/officeDocument/2006/relationships/hyperlink" Target="https://login.consultant.ru/link/?req=doc&amp;base=RZR&amp;n=387169" TargetMode="External"/><Relationship Id="rId7" Type="http://schemas.openxmlformats.org/officeDocument/2006/relationships/endnotes" Target="endnotes.xml"/><Relationship Id="rId71" Type="http://schemas.openxmlformats.org/officeDocument/2006/relationships/hyperlink" Target="garantF1://403655407.0" TargetMode="External"/><Relationship Id="rId92" Type="http://schemas.openxmlformats.org/officeDocument/2006/relationships/hyperlink" Target="https://login.consultant.ru/link/?req=doc&amp;base=RLAW265&amp;n=117379" TargetMode="External"/><Relationship Id="rId2" Type="http://schemas.openxmlformats.org/officeDocument/2006/relationships/numbering" Target="numbering.xml"/><Relationship Id="rId29" Type="http://schemas.openxmlformats.org/officeDocument/2006/relationships/hyperlink" Target="garantF1://12025268.641" TargetMode="External"/><Relationship Id="rId24" Type="http://schemas.openxmlformats.org/officeDocument/2006/relationships/hyperlink" Target="garantF1://15027264.0" TargetMode="External"/><Relationship Id="rId40" Type="http://schemas.openxmlformats.org/officeDocument/2006/relationships/hyperlink" Target="garantF1://10080093.0" TargetMode="External"/><Relationship Id="rId45" Type="http://schemas.openxmlformats.org/officeDocument/2006/relationships/hyperlink" Target="garantF1://70191040.0" TargetMode="External"/><Relationship Id="rId66" Type="http://schemas.openxmlformats.org/officeDocument/2006/relationships/hyperlink" Target="garantF1://12012084.16" TargetMode="External"/><Relationship Id="rId87" Type="http://schemas.openxmlformats.org/officeDocument/2006/relationships/hyperlink" Target="garantF1://42652300.0" TargetMode="External"/><Relationship Id="rId110" Type="http://schemas.openxmlformats.org/officeDocument/2006/relationships/hyperlink" Target="https://login.consultant.ru/link/?req=doc&amp;base=RZR&amp;n=493210&amp;dst=100361" TargetMode="External"/><Relationship Id="rId115" Type="http://schemas.openxmlformats.org/officeDocument/2006/relationships/hyperlink" Target="https://www.consultant.ru/document/cons_doc_LAW_523355/87012f36f8ec455730f4c40fca8dabb782e7844b/" TargetMode="External"/><Relationship Id="rId131" Type="http://schemas.openxmlformats.org/officeDocument/2006/relationships/hyperlink" Target="https://login.consultant.ru/link/?req=doc&amp;base=LAW&amp;n=452764&amp;date=07.12.2023&amp;dst=810&amp;field=134" TargetMode="External"/><Relationship Id="rId61" Type="http://schemas.openxmlformats.org/officeDocument/2006/relationships/hyperlink" Target="garantF1://400065422.0" TargetMode="External"/><Relationship Id="rId82" Type="http://schemas.openxmlformats.org/officeDocument/2006/relationships/hyperlink" Target="garantF1://12038258.0" TargetMode="External"/><Relationship Id="rId19" Type="http://schemas.openxmlformats.org/officeDocument/2006/relationships/hyperlink" Target="garantF1://120642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AE1D7-F1A8-4FF7-8546-81B222E0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198</Pages>
  <Words>85293</Words>
  <Characters>486176</Characters>
  <Application>Microsoft Office Word</Application>
  <DocSecurity>0</DocSecurity>
  <Lines>4051</Lines>
  <Paragraphs>1140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Юр-отдел</dc:creator>
  <cp:lastModifiedBy>Юр-отдел</cp:lastModifiedBy>
  <cp:revision>36</cp:revision>
  <dcterms:created xsi:type="dcterms:W3CDTF">2026-01-29T08:34:00Z</dcterms:created>
  <dcterms:modified xsi:type="dcterms:W3CDTF">2026-03-04T13:40:00Z</dcterms:modified>
</cp:coreProperties>
</file>