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141D9F">
      <w:pPr>
        <w:spacing w:after="120" w:line="240" w:lineRule="auto"/>
        <w:ind w:left="284"/>
        <w:jc w:val="center"/>
        <w:rPr>
          <w:rFonts w:ascii="Impact" w:eastAsia="Times New Roman" w:hAnsi="Impact" w:cs="Courier New"/>
          <w:b/>
          <w:lang w:val="en-US"/>
        </w:rPr>
      </w:pPr>
      <w:r w:rsidRPr="00141D9F">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C73409" w:rsidRDefault="00C73409">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141D9F" w:rsidP="00D96810">
      <w:pPr>
        <w:pBdr>
          <w:bottom w:val="single" w:sz="4" w:space="1" w:color="auto"/>
        </w:pBdr>
        <w:spacing w:after="120" w:line="240" w:lineRule="auto"/>
        <w:ind w:left="284"/>
        <w:jc w:val="center"/>
        <w:rPr>
          <w:rFonts w:eastAsia="Times New Roman"/>
          <w:b/>
          <w:i/>
          <w:sz w:val="28"/>
          <w:szCs w:val="28"/>
        </w:rPr>
      </w:pPr>
      <w:r w:rsidRPr="00141D9F">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C73409" w:rsidRPr="00C70231" w:rsidRDefault="00C73409"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141D9F" w:rsidP="00D96810">
      <w:pPr>
        <w:spacing w:after="120" w:line="240" w:lineRule="auto"/>
        <w:ind w:left="284"/>
        <w:jc w:val="both"/>
        <w:rPr>
          <w:rFonts w:eastAsia="Times New Roman"/>
          <w:b/>
          <w:sz w:val="24"/>
          <w:szCs w:val="24"/>
        </w:rPr>
      </w:pPr>
      <w:r w:rsidRPr="00141D9F">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C73409" w:rsidRPr="00A05F86" w:rsidRDefault="00C73409"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07</w:t>
                  </w:r>
                </w:p>
                <w:p w:rsidR="00C73409" w:rsidRDefault="00C73409" w:rsidP="00D96810">
                  <w:pPr>
                    <w:spacing w:after="0" w:line="240" w:lineRule="auto"/>
                    <w:rPr>
                      <w:rFonts w:ascii="Arial" w:hAnsi="Arial" w:cs="Arial"/>
                      <w:b/>
                      <w:sz w:val="40"/>
                      <w:szCs w:val="40"/>
                    </w:rPr>
                  </w:pPr>
                  <w:r>
                    <w:rPr>
                      <w:rFonts w:ascii="Arial" w:hAnsi="Arial" w:cs="Arial"/>
                      <w:b/>
                      <w:sz w:val="40"/>
                      <w:szCs w:val="40"/>
                    </w:rPr>
                    <w:t>28 февраля</w:t>
                  </w:r>
                </w:p>
                <w:p w:rsidR="00C73409" w:rsidRPr="00A05F86" w:rsidRDefault="00C73409" w:rsidP="00D96810">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10A0F" w:rsidRDefault="00310A0F" w:rsidP="00B05497">
      <w:pPr>
        <w:spacing w:after="0" w:line="240" w:lineRule="auto"/>
        <w:ind w:firstLine="709"/>
        <w:jc w:val="center"/>
        <w:rPr>
          <w:rFonts w:ascii="Times New Roman" w:hAnsi="Times New Roman" w:cs="Times New Roman"/>
          <w:b/>
          <w:sz w:val="24"/>
          <w:szCs w:val="24"/>
        </w:rPr>
      </w:pPr>
    </w:p>
    <w:p w:rsidR="00B60809" w:rsidRPr="00B60809" w:rsidRDefault="00B60809" w:rsidP="00B60809">
      <w:pPr>
        <w:spacing w:after="0" w:line="240" w:lineRule="auto"/>
        <w:ind w:firstLine="709"/>
        <w:contextualSpacing/>
        <w:jc w:val="center"/>
        <w:rPr>
          <w:rFonts w:ascii="Times New Roman" w:hAnsi="Times New Roman" w:cs="Times New Roman"/>
          <w:b/>
          <w:sz w:val="24"/>
          <w:szCs w:val="24"/>
        </w:rPr>
      </w:pPr>
      <w:r w:rsidRPr="00B60809">
        <w:rPr>
          <w:rFonts w:ascii="Times New Roman" w:hAnsi="Times New Roman" w:cs="Times New Roman"/>
          <w:b/>
          <w:sz w:val="24"/>
          <w:szCs w:val="24"/>
        </w:rPr>
        <w:t>ГЛАВА ШАРЬИНСКОГО МУНИЦИПАЛЬНОГО РАЙОНА</w:t>
      </w:r>
    </w:p>
    <w:p w:rsidR="00B60809" w:rsidRPr="00B60809" w:rsidRDefault="00B60809" w:rsidP="00B60809">
      <w:pPr>
        <w:spacing w:after="0" w:line="240" w:lineRule="auto"/>
        <w:ind w:firstLine="709"/>
        <w:contextualSpacing/>
        <w:jc w:val="center"/>
        <w:rPr>
          <w:rFonts w:ascii="Times New Roman" w:hAnsi="Times New Roman" w:cs="Times New Roman"/>
          <w:b/>
          <w:sz w:val="24"/>
          <w:szCs w:val="24"/>
        </w:rPr>
      </w:pPr>
      <w:r w:rsidRPr="00B60809">
        <w:rPr>
          <w:rFonts w:ascii="Times New Roman" w:hAnsi="Times New Roman" w:cs="Times New Roman"/>
          <w:b/>
          <w:sz w:val="24"/>
          <w:szCs w:val="24"/>
        </w:rPr>
        <w:t>КОСТРОМСКОЙ ОБЛАСТИ</w:t>
      </w:r>
    </w:p>
    <w:p w:rsidR="00B60809" w:rsidRPr="00B60809" w:rsidRDefault="00B60809" w:rsidP="00B60809">
      <w:pPr>
        <w:spacing w:after="0" w:line="240" w:lineRule="auto"/>
        <w:ind w:firstLine="709"/>
        <w:contextualSpacing/>
        <w:jc w:val="center"/>
        <w:rPr>
          <w:rFonts w:ascii="Times New Roman" w:hAnsi="Times New Roman" w:cs="Times New Roman"/>
          <w:b/>
          <w:sz w:val="24"/>
          <w:szCs w:val="24"/>
        </w:rPr>
      </w:pPr>
    </w:p>
    <w:p w:rsidR="00B60809" w:rsidRPr="00B60809" w:rsidRDefault="00B60809" w:rsidP="00B60809">
      <w:pPr>
        <w:spacing w:after="0" w:line="240" w:lineRule="auto"/>
        <w:ind w:firstLine="709"/>
        <w:contextualSpacing/>
        <w:jc w:val="center"/>
        <w:rPr>
          <w:rFonts w:ascii="Times New Roman" w:hAnsi="Times New Roman" w:cs="Times New Roman"/>
          <w:b/>
          <w:sz w:val="24"/>
          <w:szCs w:val="24"/>
        </w:rPr>
      </w:pPr>
      <w:r w:rsidRPr="00B60809">
        <w:rPr>
          <w:rFonts w:ascii="Times New Roman" w:hAnsi="Times New Roman" w:cs="Times New Roman"/>
          <w:b/>
          <w:sz w:val="24"/>
          <w:szCs w:val="24"/>
        </w:rPr>
        <w:t>ПОСТАНОВЛЕНИЕ</w:t>
      </w:r>
    </w:p>
    <w:p w:rsidR="00B60809" w:rsidRPr="00B60809" w:rsidRDefault="00B60809" w:rsidP="00B60809">
      <w:pPr>
        <w:spacing w:after="0" w:line="240" w:lineRule="auto"/>
        <w:ind w:firstLine="709"/>
        <w:contextualSpacing/>
        <w:jc w:val="center"/>
        <w:rPr>
          <w:rFonts w:ascii="Times New Roman" w:hAnsi="Times New Roman" w:cs="Times New Roman"/>
          <w:b/>
          <w:sz w:val="24"/>
          <w:szCs w:val="24"/>
        </w:rPr>
      </w:pPr>
      <w:r w:rsidRPr="00B60809">
        <w:rPr>
          <w:rFonts w:ascii="Times New Roman" w:hAnsi="Times New Roman" w:cs="Times New Roman"/>
          <w:b/>
          <w:sz w:val="24"/>
          <w:szCs w:val="24"/>
        </w:rPr>
        <w:t>«19» февраля 2024</w:t>
      </w:r>
      <w:r>
        <w:rPr>
          <w:rFonts w:ascii="Times New Roman" w:hAnsi="Times New Roman" w:cs="Times New Roman"/>
          <w:b/>
          <w:sz w:val="24"/>
          <w:szCs w:val="24"/>
        </w:rPr>
        <w:t xml:space="preserve"> г. № </w:t>
      </w:r>
      <w:r w:rsidRPr="00B60809">
        <w:rPr>
          <w:rFonts w:ascii="Times New Roman" w:hAnsi="Times New Roman" w:cs="Times New Roman"/>
          <w:b/>
          <w:sz w:val="24"/>
          <w:szCs w:val="24"/>
        </w:rPr>
        <w:t>1</w:t>
      </w:r>
    </w:p>
    <w:p w:rsidR="00B60809" w:rsidRPr="00B60809" w:rsidRDefault="00B60809" w:rsidP="00B60809">
      <w:pPr>
        <w:spacing w:after="0" w:line="240" w:lineRule="auto"/>
        <w:ind w:firstLine="709"/>
        <w:contextualSpacing/>
        <w:jc w:val="center"/>
        <w:rPr>
          <w:rFonts w:ascii="Times New Roman" w:hAnsi="Times New Roman" w:cs="Times New Roman"/>
          <w:b/>
          <w:sz w:val="24"/>
          <w:szCs w:val="24"/>
        </w:rPr>
      </w:pPr>
    </w:p>
    <w:p w:rsidR="00B60809" w:rsidRPr="00B60809" w:rsidRDefault="00B60809" w:rsidP="00B60809">
      <w:pPr>
        <w:spacing w:after="0" w:line="240" w:lineRule="auto"/>
        <w:ind w:firstLine="709"/>
        <w:contextualSpacing/>
        <w:jc w:val="center"/>
        <w:rPr>
          <w:rFonts w:ascii="Times New Roman" w:hAnsi="Times New Roman" w:cs="Times New Roman"/>
          <w:b/>
          <w:bCs/>
          <w:sz w:val="24"/>
          <w:szCs w:val="24"/>
        </w:rPr>
      </w:pPr>
      <w:r w:rsidRPr="00B60809">
        <w:rPr>
          <w:rFonts w:ascii="Times New Roman" w:hAnsi="Times New Roman" w:cs="Times New Roman"/>
          <w:b/>
          <w:bCs/>
          <w:sz w:val="24"/>
          <w:szCs w:val="24"/>
        </w:rPr>
        <w:t>О назначении публичных слушаний по  проекту постановления администрации Шарьинского муниципального района Костромской области « Об утверждении актуализированной  Схемы теплоснабжения Шарьинского муниципального района Костромской области на период с 2012 по 2026 год»</w:t>
      </w:r>
    </w:p>
    <w:p w:rsidR="00B60809" w:rsidRPr="00B60809" w:rsidRDefault="00B60809" w:rsidP="00B60809">
      <w:pPr>
        <w:spacing w:after="0" w:line="240" w:lineRule="auto"/>
        <w:ind w:firstLine="709"/>
        <w:contextualSpacing/>
        <w:jc w:val="both"/>
        <w:rPr>
          <w:rFonts w:ascii="Times New Roman" w:hAnsi="Times New Roman" w:cs="Times New Roman"/>
          <w:b/>
          <w:bCs/>
          <w:color w:val="000000"/>
          <w:sz w:val="24"/>
          <w:szCs w:val="24"/>
        </w:rPr>
      </w:pPr>
    </w:p>
    <w:p w:rsidR="00B60809" w:rsidRPr="00B60809" w:rsidRDefault="00B60809" w:rsidP="00B60809">
      <w:pPr>
        <w:pStyle w:val="Heading10"/>
        <w:spacing w:line="240" w:lineRule="auto"/>
        <w:ind w:left="0" w:firstLine="709"/>
        <w:contextualSpacing/>
        <w:jc w:val="both"/>
        <w:rPr>
          <w:rFonts w:ascii="Times New Roman" w:hAnsi="Times New Roman" w:cs="Times New Roman"/>
          <w:b/>
          <w:sz w:val="24"/>
          <w:szCs w:val="24"/>
        </w:rPr>
      </w:pPr>
      <w:r w:rsidRPr="00B60809">
        <w:rPr>
          <w:rFonts w:ascii="Times New Roman" w:hAnsi="Times New Roman" w:cs="Times New Roman"/>
          <w:color w:val="00000A"/>
          <w:sz w:val="24"/>
          <w:szCs w:val="24"/>
        </w:rPr>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22.02.2012 № 154 «О требованиях к схемам теплоснабжения, порядку их разработки и утверждения»,</w:t>
      </w:r>
      <w:r w:rsidRPr="00B60809">
        <w:rPr>
          <w:rFonts w:ascii="Times New Roman" w:hAnsi="Times New Roman" w:cs="Times New Roman"/>
          <w:spacing w:val="1"/>
          <w:sz w:val="24"/>
          <w:szCs w:val="24"/>
          <w:shd w:val="clear" w:color="auto" w:fill="FFFFFF"/>
        </w:rPr>
        <w:t xml:space="preserve"> руководствуясь </w:t>
      </w:r>
      <w:r>
        <w:rPr>
          <w:rFonts w:ascii="Times New Roman" w:hAnsi="Times New Roman" w:cs="Times New Roman"/>
          <w:sz w:val="24"/>
          <w:szCs w:val="24"/>
        </w:rPr>
        <w:t xml:space="preserve">ст.ст.  18, 32, 51 Устава </w:t>
      </w:r>
      <w:r w:rsidRPr="00B60809">
        <w:rPr>
          <w:rFonts w:ascii="Times New Roman" w:hAnsi="Times New Roman" w:cs="Times New Roman"/>
          <w:sz w:val="24"/>
          <w:szCs w:val="24"/>
        </w:rPr>
        <w:t>муниципального образования  Шарьинский муниципальный район Костромской области,  глава  Шарьинского муниципального района</w:t>
      </w:r>
    </w:p>
    <w:p w:rsidR="00B60809" w:rsidRPr="00B60809" w:rsidRDefault="00B60809" w:rsidP="00B60809">
      <w:pPr>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spacing w:after="0" w:line="240" w:lineRule="auto"/>
        <w:ind w:firstLine="709"/>
        <w:contextualSpacing/>
        <w:jc w:val="center"/>
        <w:rPr>
          <w:rFonts w:ascii="Times New Roman" w:hAnsi="Times New Roman" w:cs="Times New Roman"/>
          <w:b/>
          <w:sz w:val="24"/>
          <w:szCs w:val="24"/>
        </w:rPr>
      </w:pPr>
      <w:r w:rsidRPr="00B60809">
        <w:rPr>
          <w:rFonts w:ascii="Times New Roman" w:hAnsi="Times New Roman" w:cs="Times New Roman"/>
          <w:b/>
          <w:sz w:val="24"/>
          <w:szCs w:val="24"/>
        </w:rPr>
        <w:t>ПОСТАНОВЛЯЕТ:</w:t>
      </w:r>
    </w:p>
    <w:p w:rsidR="00B60809" w:rsidRPr="00B60809" w:rsidRDefault="00B60809" w:rsidP="00B60809">
      <w:pPr>
        <w:pStyle w:val="a6"/>
        <w:ind w:left="0" w:firstLine="709"/>
        <w:contextualSpacing/>
        <w:jc w:val="both"/>
        <w:rPr>
          <w:rFonts w:ascii="Times New Roman" w:hAnsi="Times New Roman"/>
          <w:bCs/>
          <w:sz w:val="24"/>
          <w:szCs w:val="24"/>
        </w:rPr>
      </w:pPr>
      <w:r w:rsidRPr="00B60809">
        <w:rPr>
          <w:rFonts w:ascii="Times New Roman" w:hAnsi="Times New Roman"/>
          <w:sz w:val="24"/>
          <w:szCs w:val="24"/>
        </w:rPr>
        <w:t xml:space="preserve">1. Назначить публичные слушания по проекту постановления администрации </w:t>
      </w:r>
      <w:r w:rsidRPr="00B60809">
        <w:rPr>
          <w:rFonts w:ascii="Times New Roman" w:hAnsi="Times New Roman"/>
          <w:bCs/>
          <w:sz w:val="24"/>
          <w:szCs w:val="24"/>
        </w:rPr>
        <w:t xml:space="preserve"> Шарьинского муниципального района Костромской области «Об утверждении </w:t>
      </w:r>
      <w:r w:rsidRPr="00B60809">
        <w:rPr>
          <w:rFonts w:ascii="Times New Roman" w:hAnsi="Times New Roman"/>
          <w:bCs/>
          <w:sz w:val="24"/>
          <w:szCs w:val="24"/>
        </w:rPr>
        <w:lastRenderedPageBreak/>
        <w:t>актуализированной  Схемы теплоснабжения Шарьинского муниципального района Костромской области на период с 2012 по 2026 год» и провести и</w:t>
      </w:r>
      <w:r w:rsidRPr="00B60809">
        <w:rPr>
          <w:rFonts w:ascii="Times New Roman" w:hAnsi="Times New Roman"/>
          <w:bCs/>
          <w:color w:val="000000" w:themeColor="text1"/>
          <w:sz w:val="24"/>
          <w:szCs w:val="24"/>
        </w:rPr>
        <w:t>х с 28 февраля по 21 марта 2024 года вк</w:t>
      </w:r>
      <w:r w:rsidRPr="00B60809">
        <w:rPr>
          <w:rFonts w:ascii="Times New Roman" w:hAnsi="Times New Roman"/>
          <w:bCs/>
          <w:sz w:val="24"/>
          <w:szCs w:val="24"/>
        </w:rPr>
        <w:t>лючительно в форме слушаний в администрации Шарьинского муниципального района Костромской области с участием представителей общественности Шарьинского муниципального района Костромской области.</w:t>
      </w:r>
    </w:p>
    <w:p w:rsidR="00B60809" w:rsidRPr="00B60809" w:rsidRDefault="00B60809" w:rsidP="00B60809">
      <w:pPr>
        <w:pStyle w:val="a6"/>
        <w:ind w:left="0" w:firstLine="709"/>
        <w:contextualSpacing/>
        <w:jc w:val="both"/>
        <w:rPr>
          <w:rFonts w:ascii="Times New Roman" w:hAnsi="Times New Roman"/>
          <w:bCs/>
          <w:sz w:val="24"/>
          <w:szCs w:val="24"/>
        </w:rPr>
      </w:pPr>
      <w:r w:rsidRPr="00B60809">
        <w:rPr>
          <w:rFonts w:ascii="Times New Roman" w:hAnsi="Times New Roman"/>
          <w:bCs/>
          <w:sz w:val="24"/>
          <w:szCs w:val="24"/>
        </w:rPr>
        <w:t>2. Определить органом, ответственным за подготовку и проведение публичных слушаний по проекту постановления администрации Шарьинского муниципальн</w:t>
      </w:r>
      <w:r>
        <w:rPr>
          <w:rFonts w:ascii="Times New Roman" w:hAnsi="Times New Roman"/>
          <w:bCs/>
          <w:sz w:val="24"/>
          <w:szCs w:val="24"/>
        </w:rPr>
        <w:t xml:space="preserve">ого района Костромской области </w:t>
      </w:r>
      <w:r w:rsidRPr="00B60809">
        <w:rPr>
          <w:rFonts w:ascii="Times New Roman" w:hAnsi="Times New Roman"/>
          <w:bCs/>
          <w:sz w:val="24"/>
          <w:szCs w:val="24"/>
        </w:rPr>
        <w:t xml:space="preserve">«Об утверждении актуализированной  Схемы теплоснабжения Шарьинского муниципального района Костромской области на период с 2012 по 2026 год» Комиссию по подготовке и проведению публичных слушаний (далее- Комиссия). </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rPr>
        <w:t>3. Утвердить состав Комиссии по подготовке и проведению публичных слушаний(Приложение № 1)</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rPr>
        <w:t>4. Комиссии:</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rPr>
        <w:t>1) осуществить подготовку и организацию проведения публичных слушаний;</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rPr>
        <w:t>2) Разместить на официальном сайте Шарьинского муниципального района Костромской области(https://sharyinskiy.kostroma.gov.ru/ )уведомление  о проведении публичных слушаний в срок не менее чем за 7 календарных дней до дня их начала. ( Приложение № 2)</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rPr>
        <w:t>3) оповестить жителей Шарьинского муниципального района Костромской области о проведении публичных слушаний путем  размещения на официальном сайте администрации Шарьинского муниципального района в разделе « Хозяйственная деятельность» в подразделе «ЖКХ» - теплоснабжение, настоящего постановления, информационного сообщения  о проведении публичных слушаний, проекта постановления администрации Шарьинского муниципального района «Об утверждении актуализированной  Схемы теплоснабжения Шарьинского муниципального района Костромской области на период с 2012 по 2026 год»;</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rPr>
        <w:t>4) обеспечить извещение в письменной форме о поведении публичных слушаний теплоснабжающих организаций, указанных в проекте актуализированной схемы теплоснабжения ( МКУП «Коммунсервис», ИП Скидоненко В.А., МОУ «Ивановская СОШ»)</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rPr>
        <w:t>5) организовать работу по сбору и обобщению поступающих замечаний, предложений по предмету публичных слушаний в письменной форме с 28 февраля по 19 марта 2024 года в отделе архитектуры, строительства и ЖКХ администрации Шарьинского муниципального района Костромской области по адресу: г. Шарья, ул. П.Морозова, д. 20, кабинет 8;</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rPr>
        <w:t>6) обеспечить ознакомление заинтересованных лиц с материалами, выносимыми на публичные слушания по адресу:  г. Шарья, ул. П.Морозова, д. 20, кабинет 8;</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rPr>
        <w:t xml:space="preserve">7) провести итоговое собрание участников публичных слушаний 22 марта 2024 года с 15.30 до 16.00  по адресу: г. Шарья, ул. П.Морозова, д.20, кабинет 8; </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rPr>
        <w:t xml:space="preserve">8) подготовить и оформить итоговый документ ( протокол публичных слушаний); </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rPr>
        <w:t>9) опубликовать и разместить итоговый документ  на официальном сайте администрации Шарьинского муниципального района в течении 3 рабочих дней со дня проведения собрания участников публичных слушаний.</w:t>
      </w:r>
    </w:p>
    <w:p w:rsidR="00B60809" w:rsidRPr="00B60809" w:rsidRDefault="00B60809" w:rsidP="00B60809">
      <w:pPr>
        <w:pStyle w:val="a6"/>
        <w:ind w:left="0" w:firstLine="709"/>
        <w:contextualSpacing/>
        <w:jc w:val="both"/>
        <w:rPr>
          <w:rFonts w:ascii="Times New Roman" w:hAnsi="Times New Roman"/>
          <w:sz w:val="24"/>
          <w:szCs w:val="24"/>
        </w:rPr>
      </w:pPr>
      <w:r>
        <w:rPr>
          <w:rFonts w:ascii="Times New Roman" w:hAnsi="Times New Roman"/>
          <w:sz w:val="24"/>
          <w:szCs w:val="24"/>
        </w:rPr>
        <w:t xml:space="preserve">5. </w:t>
      </w:r>
      <w:r w:rsidRPr="00B60809">
        <w:rPr>
          <w:rFonts w:ascii="Times New Roman" w:hAnsi="Times New Roman"/>
          <w:sz w:val="24"/>
          <w:szCs w:val="24"/>
        </w:rPr>
        <w:t>Настоящее постановление вступает в силу после его официального опубликования в информационном бюллетене «Вестник Шарьинского района» и подлежит размещению на официальном сайте в сети Интернет.</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r w:rsidRPr="00B60809">
        <w:rPr>
          <w:rFonts w:ascii="Times New Roman" w:hAnsi="Times New Roman" w:cs="Times New Roman"/>
          <w:sz w:val="24"/>
          <w:szCs w:val="24"/>
        </w:rPr>
        <w:t>Глава  Шарьинского</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r w:rsidRPr="00B60809">
        <w:rPr>
          <w:rFonts w:ascii="Times New Roman" w:hAnsi="Times New Roman" w:cs="Times New Roman"/>
          <w:sz w:val="24"/>
          <w:szCs w:val="24"/>
        </w:rPr>
        <w:t>муниципального района                                                   Н.С.  Глушаков</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tabs>
          <w:tab w:val="left" w:pos="1215"/>
        </w:tabs>
        <w:spacing w:after="0" w:line="240" w:lineRule="auto"/>
        <w:ind w:firstLine="709"/>
        <w:contextualSpacing/>
        <w:jc w:val="right"/>
        <w:rPr>
          <w:rFonts w:ascii="Times New Roman" w:hAnsi="Times New Roman" w:cs="Times New Roman"/>
          <w:sz w:val="24"/>
          <w:szCs w:val="24"/>
        </w:rPr>
      </w:pPr>
      <w:r w:rsidRPr="00B60809">
        <w:rPr>
          <w:rFonts w:ascii="Times New Roman" w:hAnsi="Times New Roman" w:cs="Times New Roman"/>
          <w:sz w:val="24"/>
          <w:szCs w:val="24"/>
        </w:rPr>
        <w:lastRenderedPageBreak/>
        <w:t>Приложение № 1</w:t>
      </w:r>
    </w:p>
    <w:p w:rsidR="00B60809" w:rsidRPr="00B60809" w:rsidRDefault="00B60809" w:rsidP="00B60809">
      <w:pPr>
        <w:tabs>
          <w:tab w:val="left" w:pos="1215"/>
        </w:tabs>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К постановлению главы</w:t>
      </w:r>
    </w:p>
    <w:p w:rsidR="00B60809" w:rsidRPr="00B60809" w:rsidRDefault="00B60809" w:rsidP="00B60809">
      <w:pPr>
        <w:tabs>
          <w:tab w:val="left" w:pos="1215"/>
        </w:tabs>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Шарьинского Муниципального</w:t>
      </w:r>
    </w:p>
    <w:p w:rsidR="00B60809" w:rsidRPr="00B60809" w:rsidRDefault="00B60809" w:rsidP="00B60809">
      <w:pPr>
        <w:tabs>
          <w:tab w:val="left" w:pos="1215"/>
        </w:tabs>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 xml:space="preserve"> района Костромской области</w:t>
      </w:r>
    </w:p>
    <w:p w:rsidR="00B60809" w:rsidRPr="00B60809" w:rsidRDefault="00B60809" w:rsidP="00B60809">
      <w:pPr>
        <w:tabs>
          <w:tab w:val="left" w:pos="1215"/>
        </w:tabs>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 xml:space="preserve">от «19» февраля </w:t>
      </w:r>
      <w:r w:rsidRPr="00B60809">
        <w:rPr>
          <w:rFonts w:ascii="Times New Roman" w:hAnsi="Times New Roman" w:cs="Times New Roman"/>
          <w:sz w:val="24"/>
          <w:szCs w:val="24"/>
        </w:rPr>
        <w:t xml:space="preserve">2024 г. № </w:t>
      </w:r>
      <w:r>
        <w:rPr>
          <w:rFonts w:ascii="Times New Roman" w:hAnsi="Times New Roman" w:cs="Times New Roman"/>
          <w:sz w:val="24"/>
          <w:szCs w:val="24"/>
        </w:rPr>
        <w:t>51</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tabs>
          <w:tab w:val="left" w:pos="1215"/>
        </w:tabs>
        <w:spacing w:after="0" w:line="240" w:lineRule="auto"/>
        <w:ind w:firstLine="709"/>
        <w:contextualSpacing/>
        <w:jc w:val="center"/>
        <w:rPr>
          <w:rFonts w:ascii="Times New Roman" w:hAnsi="Times New Roman" w:cs="Times New Roman"/>
          <w:b/>
          <w:sz w:val="24"/>
          <w:szCs w:val="24"/>
        </w:rPr>
      </w:pPr>
      <w:r w:rsidRPr="00B60809">
        <w:rPr>
          <w:rFonts w:ascii="Times New Roman" w:hAnsi="Times New Roman" w:cs="Times New Roman"/>
          <w:b/>
          <w:sz w:val="24"/>
          <w:szCs w:val="24"/>
        </w:rPr>
        <w:t>Состав комиссии по подготовке и проведению публичных слушаний</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r w:rsidRPr="00B60809">
        <w:rPr>
          <w:rFonts w:ascii="Times New Roman" w:hAnsi="Times New Roman" w:cs="Times New Roman"/>
          <w:sz w:val="24"/>
          <w:szCs w:val="24"/>
        </w:rPr>
        <w:t>Лямина О.А.- заместитель главы администрации - заведующий отделом архитектуры, строительства и ЖКХ администрации Шарьинского района,  председатель комиссии;</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r w:rsidRPr="00B60809">
        <w:rPr>
          <w:rFonts w:ascii="Times New Roman" w:hAnsi="Times New Roman" w:cs="Times New Roman"/>
          <w:sz w:val="24"/>
          <w:szCs w:val="24"/>
        </w:rPr>
        <w:t>Балкова К.А.- заведующий сектором архитектуры и градостроительства отдела архитектуры, строительства и ЖКХ администрации Шарьинского муниципального района Костромской области, заместитель председателя;</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r w:rsidRPr="00B60809">
        <w:rPr>
          <w:rFonts w:ascii="Times New Roman" w:hAnsi="Times New Roman" w:cs="Times New Roman"/>
          <w:sz w:val="24"/>
          <w:szCs w:val="24"/>
        </w:rPr>
        <w:t>Промыслова Т.Б.- заместитель руководителя МКУ «Служба обеспечения», секретарь комиссии.</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r w:rsidRPr="00B60809">
        <w:rPr>
          <w:rFonts w:ascii="Times New Roman" w:hAnsi="Times New Roman" w:cs="Times New Roman"/>
          <w:sz w:val="24"/>
          <w:szCs w:val="24"/>
        </w:rPr>
        <w:t>Члены комиссии :</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r w:rsidRPr="00B60809">
        <w:rPr>
          <w:rFonts w:ascii="Times New Roman" w:hAnsi="Times New Roman" w:cs="Times New Roman"/>
          <w:sz w:val="24"/>
          <w:szCs w:val="24"/>
        </w:rPr>
        <w:t>Зайцева В.А.- главный специалист-эксперт по ЖКХ администрации Шарьинского муниципального района;</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r w:rsidRPr="00B60809">
        <w:rPr>
          <w:rFonts w:ascii="Times New Roman" w:hAnsi="Times New Roman" w:cs="Times New Roman"/>
          <w:sz w:val="24"/>
          <w:szCs w:val="24"/>
        </w:rPr>
        <w:t>Ширяева Е.С.- заведующий юридическим отделом администрации Шарьинского муниципального района Костромской области;</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r w:rsidRPr="00B60809">
        <w:rPr>
          <w:rFonts w:ascii="Times New Roman" w:hAnsi="Times New Roman" w:cs="Times New Roman"/>
          <w:sz w:val="24"/>
          <w:szCs w:val="24"/>
        </w:rPr>
        <w:t>Представители ресурсоснабжающих организаций (по согласованию)</w:t>
      </w:r>
    </w:p>
    <w:p w:rsidR="00B60809" w:rsidRDefault="00B60809" w:rsidP="00B60809">
      <w:pPr>
        <w:spacing w:after="0" w:line="240" w:lineRule="auto"/>
        <w:ind w:firstLine="709"/>
        <w:contextualSpacing/>
        <w:jc w:val="both"/>
        <w:rPr>
          <w:rFonts w:ascii="Times New Roman" w:hAnsi="Times New Roman" w:cs="Times New Roman"/>
          <w:sz w:val="24"/>
          <w:szCs w:val="24"/>
        </w:rPr>
      </w:pPr>
    </w:p>
    <w:p w:rsidR="00B60809" w:rsidRDefault="00B60809" w:rsidP="00B60809">
      <w:pPr>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spacing w:after="0" w:line="240" w:lineRule="auto"/>
        <w:ind w:firstLine="709"/>
        <w:contextualSpacing/>
        <w:jc w:val="right"/>
        <w:rPr>
          <w:rFonts w:ascii="Times New Roman" w:hAnsi="Times New Roman" w:cs="Times New Roman"/>
          <w:sz w:val="24"/>
          <w:szCs w:val="24"/>
        </w:rPr>
      </w:pPr>
      <w:r w:rsidRPr="00B60809">
        <w:rPr>
          <w:rFonts w:ascii="Times New Roman" w:hAnsi="Times New Roman" w:cs="Times New Roman"/>
          <w:sz w:val="24"/>
          <w:szCs w:val="24"/>
        </w:rPr>
        <w:t>Приложение № 2</w:t>
      </w:r>
    </w:p>
    <w:p w:rsidR="00B60809" w:rsidRPr="00B60809" w:rsidRDefault="00B60809" w:rsidP="00B60809">
      <w:pPr>
        <w:tabs>
          <w:tab w:val="left" w:pos="1215"/>
        </w:tabs>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К постановлению главы</w:t>
      </w:r>
    </w:p>
    <w:p w:rsidR="00B60809" w:rsidRPr="00B60809" w:rsidRDefault="00B60809" w:rsidP="00B60809">
      <w:pPr>
        <w:tabs>
          <w:tab w:val="left" w:pos="1215"/>
        </w:tabs>
        <w:spacing w:after="0" w:line="240" w:lineRule="auto"/>
        <w:ind w:firstLine="709"/>
        <w:contextualSpacing/>
        <w:jc w:val="right"/>
        <w:rPr>
          <w:rFonts w:ascii="Times New Roman" w:hAnsi="Times New Roman" w:cs="Times New Roman"/>
          <w:sz w:val="24"/>
          <w:szCs w:val="24"/>
        </w:rPr>
      </w:pPr>
      <w:r w:rsidRPr="00B60809">
        <w:rPr>
          <w:rFonts w:ascii="Times New Roman" w:hAnsi="Times New Roman" w:cs="Times New Roman"/>
          <w:sz w:val="24"/>
          <w:szCs w:val="24"/>
        </w:rPr>
        <w:t>Шарьинского Муниципального</w:t>
      </w:r>
    </w:p>
    <w:p w:rsidR="00B60809" w:rsidRPr="00B60809" w:rsidRDefault="00B60809" w:rsidP="00B60809">
      <w:pPr>
        <w:tabs>
          <w:tab w:val="left" w:pos="1215"/>
        </w:tabs>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 xml:space="preserve"> района Костромской области</w:t>
      </w:r>
    </w:p>
    <w:p w:rsidR="00B60809" w:rsidRPr="00B60809" w:rsidRDefault="00B60809" w:rsidP="00B60809">
      <w:pPr>
        <w:tabs>
          <w:tab w:val="left" w:pos="1215"/>
        </w:tabs>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от «19»</w:t>
      </w:r>
      <w:r w:rsidRPr="00B60809">
        <w:rPr>
          <w:rFonts w:ascii="Times New Roman" w:hAnsi="Times New Roman" w:cs="Times New Roman"/>
          <w:sz w:val="24"/>
          <w:szCs w:val="24"/>
        </w:rPr>
        <w:t xml:space="preserve"> </w:t>
      </w:r>
      <w:r>
        <w:rPr>
          <w:rFonts w:ascii="Times New Roman" w:hAnsi="Times New Roman" w:cs="Times New Roman"/>
          <w:sz w:val="24"/>
          <w:szCs w:val="24"/>
        </w:rPr>
        <w:t xml:space="preserve">февраля </w:t>
      </w:r>
      <w:r w:rsidRPr="00B60809">
        <w:rPr>
          <w:rFonts w:ascii="Times New Roman" w:hAnsi="Times New Roman" w:cs="Times New Roman"/>
          <w:sz w:val="24"/>
          <w:szCs w:val="24"/>
        </w:rPr>
        <w:t xml:space="preserve">2024 г. № </w:t>
      </w:r>
      <w:r>
        <w:rPr>
          <w:rFonts w:ascii="Times New Roman" w:hAnsi="Times New Roman" w:cs="Times New Roman"/>
          <w:sz w:val="24"/>
          <w:szCs w:val="24"/>
        </w:rPr>
        <w:t>51</w:t>
      </w:r>
    </w:p>
    <w:p w:rsidR="00B60809" w:rsidRPr="00B60809" w:rsidRDefault="00B60809" w:rsidP="00B60809">
      <w:pPr>
        <w:tabs>
          <w:tab w:val="left" w:pos="1215"/>
        </w:tabs>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spacing w:after="0" w:line="240" w:lineRule="auto"/>
        <w:ind w:firstLine="709"/>
        <w:contextualSpacing/>
        <w:jc w:val="both"/>
        <w:rPr>
          <w:rFonts w:ascii="Times New Roman" w:hAnsi="Times New Roman" w:cs="Times New Roman"/>
          <w:sz w:val="24"/>
          <w:szCs w:val="24"/>
        </w:rPr>
      </w:pPr>
    </w:p>
    <w:p w:rsidR="00B60809" w:rsidRPr="00B60809" w:rsidRDefault="00B60809" w:rsidP="00B60809">
      <w:pPr>
        <w:spacing w:after="0" w:line="240" w:lineRule="auto"/>
        <w:ind w:firstLine="709"/>
        <w:jc w:val="center"/>
        <w:outlineLvl w:val="0"/>
        <w:rPr>
          <w:rFonts w:ascii="Times New Roman" w:eastAsia="Times New Roman" w:hAnsi="Times New Roman" w:cs="Times New Roman"/>
          <w:b/>
          <w:bCs/>
          <w:sz w:val="24"/>
          <w:szCs w:val="24"/>
        </w:rPr>
      </w:pPr>
      <w:r w:rsidRPr="00B60809">
        <w:rPr>
          <w:rFonts w:ascii="Times New Roman" w:eastAsia="Times New Roman" w:hAnsi="Times New Roman" w:cs="Times New Roman"/>
          <w:b/>
          <w:bCs/>
          <w:sz w:val="24"/>
          <w:szCs w:val="24"/>
        </w:rPr>
        <w:t>О назначении публичных слушаний по актуализации схем теплоснабжения</w:t>
      </w:r>
    </w:p>
    <w:p w:rsidR="00B60809" w:rsidRDefault="00B60809" w:rsidP="00B60809">
      <w:pPr>
        <w:spacing w:after="0" w:line="240" w:lineRule="auto"/>
        <w:ind w:firstLine="709"/>
        <w:jc w:val="both"/>
        <w:rPr>
          <w:rFonts w:ascii="Times New Roman" w:eastAsia="Times New Roman" w:hAnsi="Times New Roman" w:cs="Times New Roman"/>
          <w:sz w:val="24"/>
          <w:szCs w:val="24"/>
        </w:rPr>
      </w:pPr>
    </w:p>
    <w:p w:rsidR="00B60809" w:rsidRPr="00B60809" w:rsidRDefault="00B60809" w:rsidP="00B60809">
      <w:pPr>
        <w:spacing w:after="0" w:line="240" w:lineRule="auto"/>
        <w:ind w:firstLine="709"/>
        <w:jc w:val="both"/>
        <w:rPr>
          <w:rFonts w:ascii="Times New Roman" w:eastAsia="Times New Roman" w:hAnsi="Times New Roman" w:cs="Times New Roman"/>
          <w:sz w:val="24"/>
          <w:szCs w:val="24"/>
        </w:rPr>
      </w:pPr>
      <w:r w:rsidRPr="00B60809">
        <w:rPr>
          <w:rFonts w:ascii="Times New Roman" w:eastAsia="Times New Roman" w:hAnsi="Times New Roman" w:cs="Times New Roman"/>
          <w:sz w:val="24"/>
          <w:szCs w:val="24"/>
        </w:rPr>
        <w:t>Администрация Шар</w:t>
      </w:r>
      <w:r>
        <w:rPr>
          <w:rFonts w:ascii="Times New Roman" w:eastAsia="Times New Roman" w:hAnsi="Times New Roman" w:cs="Times New Roman"/>
          <w:sz w:val="24"/>
          <w:szCs w:val="24"/>
        </w:rPr>
        <w:t xml:space="preserve">ьинского муниципального района </w:t>
      </w:r>
      <w:r w:rsidRPr="00B60809">
        <w:rPr>
          <w:rFonts w:ascii="Times New Roman" w:eastAsia="Times New Roman" w:hAnsi="Times New Roman" w:cs="Times New Roman"/>
          <w:sz w:val="24"/>
          <w:szCs w:val="24"/>
        </w:rPr>
        <w:t>Костромской области оповещает население Шарьинского муниципального района о назначении и проведении публичных слушаний по проекту постановления администрации Шарьинского муниципального района Костромской области «Об утверждении актуализированной  Схемы теплоснабжения Шарьинского муниципального района  Костромской области на период с 2012 по 2026 года» с 28 февраля 2024 года по 21 марта 2024 года включительно в форме слушаний в администрации Шарьинского муниципального района  Костромской области с участием представителей общественности Шарьинского муниципального района Костромской области.</w:t>
      </w:r>
    </w:p>
    <w:p w:rsidR="00B60809" w:rsidRPr="00B60809" w:rsidRDefault="00B60809" w:rsidP="00B60809">
      <w:pPr>
        <w:spacing w:after="0" w:line="240" w:lineRule="auto"/>
        <w:ind w:firstLine="709"/>
        <w:jc w:val="both"/>
        <w:rPr>
          <w:rFonts w:ascii="Times New Roman" w:eastAsia="Times New Roman" w:hAnsi="Times New Roman" w:cs="Times New Roman"/>
          <w:sz w:val="24"/>
          <w:szCs w:val="24"/>
        </w:rPr>
      </w:pPr>
      <w:r w:rsidRPr="00B60809">
        <w:rPr>
          <w:rFonts w:ascii="Times New Roman" w:eastAsia="Times New Roman" w:hAnsi="Times New Roman" w:cs="Times New Roman"/>
          <w:sz w:val="24"/>
          <w:szCs w:val="24"/>
        </w:rPr>
        <w:t>Орган ответственный за подготовку и проведение публичных слушаний - комиссия по подготовке и проведению публичных слушаний по проекту постановления администрации Шар</w:t>
      </w:r>
      <w:r>
        <w:rPr>
          <w:rFonts w:ascii="Times New Roman" w:eastAsia="Times New Roman" w:hAnsi="Times New Roman" w:cs="Times New Roman"/>
          <w:sz w:val="24"/>
          <w:szCs w:val="24"/>
        </w:rPr>
        <w:t xml:space="preserve">ьинского муниципального района </w:t>
      </w:r>
      <w:r w:rsidRPr="00B60809">
        <w:rPr>
          <w:rFonts w:ascii="Times New Roman" w:eastAsia="Times New Roman" w:hAnsi="Times New Roman" w:cs="Times New Roman"/>
          <w:sz w:val="24"/>
          <w:szCs w:val="24"/>
        </w:rPr>
        <w:t xml:space="preserve">Костромской области «Об утверждении актуализированной Схемы теплоснабжения Шарьинского муниципального района Костромской области на период с 2012 по 2026 года»   (далее – Комиссия), располагается по адресу: Костромская обл., г. Шарья ул. П.Морозова, д. 20, кабинет 8, тел. (49449)5-33-91; </w:t>
      </w:r>
    </w:p>
    <w:p w:rsidR="00B60809" w:rsidRPr="00B60809" w:rsidRDefault="00B60809" w:rsidP="00B60809">
      <w:pPr>
        <w:pStyle w:val="a6"/>
        <w:ind w:left="0" w:firstLine="709"/>
        <w:contextualSpacing/>
        <w:jc w:val="both"/>
        <w:rPr>
          <w:rFonts w:ascii="Times New Roman" w:hAnsi="Times New Roman"/>
          <w:sz w:val="24"/>
          <w:szCs w:val="24"/>
        </w:rPr>
      </w:pPr>
      <w:r w:rsidRPr="00B60809">
        <w:rPr>
          <w:rFonts w:ascii="Times New Roman" w:hAnsi="Times New Roman"/>
          <w:sz w:val="24"/>
          <w:szCs w:val="24"/>
          <w:lang w:eastAsia="ru-RU"/>
        </w:rPr>
        <w:t xml:space="preserve">Итоговое обсуждение результатов публичных слушаний состоится 22 марта 2024 года с 15.30 часов до 16.00 по адресу: в </w:t>
      </w:r>
      <w:r w:rsidRPr="00B60809">
        <w:rPr>
          <w:rFonts w:ascii="Times New Roman" w:hAnsi="Times New Roman"/>
          <w:sz w:val="24"/>
          <w:szCs w:val="24"/>
        </w:rPr>
        <w:t xml:space="preserve">г. Шарья, ул. П.Морозова, д.20, кабинет 8; </w:t>
      </w:r>
    </w:p>
    <w:p w:rsidR="00B60809" w:rsidRPr="00B60809" w:rsidRDefault="00B60809" w:rsidP="00B60809">
      <w:pPr>
        <w:spacing w:after="0" w:line="240" w:lineRule="auto"/>
        <w:ind w:firstLine="709"/>
        <w:jc w:val="both"/>
        <w:rPr>
          <w:rFonts w:ascii="Times New Roman" w:eastAsia="Times New Roman" w:hAnsi="Times New Roman" w:cs="Times New Roman"/>
          <w:sz w:val="24"/>
          <w:szCs w:val="24"/>
        </w:rPr>
      </w:pPr>
      <w:r w:rsidRPr="00B60809">
        <w:rPr>
          <w:rFonts w:ascii="Times New Roman" w:eastAsia="Times New Roman" w:hAnsi="Times New Roman" w:cs="Times New Roman"/>
          <w:sz w:val="24"/>
          <w:szCs w:val="24"/>
        </w:rPr>
        <w:t xml:space="preserve">Замечания и предложения по предмету публичных слушаний принимаются в письменной форме с 28 февраля 2024 года по 19 марта 2024 года в отделе архитектуры, строительства и ЖКХ  администрации Шарьинского муниципального района Костромской </w:t>
      </w:r>
      <w:r w:rsidRPr="00B60809">
        <w:rPr>
          <w:rFonts w:ascii="Times New Roman" w:eastAsia="Times New Roman" w:hAnsi="Times New Roman" w:cs="Times New Roman"/>
          <w:sz w:val="24"/>
          <w:szCs w:val="24"/>
        </w:rPr>
        <w:lastRenderedPageBreak/>
        <w:t>области по адресу, по адресу: г. Шарья, ул, П.Морозова д. 20, кабинет 8, с 8.00 до 17.00, или на электронную почту</w:t>
      </w:r>
      <w:r w:rsidRPr="00B60809">
        <w:rPr>
          <w:rFonts w:ascii="Times New Roman" w:hAnsi="Times New Roman" w:cs="Times New Roman"/>
          <w:sz w:val="24"/>
          <w:szCs w:val="24"/>
        </w:rPr>
        <w:t xml:space="preserve"> o.lyamina@admshmr.ru</w:t>
      </w:r>
      <w:r w:rsidRPr="00B60809">
        <w:rPr>
          <w:rFonts w:ascii="Times New Roman" w:eastAsia="Times New Roman" w:hAnsi="Times New Roman" w:cs="Times New Roman"/>
          <w:sz w:val="24"/>
          <w:szCs w:val="24"/>
        </w:rPr>
        <w:t xml:space="preserve">,  тел. (49449)5-33-91; </w:t>
      </w:r>
    </w:p>
    <w:p w:rsidR="00B60809" w:rsidRPr="00B60809" w:rsidRDefault="00B60809" w:rsidP="00B60809">
      <w:pPr>
        <w:spacing w:after="0" w:line="240" w:lineRule="auto"/>
        <w:ind w:firstLine="709"/>
        <w:contextualSpacing/>
        <w:jc w:val="both"/>
        <w:rPr>
          <w:rFonts w:ascii="Times New Roman" w:hAnsi="Times New Roman" w:cs="Times New Roman"/>
          <w:sz w:val="24"/>
          <w:szCs w:val="24"/>
        </w:rPr>
      </w:pPr>
      <w:r w:rsidRPr="00B60809">
        <w:rPr>
          <w:rFonts w:ascii="Times New Roman" w:eastAsia="Times New Roman" w:hAnsi="Times New Roman" w:cs="Times New Roman"/>
          <w:sz w:val="24"/>
          <w:szCs w:val="24"/>
        </w:rPr>
        <w:t>С материалами, выносимыми на публичные слушания можно ознакомиться в отделе архитектуры, строительства и ЖКХ администрации Шарьинского муниципального района Костромской области по адресу:   г. Шарья, ул.П.Морозова, д. 20, кабинет 8 и на официальном сайте администрации Шарьинского муниципального района Костромс</w:t>
      </w:r>
      <w:r>
        <w:rPr>
          <w:rFonts w:ascii="Times New Roman" w:eastAsia="Times New Roman" w:hAnsi="Times New Roman" w:cs="Times New Roman"/>
          <w:sz w:val="24"/>
          <w:szCs w:val="24"/>
        </w:rPr>
        <w:t>кой области</w:t>
      </w:r>
      <w:r w:rsidRPr="00B60809">
        <w:rPr>
          <w:rFonts w:ascii="Times New Roman" w:eastAsia="Times New Roman" w:hAnsi="Times New Roman" w:cs="Times New Roman"/>
          <w:sz w:val="24"/>
          <w:szCs w:val="24"/>
        </w:rPr>
        <w:t>:https://sharyinskiy.kostroma.gov.ru/khozyaystvennaya-deyatelnost/zhkkh/teplosnabzhenie.php</w:t>
      </w:r>
    </w:p>
    <w:p w:rsidR="002E6DF7" w:rsidRPr="002E6DF7" w:rsidRDefault="002E6DF7" w:rsidP="002E6DF7">
      <w:pPr>
        <w:spacing w:after="0" w:line="240" w:lineRule="auto"/>
        <w:ind w:firstLine="709"/>
        <w:jc w:val="both"/>
        <w:rPr>
          <w:rFonts w:ascii="Times New Roman" w:hAnsi="Times New Roman" w:cs="Times New Roman"/>
          <w:sz w:val="24"/>
          <w:szCs w:val="24"/>
        </w:rPr>
      </w:pPr>
    </w:p>
    <w:p w:rsidR="00CC6FB3" w:rsidRDefault="00CC6FB3" w:rsidP="00CC6FB3">
      <w:pPr>
        <w:spacing w:after="0" w:line="240" w:lineRule="auto"/>
        <w:ind w:firstLine="709"/>
        <w:jc w:val="both"/>
        <w:rPr>
          <w:rFonts w:ascii="Times New Roman" w:hAnsi="Times New Roman" w:cs="Times New Roman"/>
          <w:sz w:val="24"/>
          <w:szCs w:val="24"/>
        </w:rPr>
      </w:pPr>
    </w:p>
    <w:p w:rsidR="000106C8" w:rsidRDefault="000106C8" w:rsidP="00CC6FB3">
      <w:pPr>
        <w:spacing w:after="0" w:line="240" w:lineRule="auto"/>
        <w:ind w:firstLine="709"/>
        <w:jc w:val="both"/>
        <w:rPr>
          <w:rFonts w:ascii="Times New Roman" w:hAnsi="Times New Roman" w:cs="Times New Roman"/>
          <w:sz w:val="24"/>
          <w:szCs w:val="24"/>
        </w:rPr>
      </w:pPr>
    </w:p>
    <w:p w:rsidR="0052292B" w:rsidRPr="0052292B" w:rsidRDefault="0052292B" w:rsidP="0052292B">
      <w:pPr>
        <w:spacing w:after="0" w:line="240" w:lineRule="auto"/>
        <w:ind w:firstLine="709"/>
        <w:jc w:val="center"/>
        <w:rPr>
          <w:rFonts w:ascii="Times New Roman" w:hAnsi="Times New Roman" w:cs="Times New Roman"/>
          <w:b/>
          <w:sz w:val="24"/>
          <w:szCs w:val="24"/>
        </w:rPr>
      </w:pPr>
      <w:r w:rsidRPr="0052292B">
        <w:rPr>
          <w:rFonts w:ascii="Times New Roman" w:hAnsi="Times New Roman" w:cs="Times New Roman"/>
          <w:b/>
          <w:sz w:val="24"/>
          <w:szCs w:val="24"/>
        </w:rPr>
        <w:t>АДМИНИСТРАЦИЯ ШАРЬИНСКОГО МУНИЦИПАЛЬНОГО РАЙОНА</w:t>
      </w:r>
    </w:p>
    <w:p w:rsidR="0052292B" w:rsidRPr="0052292B" w:rsidRDefault="0052292B" w:rsidP="0052292B">
      <w:pPr>
        <w:spacing w:after="0" w:line="240" w:lineRule="auto"/>
        <w:ind w:firstLine="709"/>
        <w:jc w:val="center"/>
        <w:rPr>
          <w:rFonts w:ascii="Times New Roman" w:hAnsi="Times New Roman" w:cs="Times New Roman"/>
          <w:b/>
          <w:sz w:val="24"/>
          <w:szCs w:val="24"/>
        </w:rPr>
      </w:pPr>
      <w:r w:rsidRPr="0052292B">
        <w:rPr>
          <w:rFonts w:ascii="Times New Roman" w:hAnsi="Times New Roman" w:cs="Times New Roman"/>
          <w:b/>
          <w:sz w:val="24"/>
          <w:szCs w:val="24"/>
        </w:rPr>
        <w:t>КОСТРОМСКОЙ ОБЛАСТИ</w:t>
      </w:r>
    </w:p>
    <w:p w:rsidR="0052292B" w:rsidRPr="0052292B" w:rsidRDefault="0052292B" w:rsidP="0052292B">
      <w:pPr>
        <w:spacing w:after="0" w:line="240" w:lineRule="auto"/>
        <w:ind w:firstLine="709"/>
        <w:jc w:val="center"/>
        <w:rPr>
          <w:rFonts w:ascii="Times New Roman" w:hAnsi="Times New Roman" w:cs="Times New Roman"/>
          <w:b/>
          <w:sz w:val="24"/>
          <w:szCs w:val="24"/>
        </w:rPr>
      </w:pPr>
    </w:p>
    <w:p w:rsidR="0052292B" w:rsidRPr="0052292B" w:rsidRDefault="0052292B" w:rsidP="0052292B">
      <w:pPr>
        <w:tabs>
          <w:tab w:val="left" w:pos="2565"/>
          <w:tab w:val="center" w:pos="4729"/>
        </w:tabs>
        <w:spacing w:after="0" w:line="240" w:lineRule="auto"/>
        <w:ind w:firstLine="709"/>
        <w:jc w:val="center"/>
        <w:rPr>
          <w:rFonts w:ascii="Times New Roman" w:hAnsi="Times New Roman" w:cs="Times New Roman"/>
          <w:b/>
          <w:sz w:val="24"/>
          <w:szCs w:val="24"/>
        </w:rPr>
      </w:pPr>
      <w:r w:rsidRPr="0052292B">
        <w:rPr>
          <w:rFonts w:ascii="Times New Roman" w:hAnsi="Times New Roman" w:cs="Times New Roman"/>
          <w:b/>
          <w:sz w:val="24"/>
          <w:szCs w:val="24"/>
        </w:rPr>
        <w:t>ПОСТАНОВЛЕНИЕ</w:t>
      </w:r>
    </w:p>
    <w:p w:rsidR="0052292B" w:rsidRPr="0052292B" w:rsidRDefault="0052292B" w:rsidP="0052292B">
      <w:pPr>
        <w:pStyle w:val="FR2"/>
        <w:spacing w:before="0"/>
        <w:ind w:left="0" w:firstLine="709"/>
        <w:jc w:val="center"/>
        <w:rPr>
          <w:rFonts w:ascii="Times New Roman" w:hAnsi="Times New Roman" w:cs="Times New Roman"/>
          <w:sz w:val="24"/>
          <w:szCs w:val="24"/>
        </w:rPr>
      </w:pPr>
      <w:r w:rsidRPr="0052292B">
        <w:rPr>
          <w:rFonts w:ascii="Times New Roman" w:hAnsi="Times New Roman" w:cs="Times New Roman"/>
          <w:sz w:val="24"/>
          <w:szCs w:val="24"/>
        </w:rPr>
        <w:t>«21</w:t>
      </w:r>
      <w:r>
        <w:rPr>
          <w:rFonts w:ascii="Times New Roman" w:hAnsi="Times New Roman" w:cs="Times New Roman"/>
          <w:sz w:val="24"/>
          <w:szCs w:val="24"/>
        </w:rPr>
        <w:t xml:space="preserve">» </w:t>
      </w:r>
      <w:r w:rsidRPr="0052292B">
        <w:rPr>
          <w:rFonts w:ascii="Times New Roman" w:hAnsi="Times New Roman" w:cs="Times New Roman"/>
          <w:sz w:val="24"/>
          <w:szCs w:val="24"/>
        </w:rPr>
        <w:t>февраля</w:t>
      </w:r>
      <w:r>
        <w:rPr>
          <w:rFonts w:ascii="Times New Roman" w:hAnsi="Times New Roman" w:cs="Times New Roman"/>
          <w:sz w:val="24"/>
          <w:szCs w:val="24"/>
        </w:rPr>
        <w:t xml:space="preserve"> 2024 г. № </w:t>
      </w:r>
      <w:r w:rsidRPr="0052292B">
        <w:rPr>
          <w:rFonts w:ascii="Times New Roman" w:hAnsi="Times New Roman" w:cs="Times New Roman"/>
          <w:sz w:val="24"/>
          <w:szCs w:val="24"/>
        </w:rPr>
        <w:t>53</w:t>
      </w:r>
    </w:p>
    <w:p w:rsidR="0052292B" w:rsidRPr="0052292B" w:rsidRDefault="0052292B" w:rsidP="0052292B">
      <w:pPr>
        <w:pStyle w:val="FR4"/>
        <w:spacing w:before="0"/>
        <w:ind w:firstLine="709"/>
        <w:jc w:val="center"/>
        <w:rPr>
          <w:rFonts w:ascii="Times New Roman" w:hAnsi="Times New Roman"/>
          <w:b/>
          <w:szCs w:val="24"/>
        </w:rPr>
      </w:pPr>
    </w:p>
    <w:p w:rsidR="0052292B" w:rsidRPr="0052292B" w:rsidRDefault="0052292B" w:rsidP="0052292B">
      <w:pPr>
        <w:pStyle w:val="Bodytext21"/>
        <w:shd w:val="clear" w:color="auto" w:fill="auto"/>
        <w:spacing w:line="240" w:lineRule="auto"/>
        <w:ind w:firstLine="709"/>
        <w:rPr>
          <w:b/>
          <w:sz w:val="24"/>
          <w:szCs w:val="24"/>
        </w:rPr>
      </w:pPr>
      <w:r w:rsidRPr="0052292B">
        <w:rPr>
          <w:b/>
          <w:bCs/>
          <w:sz w:val="24"/>
          <w:szCs w:val="24"/>
          <w:lang w:bidi="en-US"/>
        </w:rPr>
        <w:t>Об установлении размеров базовых должностных окладов руководителей  муниципальных образовательных организаций Шарьинского муниципального района</w:t>
      </w:r>
    </w:p>
    <w:p w:rsidR="0052292B" w:rsidRPr="0052292B" w:rsidRDefault="0052292B" w:rsidP="0052292B">
      <w:pPr>
        <w:shd w:val="clear" w:color="FFFFFF" w:fill="FFFFFF"/>
        <w:spacing w:after="0" w:line="240" w:lineRule="auto"/>
        <w:ind w:firstLine="709"/>
        <w:jc w:val="both"/>
        <w:rPr>
          <w:rFonts w:ascii="Times New Roman" w:hAnsi="Times New Roman" w:cs="Times New Roman"/>
          <w:sz w:val="24"/>
          <w:szCs w:val="24"/>
        </w:rPr>
      </w:pPr>
    </w:p>
    <w:p w:rsidR="0052292B" w:rsidRPr="0052292B" w:rsidRDefault="0052292B" w:rsidP="0052292B">
      <w:pPr>
        <w:tabs>
          <w:tab w:val="left" w:pos="3465"/>
          <w:tab w:val="center" w:pos="4677"/>
        </w:tabs>
        <w:spacing w:after="0" w:line="240" w:lineRule="auto"/>
        <w:ind w:firstLine="709"/>
        <w:jc w:val="both"/>
        <w:rPr>
          <w:rFonts w:ascii="Times New Roman" w:hAnsi="Times New Roman" w:cs="Times New Roman"/>
          <w:sz w:val="24"/>
          <w:szCs w:val="24"/>
        </w:rPr>
      </w:pPr>
      <w:r w:rsidRPr="0052292B">
        <w:rPr>
          <w:rFonts w:ascii="Times New Roman" w:hAnsi="Times New Roman" w:cs="Times New Roman"/>
          <w:sz w:val="24"/>
          <w:szCs w:val="24"/>
        </w:rPr>
        <w:t>В соответствии с постановлением администрации Шарьинского муниципального района Костромской области от  18 января 2024 года № 06  «Об утверждении  Положения  о порядке исчисления размера средней заработной платы для определения размера базового должностного оклада руководителя муниципальной  организации Шарьинского муниципального района», руководствуясь статьями 37, 52 Устава муниципального образования Шарьинский муниципальный район, администрация Шарьинского муниципального района</w:t>
      </w:r>
    </w:p>
    <w:p w:rsidR="0052292B" w:rsidRPr="0052292B" w:rsidRDefault="0052292B" w:rsidP="0052292B">
      <w:pPr>
        <w:tabs>
          <w:tab w:val="left" w:pos="3465"/>
          <w:tab w:val="center" w:pos="4677"/>
        </w:tabs>
        <w:spacing w:after="0" w:line="240" w:lineRule="auto"/>
        <w:ind w:firstLine="709"/>
        <w:jc w:val="both"/>
        <w:rPr>
          <w:rFonts w:ascii="Times New Roman" w:hAnsi="Times New Roman" w:cs="Times New Roman"/>
          <w:sz w:val="24"/>
          <w:szCs w:val="24"/>
        </w:rPr>
      </w:pPr>
    </w:p>
    <w:p w:rsidR="0052292B" w:rsidRPr="0052292B" w:rsidRDefault="0052292B" w:rsidP="0052292B">
      <w:pPr>
        <w:tabs>
          <w:tab w:val="left" w:pos="3465"/>
          <w:tab w:val="center" w:pos="4677"/>
        </w:tabs>
        <w:spacing w:after="0" w:line="240" w:lineRule="auto"/>
        <w:ind w:firstLine="709"/>
        <w:jc w:val="center"/>
        <w:rPr>
          <w:rFonts w:ascii="Times New Roman" w:hAnsi="Times New Roman" w:cs="Times New Roman"/>
          <w:b/>
          <w:sz w:val="24"/>
          <w:szCs w:val="24"/>
        </w:rPr>
      </w:pPr>
      <w:r w:rsidRPr="0052292B">
        <w:rPr>
          <w:rFonts w:ascii="Times New Roman" w:hAnsi="Times New Roman" w:cs="Times New Roman"/>
          <w:b/>
          <w:sz w:val="24"/>
          <w:szCs w:val="24"/>
        </w:rPr>
        <w:t>ПОСТАНОВЛЯЕТ:</w:t>
      </w:r>
    </w:p>
    <w:p w:rsidR="0052292B" w:rsidRPr="0052292B" w:rsidRDefault="0052292B" w:rsidP="0052292B">
      <w:pPr>
        <w:tabs>
          <w:tab w:val="left" w:pos="3465"/>
          <w:tab w:val="center" w:pos="4677"/>
        </w:tabs>
        <w:spacing w:after="0" w:line="240" w:lineRule="auto"/>
        <w:ind w:firstLine="709"/>
        <w:jc w:val="both"/>
        <w:rPr>
          <w:rFonts w:ascii="Times New Roman" w:hAnsi="Times New Roman" w:cs="Times New Roman"/>
          <w:sz w:val="24"/>
          <w:szCs w:val="24"/>
        </w:rPr>
      </w:pPr>
    </w:p>
    <w:p w:rsidR="0052292B" w:rsidRPr="0052292B" w:rsidRDefault="0052292B" w:rsidP="0052292B">
      <w:pPr>
        <w:pStyle w:val="a6"/>
        <w:ind w:left="0" w:firstLine="709"/>
        <w:jc w:val="both"/>
        <w:rPr>
          <w:rFonts w:ascii="Times New Roman" w:hAnsi="Times New Roman"/>
          <w:sz w:val="24"/>
          <w:szCs w:val="24"/>
          <w:lang w:bidi="en-US"/>
        </w:rPr>
      </w:pPr>
      <w:r w:rsidRPr="0052292B">
        <w:rPr>
          <w:rFonts w:ascii="Times New Roman" w:hAnsi="Times New Roman"/>
          <w:sz w:val="24"/>
          <w:szCs w:val="24"/>
          <w:lang w:bidi="en-US"/>
        </w:rPr>
        <w:t>1. Установить с 1 января 2024 года руководителям муниципальных образовательных организаций Шарьинского муниципального района базовые должностные оклады в размере ( в рублях):</w:t>
      </w:r>
    </w:p>
    <w:p w:rsidR="0052292B" w:rsidRPr="0052292B" w:rsidRDefault="0052292B" w:rsidP="0052292B">
      <w:pPr>
        <w:pStyle w:val="a6"/>
        <w:ind w:left="709"/>
        <w:contextualSpacing/>
        <w:jc w:val="both"/>
        <w:rPr>
          <w:rFonts w:ascii="Times New Roman" w:hAnsi="Times New Roman"/>
          <w:sz w:val="24"/>
          <w:szCs w:val="24"/>
          <w:lang w:bidi="en-US"/>
        </w:rPr>
      </w:pPr>
      <w:r>
        <w:rPr>
          <w:rFonts w:ascii="Times New Roman" w:hAnsi="Times New Roman"/>
          <w:sz w:val="24"/>
          <w:szCs w:val="24"/>
          <w:lang w:bidi="en-US"/>
        </w:rPr>
        <w:t xml:space="preserve">- </w:t>
      </w:r>
      <w:r w:rsidRPr="0052292B">
        <w:rPr>
          <w:rFonts w:ascii="Times New Roman" w:hAnsi="Times New Roman"/>
          <w:sz w:val="24"/>
          <w:szCs w:val="24"/>
          <w:lang w:bidi="en-US"/>
        </w:rPr>
        <w:t xml:space="preserve">Зебляковская средняя школа -  31 761 </w:t>
      </w:r>
    </w:p>
    <w:p w:rsidR="0052292B" w:rsidRPr="0052292B" w:rsidRDefault="0052292B" w:rsidP="0052292B">
      <w:pPr>
        <w:pStyle w:val="a6"/>
        <w:ind w:left="709"/>
        <w:contextualSpacing/>
        <w:jc w:val="both"/>
        <w:rPr>
          <w:rFonts w:ascii="Times New Roman" w:hAnsi="Times New Roman"/>
          <w:sz w:val="24"/>
          <w:szCs w:val="24"/>
          <w:lang w:bidi="en-US"/>
        </w:rPr>
      </w:pPr>
      <w:r>
        <w:rPr>
          <w:rFonts w:ascii="Times New Roman" w:hAnsi="Times New Roman"/>
          <w:sz w:val="24"/>
          <w:szCs w:val="24"/>
          <w:lang w:bidi="en-US"/>
        </w:rPr>
        <w:t xml:space="preserve">- </w:t>
      </w:r>
      <w:r w:rsidRPr="0052292B">
        <w:rPr>
          <w:rFonts w:ascii="Times New Roman" w:hAnsi="Times New Roman"/>
          <w:sz w:val="24"/>
          <w:szCs w:val="24"/>
          <w:lang w:bidi="en-US"/>
        </w:rPr>
        <w:t xml:space="preserve">Ивановская средняя школа -     23 868 </w:t>
      </w:r>
    </w:p>
    <w:p w:rsidR="0052292B" w:rsidRPr="0052292B" w:rsidRDefault="0052292B" w:rsidP="0052292B">
      <w:pPr>
        <w:pStyle w:val="a6"/>
        <w:ind w:left="709"/>
        <w:contextualSpacing/>
        <w:jc w:val="both"/>
        <w:rPr>
          <w:rFonts w:ascii="Times New Roman" w:hAnsi="Times New Roman"/>
          <w:sz w:val="24"/>
          <w:szCs w:val="24"/>
        </w:rPr>
      </w:pPr>
      <w:r>
        <w:rPr>
          <w:rFonts w:ascii="Times New Roman" w:hAnsi="Times New Roman"/>
          <w:sz w:val="24"/>
          <w:szCs w:val="24"/>
          <w:lang w:bidi="en-US"/>
        </w:rPr>
        <w:t xml:space="preserve">- </w:t>
      </w:r>
      <w:r w:rsidRPr="0052292B">
        <w:rPr>
          <w:rFonts w:ascii="Times New Roman" w:hAnsi="Times New Roman"/>
          <w:sz w:val="24"/>
          <w:szCs w:val="24"/>
          <w:lang w:bidi="en-US"/>
        </w:rPr>
        <w:t xml:space="preserve">Николо-Шангская средняя школа им.А.А.Ковалёва - </w:t>
      </w:r>
      <w:r w:rsidRPr="0052292B">
        <w:rPr>
          <w:rFonts w:ascii="Times New Roman" w:hAnsi="Times New Roman"/>
          <w:sz w:val="24"/>
          <w:szCs w:val="24"/>
        </w:rPr>
        <w:t xml:space="preserve">28 440 </w:t>
      </w:r>
    </w:p>
    <w:p w:rsidR="0052292B" w:rsidRPr="0052292B" w:rsidRDefault="0052292B" w:rsidP="0052292B">
      <w:pPr>
        <w:pStyle w:val="a6"/>
        <w:ind w:left="709"/>
        <w:contextualSpacing/>
        <w:jc w:val="both"/>
        <w:rPr>
          <w:rFonts w:ascii="Times New Roman" w:hAnsi="Times New Roman"/>
          <w:sz w:val="24"/>
          <w:szCs w:val="24"/>
          <w:lang w:bidi="en-US"/>
        </w:rPr>
      </w:pPr>
      <w:r>
        <w:rPr>
          <w:rFonts w:ascii="Times New Roman" w:hAnsi="Times New Roman"/>
          <w:sz w:val="24"/>
          <w:szCs w:val="24"/>
          <w:lang w:bidi="en-US"/>
        </w:rPr>
        <w:t xml:space="preserve">- </w:t>
      </w:r>
      <w:r w:rsidRPr="0052292B">
        <w:rPr>
          <w:rFonts w:ascii="Times New Roman" w:hAnsi="Times New Roman"/>
          <w:sz w:val="24"/>
          <w:szCs w:val="24"/>
          <w:lang w:bidi="en-US"/>
        </w:rPr>
        <w:t xml:space="preserve">Одоевская средняя школа -       27 841 </w:t>
      </w:r>
    </w:p>
    <w:p w:rsidR="0052292B" w:rsidRPr="0052292B" w:rsidRDefault="0052292B" w:rsidP="0052292B">
      <w:pPr>
        <w:pStyle w:val="a6"/>
        <w:ind w:left="709"/>
        <w:contextualSpacing/>
        <w:jc w:val="both"/>
        <w:rPr>
          <w:rFonts w:ascii="Times New Roman" w:hAnsi="Times New Roman"/>
          <w:sz w:val="24"/>
          <w:szCs w:val="24"/>
          <w:lang w:bidi="en-US"/>
        </w:rPr>
      </w:pPr>
      <w:r>
        <w:rPr>
          <w:rFonts w:ascii="Times New Roman" w:hAnsi="Times New Roman"/>
          <w:sz w:val="24"/>
          <w:szCs w:val="24"/>
          <w:lang w:bidi="en-US"/>
        </w:rPr>
        <w:t xml:space="preserve">- </w:t>
      </w:r>
      <w:r w:rsidRPr="0052292B">
        <w:rPr>
          <w:rFonts w:ascii="Times New Roman" w:hAnsi="Times New Roman"/>
          <w:sz w:val="24"/>
          <w:szCs w:val="24"/>
          <w:lang w:bidi="en-US"/>
        </w:rPr>
        <w:t xml:space="preserve">Шекшемская средняя школа -   27 629 </w:t>
      </w:r>
    </w:p>
    <w:p w:rsidR="0052292B" w:rsidRPr="0052292B" w:rsidRDefault="0052292B" w:rsidP="0052292B">
      <w:pPr>
        <w:pStyle w:val="a6"/>
        <w:ind w:left="709"/>
        <w:contextualSpacing/>
        <w:jc w:val="both"/>
        <w:rPr>
          <w:rFonts w:ascii="Times New Roman" w:hAnsi="Times New Roman"/>
          <w:sz w:val="24"/>
          <w:szCs w:val="24"/>
          <w:lang w:bidi="en-US"/>
        </w:rPr>
      </w:pPr>
      <w:r>
        <w:rPr>
          <w:rFonts w:ascii="Times New Roman" w:hAnsi="Times New Roman"/>
          <w:sz w:val="24"/>
          <w:szCs w:val="24"/>
          <w:lang w:bidi="en-US"/>
        </w:rPr>
        <w:t xml:space="preserve">- </w:t>
      </w:r>
      <w:r w:rsidRPr="0052292B">
        <w:rPr>
          <w:rFonts w:ascii="Times New Roman" w:hAnsi="Times New Roman"/>
          <w:sz w:val="24"/>
          <w:szCs w:val="24"/>
          <w:lang w:bidi="en-US"/>
        </w:rPr>
        <w:t xml:space="preserve">Конёвская  основная школа -    21 460 </w:t>
      </w:r>
    </w:p>
    <w:p w:rsidR="0052292B" w:rsidRPr="0052292B" w:rsidRDefault="0052292B" w:rsidP="0052292B">
      <w:pPr>
        <w:pStyle w:val="a6"/>
        <w:ind w:left="709"/>
        <w:contextualSpacing/>
        <w:jc w:val="both"/>
        <w:rPr>
          <w:rFonts w:ascii="Times New Roman" w:hAnsi="Times New Roman"/>
          <w:sz w:val="24"/>
          <w:szCs w:val="24"/>
          <w:lang w:bidi="en-US"/>
        </w:rPr>
      </w:pPr>
      <w:r>
        <w:rPr>
          <w:rFonts w:ascii="Times New Roman" w:hAnsi="Times New Roman"/>
          <w:sz w:val="24"/>
          <w:szCs w:val="24"/>
          <w:lang w:bidi="en-US"/>
        </w:rPr>
        <w:t xml:space="preserve">- </w:t>
      </w:r>
      <w:r w:rsidRPr="0052292B">
        <w:rPr>
          <w:rFonts w:ascii="Times New Roman" w:hAnsi="Times New Roman"/>
          <w:sz w:val="24"/>
          <w:szCs w:val="24"/>
          <w:lang w:bidi="en-US"/>
        </w:rPr>
        <w:t xml:space="preserve">Зебляковский детский сад -       25 393 </w:t>
      </w:r>
    </w:p>
    <w:p w:rsidR="0052292B" w:rsidRPr="0052292B" w:rsidRDefault="0052292B" w:rsidP="0052292B">
      <w:pPr>
        <w:pStyle w:val="a6"/>
        <w:ind w:left="709"/>
        <w:contextualSpacing/>
        <w:jc w:val="both"/>
        <w:rPr>
          <w:rFonts w:ascii="Times New Roman" w:hAnsi="Times New Roman"/>
          <w:sz w:val="24"/>
          <w:szCs w:val="24"/>
          <w:lang w:bidi="en-US"/>
        </w:rPr>
      </w:pPr>
      <w:r>
        <w:rPr>
          <w:rFonts w:ascii="Times New Roman" w:hAnsi="Times New Roman"/>
          <w:sz w:val="24"/>
          <w:szCs w:val="24"/>
          <w:lang w:bidi="en-US"/>
        </w:rPr>
        <w:t xml:space="preserve">- </w:t>
      </w:r>
      <w:r w:rsidRPr="0052292B">
        <w:rPr>
          <w:rFonts w:ascii="Times New Roman" w:hAnsi="Times New Roman"/>
          <w:sz w:val="24"/>
          <w:szCs w:val="24"/>
          <w:lang w:bidi="en-US"/>
        </w:rPr>
        <w:t xml:space="preserve">Дом детского творчества с.Рождественское - 26 248 </w:t>
      </w:r>
    </w:p>
    <w:p w:rsidR="0052292B" w:rsidRPr="0052292B" w:rsidRDefault="0052292B" w:rsidP="0052292B">
      <w:pPr>
        <w:pStyle w:val="a6"/>
        <w:ind w:left="709"/>
        <w:contextualSpacing/>
        <w:jc w:val="both"/>
        <w:rPr>
          <w:rFonts w:ascii="Times New Roman" w:hAnsi="Times New Roman"/>
          <w:sz w:val="24"/>
          <w:szCs w:val="24"/>
          <w:lang w:bidi="en-US"/>
        </w:rPr>
      </w:pPr>
      <w:r>
        <w:rPr>
          <w:rFonts w:ascii="Times New Roman" w:hAnsi="Times New Roman"/>
          <w:sz w:val="24"/>
          <w:szCs w:val="24"/>
          <w:lang w:bidi="en-US"/>
        </w:rPr>
        <w:t xml:space="preserve">- </w:t>
      </w:r>
      <w:r w:rsidRPr="0052292B">
        <w:rPr>
          <w:rFonts w:ascii="Times New Roman" w:hAnsi="Times New Roman"/>
          <w:sz w:val="24"/>
          <w:szCs w:val="24"/>
          <w:lang w:bidi="en-US"/>
        </w:rPr>
        <w:t xml:space="preserve">Детско-юношеская спортивная школа «Русич» - 19 909 </w:t>
      </w:r>
    </w:p>
    <w:p w:rsidR="0052292B" w:rsidRPr="0052292B" w:rsidRDefault="0052292B" w:rsidP="0052292B">
      <w:pPr>
        <w:pStyle w:val="a6"/>
        <w:ind w:left="0" w:firstLine="709"/>
        <w:jc w:val="both"/>
        <w:rPr>
          <w:rFonts w:ascii="Times New Roman" w:hAnsi="Times New Roman"/>
          <w:sz w:val="24"/>
          <w:szCs w:val="24"/>
          <w:lang w:bidi="en-US"/>
        </w:rPr>
      </w:pPr>
      <w:r w:rsidRPr="0052292B">
        <w:rPr>
          <w:rFonts w:ascii="Times New Roman" w:hAnsi="Times New Roman"/>
          <w:sz w:val="24"/>
          <w:szCs w:val="24"/>
          <w:lang w:bidi="en-US"/>
        </w:rPr>
        <w:t>2. Руководителям муниципальных образовательных учреждений внести изменения в штатные  расписания  учреждений.</w:t>
      </w:r>
    </w:p>
    <w:p w:rsidR="0052292B" w:rsidRPr="0052292B" w:rsidRDefault="0052292B" w:rsidP="0052292B">
      <w:pPr>
        <w:pStyle w:val="a6"/>
        <w:ind w:left="0" w:firstLine="709"/>
        <w:jc w:val="both"/>
        <w:rPr>
          <w:rFonts w:ascii="Times New Roman" w:hAnsi="Times New Roman"/>
          <w:sz w:val="24"/>
          <w:szCs w:val="24"/>
        </w:rPr>
      </w:pPr>
      <w:r w:rsidRPr="0052292B">
        <w:rPr>
          <w:rFonts w:ascii="Times New Roman" w:hAnsi="Times New Roman"/>
          <w:sz w:val="24"/>
          <w:szCs w:val="24"/>
          <w:lang w:bidi="en-US"/>
        </w:rPr>
        <w:t>3. Комитету по финансам администрации Шарьинского муниципального района, комитету  образования администрации Шарьинского муниципального района произвести расчет потребности финансовых средств с 1 января  2024 года в соответствии с установленными окладами руководителей.</w:t>
      </w:r>
    </w:p>
    <w:p w:rsidR="0052292B" w:rsidRPr="0052292B" w:rsidRDefault="0052292B" w:rsidP="0052292B">
      <w:pPr>
        <w:pStyle w:val="a6"/>
        <w:ind w:left="0" w:firstLine="709"/>
        <w:jc w:val="both"/>
        <w:rPr>
          <w:rFonts w:ascii="Times New Roman" w:hAnsi="Times New Roman"/>
          <w:sz w:val="24"/>
          <w:szCs w:val="24"/>
          <w:lang w:bidi="en-US"/>
        </w:rPr>
      </w:pPr>
      <w:r w:rsidRPr="0052292B">
        <w:rPr>
          <w:rFonts w:ascii="Times New Roman" w:hAnsi="Times New Roman"/>
          <w:sz w:val="24"/>
          <w:szCs w:val="24"/>
          <w:lang w:bidi="en-US"/>
        </w:rPr>
        <w:t>4. Контроль   за исполнением настоящего постановления  возложить на заместителя  главы администрации Шарьинского муниципального  района.</w:t>
      </w:r>
    </w:p>
    <w:p w:rsidR="0052292B" w:rsidRPr="0052292B" w:rsidRDefault="0052292B" w:rsidP="0052292B">
      <w:pPr>
        <w:spacing w:after="0" w:line="240" w:lineRule="auto"/>
        <w:ind w:firstLine="709"/>
        <w:jc w:val="both"/>
        <w:rPr>
          <w:rFonts w:ascii="Times New Roman" w:hAnsi="Times New Roman" w:cs="Times New Roman"/>
          <w:sz w:val="24"/>
          <w:szCs w:val="24"/>
        </w:rPr>
      </w:pPr>
      <w:r w:rsidRPr="0052292B">
        <w:rPr>
          <w:rFonts w:ascii="Times New Roman" w:hAnsi="Times New Roman" w:cs="Times New Roman"/>
          <w:sz w:val="24"/>
          <w:szCs w:val="24"/>
        </w:rPr>
        <w:t xml:space="preserve">5. </w:t>
      </w:r>
      <w:r w:rsidRPr="0052292B">
        <w:rPr>
          <w:rFonts w:ascii="Times New Roman" w:eastAsia="Times New Roman" w:hAnsi="Times New Roman" w:cs="Times New Roman"/>
          <w:sz w:val="24"/>
          <w:szCs w:val="24"/>
          <w:lang w:bidi="en-US"/>
        </w:rPr>
        <w:t xml:space="preserve">Настоящее постановление вступает в силу после подписания, полежит официальному опубликованию в информационном бюллетене «Вестник Шарьинского </w:t>
      </w:r>
      <w:r w:rsidRPr="0052292B">
        <w:rPr>
          <w:rFonts w:ascii="Times New Roman" w:eastAsia="Times New Roman" w:hAnsi="Times New Roman" w:cs="Times New Roman"/>
          <w:sz w:val="24"/>
          <w:szCs w:val="24"/>
          <w:lang w:bidi="en-US"/>
        </w:rPr>
        <w:lastRenderedPageBreak/>
        <w:t>района»</w:t>
      </w:r>
      <w:r w:rsidRPr="0052292B">
        <w:rPr>
          <w:rFonts w:ascii="Times New Roman" w:eastAsia="Arial" w:hAnsi="Times New Roman" w:cs="Times New Roman"/>
          <w:color w:val="444444"/>
          <w:sz w:val="24"/>
          <w:szCs w:val="24"/>
          <w:highlight w:val="white"/>
        </w:rPr>
        <w:t xml:space="preserve"> </w:t>
      </w:r>
      <w:r w:rsidRPr="0052292B">
        <w:rPr>
          <w:rFonts w:ascii="Times New Roman" w:eastAsia="Arial" w:hAnsi="Times New Roman" w:cs="Times New Roman"/>
          <w:sz w:val="24"/>
          <w:szCs w:val="24"/>
          <w:highlight w:val="white"/>
        </w:rPr>
        <w:t>и распространяет свое действие на правоотношения, возникшие с 1 января 2024 года</w:t>
      </w:r>
      <w:r w:rsidRPr="0052292B">
        <w:rPr>
          <w:rFonts w:ascii="Times New Roman" w:eastAsia="Times New Roman CYR" w:hAnsi="Times New Roman" w:cs="Times New Roman"/>
          <w:sz w:val="24"/>
          <w:szCs w:val="24"/>
        </w:rPr>
        <w:t>.</w:t>
      </w:r>
    </w:p>
    <w:p w:rsidR="0052292B" w:rsidRPr="0052292B" w:rsidRDefault="0052292B" w:rsidP="0052292B">
      <w:pPr>
        <w:pStyle w:val="a6"/>
        <w:ind w:left="0" w:firstLine="709"/>
        <w:jc w:val="both"/>
        <w:rPr>
          <w:rFonts w:ascii="Times New Roman" w:hAnsi="Times New Roman"/>
          <w:sz w:val="24"/>
          <w:szCs w:val="24"/>
        </w:rPr>
      </w:pPr>
    </w:p>
    <w:p w:rsidR="0052292B" w:rsidRPr="0052292B" w:rsidRDefault="0052292B" w:rsidP="0052292B">
      <w:pPr>
        <w:shd w:val="clear" w:color="FFFFFF" w:fill="FFFFFF"/>
        <w:tabs>
          <w:tab w:val="left" w:pos="576"/>
        </w:tabs>
        <w:spacing w:after="0" w:line="240" w:lineRule="auto"/>
        <w:ind w:firstLine="709"/>
        <w:jc w:val="both"/>
        <w:rPr>
          <w:rFonts w:ascii="Times New Roman" w:hAnsi="Times New Roman" w:cs="Times New Roman"/>
          <w:sz w:val="24"/>
          <w:szCs w:val="24"/>
        </w:rPr>
      </w:pPr>
    </w:p>
    <w:p w:rsidR="0052292B" w:rsidRPr="0052292B" w:rsidRDefault="0052292B" w:rsidP="0052292B">
      <w:pPr>
        <w:shd w:val="clear" w:color="FFFFFF" w:fill="FFFFFF"/>
        <w:tabs>
          <w:tab w:val="left" w:pos="576"/>
        </w:tabs>
        <w:spacing w:after="0" w:line="240" w:lineRule="auto"/>
        <w:ind w:firstLine="709"/>
        <w:jc w:val="both"/>
        <w:rPr>
          <w:rFonts w:ascii="Times New Roman" w:hAnsi="Times New Roman" w:cs="Times New Roman"/>
          <w:sz w:val="24"/>
          <w:szCs w:val="24"/>
        </w:rPr>
      </w:pPr>
      <w:r w:rsidRPr="0052292B">
        <w:rPr>
          <w:rFonts w:ascii="Times New Roman" w:hAnsi="Times New Roman" w:cs="Times New Roman"/>
          <w:sz w:val="24"/>
          <w:szCs w:val="24"/>
        </w:rPr>
        <w:t>Глава Шарьинского</w:t>
      </w:r>
    </w:p>
    <w:p w:rsidR="0052292B" w:rsidRPr="0052292B" w:rsidRDefault="0052292B" w:rsidP="0052292B">
      <w:pPr>
        <w:shd w:val="clear" w:color="FFFFFF" w:fill="FFFFFF"/>
        <w:tabs>
          <w:tab w:val="left" w:pos="576"/>
        </w:tabs>
        <w:spacing w:after="0" w:line="240" w:lineRule="auto"/>
        <w:ind w:firstLine="709"/>
        <w:jc w:val="both"/>
        <w:rPr>
          <w:rFonts w:ascii="Times New Roman" w:hAnsi="Times New Roman" w:cs="Times New Roman"/>
          <w:sz w:val="24"/>
          <w:szCs w:val="24"/>
        </w:rPr>
      </w:pPr>
      <w:r w:rsidRPr="0052292B">
        <w:rPr>
          <w:rFonts w:ascii="Times New Roman" w:hAnsi="Times New Roman" w:cs="Times New Roman"/>
          <w:sz w:val="24"/>
          <w:szCs w:val="24"/>
        </w:rPr>
        <w:t>муниципального района                                       Н.С.Глушаков</w:t>
      </w:r>
    </w:p>
    <w:p w:rsidR="000106C8" w:rsidRPr="0052292B" w:rsidRDefault="000106C8" w:rsidP="0052292B">
      <w:pPr>
        <w:spacing w:after="0" w:line="240" w:lineRule="auto"/>
        <w:ind w:firstLine="709"/>
        <w:jc w:val="both"/>
        <w:rPr>
          <w:rFonts w:ascii="Times New Roman" w:hAnsi="Times New Roman" w:cs="Times New Roman"/>
          <w:sz w:val="24"/>
          <w:szCs w:val="24"/>
        </w:rPr>
      </w:pPr>
    </w:p>
    <w:p w:rsidR="000106C8" w:rsidRPr="0052292B" w:rsidRDefault="000106C8" w:rsidP="0052292B">
      <w:pPr>
        <w:spacing w:after="0" w:line="240" w:lineRule="auto"/>
        <w:ind w:firstLine="709"/>
        <w:jc w:val="both"/>
        <w:rPr>
          <w:rFonts w:ascii="Times New Roman" w:hAnsi="Times New Roman" w:cs="Times New Roman"/>
          <w:sz w:val="24"/>
          <w:szCs w:val="24"/>
        </w:rPr>
      </w:pPr>
    </w:p>
    <w:p w:rsidR="000106C8" w:rsidRPr="00CC6FB3" w:rsidRDefault="000106C8" w:rsidP="00CC6FB3">
      <w:pPr>
        <w:spacing w:after="0" w:line="240" w:lineRule="auto"/>
        <w:ind w:firstLine="709"/>
        <w:jc w:val="both"/>
        <w:rPr>
          <w:rFonts w:ascii="Times New Roman" w:hAnsi="Times New Roman" w:cs="Times New Roman"/>
          <w:sz w:val="24"/>
          <w:szCs w:val="24"/>
        </w:rPr>
      </w:pPr>
    </w:p>
    <w:p w:rsidR="00CC6FB3" w:rsidRDefault="00CC6FB3" w:rsidP="00180A85">
      <w:pPr>
        <w:spacing w:after="0" w:line="240" w:lineRule="auto"/>
        <w:ind w:firstLine="709"/>
        <w:jc w:val="both"/>
        <w:rPr>
          <w:rFonts w:ascii="Times New Roman" w:hAnsi="Times New Roman" w:cs="Times New Roman"/>
          <w:sz w:val="24"/>
          <w:szCs w:val="24"/>
        </w:rPr>
      </w:pPr>
    </w:p>
    <w:p w:rsidR="009D582D" w:rsidRPr="009D582D" w:rsidRDefault="009D582D" w:rsidP="009D582D">
      <w:pPr>
        <w:pStyle w:val="2"/>
        <w:keepNext w:val="0"/>
        <w:numPr>
          <w:ilvl w:val="0"/>
          <w:numId w:val="0"/>
        </w:numPr>
        <w:spacing w:before="0" w:after="0"/>
        <w:ind w:firstLine="709"/>
        <w:jc w:val="center"/>
        <w:rPr>
          <w:rFonts w:ascii="Times New Roman" w:hAnsi="Times New Roman" w:cs="Times New Roman"/>
          <w:i w:val="0"/>
          <w:sz w:val="24"/>
          <w:szCs w:val="24"/>
        </w:rPr>
      </w:pPr>
      <w:r w:rsidRPr="009D582D">
        <w:rPr>
          <w:rFonts w:ascii="Times New Roman" w:hAnsi="Times New Roman" w:cs="Times New Roman"/>
          <w:i w:val="0"/>
          <w:sz w:val="24"/>
          <w:szCs w:val="24"/>
        </w:rPr>
        <w:t>АДМИНИСТРАЦИЯ ШАРЬИНСКОГО МУНИЦИПАЛЬНОГО РАЙОНА КОСТРОМСКОЙ ОБЛАСТИ</w:t>
      </w:r>
    </w:p>
    <w:p w:rsidR="009D582D" w:rsidRPr="009D582D" w:rsidRDefault="009D582D" w:rsidP="009D582D">
      <w:pPr>
        <w:spacing w:after="0" w:line="240" w:lineRule="auto"/>
        <w:ind w:firstLine="709"/>
        <w:jc w:val="center"/>
        <w:rPr>
          <w:rFonts w:ascii="Times New Roman" w:hAnsi="Times New Roman" w:cs="Times New Roman"/>
          <w:b/>
          <w:sz w:val="24"/>
          <w:szCs w:val="24"/>
        </w:rPr>
      </w:pPr>
    </w:p>
    <w:p w:rsidR="009D582D" w:rsidRPr="009D582D" w:rsidRDefault="009D582D" w:rsidP="009D582D">
      <w:pPr>
        <w:spacing w:after="0" w:line="240" w:lineRule="auto"/>
        <w:ind w:firstLine="709"/>
        <w:jc w:val="center"/>
        <w:rPr>
          <w:rFonts w:ascii="Times New Roman" w:hAnsi="Times New Roman" w:cs="Times New Roman"/>
          <w:b/>
          <w:sz w:val="24"/>
          <w:szCs w:val="24"/>
        </w:rPr>
      </w:pPr>
      <w:r w:rsidRPr="009D582D">
        <w:rPr>
          <w:rFonts w:ascii="Times New Roman" w:hAnsi="Times New Roman" w:cs="Times New Roman"/>
          <w:b/>
          <w:sz w:val="24"/>
          <w:szCs w:val="24"/>
        </w:rPr>
        <w:t>ПОСТАНОВЛЕНИЕ</w:t>
      </w:r>
    </w:p>
    <w:p w:rsidR="009D582D" w:rsidRPr="009D582D" w:rsidRDefault="009D582D" w:rsidP="009D582D">
      <w:pPr>
        <w:pStyle w:val="2"/>
        <w:keepNext w:val="0"/>
        <w:numPr>
          <w:ilvl w:val="0"/>
          <w:numId w:val="0"/>
        </w:numPr>
        <w:spacing w:before="0" w:after="0"/>
        <w:ind w:firstLine="709"/>
        <w:jc w:val="center"/>
        <w:rPr>
          <w:rFonts w:ascii="Times New Roman" w:hAnsi="Times New Roman" w:cs="Times New Roman"/>
          <w:i w:val="0"/>
          <w:sz w:val="24"/>
          <w:szCs w:val="24"/>
        </w:rPr>
      </w:pPr>
      <w:r w:rsidRPr="009D582D">
        <w:rPr>
          <w:rFonts w:ascii="Times New Roman" w:hAnsi="Times New Roman" w:cs="Times New Roman"/>
          <w:i w:val="0"/>
          <w:sz w:val="24"/>
          <w:szCs w:val="24"/>
        </w:rPr>
        <w:t>«22» февраля 2024</w:t>
      </w:r>
      <w:r>
        <w:rPr>
          <w:rFonts w:ascii="Times New Roman" w:hAnsi="Times New Roman" w:cs="Times New Roman"/>
          <w:i w:val="0"/>
          <w:sz w:val="24"/>
          <w:szCs w:val="24"/>
        </w:rPr>
        <w:t xml:space="preserve"> г. </w:t>
      </w:r>
      <w:r w:rsidRPr="009D582D">
        <w:rPr>
          <w:rFonts w:ascii="Times New Roman" w:hAnsi="Times New Roman" w:cs="Times New Roman"/>
          <w:i w:val="0"/>
          <w:sz w:val="24"/>
          <w:szCs w:val="24"/>
        </w:rPr>
        <w:t>№ 55</w:t>
      </w:r>
    </w:p>
    <w:p w:rsidR="009D582D" w:rsidRPr="009D582D" w:rsidRDefault="009D582D" w:rsidP="009D582D">
      <w:pPr>
        <w:spacing w:after="0" w:line="240" w:lineRule="auto"/>
        <w:ind w:firstLine="709"/>
        <w:jc w:val="center"/>
        <w:rPr>
          <w:rFonts w:ascii="Times New Roman" w:hAnsi="Times New Roman" w:cs="Times New Roman"/>
          <w:b/>
          <w:iCs/>
          <w:sz w:val="24"/>
          <w:szCs w:val="24"/>
        </w:rPr>
      </w:pPr>
    </w:p>
    <w:p w:rsidR="009D582D" w:rsidRPr="009D582D" w:rsidRDefault="009D582D" w:rsidP="009D582D">
      <w:pPr>
        <w:spacing w:after="0" w:line="240" w:lineRule="auto"/>
        <w:ind w:firstLine="709"/>
        <w:jc w:val="center"/>
        <w:rPr>
          <w:rFonts w:ascii="Times New Roman" w:hAnsi="Times New Roman" w:cs="Times New Roman"/>
          <w:b/>
          <w:sz w:val="24"/>
          <w:szCs w:val="24"/>
        </w:rPr>
      </w:pPr>
      <w:r w:rsidRPr="009D582D">
        <w:rPr>
          <w:rFonts w:ascii="Times New Roman" w:hAnsi="Times New Roman" w:cs="Times New Roman"/>
          <w:b/>
          <w:iCs/>
          <w:sz w:val="24"/>
          <w:szCs w:val="24"/>
        </w:rPr>
        <w:t>О внесении изменений и дополнений в регламент реализации полномочий администратора доходов по взысканию дебиторской задолженности по платежам в бюджет, пеням и штрафам по ним</w:t>
      </w:r>
    </w:p>
    <w:p w:rsidR="009D582D" w:rsidRPr="009D582D" w:rsidRDefault="009D582D" w:rsidP="009D582D">
      <w:pPr>
        <w:spacing w:after="0" w:line="240" w:lineRule="auto"/>
        <w:ind w:firstLine="709"/>
        <w:jc w:val="both"/>
        <w:rPr>
          <w:rFonts w:ascii="Times New Roman" w:hAnsi="Times New Roman" w:cs="Times New Roman"/>
          <w:sz w:val="24"/>
          <w:szCs w:val="24"/>
        </w:rPr>
      </w:pPr>
    </w:p>
    <w:p w:rsidR="009D582D" w:rsidRPr="009D582D" w:rsidRDefault="009D582D" w:rsidP="009D582D">
      <w:pPr>
        <w:spacing w:after="0" w:line="240" w:lineRule="auto"/>
        <w:ind w:firstLine="709"/>
        <w:jc w:val="both"/>
        <w:rPr>
          <w:rFonts w:ascii="Times New Roman" w:hAnsi="Times New Roman" w:cs="Times New Roman"/>
          <w:sz w:val="24"/>
          <w:szCs w:val="24"/>
        </w:rPr>
      </w:pPr>
      <w:r w:rsidRPr="009D582D">
        <w:rPr>
          <w:rFonts w:ascii="Times New Roman" w:hAnsi="Times New Roman" w:cs="Times New Roman"/>
          <w:sz w:val="24"/>
          <w:szCs w:val="24"/>
        </w:rPr>
        <w:t xml:space="preserve">Рассмотрев экспертное заключение правового управления от 16.11.2023 года № 1953/2-ПУ. В </w:t>
      </w:r>
      <w:r>
        <w:rPr>
          <w:rFonts w:ascii="Times New Roman" w:hAnsi="Times New Roman" w:cs="Times New Roman"/>
          <w:sz w:val="24"/>
          <w:szCs w:val="24"/>
        </w:rPr>
        <w:t>целях приведения муниципального</w:t>
      </w:r>
      <w:r w:rsidRPr="009D582D">
        <w:rPr>
          <w:rFonts w:ascii="Times New Roman" w:hAnsi="Times New Roman" w:cs="Times New Roman"/>
          <w:sz w:val="24"/>
          <w:szCs w:val="24"/>
        </w:rPr>
        <w:t xml:space="preserve"> нормативного правового акта в соответствие с</w:t>
      </w:r>
      <w:r>
        <w:rPr>
          <w:rFonts w:ascii="Times New Roman" w:hAnsi="Times New Roman" w:cs="Times New Roman"/>
          <w:sz w:val="24"/>
          <w:szCs w:val="24"/>
        </w:rPr>
        <w:t xml:space="preserve"> действующим законодательством,</w:t>
      </w:r>
      <w:r w:rsidRPr="009D582D">
        <w:rPr>
          <w:rFonts w:ascii="Times New Roman" w:hAnsi="Times New Roman" w:cs="Times New Roman"/>
          <w:sz w:val="24"/>
          <w:szCs w:val="24"/>
        </w:rPr>
        <w:t xml:space="preserve"> руководствуясь ст.ст.  37 и 52  Устава муниципального образования Шарьинский муниципальный район Костромской области, администрация Шарьинского муниципального района</w:t>
      </w:r>
    </w:p>
    <w:p w:rsidR="009D582D" w:rsidRPr="009D582D" w:rsidRDefault="009D582D" w:rsidP="009D582D">
      <w:pPr>
        <w:spacing w:after="0" w:line="240" w:lineRule="auto"/>
        <w:ind w:firstLine="709"/>
        <w:jc w:val="both"/>
        <w:rPr>
          <w:rFonts w:ascii="Times New Roman" w:hAnsi="Times New Roman" w:cs="Times New Roman"/>
          <w:sz w:val="24"/>
          <w:szCs w:val="24"/>
        </w:rPr>
      </w:pPr>
    </w:p>
    <w:p w:rsidR="009D582D" w:rsidRPr="009D582D" w:rsidRDefault="009D582D" w:rsidP="009D582D">
      <w:pPr>
        <w:spacing w:after="0" w:line="240" w:lineRule="auto"/>
        <w:ind w:firstLine="709"/>
        <w:jc w:val="center"/>
        <w:rPr>
          <w:rFonts w:ascii="Times New Roman" w:hAnsi="Times New Roman" w:cs="Times New Roman"/>
          <w:b/>
          <w:sz w:val="24"/>
          <w:szCs w:val="24"/>
        </w:rPr>
      </w:pPr>
      <w:r w:rsidRPr="009D582D">
        <w:rPr>
          <w:rFonts w:ascii="Times New Roman" w:hAnsi="Times New Roman" w:cs="Times New Roman"/>
          <w:b/>
          <w:sz w:val="24"/>
          <w:szCs w:val="24"/>
        </w:rPr>
        <w:t>ПОСТАНОВЛЕТ:</w:t>
      </w:r>
    </w:p>
    <w:p w:rsidR="009D582D" w:rsidRPr="009D582D" w:rsidRDefault="009D582D" w:rsidP="009D582D">
      <w:pPr>
        <w:spacing w:after="0" w:line="240" w:lineRule="auto"/>
        <w:ind w:firstLine="709"/>
        <w:jc w:val="both"/>
        <w:rPr>
          <w:rFonts w:ascii="Times New Roman" w:hAnsi="Times New Roman" w:cs="Times New Roman"/>
          <w:sz w:val="24"/>
          <w:szCs w:val="24"/>
        </w:rPr>
      </w:pPr>
      <w:bookmarkStart w:id="0" w:name="sub_1"/>
    </w:p>
    <w:p w:rsidR="009D582D" w:rsidRPr="009D582D" w:rsidRDefault="009D582D" w:rsidP="009D582D">
      <w:pPr>
        <w:autoSpaceDE w:val="0"/>
        <w:autoSpaceDN w:val="0"/>
        <w:adjustRightInd w:val="0"/>
        <w:spacing w:after="0" w:line="240" w:lineRule="auto"/>
        <w:ind w:firstLine="709"/>
        <w:jc w:val="both"/>
        <w:outlineLvl w:val="1"/>
        <w:rPr>
          <w:rFonts w:ascii="Times New Roman" w:hAnsi="Times New Roman" w:cs="Times New Roman"/>
          <w:sz w:val="24"/>
          <w:szCs w:val="24"/>
        </w:rPr>
      </w:pPr>
      <w:r w:rsidRPr="009D582D">
        <w:rPr>
          <w:rFonts w:ascii="Times New Roman" w:hAnsi="Times New Roman" w:cs="Times New Roman"/>
          <w:sz w:val="24"/>
          <w:szCs w:val="24"/>
        </w:rPr>
        <w:t xml:space="preserve">1. </w:t>
      </w:r>
      <w:bookmarkStart w:id="1" w:name="sub_3"/>
      <w:bookmarkEnd w:id="0"/>
      <w:r w:rsidRPr="009D582D">
        <w:rPr>
          <w:rFonts w:ascii="Times New Roman" w:hAnsi="Times New Roman" w:cs="Times New Roman"/>
          <w:sz w:val="24"/>
          <w:szCs w:val="24"/>
        </w:rPr>
        <w:t xml:space="preserve">Внести в регламент </w:t>
      </w:r>
      <w:r w:rsidRPr="009D582D">
        <w:rPr>
          <w:rFonts w:ascii="Times New Roman" w:hAnsi="Times New Roman" w:cs="Times New Roman"/>
          <w:iCs/>
          <w:sz w:val="24"/>
          <w:szCs w:val="24"/>
        </w:rPr>
        <w:t>полномочий администратора доходов по взысканию дебиторской задолженности по платежам в бюджет, пеням и штрафам по ним</w:t>
      </w:r>
      <w:r w:rsidRPr="009D582D">
        <w:rPr>
          <w:rFonts w:ascii="Times New Roman" w:hAnsi="Times New Roman" w:cs="Times New Roman"/>
          <w:sz w:val="24"/>
          <w:szCs w:val="24"/>
        </w:rPr>
        <w:t xml:space="preserve"> утвержденный постановлением администрации Шарьинского муниципального района Костромской области от 07.08.2023 № 315 «Об утверждении регламента реализации полномочий администратора доходов по взысканию дебиторской задолженности по платежам в бюджет, пеням и штрафам по ним» (в редакции постановления администрации Шарьинского муниципального района Костромской области от 25.09.2023 № 377), следующие изменения и дополнения:</w:t>
      </w:r>
    </w:p>
    <w:p w:rsidR="009D582D" w:rsidRPr="009D582D" w:rsidRDefault="009D582D" w:rsidP="009D582D">
      <w:pPr>
        <w:autoSpaceDE w:val="0"/>
        <w:autoSpaceDN w:val="0"/>
        <w:adjustRightInd w:val="0"/>
        <w:spacing w:after="0" w:line="240" w:lineRule="auto"/>
        <w:ind w:firstLine="709"/>
        <w:jc w:val="both"/>
        <w:outlineLvl w:val="1"/>
        <w:rPr>
          <w:rFonts w:ascii="Times New Roman" w:hAnsi="Times New Roman" w:cs="Times New Roman"/>
          <w:sz w:val="24"/>
          <w:szCs w:val="24"/>
        </w:rPr>
      </w:pPr>
      <w:r w:rsidRPr="009D582D">
        <w:rPr>
          <w:rFonts w:ascii="Times New Roman" w:hAnsi="Times New Roman" w:cs="Times New Roman"/>
          <w:sz w:val="24"/>
          <w:szCs w:val="24"/>
        </w:rPr>
        <w:t>1.1. пункт 6 главы 2 Регламента дополнить подпунктом 4 следующего содержания:</w:t>
      </w:r>
    </w:p>
    <w:p w:rsidR="009D582D" w:rsidRPr="009D582D" w:rsidRDefault="009D582D" w:rsidP="009D582D">
      <w:pPr>
        <w:spacing w:after="0" w:line="240" w:lineRule="auto"/>
        <w:ind w:firstLine="709"/>
        <w:jc w:val="both"/>
        <w:rPr>
          <w:rFonts w:ascii="Times New Roman" w:eastAsia="Times New Roman" w:hAnsi="Times New Roman" w:cs="Times New Roman"/>
          <w:sz w:val="24"/>
          <w:szCs w:val="24"/>
        </w:rPr>
      </w:pPr>
      <w:r w:rsidRPr="009D582D">
        <w:rPr>
          <w:rFonts w:ascii="Times New Roman" w:hAnsi="Times New Roman" w:cs="Times New Roman"/>
          <w:sz w:val="24"/>
          <w:szCs w:val="24"/>
        </w:rPr>
        <w:t>«</w:t>
      </w:r>
      <w:r w:rsidRPr="009D582D">
        <w:rPr>
          <w:rFonts w:ascii="Times New Roman" w:eastAsia="Times New Roman" w:hAnsi="Times New Roman" w:cs="Times New Roman"/>
          <w:sz w:val="24"/>
          <w:szCs w:val="24"/>
        </w:rPr>
        <w:t>4) централизованная бухгалтерия»;</w:t>
      </w:r>
    </w:p>
    <w:p w:rsidR="009D582D" w:rsidRPr="009D582D" w:rsidRDefault="009D582D" w:rsidP="009D582D">
      <w:pPr>
        <w:autoSpaceDE w:val="0"/>
        <w:autoSpaceDN w:val="0"/>
        <w:adjustRightInd w:val="0"/>
        <w:spacing w:after="0" w:line="240" w:lineRule="auto"/>
        <w:ind w:firstLine="709"/>
        <w:jc w:val="both"/>
        <w:outlineLvl w:val="1"/>
        <w:rPr>
          <w:rFonts w:ascii="Times New Roman" w:hAnsi="Times New Roman" w:cs="Times New Roman"/>
          <w:sz w:val="24"/>
          <w:szCs w:val="24"/>
        </w:rPr>
      </w:pPr>
      <w:r w:rsidRPr="009D582D">
        <w:rPr>
          <w:rFonts w:ascii="Times New Roman" w:hAnsi="Times New Roman" w:cs="Times New Roman"/>
          <w:sz w:val="24"/>
          <w:szCs w:val="24"/>
        </w:rPr>
        <w:t>1.2. в абзаце четвертом подпункта 1 пункта 7 главы 3 Регламента слова «бюджетной системы Российской Федерации» заменить словами «местный бюджет»;</w:t>
      </w:r>
    </w:p>
    <w:p w:rsidR="009D582D" w:rsidRPr="009D582D" w:rsidRDefault="009D582D" w:rsidP="009D582D">
      <w:pPr>
        <w:autoSpaceDE w:val="0"/>
        <w:autoSpaceDN w:val="0"/>
        <w:adjustRightInd w:val="0"/>
        <w:spacing w:after="0" w:line="240" w:lineRule="auto"/>
        <w:ind w:firstLine="709"/>
        <w:jc w:val="both"/>
        <w:outlineLvl w:val="1"/>
        <w:rPr>
          <w:rFonts w:ascii="Times New Roman" w:hAnsi="Times New Roman" w:cs="Times New Roman"/>
          <w:sz w:val="24"/>
          <w:szCs w:val="24"/>
        </w:rPr>
      </w:pPr>
      <w:r w:rsidRPr="009D582D">
        <w:rPr>
          <w:rFonts w:ascii="Times New Roman" w:hAnsi="Times New Roman" w:cs="Times New Roman"/>
          <w:sz w:val="24"/>
          <w:szCs w:val="24"/>
        </w:rPr>
        <w:t xml:space="preserve">1.3. шестой абзац подпункта 1 пункта 7 главы 3 изложить в новой редакции: </w:t>
      </w:r>
    </w:p>
    <w:p w:rsidR="009D582D" w:rsidRPr="009D582D" w:rsidRDefault="009D582D" w:rsidP="009D582D">
      <w:pPr>
        <w:autoSpaceDE w:val="0"/>
        <w:autoSpaceDN w:val="0"/>
        <w:adjustRightInd w:val="0"/>
        <w:spacing w:after="0" w:line="240" w:lineRule="auto"/>
        <w:ind w:firstLine="709"/>
        <w:jc w:val="both"/>
        <w:outlineLvl w:val="1"/>
        <w:rPr>
          <w:rFonts w:ascii="Times New Roman" w:hAnsi="Times New Roman" w:cs="Times New Roman"/>
          <w:sz w:val="24"/>
          <w:szCs w:val="24"/>
        </w:rPr>
      </w:pPr>
      <w:r w:rsidRPr="009D582D">
        <w:rPr>
          <w:rFonts w:ascii="Times New Roman" w:hAnsi="Times New Roman" w:cs="Times New Roman"/>
          <w:sz w:val="24"/>
          <w:szCs w:val="24"/>
        </w:rPr>
        <w:t>«</w:t>
      </w:r>
      <w:r w:rsidRPr="009D582D">
        <w:rPr>
          <w:rFonts w:ascii="Times New Roman" w:eastAsia="Arial" w:hAnsi="Times New Roman" w:cs="Times New Roman"/>
          <w:sz w:val="24"/>
          <w:szCs w:val="24"/>
        </w:rPr>
        <w:t>за установлением порядка обмена информацией (первичными учетными документами) между структурными подразделениями (сотрудниками) администратора доходов бюджет, а так же структурными подразделениями (сотрудниками) администратора доходов бюджета с подразделениями (сотрудниками), осуществляющими полномочия по ведению бюджетного учета, либо с уполномоченной организацией, осуществляющей переданные полномочия по ведению бюджетного учета (далее – централизованная бухгалтерия), и (или) со структурными подразделениями (сотрудниками) главного администратора доходов бюджета.»;</w:t>
      </w:r>
    </w:p>
    <w:p w:rsidR="009D582D" w:rsidRPr="009D582D" w:rsidRDefault="009D582D" w:rsidP="009D582D">
      <w:pPr>
        <w:spacing w:after="0" w:line="240" w:lineRule="auto"/>
        <w:ind w:firstLine="709"/>
        <w:jc w:val="both"/>
        <w:rPr>
          <w:rFonts w:ascii="Times New Roman" w:hAnsi="Times New Roman" w:cs="Times New Roman"/>
          <w:sz w:val="24"/>
          <w:szCs w:val="24"/>
        </w:rPr>
      </w:pPr>
      <w:r w:rsidRPr="009D582D">
        <w:rPr>
          <w:rFonts w:ascii="Times New Roman" w:hAnsi="Times New Roman" w:cs="Times New Roman"/>
          <w:sz w:val="24"/>
          <w:szCs w:val="24"/>
        </w:rPr>
        <w:t>1.4. заменить нумерацию Главы 3.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на «3.1».</w:t>
      </w:r>
    </w:p>
    <w:p w:rsidR="009D582D" w:rsidRPr="009D582D" w:rsidRDefault="009D582D" w:rsidP="009D582D">
      <w:pPr>
        <w:spacing w:after="0" w:line="240" w:lineRule="auto"/>
        <w:ind w:firstLine="709"/>
        <w:jc w:val="both"/>
        <w:rPr>
          <w:rFonts w:ascii="Times New Roman" w:hAnsi="Times New Roman" w:cs="Times New Roman"/>
          <w:sz w:val="24"/>
          <w:szCs w:val="24"/>
        </w:rPr>
      </w:pPr>
      <w:r w:rsidRPr="009D582D">
        <w:rPr>
          <w:rFonts w:ascii="Times New Roman" w:hAnsi="Times New Roman" w:cs="Times New Roman"/>
          <w:sz w:val="24"/>
          <w:szCs w:val="24"/>
        </w:rPr>
        <w:t>1.5. подпункт 4 пункта 9 главы 3</w:t>
      </w:r>
      <w:r w:rsidR="001D6924">
        <w:rPr>
          <w:rFonts w:ascii="Times New Roman" w:hAnsi="Times New Roman" w:cs="Times New Roman"/>
          <w:sz w:val="24"/>
          <w:szCs w:val="24"/>
        </w:rPr>
        <w:t>.1</w:t>
      </w:r>
      <w:r w:rsidRPr="009D582D">
        <w:rPr>
          <w:rFonts w:ascii="Times New Roman" w:hAnsi="Times New Roman" w:cs="Times New Roman"/>
          <w:sz w:val="24"/>
          <w:szCs w:val="24"/>
        </w:rPr>
        <w:t xml:space="preserve"> изложить в новой редакции: </w:t>
      </w:r>
    </w:p>
    <w:p w:rsidR="009D582D" w:rsidRPr="009D582D" w:rsidRDefault="009D582D" w:rsidP="009D582D">
      <w:pPr>
        <w:spacing w:after="0" w:line="240" w:lineRule="auto"/>
        <w:ind w:firstLine="709"/>
        <w:jc w:val="both"/>
        <w:rPr>
          <w:rFonts w:ascii="Times New Roman" w:eastAsia="Arial" w:hAnsi="Times New Roman" w:cs="Times New Roman"/>
          <w:sz w:val="24"/>
          <w:szCs w:val="24"/>
        </w:rPr>
      </w:pPr>
      <w:r w:rsidRPr="009D582D">
        <w:rPr>
          <w:rFonts w:ascii="Times New Roman" w:hAnsi="Times New Roman" w:cs="Times New Roman"/>
          <w:sz w:val="24"/>
          <w:szCs w:val="24"/>
        </w:rPr>
        <w:lastRenderedPageBreak/>
        <w:t>«</w:t>
      </w:r>
      <w:r w:rsidRPr="009D582D">
        <w:rPr>
          <w:rFonts w:ascii="Times New Roman" w:eastAsia="Arial" w:hAnsi="Times New Roman" w:cs="Times New Roman"/>
          <w:sz w:val="24"/>
          <w:szCs w:val="24"/>
        </w:rPr>
        <w:t>4) направляют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кредиторов по денежным обязательствам, уведомлений о наличии задолженности по обязательным платежам или о задолженности по денежным обязательствам перед кредиторами при предъявлении (объединении) требований в деле о банкротстве и в процедурах, применяемых в деле о банкротстве.»</w:t>
      </w:r>
    </w:p>
    <w:p w:rsidR="009D582D" w:rsidRPr="009D582D" w:rsidRDefault="009D582D" w:rsidP="009D582D">
      <w:pPr>
        <w:spacing w:after="0" w:line="240" w:lineRule="auto"/>
        <w:ind w:firstLine="709"/>
        <w:jc w:val="both"/>
        <w:rPr>
          <w:rFonts w:ascii="Times New Roman" w:eastAsia="Arial" w:hAnsi="Times New Roman" w:cs="Times New Roman"/>
          <w:sz w:val="24"/>
          <w:szCs w:val="24"/>
        </w:rPr>
      </w:pPr>
      <w:r w:rsidRPr="009D582D">
        <w:rPr>
          <w:rFonts w:ascii="Times New Roman" w:eastAsia="Arial" w:hAnsi="Times New Roman" w:cs="Times New Roman"/>
          <w:sz w:val="24"/>
          <w:szCs w:val="24"/>
        </w:rPr>
        <w:t>1.6. пункты 16 и 17 главы 3</w:t>
      </w:r>
      <w:r w:rsidR="001D6924">
        <w:rPr>
          <w:rFonts w:ascii="Times New Roman" w:eastAsia="Arial" w:hAnsi="Times New Roman" w:cs="Times New Roman"/>
          <w:sz w:val="24"/>
          <w:szCs w:val="24"/>
        </w:rPr>
        <w:t>.1</w:t>
      </w:r>
      <w:r w:rsidRPr="009D582D">
        <w:rPr>
          <w:rFonts w:ascii="Times New Roman" w:eastAsia="Arial" w:hAnsi="Times New Roman" w:cs="Times New Roman"/>
          <w:sz w:val="24"/>
          <w:szCs w:val="24"/>
        </w:rPr>
        <w:t xml:space="preserve"> отнести к главе 4 Мероприятия по принудительному взысканию дебиторской задолженности по доходам;</w:t>
      </w:r>
    </w:p>
    <w:p w:rsidR="009D582D" w:rsidRPr="009D582D" w:rsidRDefault="009D582D" w:rsidP="009D582D">
      <w:pPr>
        <w:spacing w:after="0" w:line="240" w:lineRule="auto"/>
        <w:ind w:firstLine="709"/>
        <w:jc w:val="both"/>
        <w:rPr>
          <w:rFonts w:ascii="Times New Roman" w:eastAsia="Arial" w:hAnsi="Times New Roman" w:cs="Times New Roman"/>
          <w:sz w:val="24"/>
          <w:szCs w:val="24"/>
        </w:rPr>
      </w:pPr>
      <w:r w:rsidRPr="009D582D">
        <w:rPr>
          <w:rFonts w:ascii="Times New Roman" w:eastAsia="Arial" w:hAnsi="Times New Roman" w:cs="Times New Roman"/>
          <w:sz w:val="24"/>
          <w:szCs w:val="24"/>
        </w:rPr>
        <w:t xml:space="preserve">1.7. пункт 17 главы 4 изложить в новой редакции: </w:t>
      </w:r>
    </w:p>
    <w:p w:rsidR="009D582D" w:rsidRPr="009D582D" w:rsidRDefault="009D582D" w:rsidP="009D582D">
      <w:pPr>
        <w:spacing w:after="0" w:line="240" w:lineRule="auto"/>
        <w:ind w:firstLine="709"/>
        <w:jc w:val="both"/>
        <w:rPr>
          <w:rFonts w:ascii="Times New Roman" w:eastAsia="Arial" w:hAnsi="Times New Roman" w:cs="Times New Roman"/>
          <w:sz w:val="24"/>
          <w:szCs w:val="24"/>
        </w:rPr>
      </w:pPr>
      <w:r w:rsidRPr="009D582D">
        <w:rPr>
          <w:rFonts w:ascii="Times New Roman" w:eastAsia="Arial" w:hAnsi="Times New Roman" w:cs="Times New Roman"/>
          <w:sz w:val="24"/>
          <w:szCs w:val="24"/>
        </w:rPr>
        <w:t xml:space="preserve">«17. Решение о признании дебиторской задолженности сомнительной или безнадежной к взысканию принимается комиссией по поступлению и выбытию активов, созданной на постоянной основе администратором доходов бюджета в порядке, установленном постановлением администрации Шарьинского муниципального района от 08.08.2023 № 316 «Об утверждении порядка принятия решений о признании безнадежной к взысканию задолженности в бюджет Шарьинсконо муниципального района Костромской области, главным администратором которых является администрации Шарьинского муниципального района Костромской области». </w:t>
      </w:r>
    </w:p>
    <w:p w:rsidR="009D582D" w:rsidRPr="009D582D" w:rsidRDefault="009D582D" w:rsidP="009D582D">
      <w:pPr>
        <w:spacing w:after="0" w:line="240" w:lineRule="auto"/>
        <w:ind w:firstLine="709"/>
        <w:jc w:val="both"/>
        <w:rPr>
          <w:rFonts w:ascii="Times New Roman" w:eastAsia="Times New Roman" w:hAnsi="Times New Roman" w:cs="Times New Roman"/>
          <w:sz w:val="24"/>
          <w:szCs w:val="24"/>
        </w:rPr>
      </w:pPr>
      <w:r w:rsidRPr="009D582D">
        <w:rPr>
          <w:rFonts w:ascii="Times New Roman" w:eastAsia="Arial" w:hAnsi="Times New Roman" w:cs="Times New Roman"/>
          <w:sz w:val="24"/>
          <w:szCs w:val="24"/>
        </w:rPr>
        <w:t xml:space="preserve">04 </w:t>
      </w:r>
      <w:r w:rsidRPr="009D582D">
        <w:rPr>
          <w:rFonts w:ascii="Times New Roman" w:eastAsia="Times New Roman" w:hAnsi="Times New Roman" w:cs="Times New Roman"/>
          <w:sz w:val="24"/>
          <w:szCs w:val="24"/>
        </w:rPr>
        <w:t>счет (сомнительная задолженность)предназначен для учета сомнительной задолженности неплатежеспособных дебиторов с момента принятия комиссией учреждения по поступлению и выбытию активов решения о выбытии такой задолженности с балансового учета учреждения, в том числе при условии несоответствия задолженности критериям признания ее активом. Учет указанной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w:t>
      </w:r>
      <w:bookmarkStart w:id="2" w:name="sub_233902"/>
      <w:r w:rsidRPr="009D582D">
        <w:rPr>
          <w:rFonts w:ascii="Times New Roman" w:eastAsia="Times New Roman" w:hAnsi="Times New Roman" w:cs="Times New Roman"/>
          <w:sz w:val="24"/>
          <w:szCs w:val="24"/>
        </w:rPr>
        <w:t>ству Российской Федерации, способом.</w:t>
      </w:r>
    </w:p>
    <w:p w:rsidR="009D582D" w:rsidRPr="009D582D" w:rsidRDefault="009D582D" w:rsidP="009D582D">
      <w:pPr>
        <w:spacing w:after="0" w:line="240" w:lineRule="auto"/>
        <w:ind w:firstLine="709"/>
        <w:jc w:val="both"/>
        <w:rPr>
          <w:rFonts w:ascii="Times New Roman" w:hAnsi="Times New Roman" w:cs="Times New Roman"/>
          <w:sz w:val="24"/>
          <w:szCs w:val="24"/>
        </w:rPr>
      </w:pPr>
      <w:r w:rsidRPr="009D582D">
        <w:rPr>
          <w:rFonts w:ascii="Times New Roman" w:hAnsi="Times New Roman" w:cs="Times New Roman"/>
          <w:sz w:val="24"/>
          <w:szCs w:val="24"/>
        </w:rPr>
        <w:t>При возобновлении процедуры взыскания задолженности дебиторов или поступлении средств в погашение сомнительной задолженности неплатежеспособных дебиторов на дату возобновления взыскания или на дату зачисления на счета (лицевые счета) учреждений указанных поступлений осуществляется списание такой задолженности с забалансового учета с одновременным отражением на соответствующих балансовых счетах учета расчетов по поступлениям.</w:t>
      </w:r>
    </w:p>
    <w:p w:rsidR="009D582D" w:rsidRPr="009D582D" w:rsidRDefault="009D582D" w:rsidP="009D582D">
      <w:pPr>
        <w:spacing w:after="0" w:line="240" w:lineRule="auto"/>
        <w:ind w:firstLine="709"/>
        <w:jc w:val="both"/>
        <w:rPr>
          <w:rFonts w:ascii="Times New Roman" w:hAnsi="Times New Roman" w:cs="Times New Roman"/>
          <w:sz w:val="24"/>
          <w:szCs w:val="24"/>
        </w:rPr>
      </w:pPr>
      <w:bookmarkStart w:id="3" w:name="sub_233903"/>
      <w:bookmarkEnd w:id="2"/>
      <w:r w:rsidRPr="009D582D">
        <w:rPr>
          <w:rFonts w:ascii="Times New Roman" w:hAnsi="Times New Roman" w:cs="Times New Roman"/>
          <w:sz w:val="24"/>
          <w:szCs w:val="24"/>
        </w:rPr>
        <w:t>Списание сомнительной задолженности с забалансового учета осуществляется на основании решения комиссии учреждения по поступлению и выбытию активов о признании задолженности безнадежной к взысканию при наличии документов, подтверждающих неопределенность относительно получения экономических выгод или полезного потенциала, в случаях, предусмотренных законодательством Российской Федерации, в том числе по завершении срока возможного возобновления процедуры взыскания задолженности согласно законодательству Российской Федерации.</w:t>
      </w:r>
    </w:p>
    <w:bookmarkEnd w:id="3"/>
    <w:p w:rsidR="009D582D" w:rsidRPr="009D582D" w:rsidRDefault="009D582D" w:rsidP="009D582D">
      <w:pPr>
        <w:spacing w:after="0" w:line="240" w:lineRule="auto"/>
        <w:ind w:firstLine="709"/>
        <w:jc w:val="both"/>
        <w:rPr>
          <w:rFonts w:ascii="Times New Roman" w:hAnsi="Times New Roman" w:cs="Times New Roman"/>
          <w:sz w:val="24"/>
          <w:szCs w:val="24"/>
        </w:rPr>
      </w:pPr>
      <w:r w:rsidRPr="009D582D">
        <w:rPr>
          <w:rFonts w:ascii="Times New Roman" w:hAnsi="Times New Roman" w:cs="Times New Roman"/>
          <w:sz w:val="24"/>
          <w:szCs w:val="24"/>
        </w:rPr>
        <w:t>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учреждения задолженность, признанная безнадежной к взысканию, к забалансовому учету не принимается»;</w:t>
      </w:r>
    </w:p>
    <w:p w:rsidR="009D582D" w:rsidRPr="009D582D" w:rsidRDefault="009D582D" w:rsidP="009D582D">
      <w:pPr>
        <w:spacing w:after="0" w:line="240" w:lineRule="auto"/>
        <w:ind w:firstLine="709"/>
        <w:jc w:val="both"/>
        <w:rPr>
          <w:rFonts w:ascii="Times New Roman" w:hAnsi="Times New Roman" w:cs="Times New Roman"/>
          <w:sz w:val="24"/>
          <w:szCs w:val="24"/>
        </w:rPr>
      </w:pPr>
      <w:r w:rsidRPr="009D582D">
        <w:rPr>
          <w:rFonts w:ascii="Times New Roman" w:hAnsi="Times New Roman" w:cs="Times New Roman"/>
          <w:sz w:val="24"/>
          <w:szCs w:val="24"/>
        </w:rPr>
        <w:t>1.8. главу 5 изложить в новой редакции:</w:t>
      </w:r>
    </w:p>
    <w:p w:rsidR="009D582D" w:rsidRPr="009D582D" w:rsidRDefault="009D582D" w:rsidP="009D582D">
      <w:pPr>
        <w:shd w:val="clear" w:color="auto" w:fill="FFFFFF"/>
        <w:spacing w:after="0" w:line="240" w:lineRule="auto"/>
        <w:ind w:firstLine="709"/>
        <w:jc w:val="both"/>
        <w:rPr>
          <w:rFonts w:ascii="Times New Roman" w:eastAsia="Times New Roman" w:hAnsi="Times New Roman" w:cs="Times New Roman"/>
          <w:b/>
          <w:color w:val="1A1A1A"/>
          <w:sz w:val="24"/>
          <w:szCs w:val="24"/>
        </w:rPr>
      </w:pPr>
      <w:r w:rsidRPr="009D582D">
        <w:rPr>
          <w:rFonts w:ascii="Times New Roman" w:hAnsi="Times New Roman" w:cs="Times New Roman"/>
          <w:sz w:val="24"/>
          <w:szCs w:val="24"/>
        </w:rPr>
        <w:t>«</w:t>
      </w:r>
      <w:r w:rsidRPr="009D582D">
        <w:rPr>
          <w:rFonts w:ascii="Times New Roman" w:eastAsia="Times New Roman" w:hAnsi="Times New Roman" w:cs="Times New Roman"/>
          <w:b/>
          <w:color w:val="1A1A1A"/>
          <w:sz w:val="24"/>
          <w:szCs w:val="24"/>
        </w:rPr>
        <w:t xml:space="preserve">5. Отчетность о проведении претензионной и исковой работы </w:t>
      </w:r>
    </w:p>
    <w:p w:rsidR="009D582D" w:rsidRPr="009D582D" w:rsidRDefault="009D582D" w:rsidP="009D582D">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9D582D" w:rsidRPr="009D582D" w:rsidRDefault="009D582D" w:rsidP="009D582D">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9D582D">
        <w:rPr>
          <w:rFonts w:ascii="Times New Roman" w:eastAsia="Times New Roman" w:hAnsi="Times New Roman" w:cs="Times New Roman"/>
          <w:color w:val="1A1A1A"/>
          <w:sz w:val="24"/>
          <w:szCs w:val="24"/>
        </w:rPr>
        <w:t>24. Главные администраторы (администраторы) доходов бюджета Шарьинского  муниципального района ежеквартально до 10 числа месяца, следующего за отчетным кварталом, представляют в комитет по финансам администрации Шарьинского муниципального района отчет о проведении претензионной и исковой работы».</w:t>
      </w:r>
    </w:p>
    <w:p w:rsidR="009D582D" w:rsidRPr="009D582D" w:rsidRDefault="009D582D" w:rsidP="009D582D">
      <w:pPr>
        <w:spacing w:after="0" w:line="240" w:lineRule="auto"/>
        <w:ind w:firstLine="709"/>
        <w:jc w:val="both"/>
        <w:rPr>
          <w:rFonts w:ascii="Times New Roman" w:hAnsi="Times New Roman" w:cs="Times New Roman"/>
          <w:sz w:val="24"/>
          <w:szCs w:val="24"/>
        </w:rPr>
      </w:pPr>
      <w:r w:rsidRPr="009D582D">
        <w:rPr>
          <w:rFonts w:ascii="Times New Roman" w:hAnsi="Times New Roman" w:cs="Times New Roman"/>
          <w:sz w:val="24"/>
          <w:szCs w:val="24"/>
        </w:rPr>
        <w:t>2. Настоящее постановление вступает в силу после его опубликования в информационном бюллетене «Вестник Шарьинского района».</w:t>
      </w:r>
    </w:p>
    <w:p w:rsidR="009D582D" w:rsidRPr="009D582D" w:rsidRDefault="009D582D" w:rsidP="009D582D">
      <w:pPr>
        <w:spacing w:after="0" w:line="240" w:lineRule="auto"/>
        <w:ind w:firstLine="709"/>
        <w:jc w:val="both"/>
        <w:rPr>
          <w:rFonts w:ascii="Times New Roman" w:eastAsia="Times New Roman" w:hAnsi="Times New Roman" w:cs="Times New Roman"/>
          <w:sz w:val="24"/>
          <w:szCs w:val="24"/>
        </w:rPr>
      </w:pPr>
    </w:p>
    <w:p w:rsidR="009D582D" w:rsidRPr="009D582D" w:rsidRDefault="009D582D" w:rsidP="009D582D">
      <w:pPr>
        <w:spacing w:after="0" w:line="240" w:lineRule="auto"/>
        <w:ind w:firstLine="709"/>
        <w:jc w:val="both"/>
        <w:rPr>
          <w:rFonts w:ascii="Times New Roman" w:eastAsia="Times New Roman" w:hAnsi="Times New Roman" w:cs="Times New Roman"/>
          <w:sz w:val="24"/>
          <w:szCs w:val="24"/>
        </w:rPr>
      </w:pPr>
    </w:p>
    <w:p w:rsidR="009D582D" w:rsidRPr="009D582D" w:rsidRDefault="009D582D" w:rsidP="009D582D">
      <w:pPr>
        <w:spacing w:after="0" w:line="240" w:lineRule="auto"/>
        <w:ind w:firstLine="709"/>
        <w:jc w:val="both"/>
        <w:rPr>
          <w:rFonts w:ascii="Times New Roman" w:eastAsia="Times New Roman" w:hAnsi="Times New Roman" w:cs="Times New Roman"/>
          <w:sz w:val="24"/>
          <w:szCs w:val="24"/>
        </w:rPr>
      </w:pPr>
    </w:p>
    <w:p w:rsidR="009D582D" w:rsidRPr="009D582D" w:rsidRDefault="009D582D" w:rsidP="009D582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Шарьинского</w:t>
      </w:r>
    </w:p>
    <w:p w:rsidR="009D582D" w:rsidRPr="009D582D" w:rsidRDefault="009D582D" w:rsidP="009D582D">
      <w:pPr>
        <w:spacing w:after="0" w:line="240" w:lineRule="auto"/>
        <w:ind w:firstLine="709"/>
        <w:jc w:val="both"/>
        <w:rPr>
          <w:rFonts w:ascii="Times New Roman" w:eastAsia="Times New Roman" w:hAnsi="Times New Roman" w:cs="Times New Roman"/>
          <w:sz w:val="24"/>
          <w:szCs w:val="24"/>
        </w:rPr>
      </w:pPr>
      <w:r w:rsidRPr="009D582D">
        <w:rPr>
          <w:rFonts w:ascii="Times New Roman" w:eastAsia="Times New Roman" w:hAnsi="Times New Roman" w:cs="Times New Roman"/>
          <w:sz w:val="24"/>
          <w:szCs w:val="24"/>
        </w:rPr>
        <w:t>муниципального района                                                  Н.С.Глушаков</w:t>
      </w:r>
    </w:p>
    <w:p w:rsidR="009D582D" w:rsidRPr="009D582D" w:rsidRDefault="009D582D" w:rsidP="009D582D">
      <w:pPr>
        <w:spacing w:after="0" w:line="240" w:lineRule="auto"/>
        <w:ind w:firstLine="709"/>
        <w:jc w:val="both"/>
        <w:rPr>
          <w:rFonts w:ascii="Times New Roman" w:hAnsi="Times New Roman" w:cs="Times New Roman"/>
          <w:sz w:val="24"/>
          <w:szCs w:val="24"/>
        </w:rPr>
      </w:pPr>
    </w:p>
    <w:bookmarkEnd w:id="1"/>
    <w:p w:rsidR="009D582D" w:rsidRPr="009D582D" w:rsidRDefault="009D582D" w:rsidP="009D582D">
      <w:pPr>
        <w:spacing w:after="0" w:line="240" w:lineRule="auto"/>
        <w:ind w:firstLine="709"/>
        <w:jc w:val="both"/>
        <w:rPr>
          <w:rFonts w:ascii="Times New Roman" w:eastAsia="Times New Roman" w:hAnsi="Times New Roman" w:cs="Times New Roman"/>
          <w:sz w:val="24"/>
          <w:szCs w:val="24"/>
        </w:rPr>
      </w:pPr>
    </w:p>
    <w:p w:rsidR="00B24A12" w:rsidRPr="009D582D" w:rsidRDefault="00B24A12" w:rsidP="009D582D">
      <w:pPr>
        <w:spacing w:after="0" w:line="240" w:lineRule="auto"/>
        <w:ind w:firstLine="709"/>
        <w:jc w:val="both"/>
        <w:rPr>
          <w:rFonts w:ascii="Times New Roman" w:hAnsi="Times New Roman" w:cs="Times New Roman"/>
          <w:sz w:val="24"/>
          <w:szCs w:val="24"/>
        </w:rPr>
      </w:pPr>
    </w:p>
    <w:p w:rsidR="0052292B" w:rsidRPr="0052292B" w:rsidRDefault="0052292B" w:rsidP="0052292B">
      <w:pPr>
        <w:spacing w:after="0" w:line="240" w:lineRule="auto"/>
        <w:ind w:firstLine="709"/>
        <w:contextualSpacing/>
        <w:jc w:val="center"/>
        <w:rPr>
          <w:rFonts w:ascii="Times New Roman" w:hAnsi="Times New Roman" w:cs="Times New Roman"/>
          <w:b/>
          <w:sz w:val="24"/>
          <w:szCs w:val="24"/>
        </w:rPr>
      </w:pPr>
      <w:r w:rsidRPr="0052292B">
        <w:rPr>
          <w:rFonts w:ascii="Times New Roman" w:hAnsi="Times New Roman" w:cs="Times New Roman"/>
          <w:b/>
          <w:sz w:val="24"/>
          <w:szCs w:val="24"/>
        </w:rPr>
        <w:t>АДМИНИСТРАЦИЯ ШАРЬИНСКОГО МУНИЦИПАЛЬНОГО РАЙОНА</w:t>
      </w:r>
    </w:p>
    <w:p w:rsidR="0052292B" w:rsidRPr="0052292B" w:rsidRDefault="0052292B" w:rsidP="0052292B">
      <w:pPr>
        <w:spacing w:after="0" w:line="240" w:lineRule="auto"/>
        <w:ind w:firstLine="709"/>
        <w:contextualSpacing/>
        <w:jc w:val="center"/>
        <w:rPr>
          <w:rFonts w:ascii="Times New Roman" w:hAnsi="Times New Roman" w:cs="Times New Roman"/>
          <w:b/>
          <w:sz w:val="24"/>
          <w:szCs w:val="24"/>
        </w:rPr>
      </w:pPr>
      <w:r w:rsidRPr="0052292B">
        <w:rPr>
          <w:rFonts w:ascii="Times New Roman" w:hAnsi="Times New Roman" w:cs="Times New Roman"/>
          <w:b/>
          <w:sz w:val="24"/>
          <w:szCs w:val="24"/>
        </w:rPr>
        <w:t>КОСТРОМСКОЙ ОБЛАСТИ</w:t>
      </w:r>
    </w:p>
    <w:p w:rsidR="0052292B" w:rsidRPr="0052292B" w:rsidRDefault="0052292B" w:rsidP="0052292B">
      <w:pPr>
        <w:tabs>
          <w:tab w:val="left" w:pos="2565"/>
          <w:tab w:val="center" w:pos="4729"/>
        </w:tabs>
        <w:spacing w:after="0" w:line="240" w:lineRule="auto"/>
        <w:ind w:firstLine="709"/>
        <w:contextualSpacing/>
        <w:jc w:val="center"/>
        <w:rPr>
          <w:rFonts w:ascii="Times New Roman" w:hAnsi="Times New Roman" w:cs="Times New Roman"/>
          <w:b/>
          <w:sz w:val="24"/>
          <w:szCs w:val="24"/>
        </w:rPr>
      </w:pPr>
    </w:p>
    <w:p w:rsidR="0052292B" w:rsidRPr="0052292B" w:rsidRDefault="0052292B" w:rsidP="0052292B">
      <w:pPr>
        <w:tabs>
          <w:tab w:val="left" w:pos="2565"/>
          <w:tab w:val="center" w:pos="4729"/>
        </w:tabs>
        <w:spacing w:after="0" w:line="240" w:lineRule="auto"/>
        <w:ind w:firstLine="709"/>
        <w:contextualSpacing/>
        <w:jc w:val="center"/>
        <w:rPr>
          <w:rFonts w:ascii="Times New Roman" w:hAnsi="Times New Roman" w:cs="Times New Roman"/>
          <w:b/>
          <w:sz w:val="24"/>
          <w:szCs w:val="24"/>
        </w:rPr>
      </w:pPr>
      <w:r w:rsidRPr="0052292B">
        <w:rPr>
          <w:rFonts w:ascii="Times New Roman" w:hAnsi="Times New Roman" w:cs="Times New Roman"/>
          <w:b/>
          <w:sz w:val="24"/>
          <w:szCs w:val="24"/>
        </w:rPr>
        <w:t>ПОСТАНОВЛЕНИЕ</w:t>
      </w:r>
    </w:p>
    <w:p w:rsidR="0052292B" w:rsidRPr="0052292B" w:rsidRDefault="0052292B" w:rsidP="0052292B">
      <w:pPr>
        <w:spacing w:after="0" w:line="240" w:lineRule="auto"/>
        <w:ind w:firstLine="709"/>
        <w:contextualSpacing/>
        <w:jc w:val="center"/>
        <w:rPr>
          <w:rFonts w:ascii="Times New Roman" w:hAnsi="Times New Roman" w:cs="Times New Roman"/>
          <w:b/>
          <w:bCs/>
          <w:sz w:val="24"/>
          <w:szCs w:val="24"/>
        </w:rPr>
      </w:pPr>
      <w:r w:rsidRPr="0052292B">
        <w:rPr>
          <w:rFonts w:ascii="Times New Roman" w:hAnsi="Times New Roman" w:cs="Times New Roman"/>
          <w:b/>
          <w:sz w:val="24"/>
          <w:szCs w:val="24"/>
        </w:rPr>
        <w:t>«22»февраля 2024 г.  № 56</w:t>
      </w:r>
    </w:p>
    <w:p w:rsidR="0052292B" w:rsidRPr="0052292B" w:rsidRDefault="0052292B" w:rsidP="0052292B">
      <w:pPr>
        <w:spacing w:after="0" w:line="240" w:lineRule="auto"/>
        <w:ind w:firstLine="709"/>
        <w:jc w:val="center"/>
        <w:rPr>
          <w:rFonts w:ascii="Times New Roman" w:hAnsi="Times New Roman" w:cs="Times New Roman"/>
          <w:b/>
          <w:bCs/>
          <w:sz w:val="24"/>
          <w:szCs w:val="24"/>
        </w:rPr>
      </w:pPr>
    </w:p>
    <w:p w:rsidR="0052292B" w:rsidRPr="0052292B" w:rsidRDefault="0052292B" w:rsidP="0052292B">
      <w:pPr>
        <w:spacing w:after="0" w:line="240" w:lineRule="auto"/>
        <w:ind w:firstLine="709"/>
        <w:jc w:val="center"/>
        <w:rPr>
          <w:rFonts w:ascii="Times New Roman" w:hAnsi="Times New Roman" w:cs="Times New Roman"/>
          <w:b/>
          <w:sz w:val="24"/>
          <w:szCs w:val="24"/>
          <w:lang w:eastAsia="ar-SA"/>
        </w:rPr>
      </w:pPr>
      <w:r w:rsidRPr="0052292B">
        <w:rPr>
          <w:rFonts w:ascii="Times New Roman" w:hAnsi="Times New Roman" w:cs="Times New Roman"/>
          <w:b/>
          <w:sz w:val="24"/>
          <w:szCs w:val="24"/>
          <w:lang w:eastAsia="ar-SA"/>
        </w:rPr>
        <w:t xml:space="preserve">Об утверждении </w:t>
      </w:r>
      <w:r w:rsidRPr="0052292B">
        <w:rPr>
          <w:rFonts w:ascii="Times New Roman" w:hAnsi="Times New Roman" w:cs="Times New Roman"/>
          <w:b/>
          <w:sz w:val="24"/>
          <w:szCs w:val="24"/>
        </w:rPr>
        <w:t>порядка определения нормативных затрат на оказание муниципальной услуги</w:t>
      </w:r>
      <w:bookmarkStart w:id="4" w:name="_Hlk112233251"/>
      <w:r w:rsidRPr="0052292B">
        <w:rPr>
          <w:rFonts w:ascii="Times New Roman" w:hAnsi="Times New Roman" w:cs="Times New Roman"/>
          <w:b/>
          <w:sz w:val="24"/>
          <w:szCs w:val="24"/>
        </w:rPr>
        <w:t xml:space="preserve"> «Реализация дополнительных общеразвивающих программ» в соответствии с социальным сертификатом</w:t>
      </w:r>
      <w:bookmarkEnd w:id="4"/>
    </w:p>
    <w:p w:rsidR="0052292B" w:rsidRPr="0052292B" w:rsidRDefault="0052292B" w:rsidP="0052292B">
      <w:pPr>
        <w:spacing w:after="0" w:line="240" w:lineRule="auto"/>
        <w:ind w:firstLine="709"/>
        <w:jc w:val="both"/>
        <w:rPr>
          <w:rFonts w:ascii="Times New Roman" w:hAnsi="Times New Roman" w:cs="Times New Roman"/>
          <w:b/>
          <w:sz w:val="24"/>
          <w:szCs w:val="24"/>
          <w:lang w:eastAsia="ar-SA"/>
        </w:rPr>
      </w:pPr>
    </w:p>
    <w:p w:rsidR="0052292B" w:rsidRPr="0052292B" w:rsidRDefault="0052292B" w:rsidP="0052292B">
      <w:pPr>
        <w:pStyle w:val="a8"/>
        <w:spacing w:line="240" w:lineRule="auto"/>
        <w:ind w:firstLine="709"/>
        <w:rPr>
          <w:sz w:val="24"/>
          <w:szCs w:val="24"/>
        </w:rPr>
      </w:pPr>
      <w:r w:rsidRPr="0052292B">
        <w:rPr>
          <w:bCs/>
          <w:sz w:val="24"/>
          <w:szCs w:val="24"/>
        </w:rPr>
        <w:t xml:space="preserve">На основании приказа Министерства просвещения Российской Федерации от 22.09.2021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во исполнение постановления администрации </w:t>
      </w:r>
      <w:r w:rsidRPr="0052292B">
        <w:rPr>
          <w:sz w:val="24"/>
          <w:szCs w:val="24"/>
        </w:rPr>
        <w:t xml:space="preserve">Шарьинского муниципального района от 04 сентября 2023 г. № 354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Шарьинского муниципального района Костромской области», </w:t>
      </w:r>
      <w:r w:rsidRPr="0052292B">
        <w:rPr>
          <w:bCs/>
          <w:sz w:val="24"/>
          <w:szCs w:val="24"/>
        </w:rPr>
        <w:t xml:space="preserve">постановления администрации </w:t>
      </w:r>
      <w:r w:rsidRPr="0052292B">
        <w:rPr>
          <w:sz w:val="24"/>
          <w:szCs w:val="24"/>
        </w:rPr>
        <w:t xml:space="preserve">Шарьинского муниципального района от 25 декабря 2020 г. № 414 «Об утверждении Порядка формирования и финансового обеспечения выполнения муниципального задания на оказание муниципальных услуг (выполнение работ) в отношении муниципальных учреждений Шарьинского муниципального района Костромской области»», </w:t>
      </w:r>
      <w:r w:rsidRPr="0052292B">
        <w:rPr>
          <w:bCs/>
          <w:sz w:val="24"/>
          <w:szCs w:val="24"/>
        </w:rPr>
        <w:t xml:space="preserve">постановления администрации </w:t>
      </w:r>
      <w:r w:rsidRPr="0052292B">
        <w:rPr>
          <w:sz w:val="24"/>
          <w:szCs w:val="24"/>
        </w:rPr>
        <w:t xml:space="preserve">Шарьинского муниципального района от 21 сентября 2023 г. №374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  </w:t>
      </w:r>
      <w:r w:rsidRPr="0052292B">
        <w:rPr>
          <w:bCs/>
          <w:sz w:val="24"/>
          <w:szCs w:val="24"/>
        </w:rPr>
        <w:t xml:space="preserve">постановления администрации </w:t>
      </w:r>
      <w:r w:rsidRPr="0052292B">
        <w:rPr>
          <w:sz w:val="24"/>
          <w:szCs w:val="24"/>
        </w:rPr>
        <w:t xml:space="preserve">Шарьинского муниципального района от 06 октября 2023 г. № 397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 </w:t>
      </w:r>
      <w:r w:rsidRPr="0052292B">
        <w:rPr>
          <w:bCs/>
          <w:sz w:val="24"/>
          <w:szCs w:val="24"/>
        </w:rPr>
        <w:t xml:space="preserve">руководствуясь </w:t>
      </w:r>
      <w:r w:rsidRPr="0052292B">
        <w:rPr>
          <w:sz w:val="24"/>
          <w:szCs w:val="24"/>
        </w:rPr>
        <w:t xml:space="preserve">п. 14 ч. 1 ст. 7, ст.37, ст. 52 Устава муниципального образования  Шарьинский муниципальный район Костромской области,  администрация Шарьинского муниципального района </w:t>
      </w:r>
    </w:p>
    <w:p w:rsidR="0052292B" w:rsidRPr="0052292B" w:rsidRDefault="0052292B" w:rsidP="0052292B">
      <w:pPr>
        <w:spacing w:after="0" w:line="240" w:lineRule="auto"/>
        <w:ind w:firstLine="709"/>
        <w:jc w:val="both"/>
        <w:rPr>
          <w:rFonts w:ascii="Times New Roman" w:hAnsi="Times New Roman" w:cs="Times New Roman"/>
          <w:sz w:val="24"/>
          <w:szCs w:val="24"/>
          <w:lang w:eastAsia="ar-SA"/>
        </w:rPr>
      </w:pPr>
      <w:r w:rsidRPr="0052292B">
        <w:rPr>
          <w:rFonts w:ascii="Times New Roman" w:hAnsi="Times New Roman" w:cs="Times New Roman"/>
          <w:sz w:val="24"/>
          <w:szCs w:val="24"/>
          <w:lang w:eastAsia="ar-SA"/>
        </w:rPr>
        <w:t xml:space="preserve"> </w:t>
      </w:r>
    </w:p>
    <w:p w:rsidR="0052292B" w:rsidRPr="0052292B" w:rsidRDefault="0052292B" w:rsidP="0052292B">
      <w:pPr>
        <w:spacing w:after="0" w:line="240" w:lineRule="auto"/>
        <w:ind w:firstLine="709"/>
        <w:jc w:val="center"/>
        <w:rPr>
          <w:rFonts w:ascii="Times New Roman" w:hAnsi="Times New Roman" w:cs="Times New Roman"/>
          <w:sz w:val="24"/>
          <w:szCs w:val="24"/>
          <w:lang w:eastAsia="ar-SA"/>
        </w:rPr>
      </w:pPr>
      <w:r w:rsidRPr="0052292B">
        <w:rPr>
          <w:rFonts w:ascii="Times New Roman" w:hAnsi="Times New Roman" w:cs="Times New Roman"/>
          <w:bCs/>
          <w:sz w:val="24"/>
          <w:szCs w:val="24"/>
        </w:rPr>
        <w:t>ПОСТАНОВЛЯЕТ</w:t>
      </w:r>
    </w:p>
    <w:p w:rsidR="0052292B" w:rsidRPr="0052292B" w:rsidRDefault="0052292B" w:rsidP="0052292B">
      <w:pPr>
        <w:spacing w:after="0" w:line="240" w:lineRule="auto"/>
        <w:ind w:firstLine="709"/>
        <w:jc w:val="both"/>
        <w:rPr>
          <w:rFonts w:ascii="Times New Roman" w:hAnsi="Times New Roman" w:cs="Times New Roman"/>
          <w:sz w:val="24"/>
          <w:szCs w:val="24"/>
          <w:lang w:eastAsia="ar-SA"/>
        </w:rPr>
      </w:pPr>
    </w:p>
    <w:p w:rsidR="0052292B" w:rsidRPr="0052292B" w:rsidRDefault="0052292B" w:rsidP="0052292B">
      <w:pPr>
        <w:spacing w:after="0" w:line="240" w:lineRule="auto"/>
        <w:ind w:firstLine="709"/>
        <w:jc w:val="both"/>
        <w:rPr>
          <w:rFonts w:ascii="Times New Roman" w:hAnsi="Times New Roman" w:cs="Times New Roman"/>
          <w:sz w:val="24"/>
          <w:szCs w:val="24"/>
          <w:lang w:eastAsia="ar-SA"/>
        </w:rPr>
      </w:pPr>
      <w:r w:rsidRPr="0052292B">
        <w:rPr>
          <w:rFonts w:ascii="Times New Roman" w:hAnsi="Times New Roman" w:cs="Times New Roman"/>
          <w:sz w:val="24"/>
          <w:szCs w:val="24"/>
          <w:lang w:eastAsia="ar-SA"/>
        </w:rPr>
        <w:lastRenderedPageBreak/>
        <w:t>1. Утвердить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(приложение).</w:t>
      </w:r>
    </w:p>
    <w:p w:rsidR="0052292B" w:rsidRPr="0052292B" w:rsidRDefault="0052292B" w:rsidP="0052292B">
      <w:pPr>
        <w:spacing w:after="0" w:line="240" w:lineRule="auto"/>
        <w:ind w:firstLine="709"/>
        <w:jc w:val="both"/>
        <w:rPr>
          <w:rFonts w:ascii="Times New Roman" w:hAnsi="Times New Roman" w:cs="Times New Roman"/>
          <w:sz w:val="24"/>
          <w:szCs w:val="24"/>
          <w:lang w:eastAsia="ar-SA"/>
        </w:rPr>
      </w:pPr>
      <w:r w:rsidRPr="0052292B">
        <w:rPr>
          <w:rFonts w:ascii="Times New Roman" w:hAnsi="Times New Roman" w:cs="Times New Roman"/>
          <w:sz w:val="24"/>
          <w:szCs w:val="24"/>
          <w:lang w:eastAsia="ar-SA"/>
        </w:rPr>
        <w:t>2. Действие настоящего постановления распространить на отношения, возникшие с 01.01.2024 года.</w:t>
      </w:r>
    </w:p>
    <w:p w:rsidR="0052292B" w:rsidRPr="0052292B" w:rsidRDefault="0052292B" w:rsidP="0052292B">
      <w:pPr>
        <w:pStyle w:val="a6"/>
        <w:shd w:val="clear" w:color="000000" w:fill="FFFFFF"/>
        <w:tabs>
          <w:tab w:val="left" w:pos="567"/>
          <w:tab w:val="left" w:pos="709"/>
          <w:tab w:val="left" w:pos="851"/>
          <w:tab w:val="left" w:pos="1418"/>
        </w:tabs>
        <w:ind w:left="0" w:firstLine="709"/>
        <w:contextualSpacing/>
        <w:jc w:val="both"/>
        <w:rPr>
          <w:rFonts w:ascii="Times New Roman" w:hAnsi="Times New Roman"/>
          <w:sz w:val="24"/>
          <w:szCs w:val="24"/>
        </w:rPr>
      </w:pPr>
      <w:r>
        <w:rPr>
          <w:rFonts w:ascii="Times New Roman" w:hAnsi="Times New Roman"/>
          <w:sz w:val="24"/>
          <w:szCs w:val="24"/>
        </w:rPr>
        <w:t xml:space="preserve">3. </w:t>
      </w:r>
      <w:r w:rsidRPr="0052292B">
        <w:rPr>
          <w:rFonts w:ascii="Times New Roman" w:hAnsi="Times New Roman"/>
          <w:sz w:val="24"/>
          <w:szCs w:val="24"/>
        </w:rPr>
        <w:t>Контроль за выполнением постановления возложить на заместителя главы администрации Шарьинского муниципального района.</w:t>
      </w:r>
    </w:p>
    <w:p w:rsidR="0052292B" w:rsidRPr="0052292B" w:rsidRDefault="0052292B" w:rsidP="0052292B">
      <w:pPr>
        <w:pStyle w:val="a6"/>
        <w:shd w:val="clear" w:color="000000" w:fill="FFFFFF"/>
        <w:tabs>
          <w:tab w:val="left" w:pos="567"/>
          <w:tab w:val="left" w:pos="709"/>
          <w:tab w:val="left" w:pos="851"/>
          <w:tab w:val="left" w:pos="1418"/>
        </w:tabs>
        <w:ind w:left="0" w:firstLine="709"/>
        <w:contextualSpacing/>
        <w:jc w:val="both"/>
        <w:rPr>
          <w:rFonts w:ascii="Times New Roman" w:hAnsi="Times New Roman"/>
          <w:sz w:val="24"/>
          <w:szCs w:val="24"/>
        </w:rPr>
      </w:pPr>
      <w:r>
        <w:rPr>
          <w:rFonts w:ascii="Times New Roman" w:hAnsi="Times New Roman"/>
          <w:sz w:val="24"/>
          <w:szCs w:val="24"/>
        </w:rPr>
        <w:t xml:space="preserve">4. </w:t>
      </w:r>
      <w:r w:rsidRPr="0052292B">
        <w:rPr>
          <w:rFonts w:ascii="Times New Roman" w:hAnsi="Times New Roman"/>
          <w:sz w:val="24"/>
          <w:szCs w:val="24"/>
        </w:rPr>
        <w:t>Настоящее постановление вступает в силу после его опубликования в официальном информационном бюллетене «Вестник Шарьинского района».</w:t>
      </w:r>
    </w:p>
    <w:p w:rsidR="0052292B" w:rsidRPr="0052292B" w:rsidRDefault="0052292B" w:rsidP="0052292B">
      <w:pPr>
        <w:spacing w:after="0" w:line="240" w:lineRule="auto"/>
        <w:ind w:firstLine="709"/>
        <w:jc w:val="both"/>
        <w:rPr>
          <w:rFonts w:ascii="Times New Roman" w:hAnsi="Times New Roman" w:cs="Times New Roman"/>
          <w:sz w:val="24"/>
          <w:szCs w:val="24"/>
        </w:rPr>
      </w:pPr>
    </w:p>
    <w:p w:rsidR="0052292B" w:rsidRPr="0052292B" w:rsidRDefault="0052292B" w:rsidP="0052292B">
      <w:pPr>
        <w:spacing w:after="0" w:line="240" w:lineRule="auto"/>
        <w:ind w:firstLine="709"/>
        <w:jc w:val="both"/>
        <w:rPr>
          <w:rFonts w:ascii="Times New Roman" w:hAnsi="Times New Roman" w:cs="Times New Roman"/>
          <w:sz w:val="24"/>
          <w:szCs w:val="24"/>
        </w:rPr>
      </w:pPr>
    </w:p>
    <w:p w:rsidR="0052292B" w:rsidRPr="0052292B" w:rsidRDefault="0052292B" w:rsidP="0052292B">
      <w:pPr>
        <w:spacing w:after="0" w:line="240" w:lineRule="auto"/>
        <w:ind w:firstLine="709"/>
        <w:jc w:val="both"/>
        <w:rPr>
          <w:rFonts w:ascii="Times New Roman" w:hAnsi="Times New Roman" w:cs="Times New Roman"/>
          <w:sz w:val="24"/>
          <w:szCs w:val="24"/>
        </w:rPr>
      </w:pPr>
    </w:p>
    <w:p w:rsidR="0052292B" w:rsidRPr="0052292B" w:rsidRDefault="0052292B" w:rsidP="0052292B">
      <w:pPr>
        <w:pStyle w:val="a8"/>
        <w:spacing w:line="240" w:lineRule="auto"/>
        <w:ind w:firstLine="709"/>
        <w:rPr>
          <w:color w:val="000000"/>
          <w:sz w:val="24"/>
          <w:szCs w:val="24"/>
        </w:rPr>
      </w:pPr>
      <w:r w:rsidRPr="0052292B">
        <w:rPr>
          <w:color w:val="000000"/>
          <w:sz w:val="24"/>
          <w:szCs w:val="24"/>
        </w:rPr>
        <w:t>Глава Шарьинского</w:t>
      </w:r>
    </w:p>
    <w:p w:rsidR="0052292B" w:rsidRPr="0052292B" w:rsidRDefault="0052292B" w:rsidP="0052292B">
      <w:pPr>
        <w:pStyle w:val="a8"/>
        <w:spacing w:line="240" w:lineRule="auto"/>
        <w:ind w:firstLine="709"/>
        <w:rPr>
          <w:color w:val="000000"/>
          <w:sz w:val="24"/>
          <w:szCs w:val="24"/>
        </w:rPr>
      </w:pPr>
      <w:r w:rsidRPr="0052292B">
        <w:rPr>
          <w:color w:val="000000"/>
          <w:sz w:val="24"/>
          <w:szCs w:val="24"/>
        </w:rPr>
        <w:t>муниципального района                                                                 Н.С. Глушаков</w:t>
      </w:r>
    </w:p>
    <w:p w:rsidR="0052292B" w:rsidRPr="0052292B" w:rsidRDefault="0052292B" w:rsidP="0052292B">
      <w:pPr>
        <w:spacing w:after="0" w:line="240" w:lineRule="auto"/>
        <w:ind w:firstLine="709"/>
        <w:jc w:val="both"/>
        <w:rPr>
          <w:rFonts w:ascii="Times New Roman" w:hAnsi="Times New Roman" w:cs="Times New Roman"/>
          <w:sz w:val="24"/>
          <w:szCs w:val="24"/>
        </w:rPr>
      </w:pPr>
    </w:p>
    <w:p w:rsidR="0052292B" w:rsidRPr="0052292B" w:rsidRDefault="0052292B" w:rsidP="0052292B">
      <w:pPr>
        <w:spacing w:after="0" w:line="240" w:lineRule="auto"/>
        <w:ind w:firstLine="709"/>
        <w:jc w:val="both"/>
        <w:rPr>
          <w:rFonts w:ascii="Times New Roman" w:hAnsi="Times New Roman" w:cs="Times New Roman"/>
          <w:sz w:val="24"/>
          <w:szCs w:val="24"/>
        </w:rPr>
      </w:pPr>
    </w:p>
    <w:p w:rsidR="0052292B" w:rsidRPr="0052292B" w:rsidRDefault="0052292B" w:rsidP="0052292B">
      <w:pPr>
        <w:spacing w:after="0" w:line="240" w:lineRule="auto"/>
        <w:ind w:firstLine="709"/>
        <w:jc w:val="both"/>
        <w:rPr>
          <w:rFonts w:ascii="Times New Roman" w:hAnsi="Times New Roman" w:cs="Times New Roman"/>
          <w:sz w:val="24"/>
          <w:szCs w:val="24"/>
        </w:rPr>
      </w:pPr>
    </w:p>
    <w:p w:rsidR="0052292B" w:rsidRPr="0052292B" w:rsidRDefault="0052292B" w:rsidP="0052292B">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w:t>
      </w:r>
    </w:p>
    <w:p w:rsidR="0052292B" w:rsidRPr="0052292B" w:rsidRDefault="0052292B" w:rsidP="0052292B">
      <w:pPr>
        <w:spacing w:after="0" w:line="240" w:lineRule="auto"/>
        <w:ind w:firstLine="709"/>
        <w:jc w:val="right"/>
        <w:rPr>
          <w:rFonts w:ascii="Times New Roman" w:hAnsi="Times New Roman" w:cs="Times New Roman"/>
          <w:sz w:val="24"/>
          <w:szCs w:val="24"/>
          <w:lang w:eastAsia="ar-SA"/>
        </w:rPr>
      </w:pPr>
      <w:r w:rsidRPr="0052292B">
        <w:rPr>
          <w:rFonts w:ascii="Times New Roman" w:hAnsi="Times New Roman" w:cs="Times New Roman"/>
          <w:sz w:val="24"/>
          <w:szCs w:val="24"/>
          <w:lang w:eastAsia="ar-SA"/>
        </w:rPr>
        <w:t>к пос</w:t>
      </w:r>
      <w:r>
        <w:rPr>
          <w:rFonts w:ascii="Times New Roman" w:hAnsi="Times New Roman" w:cs="Times New Roman"/>
          <w:sz w:val="24"/>
          <w:szCs w:val="24"/>
          <w:lang w:eastAsia="ar-SA"/>
        </w:rPr>
        <w:t>тановлению администрации</w:t>
      </w:r>
    </w:p>
    <w:p w:rsidR="0052292B" w:rsidRPr="0052292B" w:rsidRDefault="0052292B" w:rsidP="0052292B">
      <w:pPr>
        <w:spacing w:after="0" w:line="240" w:lineRule="auto"/>
        <w:ind w:firstLine="709"/>
        <w:jc w:val="right"/>
        <w:rPr>
          <w:rFonts w:ascii="Times New Roman" w:hAnsi="Times New Roman" w:cs="Times New Roman"/>
          <w:sz w:val="24"/>
          <w:szCs w:val="24"/>
          <w:lang w:eastAsia="ar-SA"/>
        </w:rPr>
      </w:pPr>
      <w:r w:rsidRPr="0052292B">
        <w:rPr>
          <w:rFonts w:ascii="Times New Roman" w:hAnsi="Times New Roman" w:cs="Times New Roman"/>
          <w:sz w:val="24"/>
          <w:szCs w:val="24"/>
          <w:lang w:eastAsia="ar-SA"/>
        </w:rPr>
        <w:t>Шарьинского муниципального района</w:t>
      </w:r>
    </w:p>
    <w:p w:rsidR="0052292B" w:rsidRPr="0052292B" w:rsidRDefault="0052292B" w:rsidP="0052292B">
      <w:pPr>
        <w:spacing w:after="0" w:line="240" w:lineRule="auto"/>
        <w:ind w:firstLine="709"/>
        <w:jc w:val="right"/>
        <w:rPr>
          <w:rFonts w:ascii="Times New Roman" w:hAnsi="Times New Roman" w:cs="Times New Roman"/>
          <w:sz w:val="24"/>
          <w:szCs w:val="24"/>
          <w:lang w:eastAsia="ar-SA"/>
        </w:rPr>
      </w:pPr>
      <w:r w:rsidRPr="0052292B">
        <w:rPr>
          <w:rFonts w:ascii="Times New Roman" w:hAnsi="Times New Roman" w:cs="Times New Roman"/>
          <w:sz w:val="24"/>
          <w:szCs w:val="24"/>
          <w:lang w:eastAsia="ar-SA"/>
        </w:rPr>
        <w:t xml:space="preserve">от </w:t>
      </w:r>
      <w:r>
        <w:rPr>
          <w:rFonts w:ascii="Times New Roman" w:hAnsi="Times New Roman" w:cs="Times New Roman"/>
          <w:sz w:val="24"/>
          <w:szCs w:val="24"/>
          <w:lang w:eastAsia="ar-SA"/>
        </w:rPr>
        <w:t xml:space="preserve">22 </w:t>
      </w:r>
      <w:r w:rsidRPr="0052292B">
        <w:rPr>
          <w:rFonts w:ascii="Times New Roman" w:hAnsi="Times New Roman" w:cs="Times New Roman"/>
          <w:sz w:val="24"/>
          <w:szCs w:val="24"/>
          <w:lang w:eastAsia="ar-SA"/>
        </w:rPr>
        <w:t>февраля 2024</w:t>
      </w:r>
      <w:bookmarkStart w:id="5" w:name="_GoBack"/>
      <w:bookmarkEnd w:id="5"/>
      <w:r w:rsidRPr="0052292B">
        <w:rPr>
          <w:rFonts w:ascii="Times New Roman" w:hAnsi="Times New Roman" w:cs="Times New Roman"/>
          <w:sz w:val="24"/>
          <w:szCs w:val="24"/>
          <w:lang w:eastAsia="ar-SA"/>
        </w:rPr>
        <w:t xml:space="preserve"> года №</w:t>
      </w:r>
      <w:r>
        <w:rPr>
          <w:rFonts w:ascii="Times New Roman" w:hAnsi="Times New Roman" w:cs="Times New Roman"/>
          <w:sz w:val="24"/>
          <w:szCs w:val="24"/>
          <w:lang w:eastAsia="ar-SA"/>
        </w:rPr>
        <w:t xml:space="preserve"> 56</w:t>
      </w:r>
    </w:p>
    <w:p w:rsidR="0052292B" w:rsidRPr="0052292B" w:rsidRDefault="0052292B" w:rsidP="0052292B">
      <w:pPr>
        <w:spacing w:after="0" w:line="240" w:lineRule="auto"/>
        <w:ind w:firstLine="709"/>
        <w:jc w:val="both"/>
        <w:rPr>
          <w:rFonts w:ascii="Times New Roman" w:hAnsi="Times New Roman" w:cs="Times New Roman"/>
          <w:b/>
          <w:bCs/>
          <w:sz w:val="24"/>
          <w:szCs w:val="24"/>
        </w:rPr>
      </w:pPr>
    </w:p>
    <w:p w:rsidR="0052292B" w:rsidRPr="0052292B" w:rsidRDefault="0052292B" w:rsidP="0052292B">
      <w:pPr>
        <w:spacing w:after="0" w:line="240" w:lineRule="auto"/>
        <w:ind w:firstLine="709"/>
        <w:jc w:val="center"/>
        <w:rPr>
          <w:rFonts w:ascii="Times New Roman" w:hAnsi="Times New Roman" w:cs="Times New Roman"/>
          <w:b/>
          <w:sz w:val="24"/>
          <w:szCs w:val="24"/>
          <w:lang w:eastAsia="ar-SA"/>
        </w:rPr>
      </w:pPr>
      <w:r w:rsidRPr="0052292B">
        <w:rPr>
          <w:rFonts w:ascii="Times New Roman" w:hAnsi="Times New Roman" w:cs="Times New Roman"/>
          <w:b/>
          <w:sz w:val="24"/>
          <w:szCs w:val="24"/>
        </w:rPr>
        <w:t>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p>
    <w:p w:rsidR="0052292B" w:rsidRPr="0052292B" w:rsidRDefault="0052292B" w:rsidP="0052292B">
      <w:pPr>
        <w:spacing w:after="0" w:line="240" w:lineRule="auto"/>
        <w:ind w:firstLine="709"/>
        <w:jc w:val="both"/>
        <w:rPr>
          <w:rFonts w:ascii="Times New Roman" w:hAnsi="Times New Roman" w:cs="Times New Roman"/>
          <w:sz w:val="24"/>
          <w:szCs w:val="24"/>
        </w:rPr>
      </w:pPr>
    </w:p>
    <w:p w:rsidR="0052292B" w:rsidRPr="00BD4310" w:rsidRDefault="0052292B" w:rsidP="00BD4310">
      <w:pPr>
        <w:tabs>
          <w:tab w:val="left" w:pos="142"/>
        </w:tabs>
        <w:spacing w:after="0" w:line="240" w:lineRule="auto"/>
        <w:ind w:firstLine="709"/>
        <w:jc w:val="both"/>
        <w:rPr>
          <w:rFonts w:ascii="Times New Roman" w:hAnsi="Times New Roman" w:cs="Times New Roman"/>
          <w:b/>
          <w:sz w:val="24"/>
          <w:szCs w:val="24"/>
        </w:rPr>
      </w:pPr>
      <w:r w:rsidRPr="00BD4310">
        <w:rPr>
          <w:rFonts w:ascii="Times New Roman" w:hAnsi="Times New Roman" w:cs="Times New Roman"/>
          <w:b/>
          <w:sz w:val="24"/>
          <w:szCs w:val="24"/>
          <w:lang w:val="en-US"/>
        </w:rPr>
        <w:t>I</w:t>
      </w:r>
      <w:r w:rsidRPr="00BD4310">
        <w:rPr>
          <w:rFonts w:ascii="Times New Roman" w:hAnsi="Times New Roman" w:cs="Times New Roman"/>
          <w:b/>
          <w:sz w:val="24"/>
          <w:szCs w:val="24"/>
        </w:rPr>
        <w:t>. Общие положения</w:t>
      </w:r>
    </w:p>
    <w:p w:rsidR="0052292B" w:rsidRPr="00BD4310" w:rsidRDefault="0052292B" w:rsidP="00BD4310">
      <w:pPr>
        <w:tabs>
          <w:tab w:val="left" w:pos="1134"/>
        </w:tabs>
        <w:spacing w:after="0" w:line="240" w:lineRule="auto"/>
        <w:ind w:firstLine="709"/>
        <w:jc w:val="both"/>
        <w:rPr>
          <w:rFonts w:ascii="Times New Roman" w:hAnsi="Times New Roman" w:cs="Times New Roman"/>
          <w:sz w:val="24"/>
          <w:szCs w:val="24"/>
        </w:rPr>
      </w:pPr>
      <w:r w:rsidRPr="00BD4310">
        <w:rPr>
          <w:rFonts w:ascii="Times New Roman" w:hAnsi="Times New Roman" w:cs="Times New Roman"/>
          <w:sz w:val="24"/>
          <w:szCs w:val="24"/>
        </w:rPr>
        <w:t>1. Настоящий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(далее - Порядок) устанавливает порядок определения величины составляющих базовых нормативов затрат.</w:t>
      </w:r>
    </w:p>
    <w:p w:rsidR="0052292B" w:rsidRPr="00BD4310" w:rsidRDefault="0052292B" w:rsidP="00BD4310">
      <w:pPr>
        <w:tabs>
          <w:tab w:val="left" w:pos="1134"/>
        </w:tabs>
        <w:spacing w:after="0" w:line="240" w:lineRule="auto"/>
        <w:ind w:firstLine="709"/>
        <w:jc w:val="both"/>
        <w:rPr>
          <w:rFonts w:ascii="Times New Roman" w:hAnsi="Times New Roman" w:cs="Times New Roman"/>
          <w:sz w:val="24"/>
          <w:szCs w:val="24"/>
        </w:rPr>
      </w:pPr>
      <w:r w:rsidRPr="00BD4310">
        <w:rPr>
          <w:rFonts w:ascii="Times New Roman" w:hAnsi="Times New Roman" w:cs="Times New Roman"/>
          <w:sz w:val="24"/>
          <w:szCs w:val="24"/>
        </w:rPr>
        <w:t xml:space="preserve">2. Настоящий Порядок </w:t>
      </w:r>
      <w:r w:rsidRPr="00BD4310">
        <w:rPr>
          <w:rFonts w:ascii="Times New Roman" w:hAnsi="Times New Roman" w:cs="Times New Roman"/>
          <w:spacing w:val="-2"/>
          <w:sz w:val="24"/>
          <w:szCs w:val="24"/>
        </w:rPr>
        <w:t xml:space="preserve">применяется органами местного самоуправления Шарьинского муниципального района, которые выполняют функции учредителя организаций, реализующих дополнительные общеразвивающие программы, при оказании услуг по реализации дополнительных общеразвивающих программ в соответствии с социальным сертификатом </w:t>
      </w:r>
      <w:r w:rsidRPr="00BD4310">
        <w:rPr>
          <w:rFonts w:ascii="Times New Roman" w:hAnsi="Times New Roman" w:cs="Times New Roman"/>
          <w:sz w:val="24"/>
          <w:szCs w:val="24"/>
        </w:rPr>
        <w:t>как для муниципальных учреждений,</w:t>
      </w:r>
      <w:r w:rsidRPr="00BD4310">
        <w:rPr>
          <w:rFonts w:ascii="Times New Roman" w:hAnsi="Times New Roman" w:cs="Times New Roman"/>
          <w:spacing w:val="-2"/>
          <w:sz w:val="24"/>
          <w:szCs w:val="24"/>
        </w:rPr>
        <w:t xml:space="preserve"> так и для бюджетных, автономных учреждений, учредителем которых не являются органы местного самоуправления Шарьинского муниципального района, некоммерческих организаций и коммерческих организаций, индивидуальных предпринимателей.</w:t>
      </w:r>
    </w:p>
    <w:p w:rsidR="0052292B" w:rsidRPr="00BD4310" w:rsidRDefault="0052292B" w:rsidP="00BD4310">
      <w:pPr>
        <w:tabs>
          <w:tab w:val="left" w:pos="1134"/>
        </w:tabs>
        <w:spacing w:after="0" w:line="240" w:lineRule="auto"/>
        <w:ind w:firstLine="709"/>
        <w:jc w:val="both"/>
        <w:rPr>
          <w:rFonts w:ascii="Times New Roman" w:hAnsi="Times New Roman" w:cs="Times New Roman"/>
          <w:sz w:val="24"/>
          <w:szCs w:val="24"/>
        </w:rPr>
      </w:pPr>
      <w:r w:rsidRPr="00BD4310">
        <w:rPr>
          <w:rFonts w:ascii="Times New Roman" w:hAnsi="Times New Roman" w:cs="Times New Roman"/>
          <w:sz w:val="24"/>
          <w:szCs w:val="24"/>
        </w:rPr>
        <w:t xml:space="preserve">3. Настоящий </w:t>
      </w:r>
      <w:r w:rsidRPr="00BD4310">
        <w:rPr>
          <w:rFonts w:ascii="Times New Roman" w:hAnsi="Times New Roman" w:cs="Times New Roman"/>
          <w:bCs/>
          <w:sz w:val="24"/>
          <w:szCs w:val="24"/>
        </w:rPr>
        <w:t xml:space="preserve">Порядок </w:t>
      </w:r>
      <w:r w:rsidRPr="00BD4310">
        <w:rPr>
          <w:rFonts w:ascii="Times New Roman" w:hAnsi="Times New Roman" w:cs="Times New Roman"/>
          <w:spacing w:val="-1"/>
          <w:sz w:val="24"/>
          <w:szCs w:val="24"/>
        </w:rPr>
        <w:t>разработан в целях:</w:t>
      </w:r>
    </w:p>
    <w:p w:rsidR="0052292B" w:rsidRPr="00BD4310" w:rsidRDefault="0052292B" w:rsidP="00BD4310">
      <w:pPr>
        <w:shd w:val="clear" w:color="auto" w:fill="FFFFFF"/>
        <w:tabs>
          <w:tab w:val="left" w:pos="902"/>
        </w:tabs>
        <w:spacing w:after="0" w:line="240" w:lineRule="auto"/>
        <w:ind w:firstLine="709"/>
        <w:jc w:val="both"/>
        <w:rPr>
          <w:rFonts w:ascii="Times New Roman" w:hAnsi="Times New Roman" w:cs="Times New Roman"/>
          <w:spacing w:val="-1"/>
          <w:sz w:val="24"/>
          <w:szCs w:val="24"/>
        </w:rPr>
      </w:pPr>
      <w:r w:rsidRPr="00BD4310">
        <w:rPr>
          <w:rFonts w:ascii="Times New Roman" w:hAnsi="Times New Roman" w:cs="Times New Roman"/>
          <w:spacing w:val="-1"/>
          <w:sz w:val="24"/>
          <w:szCs w:val="24"/>
        </w:rPr>
        <w:t xml:space="preserve">установления экономически обоснованных механизмов и единых методов определения </w:t>
      </w:r>
      <w:r w:rsidRPr="00BD4310">
        <w:rPr>
          <w:rFonts w:ascii="Times New Roman" w:hAnsi="Times New Roman" w:cs="Times New Roman"/>
          <w:sz w:val="24"/>
          <w:szCs w:val="24"/>
        </w:rPr>
        <w:t>нормативных затрат на оказание муниципальных услуг по реализации дополнительных общеразвивающих программ</w:t>
      </w:r>
      <w:r w:rsidRPr="00BD4310">
        <w:rPr>
          <w:rFonts w:ascii="Times New Roman" w:hAnsi="Times New Roman" w:cs="Times New Roman"/>
          <w:spacing w:val="-1"/>
          <w:sz w:val="24"/>
          <w:szCs w:val="24"/>
        </w:rPr>
        <w:t>;</w:t>
      </w:r>
    </w:p>
    <w:p w:rsidR="0052292B" w:rsidRPr="00BD4310" w:rsidRDefault="0052292B" w:rsidP="00BD4310">
      <w:pPr>
        <w:shd w:val="clear" w:color="auto" w:fill="FFFFFF"/>
        <w:tabs>
          <w:tab w:val="left" w:pos="883"/>
        </w:tabs>
        <w:spacing w:after="0" w:line="240" w:lineRule="auto"/>
        <w:ind w:firstLine="709"/>
        <w:jc w:val="both"/>
        <w:rPr>
          <w:rFonts w:ascii="Times New Roman" w:hAnsi="Times New Roman" w:cs="Times New Roman"/>
          <w:sz w:val="24"/>
          <w:szCs w:val="24"/>
        </w:rPr>
      </w:pPr>
      <w:r w:rsidRPr="00BD4310">
        <w:rPr>
          <w:rFonts w:ascii="Times New Roman" w:hAnsi="Times New Roman" w:cs="Times New Roman"/>
          <w:sz w:val="24"/>
          <w:szCs w:val="24"/>
        </w:rPr>
        <w:t>обеспечения финансовой прозрачности процедур планирования объемов бюджетных ассигнований на финансовое обеспечение дополнительного образования.</w:t>
      </w:r>
    </w:p>
    <w:p w:rsidR="0052292B" w:rsidRPr="00BD4310" w:rsidRDefault="0052292B" w:rsidP="00BD4310">
      <w:pPr>
        <w:tabs>
          <w:tab w:val="left" w:pos="1134"/>
        </w:tabs>
        <w:spacing w:after="0" w:line="240" w:lineRule="auto"/>
        <w:ind w:firstLine="709"/>
        <w:jc w:val="both"/>
        <w:rPr>
          <w:rFonts w:ascii="Times New Roman" w:hAnsi="Times New Roman" w:cs="Times New Roman"/>
          <w:sz w:val="24"/>
          <w:szCs w:val="24"/>
        </w:rPr>
      </w:pPr>
      <w:r w:rsidRPr="00BD4310">
        <w:rPr>
          <w:rFonts w:ascii="Times New Roman" w:hAnsi="Times New Roman" w:cs="Times New Roman"/>
          <w:sz w:val="24"/>
          <w:szCs w:val="24"/>
        </w:rPr>
        <w:t>4. Образовательные организации, организации, осуществляющие обучение и реализующие дополнительные общеразвивающие программы в соответствии с социальным сертификатом, вправе установить цену оказания муниципальной услуги по реализации дополнительной общеразвивающей программы в расчете на человеко-час в размере, меньшем, чем нормативные затраты, рассчитанные в порядке, установленном настоящим Порядком</w:t>
      </w:r>
      <w:r w:rsidRPr="00BD4310">
        <w:rPr>
          <w:rFonts w:ascii="Times New Roman" w:hAnsi="Times New Roman" w:cs="Times New Roman"/>
          <w:spacing w:val="-2"/>
          <w:sz w:val="24"/>
          <w:szCs w:val="24"/>
        </w:rPr>
        <w:t>, но не ниже, чем нормативные затраты на оказание такой услуги в соответствии с муниципальным заданием.</w:t>
      </w:r>
    </w:p>
    <w:p w:rsidR="0052292B" w:rsidRPr="00BD4310" w:rsidRDefault="00BD4310" w:rsidP="00BD4310">
      <w:pPr>
        <w:tabs>
          <w:tab w:val="left" w:pos="1134"/>
        </w:tabs>
        <w:spacing w:after="0" w:line="240" w:lineRule="auto"/>
        <w:ind w:firstLine="709"/>
        <w:jc w:val="both"/>
        <w:rPr>
          <w:rFonts w:ascii="Times New Roman" w:hAnsi="Times New Roman" w:cs="Times New Roman"/>
          <w:sz w:val="24"/>
          <w:szCs w:val="24"/>
        </w:rPr>
      </w:pPr>
      <w:r w:rsidRPr="00BD4310">
        <w:rPr>
          <w:rFonts w:ascii="Times New Roman" w:hAnsi="Times New Roman" w:cs="Times New Roman"/>
          <w:spacing w:val="-2"/>
          <w:sz w:val="24"/>
          <w:szCs w:val="24"/>
        </w:rPr>
        <w:lastRenderedPageBreak/>
        <w:t xml:space="preserve">5. </w:t>
      </w:r>
      <w:r w:rsidR="0052292B" w:rsidRPr="00BD4310">
        <w:rPr>
          <w:rFonts w:ascii="Times New Roman" w:hAnsi="Times New Roman" w:cs="Times New Roman"/>
          <w:spacing w:val="-2"/>
          <w:sz w:val="24"/>
          <w:szCs w:val="24"/>
        </w:rPr>
        <w:t>Значения базового норматива затрат на оказание муниципальной услуги, утверждаются органом местного самоуправления, наделенным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РФ.</w:t>
      </w:r>
    </w:p>
    <w:p w:rsidR="00BD4310" w:rsidRPr="00BD4310" w:rsidRDefault="00BD4310" w:rsidP="00BD4310">
      <w:pPr>
        <w:tabs>
          <w:tab w:val="left" w:pos="142"/>
        </w:tabs>
        <w:spacing w:after="0" w:line="240" w:lineRule="auto"/>
        <w:ind w:firstLine="709"/>
        <w:jc w:val="both"/>
        <w:outlineLvl w:val="1"/>
        <w:rPr>
          <w:rFonts w:ascii="Times New Roman" w:hAnsi="Times New Roman" w:cs="Times New Roman"/>
          <w:b/>
          <w:sz w:val="24"/>
          <w:szCs w:val="24"/>
        </w:rPr>
      </w:pPr>
    </w:p>
    <w:p w:rsidR="0052292B" w:rsidRPr="00BD4310" w:rsidRDefault="00BD4310" w:rsidP="00BD4310">
      <w:pPr>
        <w:tabs>
          <w:tab w:val="left" w:pos="142"/>
        </w:tabs>
        <w:spacing w:after="0" w:line="240" w:lineRule="auto"/>
        <w:ind w:firstLine="709"/>
        <w:jc w:val="both"/>
        <w:outlineLvl w:val="1"/>
        <w:rPr>
          <w:rFonts w:ascii="Times New Roman" w:hAnsi="Times New Roman" w:cs="Times New Roman"/>
          <w:b/>
          <w:sz w:val="24"/>
          <w:szCs w:val="24"/>
        </w:rPr>
      </w:pPr>
      <w:r w:rsidRPr="00BD4310">
        <w:rPr>
          <w:rFonts w:ascii="Times New Roman" w:hAnsi="Times New Roman" w:cs="Times New Roman"/>
          <w:b/>
          <w:sz w:val="24"/>
          <w:szCs w:val="24"/>
          <w:lang w:val="en-US"/>
        </w:rPr>
        <w:t>II</w:t>
      </w:r>
      <w:r w:rsidRPr="00BD4310">
        <w:rPr>
          <w:rFonts w:ascii="Times New Roman" w:hAnsi="Times New Roman" w:cs="Times New Roman"/>
          <w:b/>
          <w:sz w:val="24"/>
          <w:szCs w:val="24"/>
        </w:rPr>
        <w:t xml:space="preserve">. </w:t>
      </w:r>
      <w:r w:rsidR="0052292B" w:rsidRPr="00BD4310">
        <w:rPr>
          <w:rFonts w:ascii="Times New Roman" w:hAnsi="Times New Roman" w:cs="Times New Roman"/>
          <w:b/>
          <w:sz w:val="24"/>
          <w:szCs w:val="24"/>
        </w:rPr>
        <w:t>Расчет нормативных затрат на оказание муниципальных услуг по реализации дополнительных общеобразовательных общеразвивающих программ</w:t>
      </w:r>
    </w:p>
    <w:p w:rsidR="0052292B" w:rsidRPr="00BD4310" w:rsidRDefault="00BD4310" w:rsidP="00BD4310">
      <w:pPr>
        <w:spacing w:after="0" w:line="240" w:lineRule="auto"/>
        <w:ind w:firstLine="709"/>
        <w:jc w:val="both"/>
        <w:rPr>
          <w:rFonts w:ascii="Times New Roman" w:hAnsi="Times New Roman" w:cs="Times New Roman"/>
          <w:sz w:val="24"/>
          <w:szCs w:val="24"/>
        </w:rPr>
      </w:pPr>
      <w:r w:rsidRPr="00BD4310">
        <w:rPr>
          <w:rFonts w:ascii="Times New Roman" w:eastAsia="MS PGothic" w:hAnsi="Times New Roman" w:cs="Times New Roman"/>
          <w:bCs/>
          <w:sz w:val="24"/>
          <w:szCs w:val="24"/>
        </w:rPr>
        <w:t xml:space="preserve">1. </w:t>
      </w:r>
      <w:r w:rsidR="0052292B" w:rsidRPr="00BD4310">
        <w:rPr>
          <w:rFonts w:ascii="Times New Roman" w:eastAsia="MS PGothic" w:hAnsi="Times New Roman" w:cs="Times New Roman"/>
          <w:bCs/>
          <w:sz w:val="24"/>
          <w:szCs w:val="24"/>
        </w:rPr>
        <w:t>Нормативные затраты на оказание муниципальных  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 273-ФЗ особенностей организации и осуществления образовательных услуг (для различных категорий обучающихся).</w:t>
      </w:r>
    </w:p>
    <w:p w:rsidR="0052292B" w:rsidRPr="00BD4310" w:rsidRDefault="0052292B" w:rsidP="00BD4310">
      <w:pPr>
        <w:spacing w:after="0" w:line="240" w:lineRule="auto"/>
        <w:ind w:firstLine="709"/>
        <w:jc w:val="both"/>
        <w:rPr>
          <w:rFonts w:ascii="Times New Roman" w:hAnsi="Times New Roman" w:cs="Times New Roman"/>
          <w:sz w:val="24"/>
          <w:szCs w:val="24"/>
        </w:rPr>
      </w:pPr>
      <w:r w:rsidRPr="00BD4310">
        <w:rPr>
          <w:rFonts w:ascii="Times New Roman" w:eastAsia="MS PGothic" w:hAnsi="Times New Roman" w:cs="Times New Roman"/>
          <w:bCs/>
          <w:sz w:val="24"/>
          <w:szCs w:val="24"/>
        </w:rPr>
        <w:t xml:space="preserve">Объем муниципальныхуслуг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pacing w:val="-1"/>
          <w:sz w:val="24"/>
          <w:szCs w:val="24"/>
        </w:rPr>
        <w:t xml:space="preserve">2. </w:t>
      </w:r>
      <w:r w:rsidR="0052292B" w:rsidRPr="00BD4310">
        <w:rPr>
          <w:rFonts w:ascii="Times New Roman" w:hAnsi="Times New Roman" w:cs="Times New Roman"/>
          <w:spacing w:val="-1"/>
          <w:sz w:val="24"/>
          <w:szCs w:val="24"/>
        </w:rPr>
        <w:t xml:space="preserve">Нормативные затраты на </w:t>
      </w:r>
      <w:r w:rsidR="0052292B" w:rsidRPr="00BD4310">
        <w:rPr>
          <w:rFonts w:ascii="Times New Roman" w:eastAsia="MS PGothic" w:hAnsi="Times New Roman" w:cs="Times New Roman"/>
          <w:bCs/>
          <w:sz w:val="24"/>
          <w:szCs w:val="24"/>
        </w:rPr>
        <w:t>оказание муниципальныхуслуг по реализации дополнительных общеразвивающих программ определяются по следующей формуле:</w:t>
      </w:r>
    </w:p>
    <w:p w:rsidR="0052292B" w:rsidRPr="00BD4310" w:rsidRDefault="00141D9F" w:rsidP="00BD4310">
      <w:pPr>
        <w:shd w:val="clear" w:color="auto" w:fill="FFFFFF"/>
        <w:tabs>
          <w:tab w:val="left" w:pos="883"/>
        </w:tabs>
        <w:spacing w:after="0" w:line="240" w:lineRule="auto"/>
        <w:ind w:firstLine="709"/>
        <w:jc w:val="both"/>
        <w:rPr>
          <w:rFonts w:ascii="Times New Roman" w:hAnsi="Times New Roman" w:cs="Times New Roman"/>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r>
              <w:rPr>
                <w:rFonts w:ascii="Times New Roman" w:hAnsi="Times New Roman" w:cs="Times New Roman"/>
                <w:spacing w:val="-1"/>
                <w:sz w:val="24"/>
                <w:szCs w:val="24"/>
              </w:rPr>
              <m:t>итог</m:t>
            </m:r>
          </m:sub>
        </m:sSub>
        <m:r>
          <w:rPr>
            <w:rFonts w:ascii="Cambria Math" w:hAnsi="Times New Roman" w:cs="Times New Roman"/>
            <w:spacing w:val="-1"/>
            <w:sz w:val="24"/>
            <w:szCs w:val="24"/>
          </w:rPr>
          <m:t xml:space="preserve">= </m:t>
        </m:r>
        <m:nary>
          <m:naryPr>
            <m:chr m:val="∑"/>
            <m:limLoc m:val="subSup"/>
            <m:supHide m:val="on"/>
            <m:ctrlPr>
              <w:rPr>
                <w:rFonts w:ascii="Cambria Math" w:hAnsi="Times New Roman" w:cs="Times New Roman"/>
                <w:i/>
                <w:spacing w:val="-1"/>
                <w:sz w:val="24"/>
                <w:szCs w:val="24"/>
              </w:rPr>
            </m:ctrlPr>
          </m:naryPr>
          <m:sub>
            <m:r>
              <w:rPr>
                <w:rFonts w:ascii="Cambria Math" w:hAnsi="Cambria Math" w:cs="Times New Roman"/>
                <w:spacing w:val="-1"/>
                <w:sz w:val="24"/>
                <w:szCs w:val="24"/>
                <w:lang w:val="en-US"/>
              </w:rPr>
              <m:t>j</m:t>
            </m: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j</m:t>
                </m:r>
              </m:sub>
              <m:sup>
                <m:r>
                  <w:rPr>
                    <w:rFonts w:ascii="Cambria Math" w:hAnsi="Cambria Math" w:cs="Times New Roman"/>
                    <w:spacing w:val="-1"/>
                    <w:sz w:val="24"/>
                    <w:szCs w:val="24"/>
                  </w:rPr>
                  <m:t>i</m:t>
                </m:r>
              </m:sup>
            </m:sSubSup>
          </m:e>
        </m:nary>
      </m:oMath>
      <w:r w:rsidR="0052292B" w:rsidRPr="00BD4310">
        <w:rPr>
          <w:rFonts w:ascii="Times New Roman" w:hAnsi="Times New Roman" w:cs="Times New Roman"/>
          <w:spacing w:val="-1"/>
          <w:sz w:val="24"/>
          <w:szCs w:val="24"/>
        </w:rPr>
        <w:t xml:space="preserve">, </w:t>
      </w:r>
      <w:r w:rsidR="0052292B" w:rsidRPr="00BD4310">
        <w:rPr>
          <w:rFonts w:ascii="Times New Roman" w:hAnsi="Times New Roman" w:cs="Times New Roman"/>
          <w:sz w:val="24"/>
          <w:szCs w:val="24"/>
        </w:rPr>
        <w:t>где</w:t>
      </w:r>
    </w:p>
    <w:p w:rsidR="0052292B" w:rsidRPr="00BD4310" w:rsidRDefault="00141D9F" w:rsidP="00BD4310">
      <w:pPr>
        <w:spacing w:after="0" w:line="240" w:lineRule="auto"/>
        <w:ind w:firstLine="709"/>
        <w:jc w:val="both"/>
        <w:rPr>
          <w:rFonts w:ascii="Times New Roman" w:eastAsia="MS PGothic" w:hAnsi="Times New Roman" w:cs="Times New Roman"/>
          <w:bCs/>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r>
              <w:rPr>
                <w:rFonts w:ascii="Times New Roman" w:hAnsi="Times New Roman" w:cs="Times New Roman"/>
                <w:spacing w:val="-1"/>
                <w:sz w:val="24"/>
                <w:szCs w:val="24"/>
              </w:rPr>
              <m:t>итог</m:t>
            </m:r>
          </m:sub>
        </m:sSub>
      </m:oMath>
      <w:r w:rsidR="0052292B" w:rsidRPr="00BD4310">
        <w:rPr>
          <w:rFonts w:ascii="Times New Roman" w:hAnsi="Times New Roman" w:cs="Times New Roman"/>
          <w:sz w:val="24"/>
          <w:szCs w:val="24"/>
        </w:rPr>
        <w:t xml:space="preserve">– нормативные затраты на оказание </w:t>
      </w:r>
      <w:r w:rsidR="0052292B" w:rsidRPr="00BD4310">
        <w:rPr>
          <w:rFonts w:ascii="Times New Roman" w:hAnsi="Times New Roman" w:cs="Times New Roman"/>
          <w:i/>
          <w:sz w:val="24"/>
          <w:szCs w:val="24"/>
          <w:lang w:val="en-US"/>
        </w:rPr>
        <w:t>i</w:t>
      </w:r>
      <w:r w:rsidR="0052292B" w:rsidRPr="00BD4310">
        <w:rPr>
          <w:rFonts w:ascii="Times New Roman" w:hAnsi="Times New Roman" w:cs="Times New Roman"/>
          <w:sz w:val="24"/>
          <w:szCs w:val="24"/>
        </w:rPr>
        <w:t xml:space="preserve">-ой муниципальной услуги по реализации </w:t>
      </w:r>
      <w:r w:rsidR="0052292B" w:rsidRPr="00BD4310">
        <w:rPr>
          <w:rFonts w:ascii="Times New Roman" w:eastAsia="MS PGothic" w:hAnsi="Times New Roman" w:cs="Times New Roman"/>
          <w:bCs/>
          <w:sz w:val="24"/>
          <w:szCs w:val="24"/>
        </w:rPr>
        <w:t>дополнительных общеразвивающих программ;</w:t>
      </w:r>
    </w:p>
    <w:p w:rsidR="0052292B" w:rsidRPr="00BD4310" w:rsidRDefault="00141D9F" w:rsidP="00BD4310">
      <w:pPr>
        <w:spacing w:after="0" w:line="240" w:lineRule="auto"/>
        <w:ind w:firstLine="709"/>
        <w:jc w:val="both"/>
        <w:rPr>
          <w:rFonts w:ascii="Times New Roman" w:eastAsia="MS PGothic" w:hAnsi="Times New Roman" w:cs="Times New Roman"/>
          <w:bCs/>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j</m:t>
            </m:r>
          </m:sub>
          <m:sup>
            <m:r>
              <w:rPr>
                <w:rFonts w:ascii="Cambria Math" w:hAnsi="Cambria Math" w:cs="Times New Roman"/>
                <w:spacing w:val="-1"/>
                <w:sz w:val="24"/>
                <w:szCs w:val="24"/>
              </w:rPr>
              <m:t>i</m:t>
            </m:r>
          </m:sup>
        </m:sSubSup>
      </m:oMath>
      <w:r w:rsidR="0052292B" w:rsidRPr="00BD4310">
        <w:rPr>
          <w:rFonts w:ascii="Times New Roman" w:eastAsia="MS PGothic" w:hAnsi="Times New Roman" w:cs="Times New Roman"/>
          <w:bCs/>
          <w:sz w:val="24"/>
          <w:szCs w:val="24"/>
        </w:rPr>
        <w:t xml:space="preserve">– объем затрат </w:t>
      </w:r>
      <w:r w:rsidR="0052292B" w:rsidRPr="00BD4310">
        <w:rPr>
          <w:rFonts w:ascii="Times New Roman" w:eastAsia="MS PGothic" w:hAnsi="Times New Roman" w:cs="Times New Roman"/>
          <w:bCs/>
          <w:sz w:val="24"/>
          <w:szCs w:val="24"/>
          <w:lang w:val="en-US"/>
        </w:rPr>
        <w:t>j</w:t>
      </w:r>
      <w:r w:rsidR="0052292B" w:rsidRPr="00BD4310">
        <w:rPr>
          <w:rFonts w:ascii="Times New Roman" w:eastAsia="MS PGothic" w:hAnsi="Times New Roman" w:cs="Times New Roman"/>
          <w:bCs/>
          <w:sz w:val="24"/>
          <w:szCs w:val="24"/>
        </w:rPr>
        <w:t>-той муниципальной услуги</w:t>
      </w:r>
      <w:r w:rsidR="0052292B" w:rsidRPr="00BD4310">
        <w:rPr>
          <w:rFonts w:ascii="Times New Roman" w:hAnsi="Times New Roman" w:cs="Times New Roman"/>
          <w:sz w:val="24"/>
          <w:szCs w:val="24"/>
        </w:rPr>
        <w:t xml:space="preserve"> по реализации </w:t>
      </w:r>
      <w:r w:rsidR="0052292B" w:rsidRPr="00BD4310">
        <w:rPr>
          <w:rFonts w:ascii="Times New Roman" w:eastAsia="MS PGothic" w:hAnsi="Times New Roman" w:cs="Times New Roman"/>
          <w:bCs/>
          <w:sz w:val="24"/>
          <w:szCs w:val="24"/>
        </w:rPr>
        <w:t>дополнительных общеразвивающих программ.</w:t>
      </w:r>
    </w:p>
    <w:p w:rsidR="0052292B" w:rsidRPr="00BD4310" w:rsidRDefault="00BD4310" w:rsidP="00BD4310">
      <w:pPr>
        <w:pStyle w:val="formattext"/>
        <w:shd w:val="clear" w:color="auto" w:fill="FFFFFF"/>
        <w:spacing w:before="0" w:beforeAutospacing="0" w:after="0" w:afterAutospacing="0"/>
        <w:ind w:firstLine="709"/>
        <w:jc w:val="both"/>
      </w:pPr>
      <w:r w:rsidRPr="00BD4310">
        <w:t xml:space="preserve">3. </w:t>
      </w:r>
      <w:r w:rsidR="0052292B" w:rsidRPr="00BD4310">
        <w:t xml:space="preserve">Размер затрат по j-той составляющей нормативных затрат на оказание единицы i-той муниципальной услуги </w:t>
      </w:r>
      <w:r w:rsidR="0052292B" w:rsidRPr="00BD4310">
        <w:rPr>
          <w:rFonts w:eastAsia="MS PGothic"/>
          <w:bCs/>
        </w:rPr>
        <w:t>по реализации дополнительных общеразвивающих программ</w:t>
      </w:r>
      <w:r w:rsidR="0052292B" w:rsidRPr="00BD4310">
        <w:t xml:space="preserve"> определяется по формуле:</w:t>
      </w:r>
    </w:p>
    <w:p w:rsidR="0052292B" w:rsidRPr="00BD4310" w:rsidRDefault="00141D9F" w:rsidP="00BD4310">
      <w:pPr>
        <w:pStyle w:val="formattext"/>
        <w:shd w:val="clear" w:color="auto" w:fill="FFFFFF"/>
        <w:spacing w:before="0" w:beforeAutospacing="0" w:after="0" w:afterAutospacing="0"/>
        <w:ind w:firstLine="709"/>
        <w:jc w:val="both"/>
      </w:pPr>
      <m:oMathPara>
        <m:oMath>
          <m:sSubSup>
            <m:sSubSupPr>
              <m:ctrlPr>
                <w:rPr>
                  <w:rFonts w:ascii="Cambria Math" w:hAnsi="Cambria Math"/>
                  <w:i/>
                </w:rPr>
              </m:ctrlPr>
            </m:sSubSupPr>
            <m:e>
              <m:r>
                <w:rPr>
                  <w:rFonts w:ascii="Cambria Math" w:hAnsi="Cambria Math"/>
                  <w:lang w:val="en-US"/>
                </w:rPr>
                <m:t>n</m:t>
              </m:r>
            </m:e>
            <m:sub>
              <m:r>
                <w:rPr>
                  <w:rFonts w:ascii="Cambria Math" w:hAnsi="Cambria Math"/>
                </w:rPr>
                <m:t>j</m:t>
              </m:r>
            </m:sub>
            <m:sup>
              <m:r>
                <w:rPr>
                  <w:rFonts w:ascii="Cambria Math" w:hAnsi="Cambria Math"/>
                </w:rPr>
                <m:t>i</m:t>
              </m:r>
            </m:sup>
          </m:sSubSup>
          <m:r>
            <w:rPr>
              <w:rFonts w:ascii="Cambria Math"/>
            </w:rPr>
            <m:t>=</m:t>
          </m:r>
          <m:sSubSup>
            <m:sSubSupPr>
              <m:ctrlPr>
                <w:rPr>
                  <w:rFonts w:ascii="Cambria Math" w:hAnsi="Cambria Math"/>
                  <w:i/>
                </w:rPr>
              </m:ctrlPr>
            </m:sSubSupPr>
            <m:e>
              <m:r>
                <w:rPr>
                  <w:rFonts w:ascii="Cambria Math" w:hAnsi="Cambria Math"/>
                </w:rPr>
                <m:t>n</m:t>
              </m:r>
            </m:e>
            <m:sub>
              <m:r>
                <w:rPr>
                  <w:rFonts w:ascii="Cambria Math" w:hAnsi="Cambria Math"/>
                </w:rPr>
                <m:t>j</m:t>
              </m:r>
            </m:sub>
            <m:sup>
              <m:r>
                <w:rPr>
                  <w:rFonts w:ascii="Cambria Math" w:hAnsi="Cambria Math"/>
                </w:rPr>
                <m:t>i</m:t>
              </m:r>
              <m:r>
                <w:rPr>
                  <w:rFonts w:ascii="Cambria Math"/>
                </w:rPr>
                <m:t xml:space="preserve"> </m:t>
              </m:r>
              <m:r>
                <m:t>баз</m:t>
              </m:r>
            </m:sup>
          </m:sSubSup>
          <m:r>
            <w:rPr>
              <w:rFonts w:hAnsi="Cambria Math"/>
            </w:rPr>
            <m:t>*</m:t>
          </m:r>
          <m:sSubSup>
            <m:sSubSupPr>
              <m:ctrlPr>
                <w:rPr>
                  <w:rFonts w:ascii="Cambria Math" w:hAnsi="Cambria Math"/>
                  <w:i/>
                  <w:lang w:val="en-US"/>
                </w:rPr>
              </m:ctrlPr>
            </m:sSubSupPr>
            <m:e>
              <m:r>
                <w:rPr>
                  <w:rFonts w:ascii="Cambria Math" w:hAnsi="Cambria Math"/>
                  <w:lang w:val="en-US"/>
                </w:rPr>
                <m:t>d</m:t>
              </m:r>
            </m:e>
            <m:sub>
              <m:r>
                <w:rPr>
                  <w:rFonts w:ascii="Cambria Math" w:hAnsi="Cambria Math"/>
                  <w:lang w:val="en-US"/>
                </w:rPr>
                <m:t>j</m:t>
              </m:r>
            </m:sub>
            <m:sup>
              <m:r>
                <w:rPr>
                  <w:rFonts w:ascii="Cambria Math" w:hAnsi="Cambria Math"/>
                  <w:lang w:val="en-US"/>
                </w:rPr>
                <m:t>i</m:t>
              </m:r>
            </m:sup>
          </m:sSubSup>
          <m:r>
            <w:rPr>
              <w:rFonts w:hAnsi="Cambria Math"/>
            </w:rPr>
            <m:t>*</m:t>
          </m:r>
          <m:sSub>
            <m:sSubPr>
              <m:ctrlPr>
                <w:rPr>
                  <w:rFonts w:ascii="Cambria Math" w:hAnsi="Cambria Math"/>
                  <w:i/>
                  <w:lang w:val="en-US"/>
                </w:rPr>
              </m:ctrlPr>
            </m:sSubPr>
            <m:e>
              <m:r>
                <m:t>П</m:t>
              </m:r>
            </m:e>
            <m:sub>
              <m:r>
                <w:rPr>
                  <w:rFonts w:hAnsi="Cambria Math"/>
                </w:rPr>
                <m:t>h</m:t>
              </m:r>
            </m:sub>
          </m:sSub>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j</m:t>
              </m:r>
            </m:sub>
            <m:sup>
              <m:r>
                <w:rPr>
                  <w:rFonts w:ascii="Cambria Math" w:hAnsi="Cambria Math"/>
                  <w:lang w:val="en-US"/>
                </w:rPr>
                <m:t>i</m:t>
              </m:r>
              <m:r>
                <w:rPr>
                  <w:rFonts w:hAnsi="Cambria Math"/>
                </w:rPr>
                <m:t>h</m:t>
              </m:r>
            </m:sup>
          </m:sSubSup>
          <m:r>
            <m:rPr>
              <m:sty m:val="p"/>
            </m:rPr>
            <w:br/>
          </m:r>
        </m:oMath>
      </m:oMathPara>
      <w:r w:rsidR="0052292B" w:rsidRPr="00BD4310">
        <w:t xml:space="preserve">где: </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rPr>
              <m:t>n</m:t>
            </m:r>
          </m:e>
          <m:sub>
            <m:r>
              <w:rPr>
                <w:rFonts w:ascii="Cambria Math" w:hAnsi="Cambria Math"/>
              </w:rPr>
              <m:t>j</m:t>
            </m:r>
          </m:sub>
          <m:sup>
            <m:r>
              <w:rPr>
                <w:rFonts w:ascii="Cambria Math" w:hAnsi="Cambria Math"/>
              </w:rPr>
              <m:t>i</m:t>
            </m:r>
            <m:r>
              <w:rPr>
                <w:rFonts w:ascii="Cambria Math"/>
              </w:rPr>
              <m:t xml:space="preserve"> </m:t>
            </m:r>
            <m:r>
              <m:t>баз</m:t>
            </m:r>
          </m:sup>
        </m:sSubSup>
      </m:oMath>
      <w:r w:rsidR="0052292B" w:rsidRPr="00BD4310">
        <w:t> - размер j-той составляющей базовых нормативов затрат на оказание i-той муниципальной услуги по реализации дополнительных общеразвивающих программ;</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lang w:val="en-US"/>
              </w:rPr>
              <m:t>d</m:t>
            </m:r>
          </m:e>
          <m:sub>
            <m:r>
              <w:rPr>
                <w:rFonts w:ascii="Cambria Math" w:hAnsi="Cambria Math"/>
              </w:rPr>
              <m:t>j</m:t>
            </m:r>
          </m:sub>
          <m:sup>
            <m:r>
              <w:rPr>
                <w:rFonts w:ascii="Cambria Math" w:hAnsi="Cambria Math"/>
              </w:rPr>
              <m:t>i</m:t>
            </m:r>
          </m:sup>
        </m:sSubSup>
      </m:oMath>
      <w:r w:rsidR="0052292B" w:rsidRPr="00BD4310">
        <w:t> - значение территориального корректирующего коэффициента для j-той составляющей базовых нормативов затрат на оказание i-той муниципальной услуги, который применяется к составляющим базового норматива затрат: затраты на оплату труда и начисления на выплаты по оплате труда работников, непосредственно связанных с оказанием муниципальной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(административно-хозяйственного, учебно-вспомогательного персонала, и иных работников, осуществляющих вспомогательные функции);</w:t>
      </w:r>
    </w:p>
    <w:p w:rsidR="0052292B" w:rsidRPr="00BD4310" w:rsidRDefault="00141D9F" w:rsidP="00BD4310">
      <w:pPr>
        <w:pStyle w:val="formattext"/>
        <w:shd w:val="clear" w:color="auto" w:fill="FFFFFF"/>
        <w:spacing w:before="0" w:beforeAutospacing="0" w:after="0" w:afterAutospacing="0"/>
        <w:ind w:firstLine="709"/>
        <w:jc w:val="both"/>
      </w:pPr>
      <m:oMath>
        <m:sSub>
          <m:sSubPr>
            <m:ctrlPr>
              <w:rPr>
                <w:rFonts w:ascii="Cambria Math" w:hAnsi="Cambria Math"/>
                <w:i/>
              </w:rPr>
            </m:ctrlPr>
          </m:sSubPr>
          <m:e>
            <m:r>
              <m:t>П</m:t>
            </m:r>
          </m:e>
          <m:sub>
            <m:r>
              <w:rPr>
                <w:rFonts w:hAnsi="Cambria Math"/>
              </w:rPr>
              <m:t>h</m:t>
            </m:r>
          </m:sub>
        </m:sSub>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ih</m:t>
            </m:r>
          </m:sup>
        </m:sSubSup>
      </m:oMath>
      <w:r w:rsidR="0052292B" w:rsidRPr="00BD4310">
        <w:t> - произведение значений (с) отраслевых корректирующих коэффициентов для j-той составляющей базовых нормативов затрат на оказание i-той муниципальной услуги по h-тому отраслевому корректирующему коэффициенту.</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shd w:val="clear" w:color="auto" w:fill="FFFFFF"/>
        </w:rPr>
        <w:t xml:space="preserve">4. </w:t>
      </w:r>
      <w:r w:rsidR="0052292B" w:rsidRPr="00BD4310">
        <w:rPr>
          <w:rFonts w:ascii="Times New Roman" w:hAnsi="Times New Roman" w:cs="Times New Roman"/>
          <w:sz w:val="24"/>
          <w:szCs w:val="24"/>
          <w:shd w:val="clear" w:color="auto" w:fill="FFFFFF"/>
        </w:rPr>
        <w:t xml:space="preserve">Расчет значений составляющих базовых нормативов затрат на оказание муниципальных </w:t>
      </w:r>
      <w:r w:rsidR="0052292B" w:rsidRPr="00BD4310">
        <w:rPr>
          <w:rFonts w:ascii="Times New Roman" w:eastAsia="MS PGothic" w:hAnsi="Times New Roman" w:cs="Times New Roman"/>
          <w:bCs/>
          <w:sz w:val="24"/>
          <w:szCs w:val="24"/>
        </w:rPr>
        <w:t>услуг по реализации дополнительных общеразвивающих программ</w:t>
      </w:r>
      <w:r w:rsidR="0052292B" w:rsidRPr="00BD4310">
        <w:rPr>
          <w:rFonts w:ascii="Times New Roman" w:hAnsi="Times New Roman" w:cs="Times New Roman"/>
          <w:sz w:val="24"/>
          <w:szCs w:val="24"/>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муниципальной услуги.</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shd w:val="clear" w:color="auto" w:fill="FFFFFF"/>
        </w:rPr>
        <w:lastRenderedPageBreak/>
        <w:t xml:space="preserve">5. </w:t>
      </w:r>
      <w:r w:rsidR="0052292B" w:rsidRPr="00BD4310">
        <w:rPr>
          <w:rFonts w:ascii="Times New Roman" w:hAnsi="Times New Roman" w:cs="Times New Roman"/>
          <w:sz w:val="24"/>
          <w:szCs w:val="24"/>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6. </w:t>
      </w:r>
      <w:r w:rsidR="0052292B" w:rsidRPr="00BD4310">
        <w:rPr>
          <w:rFonts w:ascii="Times New Roman" w:hAnsi="Times New Roman" w:cs="Times New Roman"/>
          <w:sz w:val="24"/>
          <w:szCs w:val="24"/>
        </w:rPr>
        <w:t>Размер базовых нормативов затрат на оказание муниципальной услуги по реализации дополнительных общеразвивающих программ рассчитывается на единицу оказания услуги, по следующей формуле:</w:t>
      </w:r>
    </w:p>
    <w:p w:rsidR="0052292B" w:rsidRPr="00BD4310" w:rsidRDefault="00141D9F" w:rsidP="00BD4310">
      <w:pPr>
        <w:shd w:val="clear" w:color="auto" w:fill="FFFFFF"/>
        <w:tabs>
          <w:tab w:val="left" w:pos="883"/>
        </w:tabs>
        <w:spacing w:after="0" w:line="240" w:lineRule="auto"/>
        <w:ind w:firstLine="709"/>
        <w:jc w:val="both"/>
        <w:rPr>
          <w:rFonts w:ascii="Times New Roman" w:hAnsi="Times New Roman" w:cs="Times New Roman"/>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 xml:space="preserve"> </m:t>
              </m:r>
              <m:r>
                <w:rPr>
                  <w:rFonts w:ascii="Times New Roman" w:hAnsi="Times New Roman" w:cs="Times New Roman"/>
                  <w:spacing w:val="-1"/>
                  <w:sz w:val="24"/>
                  <w:szCs w:val="24"/>
                </w:rPr>
                <m:t>баз</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ОТ</m:t>
              </m:r>
              <m:r>
                <w:rPr>
                  <w:rFonts w:ascii="Cambria Math" w:hAnsi="Times New Roman" w:cs="Times New Roman"/>
                  <w:spacing w:val="-1"/>
                  <w:sz w:val="24"/>
                  <w:szCs w:val="24"/>
                </w:rPr>
                <m:t>1</m:t>
              </m:r>
            </m:sup>
          </m:sSubSup>
          <m:sSubSup>
            <m:sSubSupPr>
              <m:ctrlPr>
                <w:rPr>
                  <w:rFonts w:ascii="Cambria Math" w:hAnsi="Times New Roman" w:cs="Times New Roman"/>
                  <w:i/>
                  <w:spacing w:val="-1"/>
                  <w:sz w:val="24"/>
                  <w:szCs w:val="24"/>
                </w:rPr>
              </m:ctrlPr>
            </m:sSubSupPr>
            <m:e>
              <m:r>
                <w:rPr>
                  <w:rFonts w:ascii="Cambria Math" w:hAnsi="Times New Roman" w:cs="Times New Roman"/>
                  <w:spacing w:val="-1"/>
                  <w:sz w:val="24"/>
                  <w:szCs w:val="24"/>
                </w:rPr>
                <m:t>+</m:t>
              </m:r>
              <m:r>
                <w:rPr>
                  <w:rFonts w:ascii="Cambria Math" w:hAnsi="Cambria Math" w:cs="Times New Roman"/>
                  <w:spacing w:val="-1"/>
                  <w:sz w:val="24"/>
                  <w:szCs w:val="24"/>
                </w:rPr>
                <m:t>N</m:t>
              </m:r>
            </m:e>
            <m:sub>
              <m:r>
                <w:rPr>
                  <w:rFonts w:ascii="Cambria Math" w:hAnsi="Cambria Math" w:cs="Times New Roman"/>
                  <w:spacing w:val="-1"/>
                  <w:sz w:val="24"/>
                  <w:szCs w:val="24"/>
                </w:rPr>
                <m:t>i</m:t>
              </m:r>
              <m:r>
                <w:rPr>
                  <w:rFonts w:ascii="Times New Roman" w:hAnsi="Times New Roman" w:cs="Times New Roman"/>
                  <w:spacing w:val="-1"/>
                  <w:sz w:val="24"/>
                  <w:szCs w:val="24"/>
                </w:rPr>
                <m:t>баз</m:t>
              </m:r>
            </m:sub>
            <m:sup>
              <m:r>
                <w:rPr>
                  <w:rFonts w:ascii="Times New Roman" w:hAnsi="Times New Roman" w:cs="Times New Roman"/>
                  <w:spacing w:val="-1"/>
                  <w:sz w:val="24"/>
                  <w:szCs w:val="24"/>
                </w:rPr>
                <m:t>МЗ</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r>
                <w:rPr>
                  <w:rFonts w:ascii="Times New Roman" w:hAnsi="Times New Roman" w:cs="Times New Roman"/>
                  <w:spacing w:val="-1"/>
                  <w:sz w:val="24"/>
                  <w:szCs w:val="24"/>
                </w:rPr>
                <m:t>баз</m:t>
              </m:r>
            </m:sub>
            <m:sup>
              <m:r>
                <w:rPr>
                  <w:rFonts w:ascii="Times New Roman" w:hAnsi="Times New Roman" w:cs="Times New Roman"/>
                  <w:spacing w:val="-1"/>
                  <w:sz w:val="24"/>
                  <w:szCs w:val="24"/>
                </w:rPr>
                <m:t>ФР</m:t>
              </m:r>
              <m:r>
                <w:rPr>
                  <w:rFonts w:ascii="Cambria Math" w:hAnsi="Times New Roman" w:cs="Times New Roman"/>
                  <w:spacing w:val="-1"/>
                  <w:sz w:val="24"/>
                  <w:szCs w:val="24"/>
                </w:rPr>
                <m:t>1</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КУ</m:t>
              </m:r>
              <m:r>
                <w:rPr>
                  <w:rFonts w:ascii="Cambria Math" w:hAnsi="Times New Roman" w:cs="Times New Roman"/>
                  <w:spacing w:val="-1"/>
                  <w:sz w:val="24"/>
                  <w:szCs w:val="24"/>
                </w:rPr>
                <m:t>1</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СНИ</m:t>
              </m:r>
              <m:r>
                <w:rPr>
                  <w:rFonts w:ascii="Cambria Math" w:hAnsi="Times New Roman" w:cs="Times New Roman"/>
                  <w:spacing w:val="-1"/>
                  <w:sz w:val="24"/>
                  <w:szCs w:val="24"/>
                </w:rPr>
                <m:t>1</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СОЦДИ</m:t>
              </m:r>
              <m:r>
                <w:rPr>
                  <w:rFonts w:ascii="Cambria Math" w:hAnsi="Times New Roman" w:cs="Times New Roman"/>
                  <w:spacing w:val="-1"/>
                  <w:sz w:val="24"/>
                  <w:szCs w:val="24"/>
                </w:rPr>
                <m:t>1</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ДПО</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МО</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УЛ</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ОТ</m:t>
              </m:r>
              <m:r>
                <w:rPr>
                  <w:rFonts w:ascii="Cambria Math" w:hAnsi="Times New Roman" w:cs="Times New Roman"/>
                  <w:spacing w:val="-1"/>
                  <w:sz w:val="24"/>
                  <w:szCs w:val="24"/>
                </w:rPr>
                <m:t>2</m:t>
              </m:r>
            </m:sup>
          </m:sSubSup>
          <m:sSubSup>
            <m:sSubSupPr>
              <m:ctrlPr>
                <w:rPr>
                  <w:rFonts w:ascii="Cambria Math" w:hAnsi="Times New Roman" w:cs="Times New Roman"/>
                  <w:i/>
                  <w:spacing w:val="-1"/>
                  <w:sz w:val="24"/>
                  <w:szCs w:val="24"/>
                </w:rPr>
              </m:ctrlPr>
            </m:sSubSupPr>
            <m:e>
              <m:r>
                <w:rPr>
                  <w:rFonts w:ascii="Cambria Math" w:hAnsi="Times New Roman" w:cs="Times New Roman"/>
                  <w:spacing w:val="-1"/>
                  <w:sz w:val="24"/>
                  <w:szCs w:val="24"/>
                </w:rPr>
                <m:t>+</m:t>
              </m:r>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КУ</m:t>
              </m:r>
              <m:r>
                <w:rPr>
                  <w:rFonts w:ascii="Cambria Math" w:hAnsi="Times New Roman" w:cs="Times New Roman"/>
                  <w:spacing w:val="-1"/>
                  <w:sz w:val="24"/>
                  <w:szCs w:val="24"/>
                </w:rPr>
                <m:t>2</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СНИ</m:t>
              </m:r>
              <m:r>
                <w:rPr>
                  <w:rFonts w:ascii="Cambria Math" w:hAnsi="Times New Roman" w:cs="Times New Roman"/>
                  <w:spacing w:val="-1"/>
                  <w:sz w:val="24"/>
                  <w:szCs w:val="24"/>
                </w:rPr>
                <m:t>2</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СОЦДИ</m:t>
              </m:r>
              <m:r>
                <w:rPr>
                  <w:rFonts w:ascii="Cambria Math" w:hAnsi="Times New Roman" w:cs="Times New Roman"/>
                  <w:spacing w:val="-1"/>
                  <w:sz w:val="24"/>
                  <w:szCs w:val="24"/>
                </w:rPr>
                <m:t>2</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r>
                <w:rPr>
                  <w:rFonts w:ascii="Times New Roman" w:hAnsi="Times New Roman" w:cs="Times New Roman"/>
                  <w:spacing w:val="-1"/>
                  <w:sz w:val="24"/>
                  <w:szCs w:val="24"/>
                </w:rPr>
                <m:t>баз</m:t>
              </m:r>
            </m:sub>
            <m:sup>
              <m:r>
                <w:rPr>
                  <w:rFonts w:ascii="Times New Roman" w:hAnsi="Times New Roman" w:cs="Times New Roman"/>
                  <w:spacing w:val="-1"/>
                  <w:sz w:val="24"/>
                  <w:szCs w:val="24"/>
                </w:rPr>
                <m:t>ФР</m:t>
              </m:r>
              <m:r>
                <w:rPr>
                  <w:rFonts w:ascii="Cambria Math" w:hAnsi="Times New Roman" w:cs="Times New Roman"/>
                  <w:spacing w:val="-1"/>
                  <w:sz w:val="24"/>
                  <w:szCs w:val="24"/>
                </w:rPr>
                <m:t>2</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УС</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ТУ</m:t>
              </m:r>
            </m:sup>
          </m:sSubSup>
          <m:r>
            <w:rPr>
              <w:rFonts w:ascii="Cambria Math" w:hAnsi="Times New Roman" w:cs="Times New Roman"/>
              <w:spacing w:val="-1"/>
              <w:sz w:val="24"/>
              <w:szCs w:val="24"/>
            </w:rPr>
            <m:t>)</m:t>
          </m:r>
        </m:oMath>
      </m:oMathPara>
    </w:p>
    <w:p w:rsidR="0052292B" w:rsidRPr="00BD4310" w:rsidRDefault="0052292B"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pacing w:val="-1"/>
          <w:sz w:val="24"/>
          <w:szCs w:val="24"/>
        </w:rPr>
        <w:t>Где</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shd w:val="clear" w:color="auto" w:fill="FFFFFF"/>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баз</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shd w:val="clear" w:color="auto" w:fill="FFFFFF"/>
        </w:rPr>
        <w:t xml:space="preserve">базовый норматив затрат на оказание </w:t>
      </w:r>
      <w:r w:rsidR="0052292B" w:rsidRPr="00BD4310">
        <w:rPr>
          <w:rFonts w:ascii="Times New Roman" w:hAnsi="Times New Roman" w:cs="Times New Roman"/>
          <w:sz w:val="24"/>
          <w:szCs w:val="24"/>
          <w:shd w:val="clear" w:color="auto" w:fill="FFFFFF"/>
          <w:lang w:val="en-US"/>
        </w:rPr>
        <w:t>i</w:t>
      </w:r>
      <w:r w:rsidR="0052292B" w:rsidRPr="00BD4310">
        <w:rPr>
          <w:rFonts w:ascii="Times New Roman" w:hAnsi="Times New Roman" w:cs="Times New Roman"/>
          <w:sz w:val="24"/>
          <w:szCs w:val="24"/>
          <w:shd w:val="clear" w:color="auto" w:fill="FFFFFF"/>
        </w:rPr>
        <w:t xml:space="preserve">-ой услуги по </w:t>
      </w:r>
      <w:r w:rsidR="0052292B" w:rsidRPr="00BD4310">
        <w:rPr>
          <w:rFonts w:ascii="Times New Roman" w:hAnsi="Times New Roman" w:cs="Times New Roman"/>
          <w:sz w:val="24"/>
          <w:szCs w:val="24"/>
        </w:rPr>
        <w:t>реализации дополнительных общеразвивающих программ;</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shd w:val="clear" w:color="auto" w:fill="FFFFFF"/>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sub>
          <m:sup>
            <m:r>
              <w:rPr>
                <w:rFonts w:ascii="Cambria Math" w:hAnsi="Cambria Math" w:cs="Times New Roman"/>
                <w:spacing w:val="-1"/>
                <w:sz w:val="24"/>
                <w:szCs w:val="24"/>
              </w:rPr>
              <m:t>OT</m:t>
            </m:r>
            <m:r>
              <w:rPr>
                <w:rFonts w:ascii="Cambria Math" w:hAnsi="Times New Roman" w:cs="Times New Roman"/>
                <w:spacing w:val="-1"/>
                <w:sz w:val="24"/>
                <w:szCs w:val="24"/>
              </w:rPr>
              <m:t>1</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shd w:val="clear" w:color="auto" w:fill="FFFFFF"/>
        </w:rPr>
        <w:t>Затраты на фонд оплаты труда основного персонала на единицу услуги;</w:t>
      </w:r>
    </w:p>
    <w:p w:rsidR="0052292B" w:rsidRPr="00BD4310" w:rsidRDefault="0052292B"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w:r w:rsidRPr="00BD4310">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N</m:t>
            </m:r>
          </m:e>
          <m:sub>
            <m:r>
              <w:rPr>
                <w:rFonts w:ascii="Cambria Math" w:hAnsi="Cambria Math" w:cs="Times New Roman"/>
                <w:sz w:val="24"/>
                <w:szCs w:val="24"/>
              </w:rPr>
              <m:t>i</m:t>
            </m:r>
            <m:r>
              <w:rPr>
                <w:rFonts w:ascii="Cambria Math" w:hAnsi="Times New Roman" w:cs="Times New Roman"/>
                <w:sz w:val="24"/>
                <w:szCs w:val="24"/>
              </w:rPr>
              <m:t xml:space="preserve"> </m:t>
            </m:r>
            <m:r>
              <w:rPr>
                <w:rFonts w:ascii="Times New Roman" w:hAnsi="Times New Roman" w:cs="Times New Roman"/>
                <w:sz w:val="24"/>
                <w:szCs w:val="24"/>
              </w:rPr>
              <m:t>баз</m:t>
            </m:r>
          </m:sub>
          <m:sup>
            <m:r>
              <w:rPr>
                <w:rFonts w:ascii="Times New Roman" w:hAnsi="Times New Roman" w:cs="Times New Roman"/>
                <w:sz w:val="24"/>
                <w:szCs w:val="24"/>
              </w:rPr>
              <m:t>МЗ</m:t>
            </m:r>
          </m:sup>
        </m:sSubSup>
      </m:oMath>
      <w:r w:rsidRPr="00BD4310">
        <w:rPr>
          <w:rFonts w:ascii="Times New Roman" w:hAnsi="Times New Roman" w:cs="Times New Roman"/>
          <w:sz w:val="24"/>
          <w:szCs w:val="24"/>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m:t>баз</m:t>
            </m:r>
          </m:sub>
          <m:sup>
            <m:r>
              <m:t>ФР</m:t>
            </m:r>
            <m:r>
              <w:rPr>
                <w:rFonts w:ascii="Cambria Math"/>
              </w:rPr>
              <m:t>1</m:t>
            </m:r>
          </m:sup>
        </m:sSubSup>
      </m:oMath>
      <w:r w:rsidR="0052292B" w:rsidRPr="00BD4310">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lang w:val="en-US"/>
              </w:rPr>
              <m:t>N</m:t>
            </m:r>
          </m:e>
          <m:sub>
            <m:r>
              <w:rPr>
                <w:rFonts w:ascii="Cambria Math" w:hAnsi="Cambria Math"/>
              </w:rPr>
              <m:t>i</m:t>
            </m:r>
          </m:sub>
          <m:sup>
            <m:r>
              <m:t>КУ</m:t>
            </m:r>
            <m:r>
              <w:rPr>
                <w:rFonts w:ascii="Cambria Math"/>
              </w:rPr>
              <m:t>1</m:t>
            </m:r>
          </m:sup>
        </m:sSubSup>
      </m:oMath>
      <w:r w:rsidR="0052292B" w:rsidRPr="00BD4310">
        <w:t xml:space="preserve"> - Затраты на коммунальные услуги в части имущества, используемого в процессе оказания муниципальной услуги;</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rPr>
              <m:t>N</m:t>
            </m:r>
          </m:e>
          <m:sub>
            <m:r>
              <w:rPr>
                <w:rFonts w:ascii="Cambria Math" w:hAnsi="Cambria Math"/>
              </w:rPr>
              <m:t>i</m:t>
            </m:r>
          </m:sub>
          <m:sup>
            <m:r>
              <m:t>СНИ</m:t>
            </m:r>
            <m:r>
              <w:rPr>
                <w:rFonts w:ascii="Cambria Math"/>
              </w:rPr>
              <m:t>1</m:t>
            </m:r>
          </m:sup>
        </m:sSubSup>
      </m:oMath>
      <w:r w:rsidR="0052292B" w:rsidRPr="00BD4310">
        <w:t xml:space="preserve"> - Затраты на содержание объектов недвижимого имущества, используемого в процессе оказания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СОЦДИ</m:t>
            </m:r>
            <m:r>
              <w:rPr>
                <w:rFonts w:ascii="Cambria Math" w:hAnsi="Times New Roman" w:cs="Times New Roman"/>
                <w:spacing w:val="-1"/>
                <w:sz w:val="24"/>
                <w:szCs w:val="24"/>
              </w:rPr>
              <m:t>1</m:t>
            </m:r>
          </m:sup>
        </m:sSubSup>
      </m:oMath>
      <w:r w:rsidR="0052292B" w:rsidRPr="00BD4310">
        <w:rPr>
          <w:rFonts w:ascii="Times New Roman" w:hAnsi="Times New Roman" w:cs="Times New Roman"/>
          <w:i/>
          <w:spacing w:val="-1"/>
          <w:sz w:val="24"/>
          <w:szCs w:val="24"/>
        </w:rPr>
        <w:t xml:space="preserve">- </w:t>
      </w:r>
      <w:r w:rsidR="0052292B" w:rsidRPr="00BD4310">
        <w:rPr>
          <w:rFonts w:ascii="Times New Roman" w:hAnsi="Times New Roman" w:cs="Times New Roman"/>
          <w:sz w:val="24"/>
          <w:szCs w:val="24"/>
        </w:rPr>
        <w:t>Затраты на содержание особо ценного движимого имущества, используемого в процессе оказания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ДПО</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МО</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Затраты на проведение периодических медицинских осмотров работников;</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УЛ</m:t>
            </m:r>
          </m:sup>
        </m:sSubSup>
      </m:oMath>
      <w:r w:rsidR="0052292B" w:rsidRPr="00BD4310">
        <w:rPr>
          <w:rFonts w:ascii="Times New Roman" w:hAnsi="Times New Roman" w:cs="Times New Roman"/>
          <w:spacing w:val="-1"/>
          <w:sz w:val="24"/>
          <w:szCs w:val="24"/>
        </w:rPr>
        <w:t xml:space="preserve">- </w:t>
      </w:r>
      <w:r w:rsidR="0052292B" w:rsidRPr="00BD4310">
        <w:rPr>
          <w:rFonts w:ascii="Times New Roman" w:hAnsi="Times New Roman" w:cs="Times New Roman"/>
          <w:sz w:val="24"/>
          <w:szCs w:val="24"/>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shd w:val="clear" w:color="auto" w:fill="FFFFFF"/>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sub>
          <m:sup>
            <m:r>
              <w:rPr>
                <w:rFonts w:ascii="Cambria Math" w:hAnsi="Cambria Math" w:cs="Times New Roman"/>
                <w:spacing w:val="-1"/>
                <w:sz w:val="24"/>
                <w:szCs w:val="24"/>
              </w:rPr>
              <m:t>OT</m:t>
            </m:r>
            <m:r>
              <w:rPr>
                <w:rFonts w:ascii="Cambria Math" w:hAnsi="Times New Roman" w:cs="Times New Roman"/>
                <w:spacing w:val="-1"/>
                <w:sz w:val="24"/>
                <w:szCs w:val="24"/>
              </w:rPr>
              <m:t>2</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shd w:val="clear" w:color="auto" w:fill="FFFFFF"/>
        </w:rPr>
        <w:t>Затраты на фонд оплаты труда персонала, непосредственно не участвующего в оказании услуг,  на единицу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lang w:val="en-US"/>
              </w:rPr>
              <m:t>i</m:t>
            </m:r>
          </m:sub>
          <m:sup>
            <m:r>
              <w:rPr>
                <w:rFonts w:ascii="Times New Roman" w:hAnsi="Times New Roman" w:cs="Times New Roman"/>
                <w:spacing w:val="-1"/>
                <w:sz w:val="24"/>
                <w:szCs w:val="24"/>
              </w:rPr>
              <m:t>КУ</m:t>
            </m:r>
            <m:r>
              <w:rPr>
                <w:rFonts w:ascii="Cambria Math" w:hAnsi="Times New Roman" w:cs="Times New Roman"/>
                <w:spacing w:val="-1"/>
                <w:sz w:val="24"/>
                <w:szCs w:val="24"/>
              </w:rPr>
              <m:t>2</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Затраты на коммунальные услуги в части имущества, необходимого для общехозяйственных нужд;</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i</m:t>
            </m:r>
          </m:sub>
          <m:sup>
            <m:r>
              <w:rPr>
                <w:rFonts w:ascii="Times New Roman" w:hAnsi="Times New Roman" w:cs="Times New Roman"/>
                <w:sz w:val="24"/>
                <w:szCs w:val="24"/>
              </w:rPr>
              <m:t>СНИ</m:t>
            </m:r>
            <m:r>
              <w:rPr>
                <w:rFonts w:ascii="Cambria Math" w:hAnsi="Times New Roman" w:cs="Times New Roman"/>
                <w:sz w:val="24"/>
                <w:szCs w:val="24"/>
              </w:rPr>
              <m:t>2</m:t>
            </m:r>
          </m:sup>
        </m:sSubSup>
      </m:oMath>
      <w:r w:rsidR="0052292B" w:rsidRPr="00BD4310">
        <w:rPr>
          <w:rFonts w:ascii="Times New Roman" w:hAnsi="Times New Roman" w:cs="Times New Roman"/>
          <w:sz w:val="24"/>
          <w:szCs w:val="24"/>
        </w:rPr>
        <w:t xml:space="preserve"> - Затраты на содержание объектов недвижимого имущества, необходимого для общехозяйственных нужд;</w:t>
      </w:r>
    </w:p>
    <w:p w:rsidR="0052292B" w:rsidRPr="00BD4310" w:rsidRDefault="00141D9F" w:rsidP="00BD4310">
      <w:pPr>
        <w:pStyle w:val="a6"/>
        <w:shd w:val="clear" w:color="auto" w:fill="FFFFFF"/>
        <w:tabs>
          <w:tab w:val="left" w:pos="883"/>
        </w:tabs>
        <w:ind w:left="0" w:firstLine="709"/>
        <w:jc w:val="both"/>
        <w:rPr>
          <w:rFonts w:ascii="Times New Roman" w:hAnsi="Times New Roman"/>
          <w:i/>
          <w:spacing w:val="-1"/>
          <w:sz w:val="24"/>
          <w:szCs w:val="24"/>
        </w:rPr>
      </w:pPr>
      <m:oMath>
        <m:sSubSup>
          <m:sSubSupPr>
            <m:ctrlPr>
              <w:rPr>
                <w:rFonts w:ascii="Cambria Math" w:hAnsi="Times New Roman"/>
                <w:i/>
                <w:spacing w:val="-1"/>
                <w:sz w:val="24"/>
                <w:szCs w:val="24"/>
              </w:rPr>
            </m:ctrlPr>
          </m:sSubSupPr>
          <m:e>
            <m:r>
              <w:rPr>
                <w:rFonts w:ascii="Cambria Math" w:hAnsi="Cambria Math"/>
                <w:spacing w:val="-1"/>
                <w:sz w:val="24"/>
                <w:szCs w:val="24"/>
              </w:rPr>
              <m:t>N</m:t>
            </m:r>
          </m:e>
          <m:sub>
            <m:r>
              <w:rPr>
                <w:rFonts w:ascii="Cambria Math" w:hAnsi="Cambria Math"/>
                <w:spacing w:val="-1"/>
                <w:sz w:val="24"/>
                <w:szCs w:val="24"/>
              </w:rPr>
              <m:t>i</m:t>
            </m:r>
          </m:sub>
          <m:sup>
            <m:r>
              <w:rPr>
                <w:rFonts w:ascii="Times New Roman" w:hAnsi="Times New Roman"/>
                <w:spacing w:val="-1"/>
                <w:sz w:val="24"/>
                <w:szCs w:val="24"/>
              </w:rPr>
              <m:t>СОЦДИ</m:t>
            </m:r>
            <m:r>
              <w:rPr>
                <w:rFonts w:ascii="Cambria Math" w:hAnsi="Times New Roman"/>
                <w:spacing w:val="-1"/>
                <w:sz w:val="24"/>
                <w:szCs w:val="24"/>
              </w:rPr>
              <m:t>2</m:t>
            </m:r>
          </m:sup>
        </m:sSubSup>
      </m:oMath>
      <w:r w:rsidR="0052292B" w:rsidRPr="00BD4310">
        <w:rPr>
          <w:rFonts w:ascii="Times New Roman" w:hAnsi="Times New Roman"/>
          <w:i/>
          <w:spacing w:val="-1"/>
          <w:sz w:val="24"/>
          <w:szCs w:val="24"/>
        </w:rPr>
        <w:t xml:space="preserve"> - </w:t>
      </w:r>
      <w:r w:rsidR="0052292B" w:rsidRPr="00BD4310">
        <w:rPr>
          <w:rFonts w:ascii="Times New Roman" w:hAnsi="Times New Roman"/>
          <w:sz w:val="24"/>
          <w:szCs w:val="24"/>
        </w:rPr>
        <w:t>Затраты на содержание особо ценного движимого имущества, необходимого для общехозяйственных нужд;</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m:t>баз</m:t>
            </m:r>
          </m:sub>
          <m:sup>
            <m:r>
              <m:t>ФР</m:t>
            </m:r>
            <m:r>
              <w:rPr>
                <w:rFonts w:ascii="Cambria Math"/>
              </w:rPr>
              <m:t>2</m:t>
            </m:r>
          </m:sup>
        </m:sSubSup>
      </m:oMath>
      <w:r w:rsidR="0052292B" w:rsidRPr="00BD4310">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УС</m:t>
            </m:r>
          </m:sup>
        </m:sSubSup>
      </m:oMath>
      <w:r w:rsidR="0052292B" w:rsidRPr="00BD4310">
        <w:rPr>
          <w:rFonts w:ascii="Times New Roman" w:hAnsi="Times New Roman" w:cs="Times New Roman"/>
          <w:spacing w:val="-1"/>
          <w:sz w:val="24"/>
          <w:szCs w:val="24"/>
        </w:rPr>
        <w:t xml:space="preserve">- </w:t>
      </w:r>
      <w:r w:rsidR="0052292B" w:rsidRPr="00BD4310">
        <w:rPr>
          <w:rFonts w:ascii="Times New Roman" w:hAnsi="Times New Roman" w:cs="Times New Roman"/>
          <w:sz w:val="24"/>
          <w:szCs w:val="24"/>
        </w:rPr>
        <w:t>Затраты на приобретение услуг связи;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УТ</m:t>
            </m:r>
          </m:sup>
        </m:sSubSup>
      </m:oMath>
      <w:r w:rsidR="0052292B" w:rsidRPr="00BD4310">
        <w:rPr>
          <w:rFonts w:ascii="Times New Roman" w:hAnsi="Times New Roman" w:cs="Times New Roman"/>
          <w:spacing w:val="-1"/>
          <w:sz w:val="24"/>
          <w:szCs w:val="24"/>
        </w:rPr>
        <w:t xml:space="preserve">- </w:t>
      </w:r>
      <w:r w:rsidR="0052292B" w:rsidRPr="00BD4310">
        <w:rPr>
          <w:rFonts w:ascii="Times New Roman" w:hAnsi="Times New Roman" w:cs="Times New Roman"/>
          <w:sz w:val="24"/>
          <w:szCs w:val="24"/>
        </w:rPr>
        <w:t>Затраты на приобретение транспортных услуг.</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shd w:val="clear" w:color="auto" w:fill="FFFFFF"/>
        </w:rPr>
        <w:t xml:space="preserve">7. </w:t>
      </w:r>
      <w:r w:rsidR="0052292B" w:rsidRPr="00BD4310">
        <w:rPr>
          <w:rFonts w:ascii="Times New Roman" w:hAnsi="Times New Roman" w:cs="Times New Roman"/>
          <w:sz w:val="24"/>
          <w:szCs w:val="24"/>
          <w:shd w:val="clear" w:color="auto" w:fill="FFFFFF"/>
        </w:rPr>
        <w:t>Затраты на фонд оплаты труда основного персонала определяются по формуле:</w:t>
      </w:r>
    </w:p>
    <w:p w:rsidR="0052292B" w:rsidRPr="00BD4310" w:rsidRDefault="00141D9F" w:rsidP="00BD4310">
      <w:pPr>
        <w:pStyle w:val="a6"/>
        <w:shd w:val="clear" w:color="auto" w:fill="FFFFFF"/>
        <w:tabs>
          <w:tab w:val="left" w:pos="883"/>
        </w:tabs>
        <w:ind w:left="0" w:firstLine="709"/>
        <w:jc w:val="both"/>
        <w:rPr>
          <w:rFonts w:ascii="Times New Roman" w:hAnsi="Times New Roman"/>
          <w:i/>
          <w:iCs/>
          <w:spacing w:val="-1"/>
          <w:sz w:val="24"/>
          <w:szCs w:val="24"/>
          <w:lang w:val="en-US"/>
        </w:rPr>
      </w:pPr>
      <m:oMathPara>
        <m:oMath>
          <m:sSubSup>
            <m:sSubSupPr>
              <m:ctrlPr>
                <w:rPr>
                  <w:rFonts w:ascii="Cambria Math" w:hAnsi="Times New Roman"/>
                  <w:i/>
                  <w:spacing w:val="-1"/>
                  <w:sz w:val="24"/>
                  <w:szCs w:val="24"/>
                </w:rPr>
              </m:ctrlPr>
            </m:sSubSupPr>
            <m:e>
              <m:r>
                <w:rPr>
                  <w:rFonts w:ascii="Cambria Math" w:hAnsi="Cambria Math"/>
                  <w:spacing w:val="-1"/>
                  <w:sz w:val="24"/>
                  <w:szCs w:val="24"/>
                  <w:lang w:val="en-US"/>
                </w:rPr>
                <m:t>N</m:t>
              </m:r>
            </m:e>
            <m:sub>
              <m:r>
                <w:rPr>
                  <w:rFonts w:ascii="Cambria Math" w:hAnsi="Cambria Math"/>
                  <w:spacing w:val="-1"/>
                  <w:sz w:val="24"/>
                  <w:szCs w:val="24"/>
                </w:rPr>
                <m:t>i</m:t>
              </m:r>
            </m:sub>
            <m:sup>
              <m:r>
                <w:rPr>
                  <w:rFonts w:ascii="Cambria Math" w:hAnsi="Cambria Math"/>
                  <w:spacing w:val="-1"/>
                  <w:sz w:val="24"/>
                  <w:szCs w:val="24"/>
                </w:rPr>
                <m:t>OT</m:t>
              </m:r>
              <m:r>
                <w:rPr>
                  <w:rFonts w:ascii="Cambria Math" w:hAnsi="Times New Roman"/>
                  <w:spacing w:val="-1"/>
                  <w:sz w:val="24"/>
                  <w:szCs w:val="24"/>
                  <w:lang w:val="en-US"/>
                </w:rPr>
                <m:t>1</m:t>
              </m:r>
            </m:sup>
          </m:sSubSup>
          <m:r>
            <w:rPr>
              <w:rFonts w:ascii="Cambria Math" w:hAnsi="Times New Roman"/>
              <w:spacing w:val="-1"/>
              <w:sz w:val="24"/>
              <w:szCs w:val="24"/>
              <w:lang w:val="en-US"/>
            </w:rPr>
            <m:t>=</m:t>
          </m:r>
          <m:f>
            <m:fPr>
              <m:ctrlPr>
                <w:rPr>
                  <w:rFonts w:ascii="Cambria Math" w:hAnsi="Times New Roman"/>
                  <w:i/>
                  <w:spacing w:val="-1"/>
                  <w:sz w:val="24"/>
                  <w:szCs w:val="24"/>
                  <w:lang w:val="en-US"/>
                </w:rPr>
              </m:ctrlPr>
            </m:fPr>
            <m:num>
              <m:r>
                <w:rPr>
                  <w:rFonts w:ascii="Cambria Math" w:hAnsi="Cambria Math"/>
                  <w:spacing w:val="-1"/>
                  <w:sz w:val="24"/>
                  <w:szCs w:val="24"/>
                </w:rPr>
                <m:t>n</m:t>
              </m:r>
              <m:r>
                <w:rPr>
                  <w:rFonts w:ascii="Times New Roman" w:hAnsi="Cambria Math"/>
                  <w:spacing w:val="-1"/>
                  <w:sz w:val="24"/>
                  <w:szCs w:val="24"/>
                  <w:lang w:val="en-US"/>
                </w:rPr>
                <m:t>*</m:t>
              </m:r>
              <m:sSub>
                <m:sSubPr>
                  <m:ctrlPr>
                    <w:rPr>
                      <w:rFonts w:ascii="Cambria Math" w:hAnsi="Times New Roman"/>
                      <w:i/>
                      <w:spacing w:val="-1"/>
                      <w:sz w:val="24"/>
                      <w:szCs w:val="24"/>
                    </w:rPr>
                  </m:ctrlPr>
                </m:sSubPr>
                <m:e>
                  <m:r>
                    <w:rPr>
                      <w:rFonts w:ascii="Cambria Math" w:hAnsi="Cambria Math"/>
                      <w:spacing w:val="-1"/>
                      <w:sz w:val="24"/>
                      <w:szCs w:val="24"/>
                    </w:rPr>
                    <m:t>k</m:t>
                  </m:r>
                </m:e>
                <m:sub>
                  <m:r>
                    <w:rPr>
                      <w:rFonts w:ascii="Times New Roman" w:hAnsi="Times New Roman"/>
                      <w:spacing w:val="-1"/>
                      <w:sz w:val="24"/>
                      <w:szCs w:val="24"/>
                    </w:rPr>
                    <m:t>стр</m:t>
                  </m:r>
                </m:sub>
              </m:sSub>
              <m:r>
                <w:rPr>
                  <w:rFonts w:ascii="Times New Roman" w:hAnsi="Cambria Math"/>
                  <w:spacing w:val="-1"/>
                  <w:sz w:val="24"/>
                  <w:szCs w:val="24"/>
                  <w:lang w:val="en-US"/>
                </w:rPr>
                <m:t>*</m:t>
              </m:r>
              <m:r>
                <w:rPr>
                  <w:rFonts w:ascii="Cambria Math" w:hAnsi="Times New Roman"/>
                  <w:spacing w:val="-1"/>
                  <w:sz w:val="24"/>
                  <w:szCs w:val="24"/>
                  <w:lang w:val="en-US"/>
                </w:rPr>
                <m:t>12</m:t>
              </m:r>
            </m:num>
            <m:den>
              <m:r>
                <m:rPr>
                  <m:sty m:val="p"/>
                </m:rPr>
                <w:rPr>
                  <w:rFonts w:ascii="Cambria Math" w:hAnsi="Times New Roman"/>
                  <w:spacing w:val="-1"/>
                  <w:sz w:val="24"/>
                  <w:szCs w:val="24"/>
                  <w:lang w:val="en-US"/>
                </w:rPr>
                <m:t>Q</m:t>
              </m:r>
              <m:r>
                <w:rPr>
                  <w:rFonts w:ascii="Cambria Math" w:hAnsi="Cambria Math"/>
                  <w:spacing w:val="-1"/>
                  <w:sz w:val="24"/>
                  <w:szCs w:val="24"/>
                  <w:lang w:val="en-US"/>
                </w:rPr>
                <m:t>i</m:t>
              </m:r>
            </m:den>
          </m:f>
        </m:oMath>
      </m:oMathPara>
    </w:p>
    <w:p w:rsidR="0052292B" w:rsidRPr="00BD4310" w:rsidRDefault="00141D9F" w:rsidP="00BD4310">
      <w:pPr>
        <w:shd w:val="clear" w:color="auto" w:fill="FFFFFF"/>
        <w:tabs>
          <w:tab w:val="left" w:pos="709"/>
        </w:tabs>
        <w:spacing w:after="0" w:line="240" w:lineRule="auto"/>
        <w:ind w:firstLine="709"/>
        <w:jc w:val="both"/>
        <w:rPr>
          <w:rFonts w:ascii="Times New Roman" w:hAnsi="Times New Roman" w:cs="Times New Roman"/>
          <w:sz w:val="24"/>
          <w:szCs w:val="24"/>
          <w:shd w:val="clear" w:color="auto" w:fill="FFFFFF"/>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sub>
          <m:sup>
            <m:r>
              <w:rPr>
                <w:rFonts w:ascii="Cambria Math" w:hAnsi="Cambria Math" w:cs="Times New Roman"/>
                <w:spacing w:val="-1"/>
                <w:sz w:val="24"/>
                <w:szCs w:val="24"/>
              </w:rPr>
              <m:t>OT</m:t>
            </m:r>
            <m:r>
              <w:rPr>
                <w:rFonts w:ascii="Cambria Math" w:hAnsi="Times New Roman" w:cs="Times New Roman"/>
                <w:spacing w:val="-1"/>
                <w:sz w:val="24"/>
                <w:szCs w:val="24"/>
              </w:rPr>
              <m:t>1</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shd w:val="clear" w:color="auto" w:fill="FFFFFF"/>
        </w:rPr>
        <w:t xml:space="preserve">Затраты на фонд оплаты труда основного персонала </w:t>
      </w:r>
    </w:p>
    <w:p w:rsidR="0052292B" w:rsidRPr="00BD4310" w:rsidRDefault="0052292B" w:rsidP="00BD4310">
      <w:pPr>
        <w:shd w:val="clear" w:color="auto" w:fill="FFFFFF"/>
        <w:tabs>
          <w:tab w:val="left" w:pos="709"/>
        </w:tabs>
        <w:spacing w:after="0" w:line="240" w:lineRule="auto"/>
        <w:ind w:firstLine="709"/>
        <w:jc w:val="both"/>
        <w:rPr>
          <w:rFonts w:ascii="Times New Roman" w:hAnsi="Times New Roman" w:cs="Times New Roman"/>
          <w:sz w:val="24"/>
          <w:szCs w:val="24"/>
          <w:shd w:val="clear" w:color="auto" w:fill="FFFFFF"/>
        </w:rPr>
      </w:pPr>
      <w:r w:rsidRPr="00BD4310">
        <w:rPr>
          <w:rFonts w:ascii="Times New Roman" w:hAnsi="Times New Roman" w:cs="Times New Roman"/>
          <w:sz w:val="24"/>
          <w:szCs w:val="24"/>
          <w:shd w:val="clear" w:color="auto" w:fill="FFFFFF"/>
          <w:lang w:val="en-US"/>
        </w:rPr>
        <w:t>n</w:t>
      </w:r>
      <w:r w:rsidRPr="00BD4310">
        <w:rPr>
          <w:rFonts w:ascii="Times New Roman" w:hAnsi="Times New Roman" w:cs="Times New Roman"/>
          <w:sz w:val="24"/>
          <w:szCs w:val="24"/>
          <w:shd w:val="clear" w:color="auto" w:fill="FFFFFF"/>
        </w:rPr>
        <w:t xml:space="preserve"> – размер среднемесячной заработной платы в субъекте РФ;</w:t>
      </w:r>
    </w:p>
    <w:p w:rsidR="0052292B" w:rsidRPr="00BD4310" w:rsidRDefault="00141D9F" w:rsidP="00BD4310">
      <w:pPr>
        <w:pStyle w:val="formattext"/>
        <w:shd w:val="clear" w:color="auto" w:fill="FFFFFF"/>
        <w:tabs>
          <w:tab w:val="left" w:pos="709"/>
        </w:tabs>
        <w:spacing w:before="0" w:beforeAutospacing="0" w:after="0" w:afterAutospacing="0"/>
        <w:ind w:firstLine="709"/>
        <w:jc w:val="both"/>
      </w:pPr>
      <m:oMath>
        <m:sSub>
          <m:sSubPr>
            <m:ctrlPr>
              <w:rPr>
                <w:rFonts w:ascii="Cambria Math" w:hAnsi="Cambria Math"/>
                <w:i/>
                <w:spacing w:val="-1"/>
              </w:rPr>
            </m:ctrlPr>
          </m:sSubPr>
          <m:e>
            <m:r>
              <w:rPr>
                <w:rFonts w:ascii="Cambria Math" w:hAnsi="Cambria Math"/>
                <w:spacing w:val="-1"/>
              </w:rPr>
              <m:t>k</m:t>
            </m:r>
          </m:e>
          <m:sub>
            <m:r>
              <w:rPr>
                <w:spacing w:val="-1"/>
              </w:rPr>
              <m:t>стр</m:t>
            </m:r>
          </m:sub>
        </m:sSub>
      </m:oMath>
      <w:r w:rsidR="0052292B" w:rsidRPr="00BD4310">
        <w:rPr>
          <w:shd w:val="clear" w:color="auto" w:fill="FFFFFF"/>
        </w:rPr>
        <w:t xml:space="preserve">- </w:t>
      </w:r>
      <w:r w:rsidR="0052292B" w:rsidRPr="00BD4310">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rsidR="0052292B" w:rsidRPr="00BD4310" w:rsidRDefault="0052292B" w:rsidP="00BD4310">
      <w:pPr>
        <w:pStyle w:val="formattext"/>
        <w:shd w:val="clear" w:color="auto" w:fill="FFFFFF"/>
        <w:tabs>
          <w:tab w:val="left" w:pos="709"/>
        </w:tabs>
        <w:spacing w:before="0" w:beforeAutospacing="0" w:after="0" w:afterAutospacing="0"/>
        <w:ind w:firstLine="709"/>
        <w:jc w:val="both"/>
      </w:pPr>
      <w:r w:rsidRPr="00BD4310">
        <w:t>12 - количество месяцев в году;</w:t>
      </w:r>
    </w:p>
    <w:p w:rsidR="0052292B" w:rsidRPr="00BD4310" w:rsidRDefault="0052292B" w:rsidP="00BD4310">
      <w:pPr>
        <w:shd w:val="clear" w:color="auto" w:fill="FFFFFF"/>
        <w:tabs>
          <w:tab w:val="left" w:pos="709"/>
        </w:tabs>
        <w:spacing w:after="0" w:line="240" w:lineRule="auto"/>
        <w:ind w:firstLine="709"/>
        <w:jc w:val="both"/>
        <w:rPr>
          <w:rFonts w:ascii="Times New Roman" w:hAnsi="Times New Roman" w:cs="Times New Roman"/>
          <w:spacing w:val="-1"/>
          <w:sz w:val="24"/>
          <w:szCs w:val="24"/>
        </w:rPr>
      </w:pPr>
      <w:r w:rsidRPr="00BD4310">
        <w:rPr>
          <w:rFonts w:ascii="Times New Roman" w:hAnsi="Times New Roman" w:cs="Times New Roman"/>
          <w:spacing w:val="-1"/>
          <w:sz w:val="24"/>
          <w:szCs w:val="24"/>
          <w:lang w:val="en-US"/>
        </w:rPr>
        <w:t>Q</w:t>
      </w:r>
      <w:r w:rsidRPr="00BD4310">
        <w:rPr>
          <w:rFonts w:ascii="Times New Roman" w:hAnsi="Times New Roman" w:cs="Times New Roman"/>
          <w:i/>
          <w:iCs/>
          <w:spacing w:val="-1"/>
          <w:sz w:val="24"/>
          <w:szCs w:val="24"/>
          <w:lang w:val="en-US"/>
        </w:rPr>
        <w:t>i</w:t>
      </w:r>
      <w:r w:rsidRPr="00BD4310">
        <w:rPr>
          <w:rFonts w:ascii="Times New Roman" w:hAnsi="Times New Roman" w:cs="Times New Roman"/>
          <w:spacing w:val="-1"/>
          <w:sz w:val="24"/>
          <w:szCs w:val="24"/>
        </w:rPr>
        <w:t xml:space="preserve">– показатель объема оказания </w:t>
      </w:r>
      <w:r w:rsidRPr="00BD4310">
        <w:rPr>
          <w:rFonts w:ascii="Times New Roman" w:hAnsi="Times New Roman" w:cs="Times New Roman"/>
          <w:spacing w:val="-1"/>
          <w:sz w:val="24"/>
          <w:szCs w:val="24"/>
          <w:lang w:val="en-US"/>
        </w:rPr>
        <w:t>i</w:t>
      </w:r>
      <w:r w:rsidRPr="00BD4310">
        <w:rPr>
          <w:rFonts w:ascii="Times New Roman" w:hAnsi="Times New Roman" w:cs="Times New Roman"/>
          <w:spacing w:val="-1"/>
          <w:sz w:val="24"/>
          <w:szCs w:val="24"/>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
    <w:p w:rsidR="0052292B" w:rsidRPr="00BD4310" w:rsidRDefault="00BD4310" w:rsidP="00BD4310">
      <w:pPr>
        <w:pStyle w:val="formattext"/>
        <w:shd w:val="clear" w:color="auto" w:fill="FFFFFF"/>
        <w:spacing w:before="0" w:beforeAutospacing="0" w:after="0" w:afterAutospacing="0"/>
        <w:ind w:firstLine="709"/>
        <w:jc w:val="both"/>
        <w:rPr>
          <w:spacing w:val="-1"/>
        </w:rPr>
      </w:pPr>
      <w:r w:rsidRPr="00BD4310">
        <w:rPr>
          <w:shd w:val="clear" w:color="auto" w:fill="FFFFFF"/>
        </w:rPr>
        <w:t xml:space="preserve">8. </w:t>
      </w:r>
      <w:r w:rsidR="0052292B" w:rsidRPr="00BD4310">
        <w:rPr>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w:t>
      </w:r>
      <w:r w:rsidR="0052292B" w:rsidRPr="00BD4310">
        <w:t>общеразвивающих программ</w:t>
      </w:r>
      <w:r w:rsidR="0052292B" w:rsidRPr="00BD4310">
        <w:rPr>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rsidR="0052292B" w:rsidRPr="00BD4310" w:rsidRDefault="0052292B"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w:r w:rsidRPr="00BD4310">
        <w:rPr>
          <w:rFonts w:ascii="Times New Roman" w:hAnsi="Times New Roman" w:cs="Times New Roman"/>
          <w:sz w:val="24"/>
          <w:szCs w:val="24"/>
        </w:rPr>
        <w:t>Типовые перечни материальных запасов и движимого имущества, потребляемых в процессе оказания муниципальной услугипо реализации дополнительных общеразвивающих программ, формируются Уполномоченным органом в целях расчета затрат на приобретение материальных запасов в составе базового норматива затрат.</w:t>
      </w:r>
    </w:p>
    <w:p w:rsidR="0052292B" w:rsidRPr="00BD4310" w:rsidRDefault="0052292B"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w:r w:rsidRPr="00BD4310">
        <w:rPr>
          <w:rFonts w:ascii="Times New Roman" w:hAnsi="Times New Roman" w:cs="Times New Roman"/>
          <w:sz w:val="24"/>
          <w:szCs w:val="24"/>
        </w:rPr>
        <w:t>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общеразвивающих программ рассчитываются по формуле:</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Para>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N</m:t>
              </m:r>
            </m:e>
            <m:sub>
              <m:r>
                <w:rPr>
                  <w:rFonts w:ascii="Cambria Math" w:hAnsi="Cambria Math" w:cs="Times New Roman"/>
                  <w:sz w:val="24"/>
                  <w:szCs w:val="24"/>
                </w:rPr>
                <m:t>i</m:t>
              </m:r>
              <m:r>
                <w:rPr>
                  <w:rFonts w:ascii="Cambria Math" w:hAnsi="Times New Roman" w:cs="Times New Roman"/>
                  <w:sz w:val="24"/>
                  <w:szCs w:val="24"/>
                </w:rPr>
                <m:t xml:space="preserve"> </m:t>
              </m:r>
              <m:r>
                <w:rPr>
                  <w:rFonts w:ascii="Times New Roman" w:hAnsi="Times New Roman" w:cs="Times New Roman"/>
                  <w:sz w:val="24"/>
                  <w:szCs w:val="24"/>
                </w:rPr>
                <m:t>баз</m:t>
              </m:r>
            </m:sub>
            <m:sup>
              <m:r>
                <w:rPr>
                  <w:rFonts w:ascii="Times New Roman" w:hAnsi="Times New Roman" w:cs="Times New Roman"/>
                  <w:sz w:val="24"/>
                  <w:szCs w:val="24"/>
                </w:rPr>
                <m:t>МЗ</m:t>
              </m:r>
            </m:sup>
          </m:sSubSup>
          <m:r>
            <w:rPr>
              <w:rFonts w:ascii="Cambria Math" w:hAnsi="Times New Roman" w:cs="Times New Roman"/>
              <w:sz w:val="24"/>
              <w:szCs w:val="24"/>
            </w:rPr>
            <m:t>=</m:t>
          </m:r>
          <m:nary>
            <m:naryPr>
              <m:chr m:val="∑"/>
              <m:limLoc m:val="subSup"/>
              <m:supHide m:val="on"/>
              <m:ctrlPr>
                <w:rPr>
                  <w:rFonts w:ascii="Cambria Math" w:hAnsi="Times New Roman" w:cs="Times New Roman"/>
                  <w:i/>
                  <w:sz w:val="24"/>
                  <w:szCs w:val="24"/>
                </w:rPr>
              </m:ctrlPr>
            </m:naryPr>
            <m:sub>
              <m:r>
                <w:rPr>
                  <w:rFonts w:ascii="Times New Roman" w:hAnsi="Times New Roman" w:cs="Times New Roman"/>
                  <w:sz w:val="24"/>
                  <w:szCs w:val="24"/>
                </w:rPr>
                <m:t>к</m:t>
              </m:r>
            </m:sub>
            <m:sup/>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ik</m:t>
                      </m:r>
                    </m:sub>
                    <m:sup>
                      <m:r>
                        <w:rPr>
                          <w:rFonts w:ascii="Times New Roman" w:hAnsi="Times New Roman" w:cs="Times New Roman"/>
                          <w:sz w:val="24"/>
                          <w:szCs w:val="24"/>
                        </w:rPr>
                        <m:t>МЗ</m:t>
                      </m:r>
                    </m:sup>
                  </m:sSubSup>
                  <m:r>
                    <w:rPr>
                      <w:rFonts w:ascii="Times New Roman"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lang w:val="en-US"/>
                        </w:rPr>
                        <m:t>R</m:t>
                      </m:r>
                    </m:e>
                    <m:sub>
                      <m:r>
                        <w:rPr>
                          <w:rFonts w:ascii="Times New Roman" w:hAnsi="Times New Roman" w:cs="Times New Roman"/>
                          <w:sz w:val="24"/>
                          <w:szCs w:val="24"/>
                        </w:rPr>
                        <m:t>к</m:t>
                      </m:r>
                    </m:sub>
                    <m:sup>
                      <m:r>
                        <w:rPr>
                          <w:rFonts w:ascii="Times New Roman" w:hAnsi="Times New Roman" w:cs="Times New Roman"/>
                          <w:sz w:val="24"/>
                          <w:szCs w:val="24"/>
                        </w:rPr>
                        <m:t>МЗ</m:t>
                      </m:r>
                    </m:sup>
                  </m:sSubSup>
                </m:num>
                <m:den>
                  <m:sSubSup>
                    <m:sSubSupPr>
                      <m:ctrlPr>
                        <w:rPr>
                          <w:rFonts w:ascii="Cambria Math" w:hAnsi="Times New Roman" w:cs="Times New Roman"/>
                          <w:i/>
                          <w:sz w:val="24"/>
                          <w:szCs w:val="24"/>
                        </w:rPr>
                      </m:ctrlPr>
                    </m:sSubSupPr>
                    <m:e>
                      <m:r>
                        <w:rPr>
                          <w:rFonts w:ascii="Times New Roman" w:hAnsi="Times New Roman" w:cs="Times New Roman"/>
                          <w:sz w:val="24"/>
                          <w:szCs w:val="24"/>
                        </w:rPr>
                        <m:t>Т</m:t>
                      </m:r>
                    </m:e>
                    <m:sub>
                      <m:r>
                        <w:rPr>
                          <w:rFonts w:ascii="Times New Roman" w:hAnsi="Times New Roman" w:cs="Times New Roman"/>
                          <w:sz w:val="24"/>
                          <w:szCs w:val="24"/>
                        </w:rPr>
                        <m:t>к</m:t>
                      </m:r>
                    </m:sub>
                    <m:sup>
                      <m:r>
                        <w:rPr>
                          <w:rFonts w:ascii="Times New Roman" w:hAnsi="Times New Roman" w:cs="Times New Roman"/>
                          <w:sz w:val="24"/>
                          <w:szCs w:val="24"/>
                        </w:rPr>
                        <m:t>МЗ</m:t>
                      </m:r>
                    </m:sup>
                  </m:sSubSup>
                </m:den>
              </m:f>
            </m:e>
          </m:nary>
        </m:oMath>
      </m:oMathPara>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N</m:t>
            </m:r>
          </m:e>
          <m:sub>
            <m:r>
              <w:rPr>
                <w:rFonts w:ascii="Cambria Math" w:hAnsi="Cambria Math" w:cs="Times New Roman"/>
                <w:sz w:val="24"/>
                <w:szCs w:val="24"/>
              </w:rPr>
              <m:t>i</m:t>
            </m:r>
            <m:r>
              <w:rPr>
                <w:rFonts w:ascii="Cambria Math" w:hAnsi="Times New Roman" w:cs="Times New Roman"/>
                <w:sz w:val="24"/>
                <w:szCs w:val="24"/>
              </w:rPr>
              <m:t xml:space="preserve"> </m:t>
            </m:r>
            <m:r>
              <w:rPr>
                <w:rFonts w:ascii="Times New Roman" w:hAnsi="Times New Roman" w:cs="Times New Roman"/>
                <w:sz w:val="24"/>
                <w:szCs w:val="24"/>
              </w:rPr>
              <m:t>баз</m:t>
            </m:r>
          </m:sub>
          <m:sup>
            <m:r>
              <w:rPr>
                <w:rFonts w:ascii="Times New Roman" w:hAnsi="Times New Roman" w:cs="Times New Roman"/>
                <w:sz w:val="24"/>
                <w:szCs w:val="24"/>
              </w:rPr>
              <m:t>МЗ</m:t>
            </m:r>
          </m:sup>
        </m:sSubSup>
      </m:oMath>
      <w:r w:rsidR="0052292B" w:rsidRPr="00BD4310">
        <w:rPr>
          <w:rFonts w:ascii="Times New Roman" w:hAnsi="Times New Roman" w:cs="Times New Roman"/>
          <w:sz w:val="24"/>
          <w:szCs w:val="24"/>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ik</m:t>
            </m:r>
          </m:sub>
          <m:sup>
            <m:r>
              <w:rPr>
                <w:rFonts w:ascii="Times New Roman" w:hAnsi="Times New Roman" w:cs="Times New Roman"/>
                <w:sz w:val="24"/>
                <w:szCs w:val="24"/>
              </w:rPr>
              <m:t>МЗ</m:t>
            </m:r>
          </m:sup>
        </m:sSubSup>
      </m:oMath>
      <w:r w:rsidR="0052292B" w:rsidRPr="00BD4310">
        <w:rPr>
          <w:rFonts w:ascii="Times New Roman" w:hAnsi="Times New Roman" w:cs="Times New Roman"/>
          <w:sz w:val="24"/>
          <w:szCs w:val="24"/>
        </w:rPr>
        <w:t xml:space="preserve"> -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материальных запасов, в расчете на единицу оказания i-той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R</m:t>
            </m:r>
          </m:e>
          <m:sub>
            <m:r>
              <w:rPr>
                <w:rFonts w:ascii="Times New Roman" w:hAnsi="Times New Roman" w:cs="Times New Roman"/>
                <w:sz w:val="24"/>
                <w:szCs w:val="24"/>
              </w:rPr>
              <m:t>к</m:t>
            </m:r>
          </m:sub>
          <m:sup>
            <m:r>
              <w:rPr>
                <w:rFonts w:ascii="Times New Roman" w:hAnsi="Times New Roman" w:cs="Times New Roman"/>
                <w:sz w:val="24"/>
                <w:szCs w:val="24"/>
              </w:rPr>
              <m:t>МЗ</m:t>
            </m:r>
          </m:sup>
        </m:sSubSup>
      </m:oMath>
      <w:r w:rsidR="0052292B" w:rsidRPr="00BD4310">
        <w:rPr>
          <w:rFonts w:ascii="Times New Roman" w:hAnsi="Times New Roman" w:cs="Times New Roman"/>
          <w:sz w:val="24"/>
          <w:szCs w:val="24"/>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Times New Roman" w:hAnsi="Times New Roman" w:cs="Times New Roman"/>
                <w:sz w:val="24"/>
                <w:szCs w:val="24"/>
              </w:rPr>
              <m:t>Т</m:t>
            </m:r>
          </m:e>
          <m:sub>
            <m:r>
              <w:rPr>
                <w:rFonts w:ascii="Times New Roman" w:hAnsi="Times New Roman" w:cs="Times New Roman"/>
                <w:sz w:val="24"/>
                <w:szCs w:val="24"/>
              </w:rPr>
              <m:t>к</m:t>
            </m:r>
          </m:sub>
          <m:sup>
            <m:r>
              <w:rPr>
                <w:rFonts w:ascii="Times New Roman" w:hAnsi="Times New Roman" w:cs="Times New Roman"/>
                <w:sz w:val="24"/>
                <w:szCs w:val="24"/>
              </w:rPr>
              <m:t>МЗ</m:t>
            </m:r>
          </m:sup>
        </m:sSubSup>
      </m:oMath>
      <w:r w:rsidR="0052292B" w:rsidRPr="00BD4310">
        <w:rPr>
          <w:rFonts w:ascii="Times New Roman" w:hAnsi="Times New Roman" w:cs="Times New Roman"/>
          <w:sz w:val="24"/>
          <w:szCs w:val="24"/>
        </w:rPr>
        <w:t>-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rsidR="0052292B" w:rsidRPr="00BD4310" w:rsidRDefault="00BD4310" w:rsidP="00BD4310">
      <w:pPr>
        <w:pStyle w:val="formattext"/>
        <w:shd w:val="clear" w:color="auto" w:fill="FFFFFF"/>
        <w:spacing w:before="0" w:beforeAutospacing="0" w:after="0" w:afterAutospacing="0"/>
        <w:ind w:firstLine="709"/>
        <w:jc w:val="both"/>
      </w:pPr>
      <w:r w:rsidRPr="00BD4310">
        <w:rPr>
          <w:shd w:val="clear" w:color="auto" w:fill="FFFFFF"/>
        </w:rPr>
        <w:t xml:space="preserve">9. </w:t>
      </w:r>
      <w:r w:rsidR="0052292B" w:rsidRPr="00BD4310">
        <w:rPr>
          <w:shd w:val="clear" w:color="auto" w:fill="FFFFFF"/>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по реализации дополнительных общеразвивающих программ (основных средств и нематериальных активов, амортизируемых в процессе оказания услуги), с учетом срока их полезного использования в процессе оказания i-й муниципальной услуги, определяются на основании типового перечня объектов особо ценного движимого имущества, непосредственно используемого в процессе оказания муниципальной услуги по реализации дополнительных </w:t>
      </w:r>
      <w:r w:rsidR="0052292B" w:rsidRPr="00BD4310">
        <w:t>общеразвивающих программ</w:t>
      </w:r>
      <w:r w:rsidR="0052292B" w:rsidRPr="00BD4310">
        <w:rPr>
          <w:shd w:val="clear" w:color="auto" w:fill="FFFFFF"/>
        </w:rPr>
        <w:t>.</w:t>
      </w:r>
      <w:r w:rsidR="0052292B" w:rsidRPr="00BD4310">
        <w:t> </w:t>
      </w:r>
    </w:p>
    <w:p w:rsidR="0052292B" w:rsidRPr="00BD4310" w:rsidRDefault="0052292B" w:rsidP="00BD4310">
      <w:pPr>
        <w:pStyle w:val="formattext"/>
        <w:shd w:val="clear" w:color="auto" w:fill="FFFFFF"/>
        <w:spacing w:before="0" w:beforeAutospacing="0" w:after="0" w:afterAutospacing="0"/>
        <w:ind w:firstLine="709"/>
        <w:jc w:val="both"/>
      </w:pPr>
      <w:r w:rsidRPr="00BD4310">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sidRPr="00BD4310">
        <w:rPr>
          <w:shd w:val="clear" w:color="auto" w:fill="FFFFFF"/>
        </w:rPr>
        <w:t xml:space="preserve">по реализации дополнительных </w:t>
      </w:r>
      <w:r w:rsidRPr="00BD4310">
        <w:t xml:space="preserve">общеразвивающих программ определяются как объем годовой расчетной суммы амортизации особо ценного движимого имущества, непосредственно используемого в процессе оказания муниципальной услуги </w:t>
      </w:r>
      <w:r w:rsidRPr="00BD4310">
        <w:rPr>
          <w:shd w:val="clear" w:color="auto" w:fill="FFFFFF"/>
        </w:rPr>
        <w:t xml:space="preserve">по реализации дополнительных </w:t>
      </w:r>
      <w:r w:rsidRPr="00BD4310">
        <w:t>общеразвивающих программ по формуле:</w:t>
      </w:r>
    </w:p>
    <w:p w:rsidR="0052292B" w:rsidRPr="00BD4310" w:rsidRDefault="00141D9F" w:rsidP="00BD4310">
      <w:pPr>
        <w:pStyle w:val="formattext"/>
        <w:shd w:val="clear" w:color="auto" w:fill="FFFFFF"/>
        <w:spacing w:before="0" w:beforeAutospacing="0" w:after="0" w:afterAutospacing="0"/>
        <w:ind w:firstLine="709"/>
        <w:jc w:val="both"/>
      </w:pPr>
      <m:oMathPara>
        <m:oMathParaPr>
          <m:jc m:val="center"/>
        </m:oMathParaPr>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m:t>баз</m:t>
              </m:r>
            </m:sub>
            <m:sup>
              <m:r>
                <m:t>ФР</m:t>
              </m:r>
              <m:r>
                <w:rPr>
                  <w:rFonts w:ascii="Cambria Math"/>
                </w:rPr>
                <m:t>1</m:t>
              </m:r>
            </m:sup>
          </m:sSubSup>
          <m:r>
            <w:rPr>
              <w:rFonts w:ascii="Cambria Math"/>
            </w:rPr>
            <m:t>=</m:t>
          </m:r>
          <m:nary>
            <m:naryPr>
              <m:chr m:val="∑"/>
              <m:limLoc m:val="subSup"/>
              <m:supHide m:val="on"/>
              <m:ctrlPr>
                <w:rPr>
                  <w:rFonts w:ascii="Cambria Math" w:hAnsi="Cambria Math"/>
                  <w:i/>
                </w:rPr>
              </m:ctrlPr>
            </m:naryPr>
            <m:sub>
              <m:r>
                <m:t>к</m:t>
              </m:r>
            </m:sub>
            <m:sup/>
            <m:e>
              <m:f>
                <m:fPr>
                  <m:ctrlPr>
                    <w:rPr>
                      <w:rFonts w:ascii="Cambria Math" w:hAnsi="Cambria Math"/>
                      <w:i/>
                    </w:rPr>
                  </m:ctrlPr>
                </m:fPr>
                <m:num>
                  <m:sSubSup>
                    <m:sSubSupPr>
                      <m:ctrlPr>
                        <w:rPr>
                          <w:rFonts w:ascii="Cambria Math" w:hAnsi="Cambria Math"/>
                          <w:i/>
                        </w:rPr>
                      </m:ctrlPr>
                    </m:sSubSupPr>
                    <m:e>
                      <m:r>
                        <w:rPr>
                          <w:rFonts w:ascii="Cambria Math" w:hAnsi="Cambria Math"/>
                          <w:lang w:val="en-US"/>
                        </w:rPr>
                        <m:t>n</m:t>
                      </m:r>
                    </m:e>
                    <m:sub>
                      <m:r>
                        <w:rPr>
                          <w:rFonts w:ascii="Cambria Math" w:hAnsi="Cambria Math"/>
                        </w:rPr>
                        <m:t>ik</m:t>
                      </m:r>
                    </m:sub>
                    <m:sup>
                      <m:r>
                        <m:t>ФР</m:t>
                      </m:r>
                      <m:r>
                        <w:rPr>
                          <w:rFonts w:ascii="Cambria Math"/>
                        </w:rPr>
                        <m:t>1</m:t>
                      </m:r>
                    </m:sup>
                  </m:sSubSup>
                  <m:r>
                    <w:rPr>
                      <w:rFonts w:hAnsi="Cambria Math"/>
                    </w:rPr>
                    <m:t>*</m:t>
                  </m:r>
                  <m:sSubSup>
                    <m:sSubSupPr>
                      <m:ctrlPr>
                        <w:rPr>
                          <w:rFonts w:ascii="Cambria Math" w:hAnsi="Cambria Math"/>
                          <w:i/>
                        </w:rPr>
                      </m:ctrlPr>
                    </m:sSubSupPr>
                    <m:e>
                      <m:r>
                        <w:rPr>
                          <w:rFonts w:ascii="Cambria Math" w:hAnsi="Cambria Math"/>
                        </w:rPr>
                        <m:t>R</m:t>
                      </m:r>
                    </m:e>
                    <m:sub>
                      <m:r>
                        <w:rPr>
                          <w:rFonts w:ascii="Cambria Math" w:hAnsi="Cambria Math"/>
                        </w:rPr>
                        <m:t>k</m:t>
                      </m:r>
                    </m:sub>
                    <m:sup>
                      <m:r>
                        <m:t>ФР</m:t>
                      </m:r>
                      <m:r>
                        <w:rPr>
                          <w:rFonts w:ascii="Cambria Math"/>
                        </w:rPr>
                        <m:t>1</m:t>
                      </m:r>
                    </m:sup>
                  </m:sSubSup>
                </m:num>
                <m:den>
                  <m:sSubSup>
                    <m:sSubSupPr>
                      <m:ctrlPr>
                        <w:rPr>
                          <w:rFonts w:ascii="Cambria Math" w:hAnsi="Cambria Math"/>
                          <w:i/>
                        </w:rPr>
                      </m:ctrlPr>
                    </m:sSubSupPr>
                    <m:e>
                      <m:r>
                        <m:t>Т</m:t>
                      </m:r>
                    </m:e>
                    <m:sub>
                      <m:r>
                        <m:t>к</m:t>
                      </m:r>
                    </m:sub>
                    <m:sup>
                      <m:r>
                        <m:t>ФР</m:t>
                      </m:r>
                      <m:r>
                        <w:rPr>
                          <w:rFonts w:ascii="Cambria Math"/>
                        </w:rPr>
                        <m:t>1</m:t>
                      </m:r>
                    </m:sup>
                  </m:sSubSup>
                </m:den>
              </m:f>
            </m:e>
          </m:nary>
        </m:oMath>
      </m:oMathPara>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m:t>баз</m:t>
            </m:r>
          </m:sub>
          <m:sup>
            <m:r>
              <m:t>ФР</m:t>
            </m:r>
            <m:r>
              <w:rPr>
                <w:rFonts w:ascii="Cambria Math"/>
              </w:rPr>
              <m:t>1</m:t>
            </m:r>
          </m:sup>
        </m:sSubSup>
      </m:oMath>
      <w:r w:rsidR="0052292B" w:rsidRPr="00BD4310">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lang w:val="en-US"/>
              </w:rPr>
              <m:t>n</m:t>
            </m:r>
          </m:e>
          <m:sub>
            <m:r>
              <w:rPr>
                <w:rFonts w:ascii="Cambria Math" w:hAnsi="Cambria Math"/>
              </w:rPr>
              <m:t>ik</m:t>
            </m:r>
          </m:sub>
          <m:sup>
            <m:r>
              <m:t>ФР</m:t>
            </m:r>
            <m:r>
              <w:rPr>
                <w:rFonts w:ascii="Cambria Math"/>
              </w:rPr>
              <m:t>1</m:t>
            </m:r>
          </m:sup>
        </m:sSubSup>
      </m:oMath>
      <w:r w:rsidR="0052292B" w:rsidRPr="00BD4310">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rPr>
              <m:t>R</m:t>
            </m:r>
          </m:e>
          <m:sub>
            <m:r>
              <w:rPr>
                <w:rFonts w:ascii="Cambria Math" w:hAnsi="Cambria Math"/>
              </w:rPr>
              <m:t>k</m:t>
            </m:r>
          </m:sub>
          <m:sup>
            <m:r>
              <m:t>ФР</m:t>
            </m:r>
            <m:r>
              <w:rPr>
                <w:rFonts w:ascii="Cambria Math"/>
              </w:rPr>
              <m:t>1</m:t>
            </m:r>
          </m:sup>
        </m:sSubSup>
      </m:oMath>
      <w:r w:rsidR="0052292B" w:rsidRPr="00BD4310">
        <w:t xml:space="preserve"> - стоимость единицы k-ого объекта особо ценного движимого имущества;</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m:t>Т</m:t>
            </m:r>
          </m:e>
          <m:sub>
            <m:r>
              <m:t>к</m:t>
            </m:r>
          </m:sub>
          <m:sup>
            <m:r>
              <m:t>ФР</m:t>
            </m:r>
            <m:r>
              <w:rPr>
                <w:rFonts w:ascii="Cambria Math"/>
              </w:rPr>
              <m:t>1</m:t>
            </m:r>
          </m:sup>
        </m:sSubSup>
      </m:oMath>
      <w:r w:rsidR="0052292B" w:rsidRPr="00BD4310">
        <w:t xml:space="preserve"> - срок полезного использования k-ого объекта особо ценного движимого имущества.</w:t>
      </w:r>
    </w:p>
    <w:p w:rsidR="0052292B" w:rsidRPr="00BD4310" w:rsidRDefault="00BD4310" w:rsidP="00BD4310">
      <w:pPr>
        <w:pStyle w:val="formattext"/>
        <w:shd w:val="clear" w:color="auto" w:fill="FFFFFF"/>
        <w:spacing w:before="0" w:beforeAutospacing="0" w:after="0" w:afterAutospacing="0"/>
        <w:ind w:firstLine="709"/>
        <w:jc w:val="both"/>
      </w:pPr>
      <w:r w:rsidRPr="00BD4310">
        <w:t xml:space="preserve">10. </w:t>
      </w:r>
      <w:r w:rsidR="0052292B" w:rsidRPr="00BD4310">
        <w:t>Затраты на коммунальные услуги в части имущества, используемого в процессе оказания муниципальной услуги</w:t>
      </w:r>
      <w:r w:rsidR="0052292B" w:rsidRPr="00BD4310">
        <w:rPr>
          <w:shd w:val="clear" w:color="auto" w:fill="FFFFFF"/>
        </w:rPr>
        <w:t xml:space="preserve"> по реализации дополнительных </w:t>
      </w:r>
      <w:r w:rsidR="0052292B" w:rsidRPr="00BD4310">
        <w:t>общеразвивающих программ, по решению Уполномоченного органа включают в себя: затраты на холодное водоснабжение в расчете на единицу объема оказания муниципальной услуги; затраты на горячее водоснабжение в расчете на единицу объема муниципальной услуги; затраты на водоотведение в расчете на единицу объема оказания муниципальной услуги; затраты на электроснабжение в расчете на единицу объема оказания муниципальной услуги; затраты на теплоснабжение в расчете на единицу объема оказания муниципальной услуги; затраты на газоснабжение в расчете на единицу объема оказания муниципальной услуги; затраты на котельно-печное топливо в расчете на единицу объема оказания муниципальной услуги.</w:t>
      </w:r>
    </w:p>
    <w:p w:rsidR="0052292B" w:rsidRPr="00BD4310" w:rsidRDefault="0052292B" w:rsidP="00BD4310">
      <w:pPr>
        <w:pStyle w:val="formattext"/>
        <w:shd w:val="clear" w:color="auto" w:fill="FFFFFF"/>
        <w:spacing w:before="0" w:beforeAutospacing="0" w:after="0" w:afterAutospacing="0"/>
        <w:ind w:firstLine="709"/>
        <w:jc w:val="both"/>
      </w:pPr>
      <w:r w:rsidRPr="00BD4310">
        <w:t>Затраты на коммунальные услуги в части имущества, используемого в процессе оказания муниципальной услуги</w:t>
      </w:r>
      <w:r w:rsidRPr="00BD4310">
        <w:rPr>
          <w:shd w:val="clear" w:color="auto" w:fill="FFFFFF"/>
        </w:rPr>
        <w:t xml:space="preserve"> по реализации дополнительных </w:t>
      </w:r>
      <w:r w:rsidRPr="00BD4310">
        <w:t>общеразвивающих программ, которые определяются по формуле:</w:t>
      </w:r>
    </w:p>
    <w:p w:rsidR="0052292B" w:rsidRPr="00BD4310" w:rsidRDefault="00141D9F" w:rsidP="00BD4310">
      <w:pPr>
        <w:pStyle w:val="formattext"/>
        <w:shd w:val="clear" w:color="auto" w:fill="FFFFFF"/>
        <w:spacing w:before="0" w:beforeAutospacing="0" w:after="0" w:afterAutospacing="0"/>
        <w:ind w:firstLine="709"/>
        <w:jc w:val="both"/>
      </w:pPr>
      <m:oMathPara>
        <m:oMath>
          <m:sSubSup>
            <m:sSubSupPr>
              <m:ctrlPr>
                <w:rPr>
                  <w:rFonts w:ascii="Cambria Math" w:hAnsi="Cambria Math"/>
                  <w:i/>
                </w:rPr>
              </m:ctrlPr>
            </m:sSubSupPr>
            <m:e>
              <m:r>
                <w:rPr>
                  <w:rFonts w:ascii="Cambria Math" w:hAnsi="Cambria Math"/>
                  <w:lang w:val="en-US"/>
                </w:rPr>
                <m:t>N</m:t>
              </m:r>
            </m:e>
            <m:sub>
              <m:r>
                <w:rPr>
                  <w:rFonts w:ascii="Cambria Math" w:hAnsi="Cambria Math"/>
                </w:rPr>
                <m:t>i</m:t>
              </m:r>
            </m:sub>
            <m:sup>
              <m:r>
                <m:t>КУ</m:t>
              </m:r>
              <m:r>
                <w:rPr>
                  <w:rFonts w:ascii="Cambria Math"/>
                </w:rPr>
                <m:t>1</m:t>
              </m:r>
            </m:sup>
          </m:sSubSup>
          <m:r>
            <w:rPr>
              <w:rFonts w:ascii="Cambria Math"/>
            </w:rPr>
            <m:t>=</m:t>
          </m:r>
          <m:nary>
            <m:naryPr>
              <m:chr m:val="∑"/>
              <m:limLoc m:val="undOvr"/>
              <m:subHide m:val="on"/>
              <m:supHide m:val="on"/>
              <m:ctrlPr>
                <w:rPr>
                  <w:rFonts w:ascii="Cambria Math" w:hAnsi="Cambria Math"/>
                  <w:i/>
                </w:rPr>
              </m:ctrlPr>
            </m:naryPr>
            <m:sub/>
            <m:sup/>
            <m:e>
              <m:sSubSup>
                <m:sSubSupPr>
                  <m:ctrlPr>
                    <w:rPr>
                      <w:rFonts w:ascii="Cambria Math" w:hAnsi="Cambria Math"/>
                      <w:i/>
                    </w:rPr>
                  </m:ctrlPr>
                </m:sSubSupPr>
                <m:e>
                  <m:r>
                    <w:rPr>
                      <w:rFonts w:ascii="Cambria Math" w:hAnsi="Cambria Math"/>
                    </w:rPr>
                    <m:t>V</m:t>
                  </m:r>
                </m:e>
                <m:sub>
                  <m:r>
                    <w:rPr>
                      <w:rFonts w:ascii="Cambria Math" w:hAnsi="Cambria Math"/>
                      <w:lang w:val="en-US"/>
                    </w:rPr>
                    <m:t>ij</m:t>
                  </m:r>
                </m:sub>
                <m:sup>
                  <m:r>
                    <m:t>КУ</m:t>
                  </m:r>
                  <m:r>
                    <w:rPr>
                      <w:rFonts w:ascii="Cambria Math"/>
                    </w:rPr>
                    <m:t>1</m:t>
                  </m:r>
                </m:sup>
              </m:sSubSup>
              <m:r>
                <w:rPr>
                  <w:rFonts w:hAnsi="Cambria Math"/>
                </w:rPr>
                <m:t>*</m:t>
              </m:r>
              <m:sSub>
                <m:sSubPr>
                  <m:ctrlPr>
                    <w:rPr>
                      <w:rFonts w:ascii="Cambria Math" w:hAnsi="Cambria Math"/>
                      <w:i/>
                    </w:rPr>
                  </m:ctrlPr>
                </m:sSubPr>
                <m:e>
                  <m:r>
                    <w:rPr>
                      <w:rFonts w:ascii="Cambria Math" w:hAnsi="Cambria Math"/>
                    </w:rPr>
                    <m:t>t</m:t>
                  </m:r>
                </m:e>
                <m:sub>
                  <m:r>
                    <w:rPr>
                      <w:rFonts w:ascii="Cambria Math" w:hAnsi="Cambria Math"/>
                    </w:rPr>
                    <m:t>j</m:t>
                  </m:r>
                </m:sub>
              </m:sSub>
            </m:e>
          </m:nary>
        </m:oMath>
      </m:oMathPara>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lang w:val="en-US"/>
              </w:rPr>
              <m:t>N</m:t>
            </m:r>
          </m:e>
          <m:sub>
            <m:r>
              <w:rPr>
                <w:rFonts w:ascii="Cambria Math" w:hAnsi="Cambria Math"/>
              </w:rPr>
              <m:t>i</m:t>
            </m:r>
          </m:sub>
          <m:sup>
            <m:r>
              <m:t>КУ</m:t>
            </m:r>
            <m:r>
              <w:rPr>
                <w:rFonts w:ascii="Cambria Math"/>
              </w:rPr>
              <m:t>1</m:t>
            </m:r>
          </m:sup>
        </m:sSubSup>
      </m:oMath>
      <w:r w:rsidR="0052292B" w:rsidRPr="00BD4310">
        <w:t xml:space="preserve"> - Затраты на коммунальные услуги в части имущества, используемого в процессе оказания муниципальной услуги;</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rPr>
              <m:t>V</m:t>
            </m:r>
          </m:e>
          <m:sub>
            <m:r>
              <w:rPr>
                <w:rFonts w:ascii="Cambria Math" w:hAnsi="Cambria Math"/>
                <w:lang w:val="en-US"/>
              </w:rPr>
              <m:t>ij</m:t>
            </m:r>
          </m:sub>
          <m:sup>
            <m:r>
              <m:t>КУ</m:t>
            </m:r>
            <m:r>
              <w:rPr>
                <w:rFonts w:ascii="Cambria Math"/>
              </w:rPr>
              <m:t>1</m:t>
            </m:r>
          </m:sup>
        </m:sSubSup>
      </m:oMath>
      <w:r w:rsidR="0052292B" w:rsidRPr="00BD4310">
        <w:t xml:space="preserve"> - объем потребления j-того вида коммунальных услуг в части имущества, используемого в процессе оказания муниципальной услуги, в расчете на единицу оказания i-той муниципальной услуги;</w:t>
      </w:r>
    </w:p>
    <w:p w:rsidR="0052292B" w:rsidRPr="00BD4310" w:rsidRDefault="00141D9F" w:rsidP="00BD4310">
      <w:pPr>
        <w:pStyle w:val="formattext"/>
        <w:shd w:val="clear" w:color="auto" w:fill="FFFFFF"/>
        <w:spacing w:before="0" w:beforeAutospacing="0" w:after="0" w:afterAutospacing="0"/>
        <w:ind w:firstLine="709"/>
        <w:jc w:val="both"/>
      </w:pPr>
      <m:oMath>
        <m:sSub>
          <m:sSubPr>
            <m:ctrlPr>
              <w:rPr>
                <w:rFonts w:ascii="Cambria Math" w:hAnsi="Cambria Math"/>
                <w:i/>
              </w:rPr>
            </m:ctrlPr>
          </m:sSubPr>
          <m:e>
            <m:r>
              <w:rPr>
                <w:rFonts w:ascii="Cambria Math" w:hAnsi="Cambria Math"/>
              </w:rPr>
              <m:t>t</m:t>
            </m:r>
          </m:e>
          <m:sub>
            <m:r>
              <w:rPr>
                <w:rFonts w:ascii="Cambria Math" w:hAnsi="Cambria Math"/>
              </w:rPr>
              <m:t>j</m:t>
            </m:r>
          </m:sub>
        </m:sSub>
      </m:oMath>
      <w:r w:rsidR="0052292B" w:rsidRPr="00BD4310">
        <w:t xml:space="preserve"> - тариф на оплату j-того вида коммунальных услуг.</w:t>
      </w:r>
    </w:p>
    <w:p w:rsidR="0052292B" w:rsidRPr="00BD4310" w:rsidRDefault="00BD4310" w:rsidP="00BD4310">
      <w:pPr>
        <w:pStyle w:val="formattext"/>
        <w:shd w:val="clear" w:color="auto" w:fill="FFFFFF"/>
        <w:spacing w:before="0" w:beforeAutospacing="0" w:after="0" w:afterAutospacing="0"/>
        <w:ind w:firstLine="709"/>
        <w:jc w:val="both"/>
      </w:pPr>
      <w:r w:rsidRPr="00BD4310">
        <w:t xml:space="preserve">11. </w:t>
      </w:r>
      <w:r w:rsidR="0052292B" w:rsidRPr="00BD4310">
        <w:t>Состав и порядок расчета затрат на содержание объектов недвижимого имущества, используемого в процессе оказания муниципальной услуги</w:t>
      </w:r>
      <w:r w:rsidR="0052292B" w:rsidRPr="00BD4310">
        <w:rPr>
          <w:shd w:val="clear" w:color="auto" w:fill="FFFFFF"/>
        </w:rPr>
        <w:t xml:space="preserve"> по реализации дополнительных </w:t>
      </w:r>
      <w:r w:rsidR="0052292B" w:rsidRPr="00BD4310">
        <w:t>общеразвивающих программ, определяются органами местного самоуправления Шарьинского муниципального района. Затраты на содержание объектов недвижимого имущества, используемого в процессе оказания муниципальной услуги</w:t>
      </w:r>
      <w:r w:rsidR="0052292B" w:rsidRPr="00BD4310">
        <w:rPr>
          <w:shd w:val="clear" w:color="auto" w:fill="FFFFFF"/>
        </w:rPr>
        <w:t xml:space="preserve"> по реализации дополнительных </w:t>
      </w:r>
      <w:r w:rsidR="0052292B" w:rsidRPr="00BD4310">
        <w:t>общеразвивающих программ, по решению органов местного самоуправления Шарьинского муниципального района могут включать в себя: затраты на текущий ремонт и содержание недвижимого имущества в расчете на единицу оказания муниципальной услуги; затраты на вывоз твердых коммунальных (бытовых) отходов в расчете на единицу оказания муниципальной услуги; затраты на проведение дезинфекции, дезинсекции, дератизации помещений в части недвижимого имущества в расчете на единицу оказания муниципальной услуги; затраты на содержание прилегающей территории в расчете на единицу оказания муниципальной услуги; затраты на обеспечение физической охраны в расчете на единицу оказания муниципальной услуги; затраты на подзарядку огнетушителей в расчете на единицу оказания муниципальной услуги; затраты на техническое обслуживание комплекса технических средств охраны (обслуживание тревожной кнопки) в расчете на единицу оказания муниципальной услуги; затраты на проведение противопожарных мероприятий в расчете на единицу оказания муниципальной услуги; иные затраты по решению Уполномоченного органа в расчете на единицу оказания муниципальной услуги.</w:t>
      </w:r>
    </w:p>
    <w:p w:rsidR="0052292B" w:rsidRPr="00BD4310" w:rsidRDefault="0052292B" w:rsidP="00BD4310">
      <w:pPr>
        <w:pStyle w:val="formattext"/>
        <w:shd w:val="clear" w:color="auto" w:fill="FFFFFF"/>
        <w:spacing w:before="0" w:beforeAutospacing="0" w:after="0" w:afterAutospacing="0"/>
        <w:ind w:firstLine="709"/>
        <w:jc w:val="both"/>
      </w:pPr>
      <w:r w:rsidRPr="00BD4310">
        <w:t>Затраты на содержание объектов недвижимого имущества, используемого в процессе оказания муниципальной услуги по реализации дополнительных общеразвивающих программ, определяются по формуле:</w:t>
      </w:r>
    </w:p>
    <w:p w:rsidR="0052292B" w:rsidRPr="00BD4310" w:rsidRDefault="00141D9F" w:rsidP="00BD4310">
      <w:pPr>
        <w:pStyle w:val="formattext"/>
        <w:shd w:val="clear" w:color="auto" w:fill="FFFFFF"/>
        <w:spacing w:before="0" w:beforeAutospacing="0" w:after="0" w:afterAutospacing="0"/>
        <w:ind w:firstLine="709"/>
        <w:jc w:val="both"/>
      </w:pPr>
      <m:oMathPara>
        <m:oMath>
          <m:sSubSup>
            <m:sSubSupPr>
              <m:ctrlPr>
                <w:rPr>
                  <w:rFonts w:ascii="Cambria Math" w:hAnsi="Cambria Math"/>
                  <w:i/>
                </w:rPr>
              </m:ctrlPr>
            </m:sSubSupPr>
            <m:e>
              <m:r>
                <w:rPr>
                  <w:rFonts w:ascii="Cambria Math" w:hAnsi="Cambria Math"/>
                </w:rPr>
                <m:t>N</m:t>
              </m:r>
            </m:e>
            <m:sub>
              <m:r>
                <w:rPr>
                  <w:rFonts w:ascii="Cambria Math" w:hAnsi="Cambria Math"/>
                </w:rPr>
                <m:t>i</m:t>
              </m:r>
            </m:sub>
            <m:sup>
              <m:r>
                <m:t>СНИ</m:t>
              </m:r>
              <m:r>
                <w:rPr>
                  <w:rFonts w:ascii="Cambria Math"/>
                </w:rPr>
                <m:t>1</m:t>
              </m:r>
            </m:sup>
          </m:sSubSup>
          <m:r>
            <w:rPr>
              <w:rFonts w:ascii="Cambria Math"/>
            </w:rPr>
            <m:t>=</m:t>
          </m:r>
          <m:nary>
            <m:naryPr>
              <m:chr m:val="∑"/>
              <m:limLoc m:val="undOvr"/>
              <m:subHide m:val="on"/>
              <m:supHide m:val="on"/>
              <m:ctrlPr>
                <w:rPr>
                  <w:rFonts w:ascii="Cambria Math" w:hAnsi="Cambria Math"/>
                  <w:i/>
                </w:rPr>
              </m:ctrlPr>
            </m:naryPr>
            <m:sub/>
            <m:sup/>
            <m:e>
              <m:sSubSup>
                <m:sSubSupPr>
                  <m:ctrlPr>
                    <w:rPr>
                      <w:rFonts w:ascii="Cambria Math" w:hAnsi="Cambria Math"/>
                      <w:i/>
                    </w:rPr>
                  </m:ctrlPr>
                </m:sSubSupPr>
                <m:e>
                  <m:r>
                    <w:rPr>
                      <w:rFonts w:ascii="Cambria Math" w:hAnsi="Cambria Math"/>
                    </w:rPr>
                    <m:t>V</m:t>
                  </m:r>
                </m:e>
                <m:sub>
                  <m:r>
                    <w:rPr>
                      <w:rFonts w:ascii="Cambria Math" w:hAnsi="Cambria Math"/>
                    </w:rPr>
                    <m:t>ij</m:t>
                  </m:r>
                </m:sub>
                <m:sup>
                  <m:r>
                    <m:t>СНИ</m:t>
                  </m:r>
                  <m:r>
                    <w:rPr>
                      <w:rFonts w:ascii="Cambria Math"/>
                    </w:rPr>
                    <m:t>1</m:t>
                  </m:r>
                </m:sup>
              </m:sSubSup>
            </m:e>
          </m:nary>
          <m:r>
            <w:rPr>
              <w:rFonts w:hAnsi="Cambria Math"/>
            </w:rPr>
            <m:t>*</m:t>
          </m:r>
          <m:sSub>
            <m:sSubPr>
              <m:ctrlPr>
                <w:rPr>
                  <w:rFonts w:ascii="Cambria Math" w:hAnsi="Cambria Math"/>
                  <w:i/>
                </w:rPr>
              </m:ctrlPr>
            </m:sSubPr>
            <m:e>
              <m:r>
                <w:rPr>
                  <w:rFonts w:ascii="Cambria Math" w:hAnsi="Cambria Math"/>
                  <w:lang w:val="en-US"/>
                </w:rPr>
                <m:t>p</m:t>
              </m:r>
            </m:e>
            <m:sub>
              <m:r>
                <w:rPr>
                  <w:rFonts w:ascii="Cambria Math" w:hAnsi="Cambria Math"/>
                </w:rPr>
                <m:t>j</m:t>
              </m:r>
            </m:sub>
          </m:sSub>
        </m:oMath>
      </m:oMathPara>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rPr>
              <m:t>N</m:t>
            </m:r>
          </m:e>
          <m:sub>
            <m:r>
              <w:rPr>
                <w:rFonts w:ascii="Cambria Math" w:hAnsi="Cambria Math"/>
              </w:rPr>
              <m:t>i</m:t>
            </m:r>
          </m:sub>
          <m:sup>
            <m:r>
              <m:t>СНИ</m:t>
            </m:r>
            <m:r>
              <w:rPr>
                <w:rFonts w:ascii="Cambria Math"/>
              </w:rPr>
              <m:t>1</m:t>
            </m:r>
          </m:sup>
        </m:sSubSup>
      </m:oMath>
      <w:r w:rsidR="0052292B" w:rsidRPr="00BD4310">
        <w:t xml:space="preserve"> - Затраты на содержание объектов недвижимого имущества, используемого в процессе оказания муниципальной услуги;</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rPr>
              <m:t>V</m:t>
            </m:r>
          </m:e>
          <m:sub>
            <m:r>
              <w:rPr>
                <w:rFonts w:ascii="Cambria Math" w:hAnsi="Cambria Math"/>
              </w:rPr>
              <m:t>ij</m:t>
            </m:r>
          </m:sub>
          <m:sup>
            <m:r>
              <m:t>СНИ</m:t>
            </m:r>
            <m:r>
              <w:rPr>
                <w:rFonts w:ascii="Cambria Math"/>
              </w:rPr>
              <m:t>1</m:t>
            </m:r>
          </m:sup>
        </m:sSubSup>
      </m:oMath>
      <w:r w:rsidR="0052292B" w:rsidRPr="00BD4310">
        <w:t>- количество (объем) j-того товара (работы, услуги), закупаемого в целях содержания объектов недвижимого имущества, используемого в процессе оказания муниципальной услуги, в расчете на единицу оказания i-той муниципальной услуги;</w:t>
      </w:r>
    </w:p>
    <w:p w:rsidR="0052292B" w:rsidRPr="00BD4310" w:rsidRDefault="00141D9F" w:rsidP="00BD4310">
      <w:pPr>
        <w:pStyle w:val="formattext"/>
        <w:shd w:val="clear" w:color="auto" w:fill="FFFFFF"/>
        <w:spacing w:before="0" w:beforeAutospacing="0" w:after="0" w:afterAutospacing="0"/>
        <w:ind w:firstLine="709"/>
        <w:jc w:val="both"/>
      </w:pPr>
      <m:oMath>
        <m:sSub>
          <m:sSubPr>
            <m:ctrlPr>
              <w:rPr>
                <w:rFonts w:ascii="Cambria Math" w:hAnsi="Cambria Math"/>
                <w:i/>
              </w:rPr>
            </m:ctrlPr>
          </m:sSubPr>
          <m:e>
            <m:r>
              <w:rPr>
                <w:rFonts w:ascii="Cambria Math" w:hAnsi="Cambria Math"/>
                <w:lang w:val="en-US"/>
              </w:rPr>
              <m:t>p</m:t>
            </m:r>
          </m:e>
          <m:sub>
            <m:r>
              <w:rPr>
                <w:rFonts w:ascii="Cambria Math" w:hAnsi="Cambria Math"/>
              </w:rPr>
              <m:t>j</m:t>
            </m:r>
          </m:sub>
        </m:sSub>
      </m:oMath>
      <w:r w:rsidR="0052292B" w:rsidRPr="00BD4310">
        <w:t>- стоимость единицы j-того товара (работы, услуги), закупаемого в целях содержания объектов недвижимого имущества, используемого в процессе оказания муниципальной услуги.</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12. </w:t>
      </w:r>
      <w:r w:rsidR="0052292B" w:rsidRPr="00BD4310">
        <w:rPr>
          <w:rFonts w:ascii="Times New Roman" w:hAnsi="Times New Roman" w:cs="Times New Roman"/>
          <w:sz w:val="24"/>
          <w:szCs w:val="24"/>
        </w:rPr>
        <w:t>Затраты на содержание особо ценного движимого имущества, используемого в процессе оказания муниципальной услугипо реализации дополнительных общеразвивающих программ, определяются на основании типового перечня особо ценного движимого имущества, непосредственно связанного с оказанием муниципальной услуги, по формуле:</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СОЦДИ</m:t>
              </m:r>
              <m:r>
                <w:rPr>
                  <w:rFonts w:ascii="Cambria Math" w:hAnsi="Times New Roman" w:cs="Times New Roman"/>
                  <w:spacing w:val="-1"/>
                  <w:sz w:val="24"/>
                  <w:szCs w:val="24"/>
                </w:rPr>
                <m:t>1</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p</m:t>
              </m:r>
            </m:e>
            <m:sub>
              <m:r>
                <w:rPr>
                  <w:rFonts w:ascii="Cambria Math" w:hAnsi="Cambria Math" w:cs="Times New Roman"/>
                  <w:spacing w:val="-1"/>
                  <w:sz w:val="24"/>
                  <w:szCs w:val="24"/>
                </w:rPr>
                <m:t>i</m:t>
              </m:r>
            </m:sub>
            <m:sup>
              <m:r>
                <w:rPr>
                  <w:rFonts w:ascii="Times New Roman" w:hAnsi="Times New Roman" w:cs="Times New Roman"/>
                  <w:spacing w:val="-1"/>
                  <w:sz w:val="24"/>
                  <w:szCs w:val="24"/>
                </w:rPr>
                <m:t>ОЦДИ</m:t>
              </m:r>
              <m:r>
                <w:rPr>
                  <w:rFonts w:ascii="Cambria Math" w:hAnsi="Times New Roman" w:cs="Times New Roman"/>
                  <w:spacing w:val="-1"/>
                  <w:sz w:val="24"/>
                  <w:szCs w:val="24"/>
                </w:rPr>
                <m:t>1</m:t>
              </m:r>
            </m:sup>
          </m:sSubSup>
          <m:r>
            <w:rPr>
              <w:rFonts w:ascii="Times New Roman" w:hAnsi="Cambria Math"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d</m:t>
              </m:r>
            </m:e>
            <m:sub>
              <m:r>
                <w:rPr>
                  <w:rFonts w:ascii="Cambria Math" w:hAnsi="Cambria Math" w:cs="Times New Roman"/>
                  <w:spacing w:val="-1"/>
                  <w:sz w:val="24"/>
                  <w:szCs w:val="24"/>
                </w:rPr>
                <m:t>i</m:t>
              </m:r>
            </m:sub>
            <m:sup>
              <m:r>
                <w:rPr>
                  <w:rFonts w:ascii="Times New Roman" w:hAnsi="Times New Roman" w:cs="Times New Roman"/>
                  <w:spacing w:val="-1"/>
                  <w:sz w:val="24"/>
                  <w:szCs w:val="24"/>
                </w:rPr>
                <m:t>содержание</m:t>
              </m:r>
              <m:r>
                <w:rPr>
                  <w:rFonts w:ascii="Cambria Math" w:hAnsi="Times New Roman" w:cs="Times New Roman"/>
                  <w:spacing w:val="-1"/>
                  <w:sz w:val="24"/>
                  <w:szCs w:val="24"/>
                </w:rPr>
                <m:t xml:space="preserve"> 1</m:t>
              </m:r>
            </m:sup>
          </m:sSubSup>
        </m:oMath>
      </m:oMathPara>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СОЦДИ</m:t>
            </m:r>
            <m:r>
              <w:rPr>
                <w:rFonts w:ascii="Cambria Math" w:hAnsi="Times New Roman" w:cs="Times New Roman"/>
                <w:spacing w:val="-1"/>
                <w:sz w:val="24"/>
                <w:szCs w:val="24"/>
              </w:rPr>
              <m:t>1</m:t>
            </m:r>
          </m:sup>
        </m:sSubSup>
      </m:oMath>
      <w:r w:rsidR="0052292B" w:rsidRPr="00BD4310">
        <w:rPr>
          <w:rFonts w:ascii="Times New Roman" w:hAnsi="Times New Roman" w:cs="Times New Roman"/>
          <w:i/>
          <w:spacing w:val="-1"/>
          <w:sz w:val="24"/>
          <w:szCs w:val="24"/>
        </w:rPr>
        <w:t xml:space="preserve">- </w:t>
      </w:r>
      <w:r w:rsidR="0052292B" w:rsidRPr="00BD4310">
        <w:rPr>
          <w:rFonts w:ascii="Times New Roman" w:hAnsi="Times New Roman" w:cs="Times New Roman"/>
          <w:sz w:val="24"/>
          <w:szCs w:val="24"/>
        </w:rPr>
        <w:t>Затраты на содержание особо ценного движимого имущества, используемого в процессе оказания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p</m:t>
            </m:r>
          </m:e>
          <m:sub>
            <m:r>
              <w:rPr>
                <w:rFonts w:ascii="Cambria Math" w:hAnsi="Cambria Math" w:cs="Times New Roman"/>
                <w:spacing w:val="-1"/>
                <w:sz w:val="24"/>
                <w:szCs w:val="24"/>
              </w:rPr>
              <m:t>i</m:t>
            </m:r>
          </m:sub>
          <m:sup>
            <m:r>
              <w:rPr>
                <w:rFonts w:ascii="Times New Roman" w:hAnsi="Times New Roman" w:cs="Times New Roman"/>
                <w:spacing w:val="-1"/>
                <w:sz w:val="24"/>
                <w:szCs w:val="24"/>
              </w:rPr>
              <m:t>ОЦДИ</m:t>
            </m:r>
            <m:r>
              <w:rPr>
                <w:rFonts w:ascii="Cambria Math" w:hAnsi="Times New Roman" w:cs="Times New Roman"/>
                <w:spacing w:val="-1"/>
                <w:sz w:val="24"/>
                <w:szCs w:val="24"/>
              </w:rPr>
              <m:t>1</m:t>
            </m:r>
          </m:sup>
        </m:sSubSup>
      </m:oMath>
      <w:r w:rsidR="0052292B" w:rsidRPr="00BD4310">
        <w:rPr>
          <w:rFonts w:ascii="Times New Roman" w:hAnsi="Times New Roman" w:cs="Times New Roman"/>
          <w:i/>
          <w:spacing w:val="-1"/>
          <w:sz w:val="24"/>
          <w:szCs w:val="24"/>
        </w:rPr>
        <w:t>-</w:t>
      </w:r>
      <w:r w:rsidR="0052292B" w:rsidRPr="00BD4310">
        <w:rPr>
          <w:rFonts w:ascii="Times New Roman" w:hAnsi="Times New Roman" w:cs="Times New Roman"/>
          <w:sz w:val="24"/>
          <w:szCs w:val="24"/>
        </w:rPr>
        <w:t>стоимость особо ценного движимого имущества, включенного в типовые перечни особо ценного движимого имущества, используемого в процессе оказания муниципальной услуги, в расчете на единицу оказания i-той государственного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d</m:t>
            </m:r>
          </m:e>
          <m:sub>
            <m:r>
              <w:rPr>
                <w:rFonts w:ascii="Cambria Math" w:hAnsi="Cambria Math" w:cs="Times New Roman"/>
                <w:spacing w:val="-1"/>
                <w:sz w:val="24"/>
                <w:szCs w:val="24"/>
              </w:rPr>
              <m:t>i</m:t>
            </m:r>
          </m:sub>
          <m:sup>
            <m:r>
              <w:rPr>
                <w:rFonts w:ascii="Times New Roman" w:hAnsi="Times New Roman" w:cs="Times New Roman"/>
                <w:spacing w:val="-1"/>
                <w:sz w:val="24"/>
                <w:szCs w:val="24"/>
              </w:rPr>
              <m:t>содержание</m:t>
            </m:r>
            <m:r>
              <w:rPr>
                <w:rFonts w:ascii="Cambria Math" w:hAnsi="Times New Roman" w:cs="Times New Roman"/>
                <w:spacing w:val="-1"/>
                <w:sz w:val="24"/>
                <w:szCs w:val="24"/>
              </w:rPr>
              <m:t xml:space="preserve"> 1</m:t>
            </m:r>
          </m:sup>
        </m:sSubSup>
      </m:oMath>
      <w:r w:rsidR="0052292B" w:rsidRPr="00BD4310">
        <w:rPr>
          <w:rFonts w:ascii="Times New Roman" w:hAnsi="Times New Roman" w:cs="Times New Roman"/>
          <w:i/>
          <w:spacing w:val="-1"/>
          <w:sz w:val="24"/>
          <w:szCs w:val="24"/>
        </w:rPr>
        <w:t>-</w:t>
      </w:r>
      <w:r w:rsidR="0052292B" w:rsidRPr="00BD4310">
        <w:rPr>
          <w:rFonts w:ascii="Times New Roman" w:hAnsi="Times New Roman" w:cs="Times New Roman"/>
          <w:sz w:val="24"/>
          <w:szCs w:val="24"/>
        </w:rPr>
        <w:t>процент от стоимости особо ценного движимого имущества, используемого в процессе оказания муниципальной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13. </w:t>
      </w:r>
      <w:r w:rsidR="0052292B" w:rsidRPr="00BD4310">
        <w:rPr>
          <w:rFonts w:ascii="Times New Roman" w:hAnsi="Times New Roman" w:cs="Times New Roman"/>
          <w:sz w:val="24"/>
          <w:szCs w:val="24"/>
        </w:rPr>
        <w:t>Иные затраты, непосредственно связанные с оказанием муниципальной услугипо реализации дополнительных общеразвивающих программ,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 иные затраты, непосредственно связанные с оказанием муниципальной услуги по решению Уполномоченного органа.</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14. </w:t>
      </w:r>
      <w:r w:rsidR="0052292B" w:rsidRPr="00BD4310">
        <w:rPr>
          <w:rFonts w:ascii="Times New Roman" w:hAnsi="Times New Roman" w:cs="Times New Roman"/>
          <w:sz w:val="24"/>
          <w:szCs w:val="24"/>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ДПО</m:t>
              </m:r>
            </m:sup>
          </m:sSubSup>
          <m:r>
            <w:rPr>
              <w:rFonts w:ascii="Cambria Math" w:hAnsi="Times New Roman" w:cs="Times New Roman"/>
              <w:spacing w:val="-1"/>
              <w:sz w:val="24"/>
              <w:szCs w:val="24"/>
            </w:rPr>
            <m:t>=</m:t>
          </m:r>
          <m:f>
            <m:fPr>
              <m:ctrlPr>
                <w:rPr>
                  <w:rFonts w:ascii="Cambria Math" w:hAnsi="Times New Roman" w:cs="Times New Roman"/>
                  <w:i/>
                  <w:spacing w:val="-1"/>
                  <w:sz w:val="24"/>
                  <w:szCs w:val="24"/>
                </w:rPr>
              </m:ctrlPr>
            </m:fPr>
            <m:num>
              <m:d>
                <m:dPr>
                  <m:ctrlPr>
                    <w:rPr>
                      <w:rFonts w:ascii="Cambria Math" w:hAnsi="Times New Roman" w:cs="Times New Roman"/>
                      <w:i/>
                      <w:spacing w:val="-1"/>
                      <w:sz w:val="24"/>
                      <w:szCs w:val="24"/>
                    </w:rPr>
                  </m:ctrlPr>
                </m:dPr>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ДПОПрог</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ДПОНайм</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ДПОСут</m:t>
                      </m:r>
                    </m:sup>
                  </m:sSubSup>
                </m:e>
              </m:d>
              <m:r>
                <w:rPr>
                  <w:rFonts w:ascii="Times New Roman" w:hAnsi="Cambria Math" w:cs="Times New Roman"/>
                  <w:spacing w:val="-1"/>
                  <w:sz w:val="24"/>
                  <w:szCs w:val="24"/>
                </w:rPr>
                <m:t>*</m:t>
              </m:r>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k</m:t>
                  </m:r>
                </m:e>
                <m:sub>
                  <m:r>
                    <w:rPr>
                      <w:rFonts w:ascii="Cambria Math" w:hAnsi="Cambria Math" w:cs="Times New Roman"/>
                      <w:spacing w:val="-1"/>
                      <w:sz w:val="24"/>
                      <w:szCs w:val="24"/>
                    </w:rPr>
                    <m:t>i</m:t>
                  </m:r>
                </m:sub>
              </m:sSub>
            </m:num>
            <m:den>
              <m:r>
                <w:rPr>
                  <w:rFonts w:ascii="Cambria Math" w:hAnsi="Times New Roman" w:cs="Times New Roman"/>
                  <w:spacing w:val="-1"/>
                  <w:sz w:val="24"/>
                  <w:szCs w:val="24"/>
                </w:rPr>
                <m:t>3</m:t>
              </m:r>
            </m:den>
          </m:f>
        </m:oMath>
      </m:oMathPara>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ДПО</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ДПОПрог</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ДПОНайм</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52292B" w:rsidRPr="00BD4310" w:rsidRDefault="00141D9F" w:rsidP="00BD4310">
      <w:pPr>
        <w:pStyle w:val="formattext"/>
        <w:spacing w:before="0" w:beforeAutospacing="0" w:after="0" w:afterAutospacing="0"/>
        <w:ind w:firstLine="709"/>
        <w:jc w:val="both"/>
      </w:pPr>
      <m:oMath>
        <m:sSubSup>
          <m:sSubSupPr>
            <m:ctrlPr>
              <w:rPr>
                <w:rFonts w:ascii="Cambria Math" w:hAnsi="Cambria Math"/>
                <w:i/>
                <w:spacing w:val="-1"/>
              </w:rPr>
            </m:ctrlPr>
          </m:sSubSupPr>
          <m:e>
            <m:r>
              <w:rPr>
                <w:rFonts w:ascii="Cambria Math" w:hAnsi="Cambria Math"/>
                <w:spacing w:val="-1"/>
              </w:rPr>
              <m:t>N</m:t>
            </m:r>
          </m:e>
          <m:sub>
            <m:r>
              <w:rPr>
                <w:rFonts w:ascii="Cambria Math" w:hAnsi="Cambria Math"/>
                <w:spacing w:val="-1"/>
              </w:rPr>
              <m:t>i</m:t>
            </m:r>
          </m:sub>
          <m:sup>
            <m:r>
              <w:rPr>
                <w:spacing w:val="-1"/>
              </w:rPr>
              <m:t>ДПОСут</m:t>
            </m:r>
          </m:sup>
        </m:sSubSup>
      </m:oMath>
      <w:r w:rsidR="0052292B" w:rsidRPr="00BD4310">
        <w:rPr>
          <w:spacing w:val="-1"/>
        </w:rPr>
        <w:t xml:space="preserve"> - </w:t>
      </w:r>
      <w:r w:rsidR="0052292B" w:rsidRPr="00BD4310">
        <w:t>затраты на оплату суточных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k</m:t>
            </m:r>
          </m:e>
          <m:sub>
            <m:r>
              <w:rPr>
                <w:rFonts w:ascii="Cambria Math" w:hAnsi="Cambria Math" w:cs="Times New Roman"/>
                <w:spacing w:val="-1"/>
                <w:sz w:val="24"/>
                <w:szCs w:val="24"/>
              </w:rPr>
              <m:t>i</m:t>
            </m:r>
          </m:sub>
        </m:sSub>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количество педагогических работников, принимающих участие в оказании i-той муниципальной услуги;</w:t>
      </w:r>
    </w:p>
    <w:p w:rsidR="0052292B" w:rsidRPr="00BD4310" w:rsidRDefault="0052292B"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r>
          <w:rPr>
            <w:rFonts w:ascii="Cambria Math" w:hAnsi="Times New Roman" w:cs="Times New Roman"/>
            <w:spacing w:val="-1"/>
            <w:sz w:val="24"/>
            <w:szCs w:val="24"/>
          </w:rPr>
          <m:t>3</m:t>
        </m:r>
      </m:oMath>
      <w:r w:rsidRPr="00BD4310">
        <w:rPr>
          <w:rFonts w:ascii="Times New Roman" w:hAnsi="Times New Roman" w:cs="Times New Roman"/>
          <w:spacing w:val="-1"/>
          <w:sz w:val="24"/>
          <w:szCs w:val="24"/>
        </w:rPr>
        <w:t xml:space="preserve">- </w:t>
      </w:r>
      <w:r w:rsidRPr="00BD4310">
        <w:rPr>
          <w:rFonts w:ascii="Times New Roman" w:hAnsi="Times New Roman" w:cs="Times New Roman"/>
          <w:sz w:val="24"/>
          <w:szCs w:val="24"/>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15. </w:t>
      </w:r>
      <w:r w:rsidR="0052292B" w:rsidRPr="00BD4310">
        <w:rPr>
          <w:rFonts w:ascii="Times New Roman" w:hAnsi="Times New Roman" w:cs="Times New Roman"/>
          <w:sz w:val="24"/>
          <w:szCs w:val="24"/>
        </w:rPr>
        <w:t>Затраты на проведение периодических медицинских осмотров работников определяются по формуле</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МО</m:t>
              </m:r>
            </m:sup>
          </m:sSubSup>
          <m:r>
            <w:rPr>
              <w:rFonts w:ascii="Cambria Math" w:hAnsi="Times New Roman" w:cs="Times New Roman"/>
              <w:spacing w:val="-1"/>
              <w:sz w:val="24"/>
              <w:szCs w:val="24"/>
            </w:rPr>
            <m:t>=</m:t>
          </m:r>
          <m:nary>
            <m:naryPr>
              <m:chr m:val="∑"/>
              <m:limLoc m:val="subSup"/>
              <m:supHide m:val="on"/>
              <m:ctrlPr>
                <w:rPr>
                  <w:rFonts w:ascii="Cambria Math" w:hAnsi="Times New Roman" w:cs="Times New Roman"/>
                  <w:i/>
                  <w:spacing w:val="-1"/>
                  <w:sz w:val="24"/>
                  <w:szCs w:val="24"/>
                </w:rPr>
              </m:ctrlPr>
            </m:naryPr>
            <m:sub>
              <m:r>
                <w:rPr>
                  <w:rFonts w:ascii="Cambria Math" w:hAnsi="Cambria Math" w:cs="Times New Roman"/>
                  <w:spacing w:val="-1"/>
                  <w:sz w:val="24"/>
                  <w:szCs w:val="24"/>
                  <w:lang w:val="en-US"/>
                </w:rPr>
                <m:t>j</m:t>
              </m: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P</m:t>
                  </m:r>
                </m:e>
                <m:sub>
                  <m:r>
                    <w:rPr>
                      <w:rFonts w:ascii="Cambria Math" w:hAnsi="Cambria Math" w:cs="Times New Roman"/>
                      <w:spacing w:val="-1"/>
                      <w:sz w:val="24"/>
                      <w:szCs w:val="24"/>
                    </w:rPr>
                    <m:t>ji</m:t>
                  </m:r>
                </m:sub>
                <m:sup>
                  <m:r>
                    <w:rPr>
                      <w:rFonts w:ascii="Cambria Math" w:hAnsi="Cambria Math" w:cs="Times New Roman"/>
                      <w:spacing w:val="-1"/>
                      <w:sz w:val="24"/>
                      <w:szCs w:val="24"/>
                    </w:rPr>
                    <m:t>doc</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P</m:t>
                  </m:r>
                </m:e>
                <m:sub>
                  <m:r>
                    <w:rPr>
                      <w:rFonts w:ascii="Cambria Math" w:hAnsi="Cambria Math" w:cs="Times New Roman"/>
                      <w:spacing w:val="-1"/>
                      <w:sz w:val="24"/>
                      <w:szCs w:val="24"/>
                    </w:rPr>
                    <m:t>ji</m:t>
                  </m:r>
                </m:sub>
                <m:sup>
                  <m:r>
                    <w:rPr>
                      <w:rFonts w:ascii="Cambria Math" w:hAnsi="Cambria Math" w:cs="Times New Roman"/>
                      <w:spacing w:val="-1"/>
                      <w:sz w:val="24"/>
                      <w:szCs w:val="24"/>
                    </w:rPr>
                    <m:t>lab</m:t>
                  </m:r>
                </m:sup>
              </m:sSubSup>
            </m:e>
          </m:nary>
        </m:oMath>
      </m:oMathPara>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МО</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Затраты на проведение периодических медицинских осмотров работников;</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P</m:t>
            </m:r>
          </m:e>
          <m:sub>
            <m:r>
              <w:rPr>
                <w:rFonts w:ascii="Cambria Math" w:hAnsi="Cambria Math" w:cs="Times New Roman"/>
                <w:spacing w:val="-1"/>
                <w:sz w:val="24"/>
                <w:szCs w:val="24"/>
              </w:rPr>
              <m:t>ji</m:t>
            </m:r>
          </m:sub>
          <m:sup>
            <m:r>
              <w:rPr>
                <w:rFonts w:ascii="Cambria Math" w:hAnsi="Cambria Math" w:cs="Times New Roman"/>
                <w:spacing w:val="-1"/>
                <w:sz w:val="24"/>
                <w:szCs w:val="24"/>
              </w:rPr>
              <m:t>doc</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затраты на прохождение j-того врача-специалиста в расчете на единицу объема оказания i-той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P</m:t>
            </m:r>
          </m:e>
          <m:sub>
            <m:r>
              <w:rPr>
                <w:rFonts w:ascii="Cambria Math" w:hAnsi="Cambria Math" w:cs="Times New Roman"/>
                <w:spacing w:val="-1"/>
                <w:sz w:val="24"/>
                <w:szCs w:val="24"/>
              </w:rPr>
              <m:t>ji</m:t>
            </m:r>
          </m:sub>
          <m:sup>
            <m:r>
              <w:rPr>
                <w:rFonts w:ascii="Cambria Math" w:hAnsi="Cambria Math" w:cs="Times New Roman"/>
                <w:spacing w:val="-1"/>
                <w:sz w:val="24"/>
                <w:szCs w:val="24"/>
              </w:rPr>
              <m:t>lab</m:t>
            </m:r>
          </m:sup>
        </m:sSubSup>
      </m:oMath>
      <w:r w:rsidR="0052292B" w:rsidRPr="00BD4310">
        <w:rPr>
          <w:rFonts w:ascii="Times New Roman" w:hAnsi="Times New Roman" w:cs="Times New Roman"/>
          <w:spacing w:val="-1"/>
          <w:sz w:val="24"/>
          <w:szCs w:val="24"/>
        </w:rPr>
        <w:t>-</w:t>
      </w:r>
      <w:r w:rsidR="0052292B" w:rsidRPr="00BD4310">
        <w:rPr>
          <w:rFonts w:ascii="Times New Roman" w:hAnsi="Times New Roman" w:cs="Times New Roman"/>
          <w:sz w:val="24"/>
          <w:szCs w:val="24"/>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16. </w:t>
      </w:r>
      <w:r w:rsidR="0052292B" w:rsidRPr="00BD4310">
        <w:rPr>
          <w:rFonts w:ascii="Times New Roman" w:hAnsi="Times New Roman" w:cs="Times New Roman"/>
          <w:sz w:val="24"/>
          <w:szCs w:val="24"/>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услугипо реализации дополнительных общеразвивающих программ определяются по формуле</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УЛ</m:t>
              </m:r>
            </m:sup>
          </m:sSubSup>
          <m:r>
            <w:rPr>
              <w:rFonts w:ascii="Cambria Math" w:hAnsi="Times New Roman" w:cs="Times New Roman"/>
              <w:spacing w:val="-1"/>
              <w:sz w:val="24"/>
              <w:szCs w:val="24"/>
            </w:rPr>
            <m:t>=</m:t>
          </m:r>
          <m:nary>
            <m:naryPr>
              <m:chr m:val="∑"/>
              <m:limLoc m:val="undOvr"/>
              <m:subHide m:val="on"/>
              <m:supHide m:val="on"/>
              <m:ctrlPr>
                <w:rPr>
                  <w:rFonts w:ascii="Cambria Math" w:hAnsi="Times New Roman" w:cs="Times New Roman"/>
                  <w:i/>
                  <w:spacing w:val="-1"/>
                  <w:sz w:val="24"/>
                  <w:szCs w:val="24"/>
                </w:rPr>
              </m:ctrlPr>
            </m:naryP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Times New Roman" w:hAnsi="Times New Roman" w:cs="Times New Roman"/>
                      <w:spacing w:val="-1"/>
                      <w:sz w:val="24"/>
                      <w:szCs w:val="24"/>
                    </w:rPr>
                    <m:t>УЛ</m:t>
                  </m:r>
                </m:sup>
              </m:sSubSup>
              <m:r>
                <w:rPr>
                  <w:rFonts w:ascii="Times New Roman" w:hAnsi="Cambria Math" w:cs="Times New Roman"/>
                  <w:spacing w:val="-1"/>
                  <w:sz w:val="24"/>
                  <w:szCs w:val="24"/>
                </w:rPr>
                <m:t>*</m:t>
              </m:r>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e>
          </m:nary>
        </m:oMath>
      </m:oMathPara>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УЛ</m:t>
            </m:r>
          </m:sup>
        </m:sSubSup>
      </m:oMath>
      <w:r w:rsidR="0052292B" w:rsidRPr="00BD4310">
        <w:rPr>
          <w:rFonts w:ascii="Times New Roman" w:hAnsi="Times New Roman" w:cs="Times New Roman"/>
          <w:spacing w:val="-1"/>
          <w:sz w:val="24"/>
          <w:szCs w:val="24"/>
        </w:rPr>
        <w:t xml:space="preserve">- </w:t>
      </w:r>
      <w:r w:rsidR="0052292B" w:rsidRPr="00BD4310">
        <w:rPr>
          <w:rFonts w:ascii="Times New Roman" w:hAnsi="Times New Roman" w:cs="Times New Roman"/>
          <w:sz w:val="24"/>
          <w:szCs w:val="24"/>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Times New Roman" w:hAnsi="Times New Roman" w:cs="Times New Roman"/>
                <w:spacing w:val="-1"/>
                <w:sz w:val="24"/>
                <w:szCs w:val="24"/>
              </w:rPr>
              <m:t>УЛ</m:t>
            </m:r>
          </m:sup>
        </m:sSubSup>
      </m:oMath>
      <w:r w:rsidR="0052292B" w:rsidRPr="00BD4310">
        <w:rPr>
          <w:rFonts w:ascii="Times New Roman" w:hAnsi="Times New Roman" w:cs="Times New Roman"/>
          <w:spacing w:val="-1"/>
          <w:sz w:val="24"/>
          <w:szCs w:val="24"/>
        </w:rPr>
        <w:t xml:space="preserve"> - к</w:t>
      </w:r>
      <w:r w:rsidR="0052292B" w:rsidRPr="00BD4310">
        <w:rPr>
          <w:rFonts w:ascii="Times New Roman" w:hAnsi="Times New Roman" w:cs="Times New Roman"/>
          <w:sz w:val="24"/>
          <w:szCs w:val="24"/>
        </w:rPr>
        <w:t>оличество j-того вида приобретаемой продукции (объема услуг, работ), необходимой для оказания единицы i-той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oMath>
      <w:r w:rsidR="0052292B" w:rsidRPr="00BD4310">
        <w:rPr>
          <w:rFonts w:ascii="Times New Roman" w:hAnsi="Times New Roman" w:cs="Times New Roman"/>
          <w:i/>
          <w:spacing w:val="-1"/>
          <w:sz w:val="24"/>
          <w:szCs w:val="24"/>
        </w:rPr>
        <w:t xml:space="preserve">- </w:t>
      </w:r>
      <w:r w:rsidR="0052292B" w:rsidRPr="00BD4310">
        <w:rPr>
          <w:rFonts w:ascii="Times New Roman" w:hAnsi="Times New Roman" w:cs="Times New Roman"/>
          <w:sz w:val="24"/>
          <w:szCs w:val="24"/>
        </w:rPr>
        <w:t>стоимость единицы j-того вида приобретаемой продукции (объема услуг, работ).</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17. </w:t>
      </w:r>
      <w:r w:rsidR="0052292B" w:rsidRPr="00BD4310">
        <w:rPr>
          <w:rFonts w:ascii="Times New Roman" w:hAnsi="Times New Roman" w:cs="Times New Roman"/>
          <w:sz w:val="24"/>
          <w:szCs w:val="24"/>
        </w:rPr>
        <w:t>Состав и порядок расчета иных затрат, непосредственно связанных с оказанием муниципальной услугипо реализации дополнительных общеразвивающих программ, определяются органами местного самоуправления Шарьинского муниципального района.</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18. </w:t>
      </w:r>
      <w:r w:rsidR="0052292B" w:rsidRPr="00BD4310">
        <w:rPr>
          <w:rFonts w:ascii="Times New Roman" w:hAnsi="Times New Roman" w:cs="Times New Roman"/>
          <w:sz w:val="24"/>
          <w:szCs w:val="24"/>
        </w:rPr>
        <w:t>Затраты на коммунальные услуги в части имущества, необходимого для общехозяйственных нужд, которые определяются по формуле:</w:t>
      </w:r>
      <w:r w:rsidR="0052292B" w:rsidRPr="00BD4310">
        <w:rPr>
          <w:rFonts w:ascii="Times New Roman" w:hAnsi="Times New Roman" w:cs="Times New Roman"/>
          <w:sz w:val="24"/>
          <w:szCs w:val="24"/>
        </w:rPr>
        <w:br/>
      </w: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lang w:val="en-US"/>
                </w:rPr>
                <m:t>i</m:t>
              </m:r>
            </m:sub>
            <m:sup>
              <m:r>
                <w:rPr>
                  <w:rFonts w:ascii="Times New Roman" w:hAnsi="Times New Roman" w:cs="Times New Roman"/>
                  <w:spacing w:val="-1"/>
                  <w:sz w:val="24"/>
                  <w:szCs w:val="24"/>
                </w:rPr>
                <m:t>КУ</m:t>
              </m:r>
              <m:r>
                <w:rPr>
                  <w:rFonts w:ascii="Cambria Math" w:hAnsi="Times New Roman" w:cs="Times New Roman"/>
                  <w:spacing w:val="-1"/>
                  <w:sz w:val="24"/>
                  <w:szCs w:val="24"/>
                </w:rPr>
                <m:t>2</m:t>
              </m:r>
            </m:sup>
          </m:sSubSup>
          <m:r>
            <w:rPr>
              <w:rFonts w:ascii="Cambria Math" w:hAnsi="Times New Roman" w:cs="Times New Roman"/>
              <w:spacing w:val="-1"/>
              <w:sz w:val="24"/>
              <w:szCs w:val="24"/>
            </w:rPr>
            <m:t>=</m:t>
          </m:r>
          <m:nary>
            <m:naryPr>
              <m:chr m:val="∑"/>
              <m:limLoc m:val="undOvr"/>
              <m:subHide m:val="on"/>
              <m:supHide m:val="on"/>
              <m:ctrlPr>
                <w:rPr>
                  <w:rFonts w:ascii="Cambria Math" w:hAnsi="Times New Roman" w:cs="Times New Roman"/>
                  <w:i/>
                  <w:spacing w:val="-1"/>
                  <w:sz w:val="24"/>
                  <w:szCs w:val="24"/>
                </w:rPr>
              </m:ctrlPr>
            </m:naryP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V</m:t>
                  </m:r>
                </m:e>
                <m:sub>
                  <m:r>
                    <w:rPr>
                      <w:rFonts w:ascii="Cambria Math" w:hAnsi="Cambria Math" w:cs="Times New Roman"/>
                      <w:spacing w:val="-1"/>
                      <w:sz w:val="24"/>
                      <w:szCs w:val="24"/>
                    </w:rPr>
                    <m:t>ij</m:t>
                  </m:r>
                </m:sub>
                <m:sup>
                  <m:r>
                    <w:rPr>
                      <w:rFonts w:ascii="Times New Roman" w:hAnsi="Times New Roman" w:cs="Times New Roman"/>
                      <w:spacing w:val="-1"/>
                      <w:sz w:val="24"/>
                      <w:szCs w:val="24"/>
                    </w:rPr>
                    <m:t>КУ</m:t>
                  </m:r>
                  <m:r>
                    <w:rPr>
                      <w:rFonts w:ascii="Cambria Math" w:hAnsi="Times New Roman" w:cs="Times New Roman"/>
                      <w:spacing w:val="-1"/>
                      <w:sz w:val="24"/>
                      <w:szCs w:val="24"/>
                    </w:rPr>
                    <m:t>2</m:t>
                  </m:r>
                </m:sup>
              </m:sSubSup>
              <m:r>
                <w:rPr>
                  <w:rFonts w:ascii="Times New Roman" w:hAnsi="Cambria Math" w:cs="Times New Roman"/>
                  <w:spacing w:val="-1"/>
                  <w:sz w:val="24"/>
                  <w:szCs w:val="24"/>
                </w:rPr>
                <m:t>*</m:t>
              </m:r>
              <m:sSub>
                <m:sSubPr>
                  <m:ctrlPr>
                    <w:rPr>
                      <w:rFonts w:ascii="Cambria Math" w:hAnsi="Times New Roman" w:cs="Times New Roman"/>
                      <w:i/>
                      <w:spacing w:val="-1"/>
                      <w:sz w:val="24"/>
                      <w:szCs w:val="24"/>
                    </w:rPr>
                  </m:ctrlPr>
                </m:sSubPr>
                <m:e>
                  <m:r>
                    <w:rPr>
                      <w:rFonts w:ascii="Cambria Math" w:hAnsi="Cambria Math" w:cs="Times New Roman"/>
                      <w:spacing w:val="-1"/>
                      <w:sz w:val="24"/>
                      <w:szCs w:val="24"/>
                    </w:rPr>
                    <m:t>t</m:t>
                  </m:r>
                </m:e>
                <m:sub>
                  <m:r>
                    <w:rPr>
                      <w:rFonts w:ascii="Cambria Math" w:hAnsi="Cambria Math" w:cs="Times New Roman"/>
                      <w:spacing w:val="-1"/>
                      <w:sz w:val="24"/>
                      <w:szCs w:val="24"/>
                    </w:rPr>
                    <m:t>j</m:t>
                  </m:r>
                </m:sub>
              </m:sSub>
            </m:e>
          </m:nary>
        </m:oMath>
      </m:oMathPara>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lang w:val="en-US"/>
              </w:rPr>
              <m:t>i</m:t>
            </m:r>
          </m:sub>
          <m:sup>
            <m:r>
              <w:rPr>
                <w:rFonts w:ascii="Times New Roman" w:hAnsi="Times New Roman" w:cs="Times New Roman"/>
                <w:spacing w:val="-1"/>
                <w:sz w:val="24"/>
                <w:szCs w:val="24"/>
              </w:rPr>
              <m:t>КУ</m:t>
            </m:r>
            <m:r>
              <w:rPr>
                <w:rFonts w:ascii="Cambria Math" w:hAnsi="Times New Roman" w:cs="Times New Roman"/>
                <w:spacing w:val="-1"/>
                <w:sz w:val="24"/>
                <w:szCs w:val="24"/>
              </w:rPr>
              <m:t>2</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Затраты на коммунальные услуги в части имущества, необходимого для общехозяйственных нужд;</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V</m:t>
            </m:r>
          </m:e>
          <m:sub>
            <m:r>
              <w:rPr>
                <w:rFonts w:ascii="Cambria Math" w:hAnsi="Cambria Math" w:cs="Times New Roman"/>
                <w:spacing w:val="-1"/>
                <w:sz w:val="24"/>
                <w:szCs w:val="24"/>
              </w:rPr>
              <m:t>ij</m:t>
            </m:r>
          </m:sub>
          <m:sup>
            <m:r>
              <w:rPr>
                <w:rFonts w:ascii="Times New Roman" w:hAnsi="Times New Roman" w:cs="Times New Roman"/>
                <w:spacing w:val="-1"/>
                <w:sz w:val="24"/>
                <w:szCs w:val="24"/>
              </w:rPr>
              <m:t>КУ</m:t>
            </m:r>
            <m:r>
              <w:rPr>
                <w:rFonts w:ascii="Cambria Math" w:hAnsi="Times New Roman" w:cs="Times New Roman"/>
                <w:spacing w:val="-1"/>
                <w:sz w:val="24"/>
                <w:szCs w:val="24"/>
              </w:rPr>
              <m:t>2</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объем потребления j-того вида коммунальных услуг в части имущества, необходимого для общехозяйственных нужд, в расчете на единицу оказания i-той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rPr>
              <m:t>t</m:t>
            </m:r>
          </m:e>
          <m:sub>
            <m:r>
              <w:rPr>
                <w:rFonts w:ascii="Cambria Math" w:hAnsi="Cambria Math" w:cs="Times New Roman"/>
                <w:spacing w:val="-1"/>
                <w:sz w:val="24"/>
                <w:szCs w:val="24"/>
              </w:rPr>
              <m:t>j</m:t>
            </m:r>
          </m:sub>
        </m:sSub>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тариф на оплату j-того вида коммунальных услуг.</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19. </w:t>
      </w:r>
      <w:r w:rsidR="0052292B" w:rsidRPr="00BD4310">
        <w:rPr>
          <w:rFonts w:ascii="Times New Roman" w:hAnsi="Times New Roman" w:cs="Times New Roman"/>
          <w:sz w:val="24"/>
          <w:szCs w:val="24"/>
        </w:rPr>
        <w:t>Состав и порядок расчета затрат на содержание объектов недвижимого имущества, необходимого для общехозяйственных нужд, определяются органами местного самоуправления Шарьинского муниципального района. Затраты на содержание объектов недвижимого имущества, необходимого для общехозяйственных нужд, определяются по формуле</w:t>
      </w:r>
    </w:p>
    <w:p w:rsidR="0052292B" w:rsidRPr="00BD4310" w:rsidRDefault="00141D9F" w:rsidP="00BD4310">
      <w:pPr>
        <w:pStyle w:val="formattext"/>
        <w:shd w:val="clear" w:color="auto" w:fill="FFFFFF"/>
        <w:spacing w:before="0" w:beforeAutospacing="0" w:after="0" w:afterAutospacing="0"/>
        <w:ind w:firstLine="709"/>
        <w:jc w:val="both"/>
      </w:pPr>
      <m:oMathPara>
        <m:oMath>
          <m:sSubSup>
            <m:sSubSupPr>
              <m:ctrlPr>
                <w:rPr>
                  <w:rFonts w:ascii="Cambria Math" w:hAnsi="Cambria Math"/>
                  <w:i/>
                </w:rPr>
              </m:ctrlPr>
            </m:sSubSupPr>
            <m:e>
              <m:r>
                <w:rPr>
                  <w:rFonts w:ascii="Cambria Math" w:hAnsi="Cambria Math"/>
                </w:rPr>
                <m:t>N</m:t>
              </m:r>
            </m:e>
            <m:sub>
              <m:r>
                <w:rPr>
                  <w:rFonts w:ascii="Cambria Math" w:hAnsi="Cambria Math"/>
                </w:rPr>
                <m:t>i</m:t>
              </m:r>
            </m:sub>
            <m:sup>
              <m:r>
                <m:t>СНИ</m:t>
              </m:r>
              <m:r>
                <w:rPr>
                  <w:rFonts w:ascii="Cambria Math"/>
                </w:rPr>
                <m:t>2</m:t>
              </m:r>
            </m:sup>
          </m:sSubSup>
          <m:r>
            <w:rPr>
              <w:rFonts w:ascii="Cambria Math"/>
            </w:rPr>
            <m:t>=</m:t>
          </m:r>
          <m:nary>
            <m:naryPr>
              <m:chr m:val="∑"/>
              <m:limLoc m:val="undOvr"/>
              <m:subHide m:val="on"/>
              <m:supHide m:val="on"/>
              <m:ctrlPr>
                <w:rPr>
                  <w:rFonts w:ascii="Cambria Math" w:hAnsi="Cambria Math"/>
                  <w:i/>
                </w:rPr>
              </m:ctrlPr>
            </m:naryPr>
            <m:sub/>
            <m:sup/>
            <m:e>
              <m:sSubSup>
                <m:sSubSupPr>
                  <m:ctrlPr>
                    <w:rPr>
                      <w:rFonts w:ascii="Cambria Math" w:hAnsi="Cambria Math"/>
                      <w:i/>
                    </w:rPr>
                  </m:ctrlPr>
                </m:sSubSupPr>
                <m:e>
                  <m:r>
                    <w:rPr>
                      <w:rFonts w:ascii="Cambria Math" w:hAnsi="Cambria Math"/>
                    </w:rPr>
                    <m:t>V</m:t>
                  </m:r>
                </m:e>
                <m:sub>
                  <m:r>
                    <w:rPr>
                      <w:rFonts w:ascii="Cambria Math" w:hAnsi="Cambria Math"/>
                    </w:rPr>
                    <m:t>ij</m:t>
                  </m:r>
                </m:sub>
                <m:sup>
                  <m:r>
                    <m:t>СНИ</m:t>
                  </m:r>
                  <m:r>
                    <w:rPr>
                      <w:rFonts w:ascii="Cambria Math"/>
                    </w:rPr>
                    <m:t>2</m:t>
                  </m:r>
                </m:sup>
              </m:sSubSup>
            </m:e>
          </m:nary>
          <m:r>
            <w:rPr>
              <w:rFonts w:hAnsi="Cambria Math"/>
            </w:rPr>
            <m:t>*</m:t>
          </m:r>
          <m:sSub>
            <m:sSubPr>
              <m:ctrlPr>
                <w:rPr>
                  <w:rFonts w:ascii="Cambria Math" w:hAnsi="Cambria Math"/>
                  <w:i/>
                </w:rPr>
              </m:ctrlPr>
            </m:sSubPr>
            <m:e>
              <m:r>
                <w:rPr>
                  <w:rFonts w:ascii="Cambria Math" w:hAnsi="Cambria Math"/>
                  <w:lang w:val="en-US"/>
                </w:rPr>
                <m:t>p</m:t>
              </m:r>
            </m:e>
            <m:sub>
              <m:r>
                <w:rPr>
                  <w:rFonts w:ascii="Cambria Math" w:hAnsi="Cambria Math"/>
                </w:rPr>
                <m:t>j</m:t>
              </m:r>
            </m:sub>
          </m:sSub>
        </m:oMath>
      </m:oMathPara>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i</m:t>
            </m:r>
          </m:sub>
          <m:sup>
            <m:r>
              <w:rPr>
                <w:rFonts w:ascii="Times New Roman" w:hAnsi="Times New Roman" w:cs="Times New Roman"/>
                <w:sz w:val="24"/>
                <w:szCs w:val="24"/>
              </w:rPr>
              <m:t>СНИ</m:t>
            </m:r>
            <m:r>
              <w:rPr>
                <w:rFonts w:ascii="Cambria Math" w:hAnsi="Times New Roman" w:cs="Times New Roman"/>
                <w:sz w:val="24"/>
                <w:szCs w:val="24"/>
              </w:rPr>
              <m:t>2</m:t>
            </m:r>
          </m:sup>
        </m:sSubSup>
      </m:oMath>
      <w:r w:rsidR="0052292B" w:rsidRPr="00BD4310">
        <w:rPr>
          <w:rFonts w:ascii="Times New Roman" w:hAnsi="Times New Roman" w:cs="Times New Roman"/>
          <w:sz w:val="24"/>
          <w:szCs w:val="24"/>
        </w:rPr>
        <w:t xml:space="preserve"> - Затраты на содержание объектов недвижимого имущества, необходимого для общехозяйственных нужд;</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ij</m:t>
            </m:r>
          </m:sub>
          <m:sup>
            <m:r>
              <w:rPr>
                <w:rFonts w:ascii="Times New Roman" w:hAnsi="Times New Roman" w:cs="Times New Roman"/>
                <w:sz w:val="24"/>
                <w:szCs w:val="24"/>
              </w:rPr>
              <m:t>СНИ</m:t>
            </m:r>
            <m:r>
              <w:rPr>
                <w:rFonts w:ascii="Cambria Math" w:hAnsi="Times New Roman" w:cs="Times New Roman"/>
                <w:sz w:val="24"/>
                <w:szCs w:val="24"/>
              </w:rPr>
              <m:t>2</m:t>
            </m:r>
          </m:sup>
        </m:sSubSup>
      </m:oMath>
      <w:r w:rsidR="0052292B" w:rsidRPr="00BD4310">
        <w:rPr>
          <w:rFonts w:ascii="Times New Roman" w:hAnsi="Times New Roman" w:cs="Times New Roman"/>
          <w:sz w:val="24"/>
          <w:szCs w:val="24"/>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rPr>
              <m:t>j</m:t>
            </m:r>
          </m:sub>
        </m:sSub>
      </m:oMath>
      <w:r w:rsidR="0052292B" w:rsidRPr="00BD4310">
        <w:rPr>
          <w:rFonts w:ascii="Times New Roman" w:hAnsi="Times New Roman" w:cs="Times New Roman"/>
          <w:sz w:val="24"/>
          <w:szCs w:val="24"/>
        </w:rPr>
        <w:t xml:space="preserve"> -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20. </w:t>
      </w:r>
      <w:r w:rsidR="0052292B" w:rsidRPr="00BD4310">
        <w:rPr>
          <w:rFonts w:ascii="Times New Roman" w:hAnsi="Times New Roman" w:cs="Times New Roman"/>
          <w:sz w:val="24"/>
          <w:szCs w:val="24"/>
        </w:rPr>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p>
    <w:p w:rsidR="0052292B" w:rsidRPr="00BD4310" w:rsidRDefault="00141D9F" w:rsidP="00BD4310">
      <w:pPr>
        <w:pStyle w:val="a6"/>
        <w:shd w:val="clear" w:color="auto" w:fill="FFFFFF"/>
        <w:tabs>
          <w:tab w:val="left" w:pos="883"/>
        </w:tabs>
        <w:ind w:left="0" w:firstLine="709"/>
        <w:jc w:val="both"/>
        <w:rPr>
          <w:rFonts w:ascii="Times New Roman" w:hAnsi="Times New Roman"/>
          <w:i/>
          <w:spacing w:val="-1"/>
          <w:sz w:val="24"/>
          <w:szCs w:val="24"/>
        </w:rPr>
      </w:pPr>
      <m:oMathPara>
        <m:oMath>
          <m:sSubSup>
            <m:sSubSupPr>
              <m:ctrlPr>
                <w:rPr>
                  <w:rFonts w:ascii="Cambria Math" w:hAnsi="Times New Roman"/>
                  <w:i/>
                  <w:spacing w:val="-1"/>
                  <w:sz w:val="24"/>
                  <w:szCs w:val="24"/>
                </w:rPr>
              </m:ctrlPr>
            </m:sSubSupPr>
            <m:e>
              <m:r>
                <w:rPr>
                  <w:rFonts w:ascii="Cambria Math" w:hAnsi="Cambria Math"/>
                  <w:spacing w:val="-1"/>
                  <w:sz w:val="24"/>
                  <w:szCs w:val="24"/>
                </w:rPr>
                <m:t>N</m:t>
              </m:r>
            </m:e>
            <m:sub>
              <m:r>
                <w:rPr>
                  <w:rFonts w:ascii="Cambria Math" w:hAnsi="Cambria Math"/>
                  <w:spacing w:val="-1"/>
                  <w:sz w:val="24"/>
                  <w:szCs w:val="24"/>
                </w:rPr>
                <m:t>i</m:t>
              </m:r>
            </m:sub>
            <m:sup>
              <m:r>
                <w:rPr>
                  <w:rFonts w:ascii="Times New Roman" w:hAnsi="Times New Roman"/>
                  <w:spacing w:val="-1"/>
                  <w:sz w:val="24"/>
                  <w:szCs w:val="24"/>
                </w:rPr>
                <m:t>СОЦДИ</m:t>
              </m:r>
              <m:r>
                <w:rPr>
                  <w:rFonts w:ascii="Cambria Math" w:hAnsi="Times New Roman"/>
                  <w:spacing w:val="-1"/>
                  <w:sz w:val="24"/>
                  <w:szCs w:val="24"/>
                </w:rPr>
                <m:t>2</m:t>
              </m:r>
            </m:sup>
          </m:sSubSup>
          <m:r>
            <w:rPr>
              <w:rFonts w:ascii="Cambria Math" w:hAnsi="Times New Roman"/>
              <w:spacing w:val="-1"/>
              <w:sz w:val="24"/>
              <w:szCs w:val="24"/>
            </w:rPr>
            <m:t>=</m:t>
          </m:r>
          <m:sSubSup>
            <m:sSubSupPr>
              <m:ctrlPr>
                <w:rPr>
                  <w:rFonts w:ascii="Cambria Math" w:hAnsi="Times New Roman"/>
                  <w:i/>
                  <w:spacing w:val="-1"/>
                  <w:sz w:val="24"/>
                  <w:szCs w:val="24"/>
                </w:rPr>
              </m:ctrlPr>
            </m:sSubSupPr>
            <m:e>
              <m:r>
                <w:rPr>
                  <w:rFonts w:ascii="Cambria Math" w:hAnsi="Cambria Math"/>
                  <w:spacing w:val="-1"/>
                  <w:sz w:val="24"/>
                  <w:szCs w:val="24"/>
                  <w:lang w:val="en-US"/>
                </w:rPr>
                <m:t>p</m:t>
              </m:r>
            </m:e>
            <m:sub>
              <m:r>
                <w:rPr>
                  <w:rFonts w:ascii="Cambria Math" w:hAnsi="Cambria Math"/>
                  <w:spacing w:val="-1"/>
                  <w:sz w:val="24"/>
                  <w:szCs w:val="24"/>
                </w:rPr>
                <m:t>i</m:t>
              </m:r>
            </m:sub>
            <m:sup>
              <m:r>
                <w:rPr>
                  <w:rFonts w:ascii="Times New Roman" w:hAnsi="Times New Roman"/>
                  <w:spacing w:val="-1"/>
                  <w:sz w:val="24"/>
                  <w:szCs w:val="24"/>
                </w:rPr>
                <m:t>ОЦДИ</m:t>
              </m:r>
              <m:r>
                <w:rPr>
                  <w:rFonts w:ascii="Cambria Math" w:hAnsi="Times New Roman"/>
                  <w:spacing w:val="-1"/>
                  <w:sz w:val="24"/>
                  <w:szCs w:val="24"/>
                </w:rPr>
                <m:t>2</m:t>
              </m:r>
            </m:sup>
          </m:sSubSup>
          <m:r>
            <w:rPr>
              <w:rFonts w:ascii="Times New Roman" w:hAnsi="Cambria Math"/>
              <w:spacing w:val="-1"/>
              <w:sz w:val="24"/>
              <w:szCs w:val="24"/>
            </w:rPr>
            <m:t>*</m:t>
          </m:r>
          <m:sSubSup>
            <m:sSubSupPr>
              <m:ctrlPr>
                <w:rPr>
                  <w:rFonts w:ascii="Cambria Math" w:hAnsi="Times New Roman"/>
                  <w:i/>
                  <w:spacing w:val="-1"/>
                  <w:sz w:val="24"/>
                  <w:szCs w:val="24"/>
                </w:rPr>
              </m:ctrlPr>
            </m:sSubSupPr>
            <m:e>
              <m:r>
                <w:rPr>
                  <w:rFonts w:ascii="Cambria Math" w:hAnsi="Cambria Math"/>
                  <w:spacing w:val="-1"/>
                  <w:sz w:val="24"/>
                  <w:szCs w:val="24"/>
                </w:rPr>
                <m:t>d</m:t>
              </m:r>
            </m:e>
            <m:sub>
              <m:r>
                <w:rPr>
                  <w:rFonts w:ascii="Cambria Math" w:hAnsi="Cambria Math"/>
                  <w:spacing w:val="-1"/>
                  <w:sz w:val="24"/>
                  <w:szCs w:val="24"/>
                </w:rPr>
                <m:t>i</m:t>
              </m:r>
            </m:sub>
            <m:sup>
              <m:r>
                <w:rPr>
                  <w:rFonts w:ascii="Times New Roman" w:hAnsi="Times New Roman"/>
                  <w:spacing w:val="-1"/>
                  <w:sz w:val="24"/>
                  <w:szCs w:val="24"/>
                </w:rPr>
                <m:t>содержание</m:t>
              </m:r>
              <m:r>
                <w:rPr>
                  <w:rFonts w:ascii="Cambria Math" w:hAnsi="Times New Roman"/>
                  <w:spacing w:val="-1"/>
                  <w:sz w:val="24"/>
                  <w:szCs w:val="24"/>
                </w:rPr>
                <m:t xml:space="preserve"> 2</m:t>
              </m:r>
            </m:sup>
          </m:sSubSup>
        </m:oMath>
      </m:oMathPara>
    </w:p>
    <w:p w:rsidR="0052292B" w:rsidRPr="00BD4310" w:rsidRDefault="00141D9F" w:rsidP="00BD4310">
      <w:pPr>
        <w:pStyle w:val="a6"/>
        <w:shd w:val="clear" w:color="auto" w:fill="FFFFFF"/>
        <w:tabs>
          <w:tab w:val="left" w:pos="883"/>
        </w:tabs>
        <w:ind w:left="0" w:firstLine="709"/>
        <w:jc w:val="both"/>
        <w:rPr>
          <w:rFonts w:ascii="Times New Roman" w:hAnsi="Times New Roman"/>
          <w:i/>
          <w:spacing w:val="-1"/>
          <w:sz w:val="24"/>
          <w:szCs w:val="24"/>
        </w:rPr>
      </w:pPr>
      <m:oMath>
        <m:sSubSup>
          <m:sSubSupPr>
            <m:ctrlPr>
              <w:rPr>
                <w:rFonts w:ascii="Cambria Math" w:hAnsi="Times New Roman"/>
                <w:i/>
                <w:spacing w:val="-1"/>
                <w:sz w:val="24"/>
                <w:szCs w:val="24"/>
              </w:rPr>
            </m:ctrlPr>
          </m:sSubSupPr>
          <m:e>
            <m:r>
              <w:rPr>
                <w:rFonts w:ascii="Cambria Math" w:hAnsi="Cambria Math"/>
                <w:spacing w:val="-1"/>
                <w:sz w:val="24"/>
                <w:szCs w:val="24"/>
              </w:rPr>
              <m:t>N</m:t>
            </m:r>
          </m:e>
          <m:sub>
            <m:r>
              <w:rPr>
                <w:rFonts w:ascii="Cambria Math" w:hAnsi="Cambria Math"/>
                <w:spacing w:val="-1"/>
                <w:sz w:val="24"/>
                <w:szCs w:val="24"/>
              </w:rPr>
              <m:t>i</m:t>
            </m:r>
          </m:sub>
          <m:sup>
            <m:r>
              <w:rPr>
                <w:rFonts w:ascii="Times New Roman" w:hAnsi="Times New Roman"/>
                <w:spacing w:val="-1"/>
                <w:sz w:val="24"/>
                <w:szCs w:val="24"/>
              </w:rPr>
              <m:t>СОЦДИ</m:t>
            </m:r>
            <m:r>
              <w:rPr>
                <w:rFonts w:ascii="Cambria Math" w:hAnsi="Times New Roman"/>
                <w:spacing w:val="-1"/>
                <w:sz w:val="24"/>
                <w:szCs w:val="24"/>
              </w:rPr>
              <m:t>2</m:t>
            </m:r>
          </m:sup>
        </m:sSubSup>
      </m:oMath>
      <w:r w:rsidR="0052292B" w:rsidRPr="00BD4310">
        <w:rPr>
          <w:rFonts w:ascii="Times New Roman" w:hAnsi="Times New Roman"/>
          <w:i/>
          <w:spacing w:val="-1"/>
          <w:sz w:val="24"/>
          <w:szCs w:val="24"/>
        </w:rPr>
        <w:t xml:space="preserve"> - </w:t>
      </w:r>
      <w:r w:rsidR="0052292B" w:rsidRPr="00BD4310">
        <w:rPr>
          <w:rFonts w:ascii="Times New Roman" w:hAnsi="Times New Roman"/>
          <w:sz w:val="24"/>
          <w:szCs w:val="24"/>
        </w:rPr>
        <w:t>Затраты на содержание особо ценного движимого имущества, необходимого для общехозяйственных нужд;</w:t>
      </w:r>
    </w:p>
    <w:p w:rsidR="0052292B" w:rsidRPr="00BD4310" w:rsidRDefault="00141D9F" w:rsidP="00BD4310">
      <w:pPr>
        <w:pStyle w:val="a6"/>
        <w:shd w:val="clear" w:color="auto" w:fill="FFFFFF"/>
        <w:tabs>
          <w:tab w:val="left" w:pos="883"/>
        </w:tabs>
        <w:ind w:left="0" w:firstLine="709"/>
        <w:jc w:val="both"/>
        <w:rPr>
          <w:rFonts w:ascii="Times New Roman" w:hAnsi="Times New Roman"/>
          <w:i/>
          <w:spacing w:val="-1"/>
          <w:sz w:val="24"/>
          <w:szCs w:val="24"/>
        </w:rPr>
      </w:pPr>
      <m:oMath>
        <m:sSubSup>
          <m:sSubSupPr>
            <m:ctrlPr>
              <w:rPr>
                <w:rFonts w:ascii="Cambria Math" w:hAnsi="Times New Roman"/>
                <w:i/>
                <w:spacing w:val="-1"/>
                <w:sz w:val="24"/>
                <w:szCs w:val="24"/>
              </w:rPr>
            </m:ctrlPr>
          </m:sSubSupPr>
          <m:e>
            <m:r>
              <w:rPr>
                <w:rFonts w:ascii="Cambria Math" w:hAnsi="Cambria Math"/>
                <w:spacing w:val="-1"/>
                <w:sz w:val="24"/>
                <w:szCs w:val="24"/>
                <w:lang w:val="en-US"/>
              </w:rPr>
              <m:t>p</m:t>
            </m:r>
          </m:e>
          <m:sub>
            <m:r>
              <w:rPr>
                <w:rFonts w:ascii="Cambria Math" w:hAnsi="Cambria Math"/>
                <w:spacing w:val="-1"/>
                <w:sz w:val="24"/>
                <w:szCs w:val="24"/>
              </w:rPr>
              <m:t>i</m:t>
            </m:r>
          </m:sub>
          <m:sup>
            <m:r>
              <w:rPr>
                <w:rFonts w:ascii="Times New Roman" w:hAnsi="Times New Roman"/>
                <w:spacing w:val="-1"/>
                <w:sz w:val="24"/>
                <w:szCs w:val="24"/>
              </w:rPr>
              <m:t>ОЦДИ</m:t>
            </m:r>
            <m:r>
              <w:rPr>
                <w:rFonts w:ascii="Cambria Math" w:hAnsi="Times New Roman"/>
                <w:spacing w:val="-1"/>
                <w:sz w:val="24"/>
                <w:szCs w:val="24"/>
              </w:rPr>
              <m:t>2</m:t>
            </m:r>
          </m:sup>
        </m:sSubSup>
      </m:oMath>
      <w:r w:rsidR="0052292B" w:rsidRPr="00BD4310">
        <w:rPr>
          <w:rFonts w:ascii="Times New Roman" w:hAnsi="Times New Roman"/>
          <w:i/>
          <w:spacing w:val="-1"/>
          <w:sz w:val="24"/>
          <w:szCs w:val="24"/>
        </w:rPr>
        <w:t xml:space="preserve">- </w:t>
      </w:r>
      <w:r w:rsidR="0052292B" w:rsidRPr="00BD4310">
        <w:rPr>
          <w:rFonts w:ascii="Times New Roman" w:hAnsi="Times New Roman"/>
          <w:sz w:val="24"/>
          <w:szCs w:val="24"/>
        </w:rPr>
        <w:t>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муниципальной услуги;</w:t>
      </w:r>
    </w:p>
    <w:p w:rsidR="0052292B" w:rsidRPr="00BD4310" w:rsidRDefault="00141D9F" w:rsidP="00BD4310">
      <w:pPr>
        <w:pStyle w:val="a6"/>
        <w:shd w:val="clear" w:color="auto" w:fill="FFFFFF"/>
        <w:tabs>
          <w:tab w:val="left" w:pos="883"/>
        </w:tabs>
        <w:ind w:left="0" w:firstLine="709"/>
        <w:jc w:val="both"/>
        <w:rPr>
          <w:rFonts w:ascii="Times New Roman" w:hAnsi="Times New Roman"/>
          <w:sz w:val="24"/>
          <w:szCs w:val="24"/>
        </w:rPr>
      </w:pPr>
      <m:oMath>
        <m:sSubSup>
          <m:sSubSupPr>
            <m:ctrlPr>
              <w:rPr>
                <w:rFonts w:ascii="Cambria Math" w:hAnsi="Times New Roman"/>
                <w:i/>
                <w:spacing w:val="-1"/>
                <w:sz w:val="24"/>
                <w:szCs w:val="24"/>
              </w:rPr>
            </m:ctrlPr>
          </m:sSubSupPr>
          <m:e>
            <m:r>
              <w:rPr>
                <w:rFonts w:ascii="Cambria Math" w:hAnsi="Cambria Math"/>
                <w:spacing w:val="-1"/>
                <w:sz w:val="24"/>
                <w:szCs w:val="24"/>
              </w:rPr>
              <m:t>d</m:t>
            </m:r>
          </m:e>
          <m:sub>
            <m:r>
              <w:rPr>
                <w:rFonts w:ascii="Cambria Math" w:hAnsi="Cambria Math"/>
                <w:spacing w:val="-1"/>
                <w:sz w:val="24"/>
                <w:szCs w:val="24"/>
              </w:rPr>
              <m:t>i</m:t>
            </m:r>
          </m:sub>
          <m:sup>
            <m:r>
              <w:rPr>
                <w:rFonts w:ascii="Times New Roman" w:hAnsi="Times New Roman"/>
                <w:spacing w:val="-1"/>
                <w:sz w:val="24"/>
                <w:szCs w:val="24"/>
              </w:rPr>
              <m:t>содержание</m:t>
            </m:r>
            <m:r>
              <w:rPr>
                <w:rFonts w:ascii="Cambria Math" w:hAnsi="Times New Roman"/>
                <w:spacing w:val="-1"/>
                <w:sz w:val="24"/>
                <w:szCs w:val="24"/>
              </w:rPr>
              <m:t xml:space="preserve"> 2</m:t>
            </m:r>
          </m:sup>
        </m:sSubSup>
      </m:oMath>
      <w:r w:rsidR="0052292B" w:rsidRPr="00BD4310">
        <w:rPr>
          <w:rFonts w:ascii="Times New Roman" w:hAnsi="Times New Roman"/>
          <w:i/>
          <w:spacing w:val="-1"/>
          <w:sz w:val="24"/>
          <w:szCs w:val="24"/>
        </w:rPr>
        <w:t xml:space="preserve"> - </w:t>
      </w:r>
      <w:r w:rsidR="0052292B" w:rsidRPr="00BD4310">
        <w:rPr>
          <w:rFonts w:ascii="Times New Roman" w:hAnsi="Times New Roman"/>
          <w:sz w:val="24"/>
          <w:szCs w:val="24"/>
        </w:rPr>
        <w:t>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на соответствующие цели.</w:t>
      </w:r>
    </w:p>
    <w:p w:rsidR="0052292B" w:rsidRPr="00BD4310" w:rsidRDefault="00BD4310" w:rsidP="00BD4310">
      <w:pPr>
        <w:pStyle w:val="formattext"/>
        <w:shd w:val="clear" w:color="auto" w:fill="FFFFFF"/>
        <w:spacing w:before="0" w:beforeAutospacing="0" w:after="0" w:afterAutospacing="0"/>
        <w:ind w:firstLine="709"/>
        <w:jc w:val="both"/>
      </w:pPr>
      <w:r w:rsidRPr="00BD4310">
        <w:t xml:space="preserve">21. </w:t>
      </w:r>
      <w:r w:rsidR="0052292B" w:rsidRPr="00BD4310">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p>
    <w:p w:rsidR="0052292B" w:rsidRPr="00BD4310" w:rsidRDefault="00141D9F" w:rsidP="00BD4310">
      <w:pPr>
        <w:pStyle w:val="formattext"/>
        <w:shd w:val="clear" w:color="auto" w:fill="FFFFFF"/>
        <w:spacing w:before="0" w:beforeAutospacing="0" w:after="0" w:afterAutospacing="0"/>
        <w:ind w:firstLine="709"/>
        <w:jc w:val="both"/>
      </w:pPr>
      <m:oMathPara>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m:t>баз</m:t>
              </m:r>
            </m:sub>
            <m:sup>
              <m:r>
                <m:t>ФР</m:t>
              </m:r>
              <m:r>
                <w:rPr>
                  <w:rFonts w:ascii="Cambria Math"/>
                </w:rPr>
                <m:t>2</m:t>
              </m:r>
            </m:sup>
          </m:sSubSup>
          <m:r>
            <w:rPr>
              <w:rFonts w:ascii="Cambria Math"/>
            </w:rPr>
            <m:t>=</m:t>
          </m:r>
          <m:nary>
            <m:naryPr>
              <m:chr m:val="∑"/>
              <m:limLoc m:val="subSup"/>
              <m:supHide m:val="on"/>
              <m:ctrlPr>
                <w:rPr>
                  <w:rFonts w:ascii="Cambria Math" w:hAnsi="Cambria Math"/>
                  <w:i/>
                </w:rPr>
              </m:ctrlPr>
            </m:naryPr>
            <m:sub>
              <m:r>
                <m:t>к</m:t>
              </m:r>
            </m:sub>
            <m:sup/>
            <m:e>
              <m:f>
                <m:fPr>
                  <m:ctrlPr>
                    <w:rPr>
                      <w:rFonts w:ascii="Cambria Math" w:hAnsi="Cambria Math"/>
                      <w:i/>
                    </w:rPr>
                  </m:ctrlPr>
                </m:fPr>
                <m:num>
                  <m:sSubSup>
                    <m:sSubSupPr>
                      <m:ctrlPr>
                        <w:rPr>
                          <w:rFonts w:ascii="Cambria Math" w:hAnsi="Cambria Math"/>
                          <w:i/>
                        </w:rPr>
                      </m:ctrlPr>
                    </m:sSubSupPr>
                    <m:e>
                      <m:r>
                        <w:rPr>
                          <w:rFonts w:ascii="Cambria Math" w:hAnsi="Cambria Math"/>
                          <w:lang w:val="en-US"/>
                        </w:rPr>
                        <m:t>n</m:t>
                      </m:r>
                    </m:e>
                    <m:sub>
                      <m:r>
                        <w:rPr>
                          <w:rFonts w:ascii="Cambria Math" w:hAnsi="Cambria Math"/>
                        </w:rPr>
                        <m:t>ik</m:t>
                      </m:r>
                    </m:sub>
                    <m:sup>
                      <m:r>
                        <m:t>ФР</m:t>
                      </m:r>
                      <m:r>
                        <w:rPr>
                          <w:rFonts w:ascii="Cambria Math"/>
                        </w:rPr>
                        <m:t>2</m:t>
                      </m:r>
                    </m:sup>
                  </m:sSubSup>
                  <m:r>
                    <w:rPr>
                      <w:rFonts w:hAnsi="Cambria Math"/>
                    </w:rPr>
                    <m:t>*</m:t>
                  </m:r>
                  <m:sSubSup>
                    <m:sSubSupPr>
                      <m:ctrlPr>
                        <w:rPr>
                          <w:rFonts w:ascii="Cambria Math" w:hAnsi="Cambria Math"/>
                          <w:i/>
                        </w:rPr>
                      </m:ctrlPr>
                    </m:sSubSupPr>
                    <m:e>
                      <m:r>
                        <w:rPr>
                          <w:rFonts w:ascii="Cambria Math" w:hAnsi="Cambria Math"/>
                        </w:rPr>
                        <m:t>R</m:t>
                      </m:r>
                    </m:e>
                    <m:sub>
                      <m:r>
                        <w:rPr>
                          <w:rFonts w:ascii="Cambria Math" w:hAnsi="Cambria Math"/>
                        </w:rPr>
                        <m:t>k</m:t>
                      </m:r>
                    </m:sub>
                    <m:sup>
                      <m:r>
                        <m:t>ФР</m:t>
                      </m:r>
                      <m:r>
                        <w:rPr>
                          <w:rFonts w:ascii="Cambria Math"/>
                        </w:rPr>
                        <m:t>2</m:t>
                      </m:r>
                    </m:sup>
                  </m:sSubSup>
                </m:num>
                <m:den>
                  <m:sSubSup>
                    <m:sSubSupPr>
                      <m:ctrlPr>
                        <w:rPr>
                          <w:rFonts w:ascii="Cambria Math" w:hAnsi="Cambria Math"/>
                          <w:i/>
                        </w:rPr>
                      </m:ctrlPr>
                    </m:sSubSupPr>
                    <m:e>
                      <m:r>
                        <m:t>Т</m:t>
                      </m:r>
                    </m:e>
                    <m:sub>
                      <m:r>
                        <m:t>к</m:t>
                      </m:r>
                    </m:sub>
                    <m:sup>
                      <m:r>
                        <m:t>ФР</m:t>
                      </m:r>
                      <m:r>
                        <w:rPr>
                          <w:rFonts w:ascii="Cambria Math"/>
                        </w:rPr>
                        <m:t>2</m:t>
                      </m:r>
                    </m:sup>
                  </m:sSubSup>
                </m:den>
              </m:f>
            </m:e>
          </m:nary>
        </m:oMath>
      </m:oMathPara>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m:t>баз</m:t>
            </m:r>
          </m:sub>
          <m:sup>
            <m:r>
              <m:t>ФР</m:t>
            </m:r>
            <m:r>
              <w:rPr>
                <w:rFonts w:ascii="Cambria Math"/>
              </w:rPr>
              <m:t>2</m:t>
            </m:r>
          </m:sup>
        </m:sSubSup>
      </m:oMath>
      <w:r w:rsidR="0052292B" w:rsidRPr="00BD4310">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lang w:val="en-US"/>
              </w:rPr>
              <m:t>n</m:t>
            </m:r>
          </m:e>
          <m:sub>
            <m:r>
              <w:rPr>
                <w:rFonts w:ascii="Cambria Math" w:hAnsi="Cambria Math"/>
              </w:rPr>
              <m:t>ik</m:t>
            </m:r>
          </m:sub>
          <m:sup>
            <m:r>
              <m:t>ФР</m:t>
            </m:r>
            <m:r>
              <w:rPr>
                <w:rFonts w:ascii="Cambria Math"/>
              </w:rPr>
              <m:t>2</m:t>
            </m:r>
          </m:sup>
        </m:sSubSup>
      </m:oMath>
      <w:r w:rsidR="0052292B" w:rsidRPr="00BD4310">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w:rPr>
                <w:rFonts w:ascii="Cambria Math" w:hAnsi="Cambria Math"/>
              </w:rPr>
              <m:t>R</m:t>
            </m:r>
          </m:e>
          <m:sub>
            <m:r>
              <w:rPr>
                <w:rFonts w:ascii="Cambria Math" w:hAnsi="Cambria Math"/>
              </w:rPr>
              <m:t>k</m:t>
            </m:r>
          </m:sub>
          <m:sup>
            <m:r>
              <m:t>ФР</m:t>
            </m:r>
            <m:r>
              <w:rPr>
                <w:rFonts w:ascii="Cambria Math"/>
              </w:rPr>
              <m:t>2</m:t>
            </m:r>
          </m:sup>
        </m:sSubSup>
      </m:oMath>
      <w:r w:rsidR="0052292B" w:rsidRPr="00BD4310">
        <w:t xml:space="preserve"> - стоимость единицы k-ого объекта особо ценного движимого имущества, необходимого для общехозяйственных нужд;</w:t>
      </w:r>
    </w:p>
    <w:p w:rsidR="0052292B" w:rsidRPr="00BD4310" w:rsidRDefault="00141D9F" w:rsidP="00BD4310">
      <w:pPr>
        <w:pStyle w:val="formattext"/>
        <w:shd w:val="clear" w:color="auto" w:fill="FFFFFF"/>
        <w:spacing w:before="0" w:beforeAutospacing="0" w:after="0" w:afterAutospacing="0"/>
        <w:ind w:firstLine="709"/>
        <w:jc w:val="both"/>
      </w:pPr>
      <m:oMath>
        <m:sSubSup>
          <m:sSubSupPr>
            <m:ctrlPr>
              <w:rPr>
                <w:rFonts w:ascii="Cambria Math" w:hAnsi="Cambria Math"/>
                <w:i/>
              </w:rPr>
            </m:ctrlPr>
          </m:sSubSupPr>
          <m:e>
            <m:r>
              <m:t>Т</m:t>
            </m:r>
          </m:e>
          <m:sub>
            <m:r>
              <m:t>к</m:t>
            </m:r>
          </m:sub>
          <m:sup>
            <m:r>
              <m:t>ФР</m:t>
            </m:r>
            <m:r>
              <w:rPr>
                <w:rFonts w:ascii="Cambria Math"/>
              </w:rPr>
              <m:t>2</m:t>
            </m:r>
          </m:sup>
        </m:sSubSup>
      </m:oMath>
      <w:r w:rsidR="0052292B" w:rsidRPr="00BD4310">
        <w:t xml:space="preserve"> - срок полезного использования k-ого объекта особо ценного движимого имущества, необходимого для общехозяйственных нужд.</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22. </w:t>
      </w:r>
      <w:r w:rsidR="0052292B" w:rsidRPr="00BD4310">
        <w:rPr>
          <w:rFonts w:ascii="Times New Roman" w:hAnsi="Times New Roman" w:cs="Times New Roman"/>
          <w:sz w:val="24"/>
          <w:szCs w:val="24"/>
        </w:rPr>
        <w:t>Состав и порядок расчета затрат на приобретение услуг связи определяются органами местного самоуправления Шарьинского муниципального района. Затраты на приобретение услуг связи по решению органов местного самоуправления Шарьинского муниципального района могут включать в себя: затраты на местную, междугороднюю и международную телефонную связь в расчете на единицу оказания муниципальной услуги; затраты на интернет в расчете на единицу оказания муниципальной услуги; затраты на услуги хостинга в расчете на единицу оказания муниципальной услуги; затраты на иные услуги связи в расчете на единицу оказания муниципальной услуги по решению уполномоченного органа.</w:t>
      </w:r>
    </w:p>
    <w:p w:rsidR="0052292B" w:rsidRPr="00BD4310" w:rsidRDefault="0052292B"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w:r w:rsidRPr="00BD4310">
        <w:rPr>
          <w:rFonts w:ascii="Times New Roman" w:hAnsi="Times New Roman" w:cs="Times New Roman"/>
          <w:sz w:val="24"/>
          <w:szCs w:val="24"/>
        </w:rPr>
        <w:t>Затраты на приобретение услуг связи определяются по формуле</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УС</m:t>
              </m:r>
            </m:sup>
          </m:sSubSup>
          <m:r>
            <w:rPr>
              <w:rFonts w:ascii="Cambria Math" w:hAnsi="Times New Roman" w:cs="Times New Roman"/>
              <w:spacing w:val="-1"/>
              <w:sz w:val="24"/>
              <w:szCs w:val="24"/>
            </w:rPr>
            <m:t>=</m:t>
          </m:r>
          <m:nary>
            <m:naryPr>
              <m:chr m:val="∑"/>
              <m:limLoc m:val="undOvr"/>
              <m:subHide m:val="on"/>
              <m:supHide m:val="on"/>
              <m:ctrlPr>
                <w:rPr>
                  <w:rFonts w:ascii="Cambria Math" w:hAnsi="Times New Roman" w:cs="Times New Roman"/>
                  <w:i/>
                  <w:spacing w:val="-1"/>
                  <w:sz w:val="24"/>
                  <w:szCs w:val="24"/>
                </w:rPr>
              </m:ctrlPr>
            </m:naryP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Times New Roman" w:hAnsi="Times New Roman" w:cs="Times New Roman"/>
                      <w:spacing w:val="-1"/>
                      <w:sz w:val="24"/>
                      <w:szCs w:val="24"/>
                    </w:rPr>
                    <m:t>УС</m:t>
                  </m:r>
                </m:sup>
              </m:sSubSup>
              <m:r>
                <w:rPr>
                  <w:rFonts w:ascii="Times New Roman" w:hAnsi="Cambria Math" w:cs="Times New Roman"/>
                  <w:spacing w:val="-1"/>
                  <w:sz w:val="24"/>
                  <w:szCs w:val="24"/>
                </w:rPr>
                <m:t>*</m:t>
              </m:r>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e>
          </m:nary>
        </m:oMath>
      </m:oMathPara>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УС</m:t>
            </m:r>
          </m:sup>
        </m:sSubSup>
      </m:oMath>
      <w:r w:rsidR="0052292B" w:rsidRPr="00BD4310">
        <w:rPr>
          <w:rFonts w:ascii="Times New Roman" w:hAnsi="Times New Roman" w:cs="Times New Roman"/>
          <w:spacing w:val="-1"/>
          <w:sz w:val="24"/>
          <w:szCs w:val="24"/>
        </w:rPr>
        <w:t xml:space="preserve">- </w:t>
      </w:r>
      <w:r w:rsidR="0052292B" w:rsidRPr="00BD4310">
        <w:rPr>
          <w:rFonts w:ascii="Times New Roman" w:hAnsi="Times New Roman" w:cs="Times New Roman"/>
          <w:sz w:val="24"/>
          <w:szCs w:val="24"/>
        </w:rPr>
        <w:t>Затраты на приобретение услуг связи;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Times New Roman" w:hAnsi="Times New Roman" w:cs="Times New Roman"/>
                <w:spacing w:val="-1"/>
                <w:sz w:val="24"/>
                <w:szCs w:val="24"/>
              </w:rPr>
              <m:t>УС</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объем j-того вида услуг связи, приобретаемого для оказания i-той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oMath>
      <w:r w:rsidR="0052292B" w:rsidRPr="00BD4310">
        <w:rPr>
          <w:rFonts w:ascii="Times New Roman" w:hAnsi="Times New Roman" w:cs="Times New Roman"/>
          <w:i/>
          <w:spacing w:val="-1"/>
          <w:sz w:val="24"/>
          <w:szCs w:val="24"/>
        </w:rPr>
        <w:t xml:space="preserve">- </w:t>
      </w:r>
      <w:r w:rsidR="0052292B" w:rsidRPr="00BD4310">
        <w:rPr>
          <w:rFonts w:ascii="Times New Roman" w:hAnsi="Times New Roman" w:cs="Times New Roman"/>
          <w:sz w:val="24"/>
          <w:szCs w:val="24"/>
        </w:rPr>
        <w:t>стоимость единицы j-того вида услуг связи.</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23. </w:t>
      </w:r>
      <w:r w:rsidR="0052292B" w:rsidRPr="00BD4310">
        <w:rPr>
          <w:rFonts w:ascii="Times New Roman" w:hAnsi="Times New Roman" w:cs="Times New Roman"/>
          <w:sz w:val="24"/>
          <w:szCs w:val="24"/>
        </w:rPr>
        <w:t xml:space="preserve">Состав и порядок расчета затрат на приобретение транспортных услуг определяются органами местного самоуправления Шарьинского муниципального района. Затраты на приобретение транспортных услуг по решению органов местного самоуправления Шарьинского муниципального района могут включать в себя: затраты на проезд работников до места получения дополнительного профессионального образования и обратно в расчете на единицу муниципальной услуги; затраты на проезд обучающихся до </w:t>
      </w:r>
      <w:r w:rsidR="0052292B" w:rsidRPr="00BD4310">
        <w:rPr>
          <w:rFonts w:ascii="Times New Roman" w:hAnsi="Times New Roman" w:cs="Times New Roman"/>
          <w:sz w:val="24"/>
          <w:szCs w:val="24"/>
        </w:rPr>
        <w:lastRenderedPageBreak/>
        <w:t>места прохождения практики и обратно в расчете на единицу муниципальной услуги; иные затраты на транспортные услуги в расчете на единицу муниципальной услуги по решению уполномоченного органа.</w:t>
      </w:r>
    </w:p>
    <w:p w:rsidR="0052292B" w:rsidRPr="00BD4310" w:rsidRDefault="0052292B"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w:r w:rsidRPr="00BD4310">
        <w:rPr>
          <w:rFonts w:ascii="Times New Roman" w:hAnsi="Times New Roman" w:cs="Times New Roman"/>
          <w:sz w:val="24"/>
          <w:szCs w:val="24"/>
        </w:rPr>
        <w:t>Затраты на приобретение транспортных услуг определяются по формуле</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ТУ</m:t>
              </m:r>
            </m:sup>
          </m:sSubSup>
          <m:r>
            <w:rPr>
              <w:rFonts w:ascii="Cambria Math" w:hAnsi="Times New Roman" w:cs="Times New Roman"/>
              <w:spacing w:val="-1"/>
              <w:sz w:val="24"/>
              <w:szCs w:val="24"/>
            </w:rPr>
            <m:t>=</m:t>
          </m:r>
          <m:nary>
            <m:naryPr>
              <m:chr m:val="∑"/>
              <m:limLoc m:val="undOvr"/>
              <m:subHide m:val="on"/>
              <m:supHide m:val="on"/>
              <m:ctrlPr>
                <w:rPr>
                  <w:rFonts w:ascii="Cambria Math" w:hAnsi="Times New Roman" w:cs="Times New Roman"/>
                  <w:i/>
                  <w:spacing w:val="-1"/>
                  <w:sz w:val="24"/>
                  <w:szCs w:val="24"/>
                </w:rPr>
              </m:ctrlPr>
            </m:naryP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Times New Roman" w:hAnsi="Times New Roman" w:cs="Times New Roman"/>
                      <w:spacing w:val="-1"/>
                      <w:sz w:val="24"/>
                      <w:szCs w:val="24"/>
                    </w:rPr>
                    <m:t>ТУ</m:t>
                  </m:r>
                </m:sup>
              </m:sSubSup>
              <m:r>
                <w:rPr>
                  <w:rFonts w:ascii="Times New Roman" w:hAnsi="Cambria Math" w:cs="Times New Roman"/>
                  <w:spacing w:val="-1"/>
                  <w:sz w:val="24"/>
                  <w:szCs w:val="24"/>
                </w:rPr>
                <m:t>*</m:t>
              </m:r>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e>
          </m:nary>
        </m:oMath>
      </m:oMathPara>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Times New Roman" w:hAnsi="Times New Roman" w:cs="Times New Roman"/>
                <w:spacing w:val="-1"/>
                <w:sz w:val="24"/>
                <w:szCs w:val="24"/>
              </w:rPr>
              <m:t>УТ</m:t>
            </m:r>
          </m:sup>
        </m:sSubSup>
      </m:oMath>
      <w:r w:rsidR="0052292B" w:rsidRPr="00BD4310">
        <w:rPr>
          <w:rFonts w:ascii="Times New Roman" w:hAnsi="Times New Roman" w:cs="Times New Roman"/>
          <w:spacing w:val="-1"/>
          <w:sz w:val="24"/>
          <w:szCs w:val="24"/>
        </w:rPr>
        <w:t xml:space="preserve">- </w:t>
      </w:r>
      <w:r w:rsidR="0052292B" w:rsidRPr="00BD4310">
        <w:rPr>
          <w:rFonts w:ascii="Times New Roman" w:hAnsi="Times New Roman" w:cs="Times New Roman"/>
          <w:sz w:val="24"/>
          <w:szCs w:val="24"/>
        </w:rPr>
        <w:t>Затраты на приобретение транспортных услуг;</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Times New Roman" w:hAnsi="Times New Roman" w:cs="Times New Roman"/>
                <w:spacing w:val="-1"/>
                <w:sz w:val="24"/>
                <w:szCs w:val="24"/>
              </w:rPr>
              <m:t>ТУ</m:t>
            </m:r>
          </m:sup>
        </m:sSubSup>
      </m:oMath>
      <w:r w:rsidR="0052292B" w:rsidRPr="00BD4310">
        <w:rPr>
          <w:rFonts w:ascii="Times New Roman" w:hAnsi="Times New Roman" w:cs="Times New Roman"/>
          <w:spacing w:val="-1"/>
          <w:sz w:val="24"/>
          <w:szCs w:val="24"/>
        </w:rPr>
        <w:t xml:space="preserve"> - </w:t>
      </w:r>
      <w:r w:rsidR="0052292B" w:rsidRPr="00BD4310">
        <w:rPr>
          <w:rFonts w:ascii="Times New Roman" w:hAnsi="Times New Roman" w:cs="Times New Roman"/>
          <w:sz w:val="24"/>
          <w:szCs w:val="24"/>
        </w:rPr>
        <w:t>объем j-того вида транспортных услуг, приобретаемого для оказания i-той муниципальной услуги;</w:t>
      </w:r>
    </w:p>
    <w:p w:rsidR="0052292B" w:rsidRPr="00BD4310" w:rsidRDefault="00141D9F" w:rsidP="00BD4310">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oMath>
      <w:r w:rsidR="0052292B" w:rsidRPr="00BD4310">
        <w:rPr>
          <w:rFonts w:ascii="Times New Roman" w:hAnsi="Times New Roman" w:cs="Times New Roman"/>
          <w:i/>
          <w:spacing w:val="-1"/>
          <w:sz w:val="24"/>
          <w:szCs w:val="24"/>
        </w:rPr>
        <w:t xml:space="preserve">- </w:t>
      </w:r>
      <w:r w:rsidR="0052292B" w:rsidRPr="00BD4310">
        <w:rPr>
          <w:rFonts w:ascii="Times New Roman" w:hAnsi="Times New Roman" w:cs="Times New Roman"/>
          <w:sz w:val="24"/>
          <w:szCs w:val="24"/>
        </w:rPr>
        <w:t>стоимость единицы j-того вида транспортных услуг</w:t>
      </w:r>
      <w:r w:rsidR="0052292B" w:rsidRPr="00BD4310">
        <w:rPr>
          <w:rFonts w:ascii="Times New Roman" w:hAnsi="Times New Roman" w:cs="Times New Roman"/>
          <w:i/>
          <w:spacing w:val="-1"/>
          <w:sz w:val="24"/>
          <w:szCs w:val="24"/>
        </w:rPr>
        <w:t>.</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24. </w:t>
      </w:r>
      <w:r w:rsidR="0052292B" w:rsidRPr="00BD4310">
        <w:rPr>
          <w:rFonts w:ascii="Times New Roman" w:hAnsi="Times New Roman" w:cs="Times New Roman"/>
          <w:sz w:val="24"/>
          <w:szCs w:val="24"/>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рассчитываются:</w:t>
      </w:r>
    </w:p>
    <w:p w:rsidR="0052292B" w:rsidRPr="00BD4310" w:rsidRDefault="0052292B" w:rsidP="00BD4310">
      <w:pPr>
        <w:pStyle w:val="formattext"/>
        <w:spacing w:before="0" w:beforeAutospacing="0" w:after="0" w:afterAutospacing="0"/>
        <w:ind w:firstLine="709"/>
        <w:jc w:val="both"/>
      </w:pPr>
      <w:r w:rsidRPr="00BD4310">
        <w:t xml:space="preserve">для базовых нормативов затрат на оказание муниципальных услуг муниципальными учреждениями - размер среднемесячной заработной платы в соответствующем муниципальном образовании; </w:t>
      </w:r>
    </w:p>
    <w:p w:rsidR="0052292B" w:rsidRPr="00BD4310" w:rsidRDefault="0052292B" w:rsidP="00BD4310">
      <w:pPr>
        <w:pStyle w:val="formattext"/>
        <w:spacing w:before="0" w:beforeAutospacing="0" w:after="0" w:afterAutospacing="0"/>
        <w:ind w:firstLine="709"/>
        <w:jc w:val="both"/>
      </w:pPr>
      <w:r w:rsidRPr="00BD4310">
        <w:t>с учетом ставки начислений на выплаты по оплате труда работников, непосредственно связанных с оказанием муниципальной услуги;</w:t>
      </w:r>
    </w:p>
    <w:p w:rsidR="0052292B" w:rsidRPr="00BD4310" w:rsidRDefault="0052292B" w:rsidP="00BD4310">
      <w:pPr>
        <w:pStyle w:val="formattext"/>
        <w:spacing w:before="0" w:beforeAutospacing="0" w:after="0" w:afterAutospacing="0"/>
        <w:ind w:firstLine="709"/>
        <w:jc w:val="both"/>
        <w:rPr>
          <w:spacing w:val="-1"/>
        </w:rPr>
      </w:pPr>
      <w:r w:rsidRPr="00BD4310">
        <w:t>с учетом доли фонда оплаты труда работников административно-управленческого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rsidR="0052292B" w:rsidRPr="00BD4310" w:rsidRDefault="00BD4310"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BD4310">
        <w:rPr>
          <w:rFonts w:ascii="Times New Roman" w:hAnsi="Times New Roman" w:cs="Times New Roman"/>
          <w:sz w:val="24"/>
          <w:szCs w:val="24"/>
        </w:rPr>
        <w:t xml:space="preserve">25. </w:t>
      </w:r>
      <w:r w:rsidR="0052292B" w:rsidRPr="00BD4310">
        <w:rPr>
          <w:rFonts w:ascii="Times New Roman" w:hAnsi="Times New Roman" w:cs="Times New Roman"/>
          <w:sz w:val="24"/>
          <w:szCs w:val="24"/>
        </w:rPr>
        <w:t>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По решению органов местного самоуправления Шарьинского муниципального района территориальные корректирующие коэффициенты могут применяться к затратам на оплату труда с начислениями на выплаты по оплате труда, к затратам на коммунальные услуги и (или) к затратам на содержание недвижимого имущества. Значения территориальных корректирующих коэффициентов устанавливает орган местного самоуправления, осуществляющий функции и полномочия учредителя муниципального учреждения.</w:t>
      </w:r>
    </w:p>
    <w:p w:rsidR="0052292B" w:rsidRPr="00BD4310" w:rsidRDefault="00BD4310" w:rsidP="00BD4310">
      <w:pPr>
        <w:pStyle w:val="formattext"/>
        <w:spacing w:before="0" w:beforeAutospacing="0" w:after="0" w:afterAutospacing="0"/>
        <w:ind w:firstLine="709"/>
        <w:jc w:val="both"/>
      </w:pPr>
      <w:r w:rsidRPr="00BD4310">
        <w:t xml:space="preserve">26. </w:t>
      </w:r>
      <w:r w:rsidR="0052292B" w:rsidRPr="00BD4310">
        <w:t>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 в том числе: особенности содержания образовательной программы; особенности оказания муниципальной услуги в отношении отдельных категорий получателей муниципальной услуги, в том числе для лиц с ограниченными возможностями здоровья, для детей-инвалидов, для инвалидов, для лиц, нуждающихся в длительном лечении;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Перечень, значения и порядок применения отраслевых корректирующих коэффициентов утверждаются органами местного самоуправления Шарьинского муниципального района.</w:t>
      </w:r>
    </w:p>
    <w:p w:rsidR="0052292B" w:rsidRPr="00BD4310" w:rsidRDefault="0052292B" w:rsidP="00BD4310">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p>
    <w:p w:rsidR="0052292B" w:rsidRPr="000D5D04" w:rsidRDefault="0052292B" w:rsidP="0052292B">
      <w:pPr>
        <w:pStyle w:val="formattext"/>
        <w:shd w:val="clear" w:color="auto" w:fill="FFFFFF"/>
        <w:spacing w:before="0" w:beforeAutospacing="0" w:after="0" w:afterAutospacing="0" w:line="360" w:lineRule="auto"/>
        <w:ind w:firstLine="709"/>
        <w:jc w:val="both"/>
      </w:pPr>
    </w:p>
    <w:p w:rsidR="00B24A12" w:rsidRDefault="00B24A12" w:rsidP="00180A85">
      <w:pPr>
        <w:spacing w:after="0" w:line="240" w:lineRule="auto"/>
        <w:ind w:firstLine="709"/>
        <w:jc w:val="both"/>
        <w:rPr>
          <w:rFonts w:ascii="Times New Roman" w:hAnsi="Times New Roman" w:cs="Times New Roman"/>
          <w:sz w:val="24"/>
          <w:szCs w:val="24"/>
        </w:rPr>
      </w:pPr>
    </w:p>
    <w:p w:rsidR="005D6F63" w:rsidRDefault="005D6F63" w:rsidP="00180A85">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Собрание депутатов Шарьинского</w:t>
      </w: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муниципального района</w:t>
      </w: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Костромской области</w:t>
      </w:r>
    </w:p>
    <w:p w:rsidR="00C73409" w:rsidRDefault="00C73409" w:rsidP="00C73409">
      <w:pPr>
        <w:spacing w:after="0" w:line="240" w:lineRule="auto"/>
        <w:ind w:firstLine="709"/>
        <w:jc w:val="center"/>
        <w:rPr>
          <w:rFonts w:ascii="Times New Roman" w:hAnsi="Times New Roman"/>
          <w:b/>
          <w:sz w:val="24"/>
          <w:szCs w:val="24"/>
        </w:rPr>
      </w:pP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РЕШЕНИЕ</w:t>
      </w:r>
    </w:p>
    <w:p w:rsidR="00C73409" w:rsidRPr="00C73409" w:rsidRDefault="00C73409" w:rsidP="00C73409">
      <w:pPr>
        <w:spacing w:after="0" w:line="240" w:lineRule="auto"/>
        <w:ind w:firstLine="709"/>
        <w:jc w:val="center"/>
        <w:rPr>
          <w:rFonts w:ascii="Times New Roman" w:hAnsi="Times New Roman"/>
          <w:b/>
          <w:bCs/>
          <w:sz w:val="24"/>
          <w:szCs w:val="24"/>
        </w:rPr>
      </w:pPr>
      <w:r>
        <w:rPr>
          <w:rFonts w:ascii="Times New Roman" w:hAnsi="Times New Roman"/>
          <w:b/>
          <w:bCs/>
          <w:sz w:val="24"/>
          <w:szCs w:val="24"/>
        </w:rPr>
        <w:t xml:space="preserve">«28» февраля </w:t>
      </w:r>
      <w:r w:rsidRPr="00C73409">
        <w:rPr>
          <w:rFonts w:ascii="Times New Roman" w:hAnsi="Times New Roman"/>
          <w:b/>
          <w:bCs/>
          <w:sz w:val="24"/>
          <w:szCs w:val="24"/>
        </w:rPr>
        <w:t>2024 года № 7</w:t>
      </w:r>
    </w:p>
    <w:p w:rsidR="00C73409" w:rsidRDefault="00C73409" w:rsidP="00C73409">
      <w:pPr>
        <w:spacing w:after="0" w:line="240" w:lineRule="auto"/>
        <w:ind w:firstLine="709"/>
        <w:jc w:val="center"/>
        <w:rPr>
          <w:rFonts w:ascii="Times New Roman" w:hAnsi="Times New Roman"/>
          <w:b/>
          <w:sz w:val="24"/>
          <w:szCs w:val="24"/>
        </w:rPr>
      </w:pP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Об отмене решения Собрания депутатов</w:t>
      </w: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Шарьинского муниципального района</w:t>
      </w: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 7</w:t>
      </w:r>
      <w:r>
        <w:rPr>
          <w:rFonts w:ascii="Times New Roman" w:hAnsi="Times New Roman"/>
          <w:b/>
          <w:sz w:val="24"/>
          <w:szCs w:val="24"/>
        </w:rPr>
        <w:t>0</w:t>
      </w:r>
      <w:r w:rsidRPr="00C73409">
        <w:rPr>
          <w:rFonts w:ascii="Times New Roman" w:hAnsi="Times New Roman"/>
          <w:b/>
          <w:sz w:val="24"/>
          <w:szCs w:val="24"/>
        </w:rPr>
        <w:t xml:space="preserve"> от 10.11.2023г.</w:t>
      </w:r>
    </w:p>
    <w:p w:rsidR="00C73409" w:rsidRPr="00C73409" w:rsidRDefault="00C73409" w:rsidP="00C73409">
      <w:pPr>
        <w:spacing w:after="0" w:line="240" w:lineRule="auto"/>
        <w:ind w:firstLine="709"/>
        <w:jc w:val="both"/>
        <w:rPr>
          <w:rFonts w:ascii="Times New Roman" w:hAnsi="Times New Roman"/>
          <w:sz w:val="24"/>
          <w:szCs w:val="24"/>
        </w:rPr>
      </w:pPr>
    </w:p>
    <w:p w:rsidR="00C73409" w:rsidRPr="00C73409" w:rsidRDefault="00C73409" w:rsidP="00C73409">
      <w:pPr>
        <w:pStyle w:val="2f5"/>
        <w:shd w:val="clear" w:color="auto" w:fill="auto"/>
        <w:spacing w:line="240" w:lineRule="auto"/>
        <w:ind w:firstLine="709"/>
        <w:jc w:val="both"/>
        <w:rPr>
          <w:b/>
          <w:bCs/>
          <w:color w:val="000000"/>
          <w:sz w:val="24"/>
          <w:szCs w:val="24"/>
        </w:rPr>
      </w:pPr>
      <w:r w:rsidRPr="00C73409">
        <w:rPr>
          <w:sz w:val="24"/>
          <w:szCs w:val="24"/>
        </w:rPr>
        <w:t xml:space="preserve">В соответствии с подпунктом «а» пункта 2.6 Порядка согласования проектов документов территориального планирования муниципальных образований, состава и порядка работы комиссии при согласовании проектов документов территориального планирования, утвержденного приказом Минэкономразвития России от 21 июля 2016 г. № 460, проект генерального плана Зебляковского сельского поселения отклон от рассмотрения и возвращен на доработку 22.12.2023г. </w:t>
      </w:r>
      <w:r w:rsidRPr="00C73409">
        <w:rPr>
          <w:color w:val="000000"/>
          <w:sz w:val="24"/>
          <w:szCs w:val="24"/>
        </w:rPr>
        <w:t>Министерством экономического развития Российской Федерации</w:t>
      </w:r>
      <w:r w:rsidRPr="00C73409">
        <w:rPr>
          <w:sz w:val="24"/>
          <w:szCs w:val="24"/>
        </w:rPr>
        <w:t>, ст.ст. 25, 50 Устава муниципального образования Шарьинский муниципальный район Костромской области, Собрание депутатов Шарьинского муниципального района Костромской области</w:t>
      </w:r>
    </w:p>
    <w:p w:rsidR="00C73409" w:rsidRPr="00C73409" w:rsidRDefault="00C73409" w:rsidP="00C73409">
      <w:pPr>
        <w:spacing w:after="0" w:line="240" w:lineRule="auto"/>
        <w:ind w:firstLine="709"/>
        <w:jc w:val="both"/>
        <w:rPr>
          <w:rFonts w:ascii="Times New Roman" w:hAnsi="Times New Roman"/>
          <w:b/>
          <w:bCs/>
          <w:sz w:val="24"/>
          <w:szCs w:val="24"/>
        </w:rPr>
      </w:pPr>
    </w:p>
    <w:p w:rsidR="00C73409" w:rsidRPr="00C73409" w:rsidRDefault="00C73409" w:rsidP="00C73409">
      <w:pPr>
        <w:spacing w:after="0" w:line="240" w:lineRule="auto"/>
        <w:ind w:firstLine="709"/>
        <w:jc w:val="center"/>
        <w:rPr>
          <w:rFonts w:ascii="Times New Roman" w:hAnsi="Times New Roman"/>
          <w:b/>
          <w:bCs/>
          <w:sz w:val="24"/>
          <w:szCs w:val="24"/>
        </w:rPr>
      </w:pPr>
      <w:r w:rsidRPr="00C73409">
        <w:rPr>
          <w:rFonts w:ascii="Times New Roman" w:eastAsia="Times New Roman" w:hAnsi="Times New Roman" w:cs="Times New Roman"/>
          <w:b/>
          <w:sz w:val="24"/>
          <w:szCs w:val="24"/>
        </w:rPr>
        <w:t>РЕШИЛО:</w:t>
      </w:r>
    </w:p>
    <w:p w:rsidR="00C73409" w:rsidRDefault="00C73409" w:rsidP="00C73409">
      <w:pPr>
        <w:spacing w:after="0" w:line="240" w:lineRule="auto"/>
        <w:ind w:firstLine="709"/>
        <w:jc w:val="both"/>
        <w:rPr>
          <w:rFonts w:ascii="Times New Roman" w:eastAsia="Times New Roman" w:hAnsi="Times New Roman" w:cs="Times New Roman"/>
          <w:sz w:val="24"/>
          <w:szCs w:val="24"/>
        </w:rPr>
      </w:pP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eastAsia="Times New Roman" w:hAnsi="Times New Roman" w:cs="Times New Roman"/>
          <w:sz w:val="24"/>
          <w:szCs w:val="24"/>
        </w:rPr>
        <w:t>1. Отменить решение Собрания депутатов Шарьинского муниципального района № 70  от 10.11.2023г. «Об утверждении генерального плана Зебляковского сельского поселения Шарьинского муниципального района Костромской области»</w:t>
      </w: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eastAsia="Times New Roman" w:hAnsi="Times New Roman" w:cs="Times New Roman"/>
          <w:sz w:val="24"/>
          <w:szCs w:val="24"/>
        </w:rPr>
        <w:t>2. Настоящее решение разместить на официальном сайте администрации Шарьинского муниципального района в сети интернет.</w:t>
      </w: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hAnsi="Times New Roman"/>
          <w:sz w:val="24"/>
          <w:szCs w:val="24"/>
        </w:rPr>
        <w:t>3. Настоящее решение вступает</w:t>
      </w:r>
      <w:r>
        <w:rPr>
          <w:rFonts w:ascii="Times New Roman" w:hAnsi="Times New Roman"/>
          <w:sz w:val="24"/>
          <w:szCs w:val="24"/>
        </w:rPr>
        <w:t xml:space="preserve"> в силу после его официального </w:t>
      </w:r>
      <w:r w:rsidRPr="00C73409">
        <w:rPr>
          <w:rFonts w:ascii="Times New Roman" w:hAnsi="Times New Roman"/>
          <w:sz w:val="24"/>
          <w:szCs w:val="24"/>
        </w:rPr>
        <w:t xml:space="preserve">опубликования в информационном бюллетене «Вестник Шарьинского района».   </w:t>
      </w:r>
    </w:p>
    <w:p w:rsidR="00C73409" w:rsidRPr="00C73409" w:rsidRDefault="00C73409" w:rsidP="00C73409">
      <w:pPr>
        <w:spacing w:after="0" w:line="240" w:lineRule="auto"/>
        <w:ind w:firstLine="709"/>
        <w:jc w:val="both"/>
        <w:rPr>
          <w:rFonts w:ascii="Times New Roman" w:hAnsi="Times New Roman"/>
          <w:sz w:val="24"/>
          <w:szCs w:val="24"/>
        </w:rPr>
      </w:pP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hAnsi="Times New Roman"/>
          <w:sz w:val="24"/>
          <w:szCs w:val="24"/>
        </w:rPr>
        <w:t>Глава Шарьинского</w:t>
      </w: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hAnsi="Times New Roman"/>
          <w:sz w:val="24"/>
          <w:szCs w:val="24"/>
        </w:rPr>
        <w:t>муниципального района                                                                 Н.С. Глушаков</w:t>
      </w:r>
    </w:p>
    <w:p w:rsidR="00C73409" w:rsidRPr="00C73409" w:rsidRDefault="00C73409" w:rsidP="00C73409">
      <w:pPr>
        <w:spacing w:after="0" w:line="240" w:lineRule="auto"/>
        <w:ind w:firstLine="709"/>
        <w:jc w:val="both"/>
        <w:rPr>
          <w:rFonts w:ascii="Times New Roman" w:hAnsi="Times New Roman"/>
          <w:sz w:val="24"/>
          <w:szCs w:val="24"/>
        </w:rPr>
      </w:pP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hAnsi="Times New Roman"/>
          <w:sz w:val="24"/>
          <w:szCs w:val="24"/>
        </w:rPr>
        <w:t>Председатель Собрания</w:t>
      </w: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hAnsi="Times New Roman"/>
          <w:sz w:val="24"/>
          <w:szCs w:val="24"/>
        </w:rPr>
        <w:t>депутатов Шарьинского</w:t>
      </w:r>
    </w:p>
    <w:p w:rsidR="00C73409" w:rsidRPr="00C73409" w:rsidRDefault="00C73409" w:rsidP="00C73409">
      <w:pPr>
        <w:keepNext/>
        <w:spacing w:after="0" w:line="240" w:lineRule="auto"/>
        <w:ind w:firstLine="709"/>
        <w:jc w:val="both"/>
        <w:outlineLvl w:val="2"/>
        <w:rPr>
          <w:rFonts w:ascii="Times New Roman" w:hAnsi="Times New Roman"/>
          <w:sz w:val="24"/>
          <w:szCs w:val="24"/>
        </w:rPr>
      </w:pPr>
      <w:r w:rsidRPr="00C73409">
        <w:rPr>
          <w:rFonts w:ascii="Times New Roman" w:hAnsi="Times New Roman"/>
          <w:sz w:val="24"/>
          <w:szCs w:val="24"/>
        </w:rPr>
        <w:t>муниципального района                                                                Е.А. Варенцова</w:t>
      </w:r>
    </w:p>
    <w:p w:rsidR="005D6F63" w:rsidRPr="00C73409" w:rsidRDefault="005D6F63" w:rsidP="00C73409">
      <w:pPr>
        <w:spacing w:after="0" w:line="240" w:lineRule="auto"/>
        <w:ind w:firstLine="709"/>
        <w:jc w:val="both"/>
        <w:rPr>
          <w:rFonts w:ascii="Times New Roman" w:hAnsi="Times New Roman" w:cs="Times New Roman"/>
          <w:sz w:val="24"/>
          <w:szCs w:val="24"/>
        </w:rPr>
      </w:pPr>
    </w:p>
    <w:p w:rsidR="005D6F63" w:rsidRPr="00C73409" w:rsidRDefault="005D6F63" w:rsidP="00C73409">
      <w:pPr>
        <w:spacing w:after="0" w:line="240" w:lineRule="auto"/>
        <w:ind w:firstLine="709"/>
        <w:jc w:val="both"/>
        <w:rPr>
          <w:rFonts w:ascii="Times New Roman" w:hAnsi="Times New Roman" w:cs="Times New Roman"/>
          <w:sz w:val="24"/>
          <w:szCs w:val="24"/>
        </w:rPr>
      </w:pPr>
    </w:p>
    <w:p w:rsidR="005D6F63" w:rsidRDefault="005D6F63" w:rsidP="00180A85">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Собрание депутатов Шарьинского</w:t>
      </w: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муниципального района</w:t>
      </w: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Костромской области</w:t>
      </w:r>
    </w:p>
    <w:p w:rsidR="00C73409" w:rsidRDefault="00C73409" w:rsidP="00C73409">
      <w:pPr>
        <w:spacing w:after="0" w:line="240" w:lineRule="auto"/>
        <w:ind w:firstLine="709"/>
        <w:jc w:val="center"/>
        <w:rPr>
          <w:rFonts w:ascii="Times New Roman" w:hAnsi="Times New Roman"/>
          <w:b/>
          <w:sz w:val="24"/>
          <w:szCs w:val="24"/>
        </w:rPr>
      </w:pPr>
    </w:p>
    <w:p w:rsid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РЕШЕНИЕ</w:t>
      </w:r>
    </w:p>
    <w:p w:rsidR="00C73409" w:rsidRPr="00C73409" w:rsidRDefault="00C73409" w:rsidP="00C73409">
      <w:pPr>
        <w:spacing w:after="0" w:line="240" w:lineRule="auto"/>
        <w:ind w:firstLine="709"/>
        <w:jc w:val="center"/>
        <w:rPr>
          <w:rFonts w:ascii="Times New Roman" w:hAnsi="Times New Roman"/>
          <w:b/>
          <w:sz w:val="24"/>
          <w:szCs w:val="24"/>
        </w:rPr>
      </w:pPr>
      <w:r>
        <w:rPr>
          <w:rFonts w:ascii="Times New Roman" w:hAnsi="Times New Roman"/>
          <w:b/>
          <w:bCs/>
          <w:sz w:val="24"/>
          <w:szCs w:val="24"/>
        </w:rPr>
        <w:t xml:space="preserve">«28» февраля </w:t>
      </w:r>
      <w:r w:rsidRPr="00C73409">
        <w:rPr>
          <w:rFonts w:ascii="Times New Roman" w:hAnsi="Times New Roman"/>
          <w:b/>
          <w:bCs/>
          <w:sz w:val="24"/>
          <w:szCs w:val="24"/>
        </w:rPr>
        <w:t>2024 года № 8</w:t>
      </w:r>
    </w:p>
    <w:p w:rsidR="00C73409" w:rsidRDefault="00C73409" w:rsidP="00C73409">
      <w:pPr>
        <w:spacing w:after="0" w:line="240" w:lineRule="auto"/>
        <w:ind w:firstLine="709"/>
        <w:jc w:val="center"/>
        <w:rPr>
          <w:rFonts w:ascii="Times New Roman" w:hAnsi="Times New Roman"/>
          <w:b/>
          <w:sz w:val="24"/>
          <w:szCs w:val="24"/>
        </w:rPr>
      </w:pP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Об отмене решения Собрания депутатов</w:t>
      </w: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Шарьинского муниципального района</w:t>
      </w:r>
    </w:p>
    <w:p w:rsidR="00C73409" w:rsidRPr="00C73409" w:rsidRDefault="00C73409" w:rsidP="00C73409">
      <w:pPr>
        <w:spacing w:after="0" w:line="240" w:lineRule="auto"/>
        <w:ind w:firstLine="709"/>
        <w:jc w:val="center"/>
        <w:rPr>
          <w:rFonts w:ascii="Times New Roman" w:hAnsi="Times New Roman"/>
          <w:b/>
          <w:sz w:val="24"/>
          <w:szCs w:val="24"/>
        </w:rPr>
      </w:pPr>
      <w:r w:rsidRPr="00C73409">
        <w:rPr>
          <w:rFonts w:ascii="Times New Roman" w:hAnsi="Times New Roman"/>
          <w:b/>
          <w:sz w:val="24"/>
          <w:szCs w:val="24"/>
        </w:rPr>
        <w:t>№ 71  от 10.11.2023г.</w:t>
      </w:r>
    </w:p>
    <w:p w:rsidR="00C73409" w:rsidRPr="00C73409" w:rsidRDefault="00C73409" w:rsidP="00C73409">
      <w:pPr>
        <w:spacing w:after="0" w:line="240" w:lineRule="auto"/>
        <w:ind w:firstLine="709"/>
        <w:jc w:val="both"/>
        <w:rPr>
          <w:rFonts w:ascii="Times New Roman" w:hAnsi="Times New Roman"/>
          <w:sz w:val="24"/>
          <w:szCs w:val="24"/>
        </w:rPr>
      </w:pP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eastAsia="Times New Roman" w:hAnsi="Times New Roman" w:cs="Times New Roman"/>
          <w:sz w:val="24"/>
          <w:szCs w:val="24"/>
        </w:rPr>
        <w:t xml:space="preserve">В связи с экспертным заключением Правового управления администрации Костромской области № 30430 на решение Собрания депутатов Шарьинского муниципального района № 71  от 10.11.2023г, «Об утверждении правил землепользования и застройки Зебляковского сельского поселения Шарьинского муниципального района Костромской области», ст.ст. 25, 50 Устава муниципального образования Шарьинский </w:t>
      </w:r>
      <w:r w:rsidRPr="00C73409">
        <w:rPr>
          <w:rFonts w:ascii="Times New Roman" w:eastAsia="Times New Roman" w:hAnsi="Times New Roman" w:cs="Times New Roman"/>
          <w:sz w:val="24"/>
          <w:szCs w:val="24"/>
        </w:rPr>
        <w:lastRenderedPageBreak/>
        <w:t>муниципальный район Костромской области, Собрание депутатов Шарьинского муниципального района Костромской области</w:t>
      </w:r>
    </w:p>
    <w:p w:rsidR="00C73409" w:rsidRPr="00C73409" w:rsidRDefault="00C73409" w:rsidP="00C73409">
      <w:pPr>
        <w:spacing w:after="0" w:line="240" w:lineRule="auto"/>
        <w:ind w:firstLine="709"/>
        <w:jc w:val="both"/>
        <w:rPr>
          <w:rFonts w:ascii="Times New Roman" w:hAnsi="Times New Roman"/>
          <w:b/>
          <w:bCs/>
          <w:sz w:val="24"/>
          <w:szCs w:val="24"/>
        </w:rPr>
      </w:pPr>
    </w:p>
    <w:p w:rsidR="00C73409" w:rsidRPr="00C73409" w:rsidRDefault="00C73409" w:rsidP="00C73409">
      <w:pPr>
        <w:spacing w:after="0" w:line="240" w:lineRule="auto"/>
        <w:ind w:firstLine="709"/>
        <w:jc w:val="center"/>
        <w:rPr>
          <w:rFonts w:ascii="Times New Roman" w:hAnsi="Times New Roman"/>
          <w:b/>
          <w:bCs/>
          <w:sz w:val="24"/>
          <w:szCs w:val="24"/>
        </w:rPr>
      </w:pPr>
      <w:r w:rsidRPr="00C73409">
        <w:rPr>
          <w:rFonts w:ascii="Times New Roman" w:eastAsia="Times New Roman" w:hAnsi="Times New Roman" w:cs="Times New Roman"/>
          <w:b/>
          <w:sz w:val="24"/>
          <w:szCs w:val="24"/>
        </w:rPr>
        <w:t>РЕШИЛО:</w:t>
      </w:r>
    </w:p>
    <w:p w:rsidR="00C73409" w:rsidRDefault="00C73409" w:rsidP="00C73409">
      <w:pPr>
        <w:spacing w:after="0" w:line="240" w:lineRule="auto"/>
        <w:ind w:firstLine="709"/>
        <w:jc w:val="both"/>
        <w:rPr>
          <w:rFonts w:ascii="Times New Roman" w:eastAsia="Times New Roman" w:hAnsi="Times New Roman" w:cs="Times New Roman"/>
          <w:sz w:val="24"/>
          <w:szCs w:val="24"/>
        </w:rPr>
      </w:pP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eastAsia="Times New Roman" w:hAnsi="Times New Roman" w:cs="Times New Roman"/>
          <w:sz w:val="24"/>
          <w:szCs w:val="24"/>
        </w:rPr>
        <w:t xml:space="preserve">1. Отменить решение Собрания депутатов Шарьинского муниципального района </w:t>
      </w:r>
      <w:r>
        <w:rPr>
          <w:rFonts w:ascii="Times New Roman" w:eastAsia="Times New Roman" w:hAnsi="Times New Roman" w:cs="Times New Roman"/>
          <w:sz w:val="24"/>
          <w:szCs w:val="24"/>
        </w:rPr>
        <w:t xml:space="preserve">№ 71 </w:t>
      </w:r>
      <w:r w:rsidRPr="00C73409">
        <w:rPr>
          <w:rFonts w:ascii="Times New Roman" w:eastAsia="Times New Roman" w:hAnsi="Times New Roman" w:cs="Times New Roman"/>
          <w:sz w:val="24"/>
          <w:szCs w:val="24"/>
        </w:rPr>
        <w:t>от 10.11.2023г. «Об утверждении правил землепользования и застройки Зебляковского сельского поселения Шарьинского муниципального района Костромской области»</w:t>
      </w: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eastAsia="Times New Roman" w:hAnsi="Times New Roman" w:cs="Times New Roman"/>
          <w:sz w:val="24"/>
          <w:szCs w:val="24"/>
        </w:rPr>
        <w:t>2. Настоящее решение разместить на официальном сайте администрации Шарьинского муниципального района в сети интернет.</w:t>
      </w: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hAnsi="Times New Roman"/>
          <w:sz w:val="24"/>
          <w:szCs w:val="24"/>
        </w:rPr>
        <w:t>3. Настоящее решение вступает</w:t>
      </w:r>
      <w:r>
        <w:rPr>
          <w:rFonts w:ascii="Times New Roman" w:hAnsi="Times New Roman"/>
          <w:sz w:val="24"/>
          <w:szCs w:val="24"/>
        </w:rPr>
        <w:t xml:space="preserve"> в силу после его официального </w:t>
      </w:r>
      <w:r w:rsidRPr="00C73409">
        <w:rPr>
          <w:rFonts w:ascii="Times New Roman" w:hAnsi="Times New Roman"/>
          <w:sz w:val="24"/>
          <w:szCs w:val="24"/>
        </w:rPr>
        <w:t xml:space="preserve">опубликования в информационном бюллетене </w:t>
      </w:r>
      <w:r>
        <w:rPr>
          <w:rFonts w:ascii="Times New Roman" w:hAnsi="Times New Roman"/>
          <w:sz w:val="24"/>
          <w:szCs w:val="24"/>
        </w:rPr>
        <w:t>«Вестник Шарьинского района».</w:t>
      </w:r>
    </w:p>
    <w:p w:rsidR="00C73409" w:rsidRDefault="00C73409" w:rsidP="00C73409">
      <w:pPr>
        <w:spacing w:after="0" w:line="240" w:lineRule="auto"/>
        <w:ind w:firstLine="709"/>
        <w:jc w:val="both"/>
        <w:rPr>
          <w:rFonts w:ascii="Times New Roman" w:hAnsi="Times New Roman"/>
          <w:sz w:val="24"/>
          <w:szCs w:val="24"/>
        </w:rPr>
      </w:pPr>
    </w:p>
    <w:p w:rsidR="00C73409" w:rsidRPr="00C73409" w:rsidRDefault="00C73409" w:rsidP="00C73409">
      <w:pPr>
        <w:spacing w:after="0" w:line="240" w:lineRule="auto"/>
        <w:ind w:firstLine="709"/>
        <w:jc w:val="both"/>
        <w:rPr>
          <w:rFonts w:ascii="Times New Roman" w:hAnsi="Times New Roman"/>
          <w:sz w:val="24"/>
          <w:szCs w:val="24"/>
        </w:rPr>
      </w:pP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hAnsi="Times New Roman"/>
          <w:sz w:val="24"/>
          <w:szCs w:val="24"/>
        </w:rPr>
        <w:t>Глава Шарьинского</w:t>
      </w:r>
    </w:p>
    <w:p w:rsidR="00C73409" w:rsidRDefault="00C73409" w:rsidP="00C73409">
      <w:pPr>
        <w:spacing w:after="0" w:line="240" w:lineRule="auto"/>
        <w:ind w:firstLine="709"/>
        <w:jc w:val="both"/>
        <w:rPr>
          <w:rFonts w:ascii="Times New Roman" w:hAnsi="Times New Roman"/>
          <w:sz w:val="24"/>
          <w:szCs w:val="24"/>
        </w:rPr>
      </w:pPr>
      <w:r w:rsidRPr="00C73409">
        <w:rPr>
          <w:rFonts w:ascii="Times New Roman" w:hAnsi="Times New Roman"/>
          <w:sz w:val="24"/>
          <w:szCs w:val="24"/>
        </w:rPr>
        <w:t>муниципального района                                                                 Н.С. Глушаков</w:t>
      </w:r>
    </w:p>
    <w:p w:rsidR="00C73409" w:rsidRPr="00C73409" w:rsidRDefault="00C73409" w:rsidP="00C73409">
      <w:pPr>
        <w:spacing w:after="0" w:line="240" w:lineRule="auto"/>
        <w:ind w:firstLine="709"/>
        <w:jc w:val="both"/>
        <w:rPr>
          <w:rFonts w:ascii="Times New Roman" w:hAnsi="Times New Roman"/>
          <w:sz w:val="24"/>
          <w:szCs w:val="24"/>
        </w:rPr>
      </w:pP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hAnsi="Times New Roman"/>
          <w:sz w:val="24"/>
          <w:szCs w:val="24"/>
        </w:rPr>
        <w:t>Председатель Собрания</w:t>
      </w:r>
    </w:p>
    <w:p w:rsidR="00C73409" w:rsidRPr="00C73409" w:rsidRDefault="00C73409" w:rsidP="00C73409">
      <w:pPr>
        <w:spacing w:after="0" w:line="240" w:lineRule="auto"/>
        <w:ind w:firstLine="709"/>
        <w:jc w:val="both"/>
        <w:rPr>
          <w:rFonts w:ascii="Times New Roman" w:hAnsi="Times New Roman"/>
          <w:sz w:val="24"/>
          <w:szCs w:val="24"/>
        </w:rPr>
      </w:pPr>
      <w:r w:rsidRPr="00C73409">
        <w:rPr>
          <w:rFonts w:ascii="Times New Roman" w:hAnsi="Times New Roman"/>
          <w:sz w:val="24"/>
          <w:szCs w:val="24"/>
        </w:rPr>
        <w:t>депутатов Шарьинского</w:t>
      </w:r>
    </w:p>
    <w:p w:rsidR="00C73409" w:rsidRPr="00C73409" w:rsidRDefault="00C73409" w:rsidP="00C73409">
      <w:pPr>
        <w:keepNext/>
        <w:spacing w:after="0" w:line="240" w:lineRule="auto"/>
        <w:ind w:firstLine="709"/>
        <w:jc w:val="both"/>
        <w:outlineLvl w:val="2"/>
        <w:rPr>
          <w:rFonts w:ascii="Times New Roman" w:hAnsi="Times New Roman"/>
          <w:sz w:val="24"/>
          <w:szCs w:val="24"/>
        </w:rPr>
      </w:pPr>
      <w:r w:rsidRPr="00C73409">
        <w:rPr>
          <w:rFonts w:ascii="Times New Roman" w:hAnsi="Times New Roman"/>
          <w:sz w:val="24"/>
          <w:szCs w:val="24"/>
        </w:rPr>
        <w:t>муниципального района                                                                Е.А. Варенцова</w:t>
      </w:r>
    </w:p>
    <w:p w:rsidR="00C73409" w:rsidRPr="00C73409" w:rsidRDefault="00C73409" w:rsidP="00C73409">
      <w:pPr>
        <w:spacing w:after="0" w:line="240" w:lineRule="auto"/>
        <w:ind w:firstLine="709"/>
        <w:jc w:val="both"/>
        <w:rPr>
          <w:rFonts w:ascii="Times New Roman" w:hAnsi="Times New Roman" w:cs="Times New Roman"/>
          <w:sz w:val="24"/>
          <w:szCs w:val="24"/>
        </w:rPr>
      </w:pPr>
    </w:p>
    <w:p w:rsidR="00180A85" w:rsidRDefault="00180A85" w:rsidP="00F7599E">
      <w:pPr>
        <w:spacing w:after="0" w:line="240" w:lineRule="auto"/>
        <w:ind w:firstLine="709"/>
        <w:jc w:val="both"/>
        <w:rPr>
          <w:rFonts w:ascii="Times New Roman" w:hAnsi="Times New Roman" w:cs="Times New Roman"/>
          <w:sz w:val="24"/>
          <w:szCs w:val="24"/>
        </w:rPr>
      </w:pPr>
    </w:p>
    <w:p w:rsidR="00180A85" w:rsidRDefault="00180A85" w:rsidP="00F7599E">
      <w:pPr>
        <w:spacing w:after="0" w:line="240" w:lineRule="auto"/>
        <w:ind w:firstLine="709"/>
        <w:jc w:val="both"/>
        <w:rPr>
          <w:rFonts w:ascii="Times New Roman" w:hAnsi="Times New Roman" w:cs="Times New Roman"/>
          <w:sz w:val="24"/>
          <w:szCs w:val="24"/>
        </w:rPr>
      </w:pPr>
    </w:p>
    <w:p w:rsidR="00C73409" w:rsidRDefault="00C73409" w:rsidP="00F7599E">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Собрание </w:t>
      </w:r>
      <w:r w:rsidRPr="00C73409">
        <w:rPr>
          <w:rFonts w:ascii="Times New Roman" w:hAnsi="Times New Roman" w:cs="Times New Roman"/>
          <w:b/>
          <w:bCs/>
          <w:sz w:val="24"/>
          <w:szCs w:val="24"/>
        </w:rPr>
        <w:t>депутатов</w:t>
      </w:r>
    </w:p>
    <w:p w:rsidR="00C73409" w:rsidRPr="00C73409" w:rsidRDefault="00C73409" w:rsidP="00C73409">
      <w:pPr>
        <w:spacing w:after="0" w:line="240" w:lineRule="auto"/>
        <w:ind w:firstLine="709"/>
        <w:jc w:val="center"/>
        <w:rPr>
          <w:rFonts w:ascii="Times New Roman" w:hAnsi="Times New Roman" w:cs="Times New Roman"/>
          <w:b/>
          <w:bCs/>
          <w:sz w:val="24"/>
          <w:szCs w:val="24"/>
        </w:rPr>
      </w:pPr>
      <w:r w:rsidRPr="00C73409">
        <w:rPr>
          <w:rFonts w:ascii="Times New Roman" w:hAnsi="Times New Roman" w:cs="Times New Roman"/>
          <w:b/>
          <w:bCs/>
          <w:sz w:val="24"/>
          <w:szCs w:val="24"/>
        </w:rPr>
        <w:t>Шарьинского муниципального района</w:t>
      </w:r>
    </w:p>
    <w:p w:rsidR="00C73409" w:rsidRPr="00C73409" w:rsidRDefault="00C73409" w:rsidP="00C73409">
      <w:pPr>
        <w:spacing w:after="0" w:line="240" w:lineRule="auto"/>
        <w:ind w:firstLine="709"/>
        <w:jc w:val="center"/>
        <w:rPr>
          <w:rFonts w:ascii="Times New Roman" w:hAnsi="Times New Roman" w:cs="Times New Roman"/>
          <w:b/>
          <w:bCs/>
          <w:sz w:val="24"/>
          <w:szCs w:val="24"/>
        </w:rPr>
      </w:pPr>
      <w:r w:rsidRPr="00C73409">
        <w:rPr>
          <w:rFonts w:ascii="Times New Roman" w:hAnsi="Times New Roman" w:cs="Times New Roman"/>
          <w:b/>
          <w:bCs/>
          <w:sz w:val="24"/>
          <w:szCs w:val="24"/>
        </w:rPr>
        <w:t>Костромской области</w:t>
      </w:r>
    </w:p>
    <w:p w:rsidR="00C73409" w:rsidRPr="00C73409" w:rsidRDefault="00C73409" w:rsidP="00C73409">
      <w:pPr>
        <w:spacing w:after="0" w:line="240" w:lineRule="auto"/>
        <w:ind w:firstLine="709"/>
        <w:jc w:val="center"/>
        <w:rPr>
          <w:rFonts w:ascii="Times New Roman" w:hAnsi="Times New Roman" w:cs="Times New Roman"/>
          <w:b/>
          <w:bCs/>
          <w:sz w:val="24"/>
          <w:szCs w:val="24"/>
        </w:rPr>
      </w:pPr>
    </w:p>
    <w:p w:rsidR="00C73409" w:rsidRPr="00C73409" w:rsidRDefault="00C73409" w:rsidP="00C73409">
      <w:pPr>
        <w:spacing w:after="0" w:line="240" w:lineRule="auto"/>
        <w:ind w:firstLine="709"/>
        <w:jc w:val="center"/>
        <w:rPr>
          <w:rFonts w:ascii="Times New Roman" w:hAnsi="Times New Roman" w:cs="Times New Roman"/>
          <w:b/>
          <w:bCs/>
          <w:sz w:val="24"/>
          <w:szCs w:val="24"/>
        </w:rPr>
      </w:pPr>
      <w:r w:rsidRPr="00C73409">
        <w:rPr>
          <w:rFonts w:ascii="Times New Roman" w:hAnsi="Times New Roman" w:cs="Times New Roman"/>
          <w:b/>
          <w:bCs/>
          <w:sz w:val="24"/>
          <w:szCs w:val="24"/>
        </w:rPr>
        <w:t>РЕШЕНИЕ</w:t>
      </w:r>
    </w:p>
    <w:p w:rsidR="00C73409" w:rsidRPr="00C73409" w:rsidRDefault="00C73409" w:rsidP="00C73409">
      <w:pPr>
        <w:tabs>
          <w:tab w:val="left" w:pos="993"/>
        </w:tabs>
        <w:spacing w:after="0" w:line="240" w:lineRule="auto"/>
        <w:ind w:firstLine="709"/>
        <w:jc w:val="center"/>
        <w:rPr>
          <w:rFonts w:ascii="Times New Roman" w:hAnsi="Times New Roman" w:cs="Times New Roman"/>
          <w:b/>
          <w:sz w:val="24"/>
          <w:szCs w:val="24"/>
        </w:rPr>
      </w:pPr>
      <w:r w:rsidRPr="00C73409">
        <w:rPr>
          <w:rFonts w:ascii="Times New Roman" w:hAnsi="Times New Roman" w:cs="Times New Roman"/>
          <w:b/>
          <w:sz w:val="24"/>
          <w:szCs w:val="24"/>
        </w:rPr>
        <w:t>«28» февраля 2024 г. № 9 - П</w:t>
      </w:r>
    </w:p>
    <w:p w:rsidR="00C73409" w:rsidRPr="00C73409" w:rsidRDefault="00C73409" w:rsidP="00C73409">
      <w:pPr>
        <w:tabs>
          <w:tab w:val="left" w:pos="993"/>
        </w:tabs>
        <w:spacing w:after="0" w:line="240" w:lineRule="auto"/>
        <w:ind w:firstLine="709"/>
        <w:jc w:val="center"/>
        <w:rPr>
          <w:rFonts w:ascii="Times New Roman" w:eastAsia="Times New Roman" w:hAnsi="Times New Roman" w:cs="Times New Roman"/>
          <w:b/>
          <w:sz w:val="24"/>
          <w:szCs w:val="24"/>
          <w:lang w:eastAsia="ar-SA"/>
        </w:rPr>
      </w:pPr>
    </w:p>
    <w:p w:rsidR="00C73409" w:rsidRPr="00C73409" w:rsidRDefault="00C73409" w:rsidP="00C73409">
      <w:pPr>
        <w:spacing w:after="0" w:line="240" w:lineRule="auto"/>
        <w:ind w:firstLine="709"/>
        <w:jc w:val="center"/>
        <w:rPr>
          <w:rFonts w:ascii="Times New Roman" w:eastAsia="Times New Roman" w:hAnsi="Times New Roman" w:cs="Times New Roman"/>
          <w:b/>
          <w:sz w:val="24"/>
          <w:szCs w:val="24"/>
        </w:rPr>
      </w:pPr>
      <w:r w:rsidRPr="00C73409">
        <w:rPr>
          <w:rFonts w:ascii="Times New Roman" w:eastAsia="Times New Roman" w:hAnsi="Times New Roman" w:cs="Times New Roman"/>
          <w:b/>
          <w:sz w:val="24"/>
          <w:szCs w:val="24"/>
        </w:rPr>
        <w:t>О результатах оперативно-служебной</w:t>
      </w:r>
    </w:p>
    <w:p w:rsidR="00C73409" w:rsidRPr="00C73409" w:rsidRDefault="00C73409" w:rsidP="00C73409">
      <w:pPr>
        <w:spacing w:after="0" w:line="240" w:lineRule="auto"/>
        <w:ind w:firstLine="709"/>
        <w:jc w:val="center"/>
        <w:rPr>
          <w:rFonts w:ascii="Times New Roman" w:eastAsia="Times New Roman" w:hAnsi="Times New Roman" w:cs="Times New Roman"/>
          <w:b/>
          <w:sz w:val="24"/>
          <w:szCs w:val="24"/>
        </w:rPr>
      </w:pPr>
      <w:r w:rsidRPr="00C73409">
        <w:rPr>
          <w:rFonts w:ascii="Times New Roman" w:eastAsia="Times New Roman" w:hAnsi="Times New Roman" w:cs="Times New Roman"/>
          <w:b/>
          <w:sz w:val="24"/>
          <w:szCs w:val="24"/>
        </w:rPr>
        <w:t>деятельности МО МВД России</w:t>
      </w:r>
    </w:p>
    <w:p w:rsidR="00C73409" w:rsidRPr="00C73409" w:rsidRDefault="00C73409" w:rsidP="00C73409">
      <w:pPr>
        <w:spacing w:after="0" w:line="240" w:lineRule="auto"/>
        <w:ind w:firstLine="709"/>
        <w:jc w:val="center"/>
        <w:rPr>
          <w:rFonts w:ascii="Times New Roman" w:eastAsia="Times New Roman" w:hAnsi="Times New Roman" w:cs="Times New Roman"/>
          <w:b/>
          <w:sz w:val="24"/>
          <w:szCs w:val="24"/>
        </w:rPr>
      </w:pPr>
      <w:r w:rsidRPr="00C73409">
        <w:rPr>
          <w:rFonts w:ascii="Times New Roman" w:eastAsia="Times New Roman" w:hAnsi="Times New Roman" w:cs="Times New Roman"/>
          <w:b/>
          <w:sz w:val="24"/>
          <w:szCs w:val="24"/>
        </w:rPr>
        <w:t>«Шарьинский» по итогам  2023 года</w:t>
      </w:r>
    </w:p>
    <w:p w:rsidR="00C73409" w:rsidRPr="00C73409" w:rsidRDefault="00C73409" w:rsidP="00C73409">
      <w:pPr>
        <w:spacing w:after="0" w:line="240" w:lineRule="auto"/>
        <w:ind w:firstLine="709"/>
        <w:jc w:val="both"/>
        <w:rPr>
          <w:rFonts w:ascii="Times New Roman" w:eastAsia="Times New Roman" w:hAnsi="Times New Roman" w:cs="Times New Roman"/>
          <w:sz w:val="24"/>
          <w:szCs w:val="24"/>
        </w:rPr>
      </w:pPr>
    </w:p>
    <w:p w:rsidR="00C73409" w:rsidRPr="00C73409" w:rsidRDefault="00C73409" w:rsidP="00C73409">
      <w:pPr>
        <w:spacing w:after="0" w:line="240" w:lineRule="auto"/>
        <w:ind w:firstLine="709"/>
        <w:jc w:val="both"/>
        <w:rPr>
          <w:rFonts w:ascii="Times New Roman" w:eastAsia="Times New Roman" w:hAnsi="Times New Roman" w:cs="Times New Roman"/>
          <w:color w:val="000000"/>
          <w:sz w:val="24"/>
          <w:szCs w:val="24"/>
        </w:rPr>
      </w:pPr>
      <w:r w:rsidRPr="00C73409">
        <w:rPr>
          <w:rFonts w:ascii="Times New Roman" w:eastAsia="Times New Roman" w:hAnsi="Times New Roman" w:cs="Times New Roman"/>
          <w:color w:val="000000"/>
          <w:sz w:val="24"/>
          <w:szCs w:val="24"/>
        </w:rPr>
        <w:t>Заслушав и обсудив доклад  начальника межмуниципального отдела МВД России «Шарьинский» подполковника  полиции Сергея Юрьевича  Игумнова, рассмотрев проект решения, руководствуясь статьёй 25 Устава муниципального образования Шарьинский муниципальный район Костромской области, Собрание депутатов Шарьинского муниципального района Костромской области</w:t>
      </w:r>
    </w:p>
    <w:p w:rsidR="00C73409" w:rsidRPr="00C73409" w:rsidRDefault="00C73409" w:rsidP="00C73409">
      <w:pPr>
        <w:spacing w:after="0" w:line="240" w:lineRule="auto"/>
        <w:ind w:firstLine="709"/>
        <w:jc w:val="both"/>
        <w:rPr>
          <w:rFonts w:ascii="Times New Roman" w:eastAsia="Times New Roman" w:hAnsi="Times New Roman" w:cs="Times New Roman"/>
          <w:sz w:val="24"/>
          <w:szCs w:val="24"/>
        </w:rPr>
      </w:pPr>
    </w:p>
    <w:p w:rsidR="00C73409" w:rsidRPr="00C73409" w:rsidRDefault="00C73409" w:rsidP="00C73409">
      <w:pPr>
        <w:spacing w:after="0" w:line="240" w:lineRule="auto"/>
        <w:ind w:firstLine="709"/>
        <w:jc w:val="center"/>
        <w:rPr>
          <w:rFonts w:ascii="Times New Roman" w:eastAsia="Times New Roman" w:hAnsi="Times New Roman" w:cs="Times New Roman"/>
          <w:sz w:val="24"/>
          <w:szCs w:val="24"/>
        </w:rPr>
      </w:pPr>
      <w:r w:rsidRPr="00C73409">
        <w:rPr>
          <w:rFonts w:ascii="Times New Roman" w:eastAsia="Times New Roman" w:hAnsi="Times New Roman" w:cs="Times New Roman"/>
          <w:b/>
          <w:bCs/>
          <w:sz w:val="24"/>
          <w:szCs w:val="24"/>
        </w:rPr>
        <w:t>РЕШИЛО:</w:t>
      </w:r>
    </w:p>
    <w:p w:rsidR="00C73409" w:rsidRPr="00C73409" w:rsidRDefault="00C73409" w:rsidP="00C73409">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Принять информацию о </w:t>
      </w:r>
      <w:r w:rsidRPr="00C73409">
        <w:rPr>
          <w:rFonts w:ascii="Times New Roman" w:eastAsia="Times New Roman" w:hAnsi="Times New Roman" w:cs="Times New Roman"/>
          <w:sz w:val="24"/>
          <w:szCs w:val="24"/>
        </w:rPr>
        <w:t>результатах оперативно-служебной деятельности МО МВД России «Шарьинский» по итогам 2023 года к сведению;</w:t>
      </w:r>
    </w:p>
    <w:p w:rsidR="00C73409" w:rsidRPr="00C73409" w:rsidRDefault="00C73409" w:rsidP="00C7340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C73409">
        <w:rPr>
          <w:rFonts w:ascii="Times New Roman" w:eastAsia="Times New Roman" w:hAnsi="Times New Roman" w:cs="Times New Roman"/>
          <w:sz w:val="24"/>
          <w:szCs w:val="24"/>
        </w:rPr>
        <w:t>Настоящее решение вступает в силу после его подписания и  подлежит опубликованию в информационном бюллетене «Вестник Шарьинского района».</w:t>
      </w:r>
    </w:p>
    <w:p w:rsidR="00C73409" w:rsidRPr="00C73409" w:rsidRDefault="00C73409" w:rsidP="00C73409">
      <w:pPr>
        <w:spacing w:after="0" w:line="240" w:lineRule="auto"/>
        <w:ind w:firstLine="709"/>
        <w:jc w:val="both"/>
        <w:rPr>
          <w:rFonts w:ascii="Times New Roman" w:eastAsia="Times New Roman" w:hAnsi="Times New Roman" w:cs="Times New Roman"/>
          <w:sz w:val="24"/>
          <w:szCs w:val="24"/>
        </w:rPr>
      </w:pPr>
    </w:p>
    <w:p w:rsidR="00C73409" w:rsidRPr="00C73409" w:rsidRDefault="00C73409" w:rsidP="00C73409">
      <w:pPr>
        <w:spacing w:after="0" w:line="240" w:lineRule="auto"/>
        <w:ind w:firstLine="709"/>
        <w:jc w:val="both"/>
        <w:rPr>
          <w:rFonts w:ascii="Times New Roman" w:eastAsia="Times New Roman" w:hAnsi="Times New Roman" w:cs="Times New Roman"/>
          <w:sz w:val="24"/>
          <w:szCs w:val="24"/>
        </w:rPr>
      </w:pPr>
    </w:p>
    <w:p w:rsidR="00C73409" w:rsidRPr="00C73409" w:rsidRDefault="00C73409" w:rsidP="00C73409">
      <w:pPr>
        <w:spacing w:after="0" w:line="240" w:lineRule="auto"/>
        <w:ind w:firstLine="709"/>
        <w:jc w:val="both"/>
        <w:rPr>
          <w:rFonts w:ascii="Times New Roman" w:eastAsia="Times New Roman" w:hAnsi="Times New Roman" w:cs="Times New Roman"/>
          <w:sz w:val="24"/>
          <w:szCs w:val="24"/>
        </w:rPr>
      </w:pPr>
    </w:p>
    <w:p w:rsidR="00C73409" w:rsidRPr="00C73409" w:rsidRDefault="00C73409" w:rsidP="00C73409">
      <w:pPr>
        <w:spacing w:after="0" w:line="240" w:lineRule="auto"/>
        <w:ind w:firstLine="709"/>
        <w:jc w:val="both"/>
        <w:rPr>
          <w:rFonts w:ascii="Times New Roman" w:eastAsia="Times New Roman" w:hAnsi="Times New Roman" w:cs="Times New Roman"/>
          <w:sz w:val="24"/>
          <w:szCs w:val="24"/>
        </w:rPr>
      </w:pPr>
      <w:r w:rsidRPr="00C73409">
        <w:rPr>
          <w:rFonts w:ascii="Times New Roman" w:eastAsia="Times New Roman" w:hAnsi="Times New Roman" w:cs="Times New Roman"/>
          <w:sz w:val="24"/>
          <w:szCs w:val="24"/>
        </w:rPr>
        <w:t xml:space="preserve">Председатель Собрания депутатов </w:t>
      </w:r>
    </w:p>
    <w:p w:rsidR="00C73409" w:rsidRPr="00C73409" w:rsidRDefault="00C73409" w:rsidP="00C73409">
      <w:pPr>
        <w:spacing w:after="0" w:line="240" w:lineRule="auto"/>
        <w:ind w:firstLine="709"/>
        <w:jc w:val="both"/>
        <w:rPr>
          <w:rFonts w:ascii="Times New Roman" w:eastAsia="Times New Roman" w:hAnsi="Times New Roman" w:cs="Times New Roman"/>
          <w:sz w:val="24"/>
          <w:szCs w:val="24"/>
        </w:rPr>
      </w:pPr>
      <w:r w:rsidRPr="00C73409">
        <w:rPr>
          <w:rFonts w:ascii="Times New Roman" w:eastAsia="Times New Roman" w:hAnsi="Times New Roman" w:cs="Times New Roman"/>
          <w:sz w:val="24"/>
          <w:szCs w:val="24"/>
        </w:rPr>
        <w:t xml:space="preserve">Шарьинского муниципального района </w:t>
      </w:r>
      <w:r w:rsidRPr="00C73409">
        <w:rPr>
          <w:rFonts w:ascii="Times New Roman" w:eastAsia="Times New Roman" w:hAnsi="Times New Roman" w:cs="Times New Roman"/>
          <w:sz w:val="24"/>
          <w:szCs w:val="24"/>
        </w:rPr>
        <w:tab/>
      </w:r>
      <w:r w:rsidRPr="00C73409">
        <w:rPr>
          <w:rFonts w:ascii="Times New Roman" w:eastAsia="Times New Roman" w:hAnsi="Times New Roman" w:cs="Times New Roman"/>
          <w:sz w:val="24"/>
          <w:szCs w:val="24"/>
        </w:rPr>
        <w:tab/>
      </w:r>
      <w:r w:rsidRPr="00C73409">
        <w:rPr>
          <w:rFonts w:ascii="Times New Roman" w:eastAsia="Times New Roman" w:hAnsi="Times New Roman" w:cs="Times New Roman"/>
          <w:sz w:val="24"/>
          <w:szCs w:val="24"/>
        </w:rPr>
        <w:tab/>
      </w:r>
      <w:r w:rsidRPr="00C73409">
        <w:rPr>
          <w:rFonts w:ascii="Times New Roman" w:eastAsia="Times New Roman" w:hAnsi="Times New Roman" w:cs="Times New Roman"/>
          <w:sz w:val="24"/>
          <w:szCs w:val="24"/>
        </w:rPr>
        <w:tab/>
        <w:t>Е.А. Варенцова</w:t>
      </w:r>
    </w:p>
    <w:p w:rsidR="00C73409" w:rsidRPr="00C73409" w:rsidRDefault="00C73409" w:rsidP="00C73409">
      <w:pPr>
        <w:spacing w:after="0" w:line="240" w:lineRule="auto"/>
        <w:ind w:firstLine="709"/>
        <w:jc w:val="both"/>
        <w:rPr>
          <w:rFonts w:ascii="Times New Roman" w:eastAsia="Times New Roman" w:hAnsi="Times New Roman" w:cs="Times New Roman"/>
          <w:sz w:val="24"/>
          <w:szCs w:val="24"/>
          <w:lang w:eastAsia="ar-SA"/>
        </w:rPr>
      </w:pPr>
    </w:p>
    <w:p w:rsidR="00C73409" w:rsidRDefault="00C73409" w:rsidP="00F7599E">
      <w:pPr>
        <w:spacing w:after="0" w:line="240" w:lineRule="auto"/>
        <w:ind w:firstLine="709"/>
        <w:jc w:val="both"/>
        <w:rPr>
          <w:rFonts w:ascii="Times New Roman" w:hAnsi="Times New Roman" w:cs="Times New Roman"/>
          <w:sz w:val="24"/>
          <w:szCs w:val="24"/>
        </w:rPr>
      </w:pPr>
    </w:p>
    <w:p w:rsidR="00C73409" w:rsidRDefault="00C73409" w:rsidP="00F7599E">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both"/>
        <w:rPr>
          <w:rFonts w:ascii="Times New Roman" w:hAnsi="Times New Roman" w:cs="Times New Roman"/>
          <w:sz w:val="24"/>
          <w:szCs w:val="24"/>
        </w:rPr>
      </w:pPr>
    </w:p>
    <w:p w:rsidR="00C73409" w:rsidRPr="00C73409" w:rsidRDefault="00C73409" w:rsidP="00C73409">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C73409">
        <w:rPr>
          <w:rFonts w:ascii="Times New Roman" w:eastAsia="Andale Sans UI" w:hAnsi="Times New Roman" w:cs="Times New Roman"/>
          <w:b/>
          <w:bCs/>
          <w:sz w:val="24"/>
          <w:szCs w:val="24"/>
        </w:rPr>
        <w:t>депутатов</w:t>
      </w:r>
    </w:p>
    <w:p w:rsidR="00C73409" w:rsidRPr="00C73409" w:rsidRDefault="00C73409" w:rsidP="00C73409">
      <w:pPr>
        <w:widowControl w:val="0"/>
        <w:spacing w:after="0" w:line="240" w:lineRule="auto"/>
        <w:ind w:firstLine="709"/>
        <w:jc w:val="center"/>
        <w:rPr>
          <w:rFonts w:ascii="Times New Roman" w:eastAsia="Andale Sans UI" w:hAnsi="Times New Roman" w:cs="Times New Roman"/>
          <w:b/>
          <w:bCs/>
          <w:sz w:val="24"/>
          <w:szCs w:val="24"/>
        </w:rPr>
      </w:pPr>
      <w:r w:rsidRPr="00C73409">
        <w:rPr>
          <w:rFonts w:ascii="Times New Roman" w:eastAsia="Andale Sans UI" w:hAnsi="Times New Roman" w:cs="Times New Roman"/>
          <w:b/>
          <w:bCs/>
          <w:sz w:val="24"/>
          <w:szCs w:val="24"/>
        </w:rPr>
        <w:t>Шарьинского муниципального района</w:t>
      </w:r>
    </w:p>
    <w:p w:rsidR="00C73409" w:rsidRPr="00C73409" w:rsidRDefault="00C73409" w:rsidP="00C73409">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C73409">
        <w:rPr>
          <w:rFonts w:ascii="Times New Roman" w:eastAsia="Andale Sans UI" w:hAnsi="Times New Roman" w:cs="Times New Roman"/>
          <w:b/>
          <w:bCs/>
          <w:sz w:val="24"/>
          <w:szCs w:val="24"/>
        </w:rPr>
        <w:t>области</w:t>
      </w:r>
    </w:p>
    <w:p w:rsidR="00C73409" w:rsidRPr="00C73409" w:rsidRDefault="00C73409" w:rsidP="00C73409">
      <w:pPr>
        <w:widowControl w:val="0"/>
        <w:spacing w:after="0" w:line="240" w:lineRule="auto"/>
        <w:ind w:firstLine="709"/>
        <w:jc w:val="center"/>
        <w:rPr>
          <w:rFonts w:ascii="Times New Roman" w:eastAsia="Andale Sans UI" w:hAnsi="Times New Roman" w:cs="Times New Roman"/>
          <w:b/>
          <w:bCs/>
          <w:sz w:val="24"/>
          <w:szCs w:val="24"/>
        </w:rPr>
      </w:pPr>
    </w:p>
    <w:p w:rsidR="00C73409" w:rsidRPr="00C73409" w:rsidRDefault="00C73409" w:rsidP="00C73409">
      <w:pPr>
        <w:widowControl w:val="0"/>
        <w:spacing w:after="0" w:line="240" w:lineRule="auto"/>
        <w:ind w:firstLine="709"/>
        <w:jc w:val="center"/>
        <w:rPr>
          <w:rFonts w:ascii="Times New Roman" w:eastAsia="Andale Sans UI" w:hAnsi="Times New Roman" w:cs="Times New Roman"/>
          <w:b/>
          <w:bCs/>
          <w:sz w:val="24"/>
          <w:szCs w:val="24"/>
        </w:rPr>
      </w:pPr>
      <w:r w:rsidRPr="00C73409">
        <w:rPr>
          <w:rFonts w:ascii="Times New Roman" w:eastAsia="Andale Sans UI" w:hAnsi="Times New Roman" w:cs="Times New Roman"/>
          <w:b/>
          <w:bCs/>
          <w:sz w:val="24"/>
          <w:szCs w:val="24"/>
        </w:rPr>
        <w:t>РЕШЕНИЕ</w:t>
      </w:r>
    </w:p>
    <w:p w:rsidR="00C73409" w:rsidRPr="00C73409" w:rsidRDefault="00C73409" w:rsidP="00C73409">
      <w:pPr>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sz w:val="24"/>
          <w:szCs w:val="24"/>
        </w:rPr>
        <w:t xml:space="preserve">«28» </w:t>
      </w:r>
      <w:r w:rsidRPr="00C73409">
        <w:rPr>
          <w:rFonts w:ascii="Times New Roman" w:hAnsi="Times New Roman" w:cs="Times New Roman"/>
          <w:sz w:val="24"/>
          <w:szCs w:val="24"/>
        </w:rPr>
        <w:t>февраля 2024 г</w:t>
      </w:r>
      <w:r>
        <w:rPr>
          <w:rFonts w:ascii="Times New Roman" w:hAnsi="Times New Roman" w:cs="Times New Roman"/>
          <w:sz w:val="24"/>
          <w:szCs w:val="24"/>
        </w:rPr>
        <w:t xml:space="preserve"> № </w:t>
      </w:r>
      <w:r w:rsidRPr="00C73409">
        <w:rPr>
          <w:rFonts w:ascii="Times New Roman" w:hAnsi="Times New Roman" w:cs="Times New Roman"/>
          <w:sz w:val="24"/>
          <w:szCs w:val="24"/>
        </w:rPr>
        <w:t>10 -</w:t>
      </w:r>
      <w:r>
        <w:rPr>
          <w:rFonts w:ascii="Times New Roman" w:hAnsi="Times New Roman" w:cs="Times New Roman"/>
          <w:sz w:val="24"/>
          <w:szCs w:val="24"/>
        </w:rPr>
        <w:t xml:space="preserve"> </w:t>
      </w:r>
      <w:r w:rsidRPr="00C73409">
        <w:rPr>
          <w:rFonts w:ascii="Times New Roman" w:hAnsi="Times New Roman" w:cs="Times New Roman"/>
          <w:sz w:val="24"/>
          <w:szCs w:val="24"/>
        </w:rPr>
        <w:t>П</w:t>
      </w:r>
    </w:p>
    <w:p w:rsidR="00C73409" w:rsidRPr="00C73409" w:rsidRDefault="00C73409" w:rsidP="00C73409">
      <w:pPr>
        <w:tabs>
          <w:tab w:val="left" w:pos="993"/>
        </w:tabs>
        <w:spacing w:after="0" w:line="240" w:lineRule="auto"/>
        <w:ind w:firstLine="709"/>
        <w:jc w:val="center"/>
        <w:rPr>
          <w:rFonts w:ascii="Times New Roman" w:hAnsi="Times New Roman" w:cs="Times New Roman"/>
          <w:b/>
          <w:sz w:val="24"/>
          <w:szCs w:val="24"/>
        </w:rPr>
      </w:pPr>
    </w:p>
    <w:p w:rsidR="00C73409" w:rsidRPr="00C73409" w:rsidRDefault="00C73409" w:rsidP="00C73409">
      <w:pPr>
        <w:pStyle w:val="a8"/>
        <w:spacing w:line="240" w:lineRule="auto"/>
        <w:ind w:firstLine="709"/>
        <w:jc w:val="center"/>
        <w:rPr>
          <w:b/>
          <w:sz w:val="24"/>
          <w:szCs w:val="24"/>
        </w:rPr>
      </w:pPr>
      <w:r w:rsidRPr="00C73409">
        <w:rPr>
          <w:b/>
          <w:sz w:val="24"/>
          <w:szCs w:val="24"/>
        </w:rPr>
        <w:t>О реализации мероприятий муниципальной программы</w:t>
      </w:r>
    </w:p>
    <w:p w:rsidR="00C73409" w:rsidRPr="00C73409" w:rsidRDefault="00C73409" w:rsidP="00C73409">
      <w:pPr>
        <w:pStyle w:val="a8"/>
        <w:spacing w:line="240" w:lineRule="auto"/>
        <w:ind w:firstLine="709"/>
        <w:jc w:val="center"/>
        <w:rPr>
          <w:b/>
          <w:sz w:val="24"/>
          <w:szCs w:val="24"/>
        </w:rPr>
      </w:pPr>
      <w:r w:rsidRPr="00C73409">
        <w:rPr>
          <w:b/>
          <w:sz w:val="24"/>
          <w:szCs w:val="24"/>
        </w:rPr>
        <w:t>«Чистая вода» на  2020-2024 годы» в 2023 году</w:t>
      </w:r>
    </w:p>
    <w:p w:rsidR="00C73409" w:rsidRPr="00C73409" w:rsidRDefault="00C73409" w:rsidP="00C73409">
      <w:pPr>
        <w:tabs>
          <w:tab w:val="left" w:pos="993"/>
        </w:tabs>
        <w:spacing w:after="0" w:line="240" w:lineRule="auto"/>
        <w:ind w:firstLine="709"/>
        <w:jc w:val="both"/>
        <w:rPr>
          <w:rFonts w:ascii="Times New Roman" w:hAnsi="Times New Roman" w:cs="Times New Roman"/>
          <w:b/>
          <w:sz w:val="24"/>
          <w:szCs w:val="24"/>
        </w:rPr>
      </w:pPr>
    </w:p>
    <w:p w:rsidR="00C73409" w:rsidRPr="00C73409" w:rsidRDefault="00C73409" w:rsidP="00C73409">
      <w:pPr>
        <w:pStyle w:val="ab"/>
        <w:ind w:firstLine="709"/>
        <w:jc w:val="both"/>
        <w:rPr>
          <w:rFonts w:ascii="Times New Roman" w:hAnsi="Times New Roman" w:cs="Times New Roman"/>
        </w:rPr>
      </w:pPr>
      <w:r w:rsidRPr="00C73409">
        <w:rPr>
          <w:rFonts w:ascii="Times New Roman" w:hAnsi="Times New Roman" w:cs="Times New Roman"/>
          <w:color w:val="000000"/>
        </w:rPr>
        <w:t>Заслушав и обсудив доклад</w:t>
      </w:r>
      <w:r w:rsidRPr="00C73409">
        <w:rPr>
          <w:rFonts w:ascii="Times New Roman" w:hAnsi="Times New Roman" w:cs="Times New Roman"/>
        </w:rPr>
        <w:t xml:space="preserve"> Ляминой Ольги Александровны </w:t>
      </w:r>
      <w:r w:rsidRPr="00C73409">
        <w:rPr>
          <w:rFonts w:ascii="Times New Roman" w:hAnsi="Times New Roman" w:cs="Times New Roman"/>
          <w:color w:val="000000"/>
        </w:rPr>
        <w:t>- заместителя главы, заведующего отделом архитектуры, строительства и ЖКХ  администрации Шарьинского муниципального района, рассмотрев проект решения, руководствуясь статьёй 25 Устава муниципального образования Шарьинский муниципальный район Костромской области, Собрание депутатов Шарьинского муниципального района Костромской области</w:t>
      </w:r>
    </w:p>
    <w:p w:rsidR="00C73409" w:rsidRPr="00C73409" w:rsidRDefault="00C73409" w:rsidP="00C73409">
      <w:pPr>
        <w:pStyle w:val="ab"/>
        <w:ind w:firstLine="709"/>
        <w:jc w:val="both"/>
        <w:rPr>
          <w:rFonts w:ascii="Times New Roman" w:hAnsi="Times New Roman" w:cs="Times New Roman"/>
          <w:b/>
          <w:bCs/>
        </w:rPr>
      </w:pPr>
    </w:p>
    <w:p w:rsidR="00C73409" w:rsidRPr="00C73409" w:rsidRDefault="00C73409" w:rsidP="00C73409">
      <w:pPr>
        <w:pStyle w:val="ab"/>
        <w:ind w:firstLine="709"/>
        <w:jc w:val="center"/>
        <w:rPr>
          <w:rFonts w:ascii="Times New Roman" w:hAnsi="Times New Roman" w:cs="Times New Roman"/>
          <w:b/>
          <w:bCs/>
        </w:rPr>
      </w:pPr>
      <w:r w:rsidRPr="00C73409">
        <w:rPr>
          <w:rFonts w:ascii="Times New Roman" w:hAnsi="Times New Roman" w:cs="Times New Roman"/>
          <w:b/>
          <w:bCs/>
        </w:rPr>
        <w:t>РЕШИЛО:</w:t>
      </w:r>
    </w:p>
    <w:p w:rsidR="00C73409" w:rsidRPr="00C73409" w:rsidRDefault="00C73409" w:rsidP="00C73409">
      <w:pPr>
        <w:pStyle w:val="ab"/>
        <w:ind w:firstLine="709"/>
        <w:jc w:val="both"/>
        <w:rPr>
          <w:rFonts w:ascii="Times New Roman" w:hAnsi="Times New Roman" w:cs="Times New Roman"/>
          <w:b/>
        </w:rPr>
      </w:pPr>
    </w:p>
    <w:p w:rsidR="00C73409" w:rsidRPr="00C73409" w:rsidRDefault="00C73409" w:rsidP="00C73409">
      <w:pPr>
        <w:pStyle w:val="a8"/>
        <w:spacing w:line="240" w:lineRule="auto"/>
        <w:ind w:firstLine="709"/>
        <w:rPr>
          <w:sz w:val="24"/>
          <w:szCs w:val="24"/>
        </w:rPr>
      </w:pPr>
      <w:r w:rsidRPr="00C73409">
        <w:rPr>
          <w:sz w:val="24"/>
          <w:szCs w:val="24"/>
        </w:rPr>
        <w:t>1. Принять информацию о реализации мероприятий муниципальной программы «Чистая вода» на  2020-2024 годы» в 2023 году к сведению;</w:t>
      </w:r>
    </w:p>
    <w:p w:rsidR="00C73409" w:rsidRPr="00C73409" w:rsidRDefault="00C73409" w:rsidP="00C73409">
      <w:pPr>
        <w:pStyle w:val="ab"/>
        <w:ind w:firstLine="709"/>
        <w:jc w:val="both"/>
        <w:rPr>
          <w:rFonts w:ascii="Times New Roman" w:hAnsi="Times New Roman" w:cs="Times New Roman"/>
        </w:rPr>
      </w:pPr>
      <w:r>
        <w:rPr>
          <w:rFonts w:ascii="Times New Roman" w:hAnsi="Times New Roman" w:cs="Times New Roman"/>
        </w:rPr>
        <w:t>2.</w:t>
      </w:r>
      <w:r w:rsidRPr="00C73409">
        <w:rPr>
          <w:rFonts w:ascii="Times New Roman" w:hAnsi="Times New Roman" w:cs="Times New Roman"/>
        </w:rPr>
        <w:t xml:space="preserve"> Настоящее решение вступает в силу после его подписания и  подлежит опубликованию в информационном бюллетене «Вестник Шарьинского района».</w:t>
      </w:r>
    </w:p>
    <w:p w:rsidR="00C73409" w:rsidRPr="00C73409" w:rsidRDefault="00C73409" w:rsidP="00C73409">
      <w:pPr>
        <w:tabs>
          <w:tab w:val="left" w:pos="993"/>
        </w:tabs>
        <w:spacing w:after="0" w:line="240" w:lineRule="auto"/>
        <w:ind w:firstLine="709"/>
        <w:jc w:val="both"/>
        <w:rPr>
          <w:rFonts w:ascii="Times New Roman" w:hAnsi="Times New Roman" w:cs="Times New Roman"/>
          <w:sz w:val="24"/>
          <w:szCs w:val="24"/>
        </w:rPr>
      </w:pPr>
    </w:p>
    <w:p w:rsidR="00C73409" w:rsidRPr="00C73409" w:rsidRDefault="00C73409" w:rsidP="00C73409">
      <w:pPr>
        <w:pStyle w:val="afa"/>
        <w:spacing w:after="0" w:line="240" w:lineRule="auto"/>
        <w:ind w:left="0" w:firstLine="709"/>
        <w:jc w:val="both"/>
        <w:rPr>
          <w:rFonts w:ascii="Times New Roman" w:hAnsi="Times New Roman" w:cs="Times New Roman"/>
          <w:sz w:val="24"/>
          <w:szCs w:val="24"/>
        </w:rPr>
      </w:pPr>
    </w:p>
    <w:p w:rsidR="00C73409" w:rsidRPr="00C73409" w:rsidRDefault="00C73409" w:rsidP="00C73409">
      <w:pPr>
        <w:pStyle w:val="afa"/>
        <w:spacing w:after="0" w:line="240" w:lineRule="auto"/>
        <w:ind w:left="0" w:firstLine="709"/>
        <w:jc w:val="both"/>
        <w:rPr>
          <w:rFonts w:ascii="Times New Roman" w:hAnsi="Times New Roman" w:cs="Times New Roman"/>
          <w:sz w:val="24"/>
          <w:szCs w:val="24"/>
        </w:rPr>
      </w:pPr>
      <w:r w:rsidRPr="00C73409">
        <w:rPr>
          <w:rFonts w:ascii="Times New Roman" w:hAnsi="Times New Roman" w:cs="Times New Roman"/>
          <w:sz w:val="24"/>
          <w:szCs w:val="24"/>
        </w:rPr>
        <w:t xml:space="preserve">Председатель Собрания депутатов </w:t>
      </w:r>
    </w:p>
    <w:p w:rsidR="00C73409" w:rsidRPr="00C73409" w:rsidRDefault="00C73409" w:rsidP="00C73409">
      <w:pPr>
        <w:pStyle w:val="afa"/>
        <w:spacing w:after="0" w:line="240" w:lineRule="auto"/>
        <w:ind w:left="0" w:firstLine="709"/>
        <w:jc w:val="both"/>
        <w:rPr>
          <w:rFonts w:ascii="Times New Roman" w:hAnsi="Times New Roman" w:cs="Times New Roman"/>
          <w:b/>
          <w:sz w:val="24"/>
          <w:szCs w:val="24"/>
        </w:rPr>
      </w:pPr>
      <w:r w:rsidRPr="00C73409">
        <w:rPr>
          <w:rFonts w:ascii="Times New Roman" w:hAnsi="Times New Roman" w:cs="Times New Roman"/>
          <w:sz w:val="24"/>
          <w:szCs w:val="24"/>
        </w:rPr>
        <w:t xml:space="preserve">Шарьинского муниципального района </w:t>
      </w:r>
      <w:r>
        <w:rPr>
          <w:rFonts w:ascii="Times New Roman" w:hAnsi="Times New Roman" w:cs="Times New Roman"/>
          <w:sz w:val="24"/>
          <w:szCs w:val="24"/>
        </w:rPr>
        <w:t xml:space="preserve">                        </w:t>
      </w:r>
      <w:r w:rsidRPr="00C73409">
        <w:rPr>
          <w:rFonts w:ascii="Times New Roman" w:hAnsi="Times New Roman" w:cs="Times New Roman"/>
          <w:sz w:val="24"/>
          <w:szCs w:val="24"/>
        </w:rPr>
        <w:t>Е.А. Варенцова</w:t>
      </w:r>
    </w:p>
    <w:p w:rsidR="00C73409" w:rsidRPr="00F7599E" w:rsidRDefault="00C73409" w:rsidP="00F7599E">
      <w:pPr>
        <w:spacing w:after="0" w:line="240" w:lineRule="auto"/>
        <w:ind w:firstLine="709"/>
        <w:jc w:val="both"/>
        <w:rPr>
          <w:rFonts w:ascii="Times New Roman" w:hAnsi="Times New Roman" w:cs="Times New Roman"/>
          <w:sz w:val="24"/>
          <w:szCs w:val="24"/>
        </w:rPr>
      </w:pPr>
    </w:p>
    <w:p w:rsidR="00F0163D" w:rsidRPr="006551B4" w:rsidRDefault="00F0163D" w:rsidP="006551B4">
      <w:pPr>
        <w:spacing w:after="0" w:line="240" w:lineRule="auto"/>
        <w:ind w:firstLine="709"/>
        <w:jc w:val="both"/>
        <w:rPr>
          <w:rFonts w:ascii="Times New Roman" w:eastAsia="Times New Roman" w:hAnsi="Times New Roman" w:cs="Times New Roman"/>
          <w:sz w:val="24"/>
          <w:szCs w:val="24"/>
        </w:rPr>
      </w:pPr>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C73409" w:rsidRDefault="00C73409" w:rsidP="00D96810">
      <w:pPr>
        <w:spacing w:after="0" w:line="240" w:lineRule="auto"/>
        <w:ind w:firstLine="709"/>
        <w:jc w:val="both"/>
        <w:rPr>
          <w:rFonts w:ascii="Times New Roman" w:eastAsia="Times New Roman" w:hAnsi="Times New Roman" w:cs="Times New Roman"/>
          <w:sz w:val="24"/>
          <w:szCs w:val="24"/>
        </w:rPr>
      </w:pPr>
    </w:p>
    <w:p w:rsidR="00C73409" w:rsidRPr="00C73409" w:rsidRDefault="00C73409" w:rsidP="00C73409">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Собрание</w:t>
      </w:r>
      <w:r w:rsidRPr="00C73409">
        <w:rPr>
          <w:rFonts w:ascii="Times New Roman" w:eastAsia="Andale Sans UI" w:hAnsi="Times New Roman" w:cs="Times New Roman"/>
          <w:b/>
          <w:bCs/>
          <w:sz w:val="24"/>
          <w:szCs w:val="24"/>
        </w:rPr>
        <w:t xml:space="preserve"> депутатов</w:t>
      </w:r>
    </w:p>
    <w:p w:rsidR="00C73409" w:rsidRPr="00C73409" w:rsidRDefault="00C73409" w:rsidP="00C73409">
      <w:pPr>
        <w:widowControl w:val="0"/>
        <w:spacing w:after="0" w:line="240" w:lineRule="auto"/>
        <w:ind w:firstLine="709"/>
        <w:jc w:val="center"/>
        <w:rPr>
          <w:rFonts w:ascii="Times New Roman" w:eastAsia="Andale Sans UI" w:hAnsi="Times New Roman" w:cs="Times New Roman"/>
          <w:b/>
          <w:bCs/>
          <w:sz w:val="24"/>
          <w:szCs w:val="24"/>
        </w:rPr>
      </w:pPr>
      <w:r w:rsidRPr="00C73409">
        <w:rPr>
          <w:rFonts w:ascii="Times New Roman" w:eastAsia="Andale Sans UI" w:hAnsi="Times New Roman" w:cs="Times New Roman"/>
          <w:b/>
          <w:bCs/>
          <w:sz w:val="24"/>
          <w:szCs w:val="24"/>
        </w:rPr>
        <w:t>Шарьинского муниципального района</w:t>
      </w:r>
    </w:p>
    <w:p w:rsidR="00C73409" w:rsidRPr="00C73409" w:rsidRDefault="00C73409" w:rsidP="00C73409">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w:t>
      </w:r>
      <w:r w:rsidRPr="00C73409">
        <w:rPr>
          <w:rFonts w:ascii="Times New Roman" w:eastAsia="Andale Sans UI" w:hAnsi="Times New Roman" w:cs="Times New Roman"/>
          <w:b/>
          <w:bCs/>
          <w:sz w:val="24"/>
          <w:szCs w:val="24"/>
        </w:rPr>
        <w:t xml:space="preserve"> области</w:t>
      </w:r>
    </w:p>
    <w:p w:rsidR="00C73409" w:rsidRPr="00C73409" w:rsidRDefault="00C73409" w:rsidP="00C73409">
      <w:pPr>
        <w:widowControl w:val="0"/>
        <w:spacing w:after="0" w:line="240" w:lineRule="auto"/>
        <w:ind w:firstLine="709"/>
        <w:jc w:val="center"/>
        <w:rPr>
          <w:rFonts w:ascii="Times New Roman" w:eastAsia="Andale Sans UI" w:hAnsi="Times New Roman" w:cs="Times New Roman"/>
          <w:b/>
          <w:bCs/>
          <w:sz w:val="24"/>
          <w:szCs w:val="24"/>
        </w:rPr>
      </w:pPr>
    </w:p>
    <w:p w:rsidR="00C73409" w:rsidRPr="00C73409" w:rsidRDefault="00C73409" w:rsidP="00C73409">
      <w:pPr>
        <w:widowControl w:val="0"/>
        <w:pBdr>
          <w:bottom w:val="single" w:sz="8" w:space="1" w:color="000000"/>
        </w:pBdr>
        <w:spacing w:after="0" w:line="240" w:lineRule="auto"/>
        <w:ind w:firstLine="709"/>
        <w:jc w:val="center"/>
        <w:rPr>
          <w:rFonts w:ascii="Times New Roman" w:eastAsia="Andale Sans UI" w:hAnsi="Times New Roman" w:cs="Times New Roman"/>
          <w:b/>
          <w:bCs/>
          <w:sz w:val="24"/>
          <w:szCs w:val="24"/>
        </w:rPr>
      </w:pPr>
      <w:r w:rsidRPr="00C73409">
        <w:rPr>
          <w:rFonts w:ascii="Times New Roman" w:eastAsia="Andale Sans UI" w:hAnsi="Times New Roman" w:cs="Times New Roman"/>
          <w:b/>
          <w:bCs/>
          <w:sz w:val="24"/>
          <w:szCs w:val="24"/>
        </w:rPr>
        <w:t>РЕШЕНИЕ</w:t>
      </w:r>
    </w:p>
    <w:p w:rsidR="00C73409" w:rsidRPr="00C73409" w:rsidRDefault="00C73409" w:rsidP="00C73409">
      <w:pPr>
        <w:widowControl w:val="0"/>
        <w:spacing w:after="0" w:line="240" w:lineRule="auto"/>
        <w:ind w:firstLine="709"/>
        <w:jc w:val="center"/>
        <w:rPr>
          <w:rFonts w:ascii="Times New Roman" w:eastAsia="Andale Sans UI" w:hAnsi="Times New Roman" w:cs="Times New Roman"/>
          <w:sz w:val="24"/>
          <w:szCs w:val="24"/>
        </w:rPr>
      </w:pPr>
    </w:p>
    <w:p w:rsidR="00C73409" w:rsidRPr="00C73409" w:rsidRDefault="00C73409" w:rsidP="00C73409">
      <w:pPr>
        <w:spacing w:after="0" w:line="240" w:lineRule="auto"/>
        <w:ind w:firstLine="709"/>
        <w:jc w:val="center"/>
        <w:rPr>
          <w:rFonts w:ascii="Times New Roman" w:hAnsi="Times New Roman" w:cs="Times New Roman"/>
          <w:b/>
          <w:sz w:val="24"/>
          <w:szCs w:val="24"/>
          <w:u w:val="single"/>
        </w:rPr>
      </w:pPr>
      <w:r w:rsidRPr="00C73409">
        <w:rPr>
          <w:rFonts w:ascii="Times New Roman" w:hAnsi="Times New Roman" w:cs="Times New Roman"/>
          <w:sz w:val="24"/>
          <w:szCs w:val="24"/>
        </w:rPr>
        <w:t>«28» февраля 2024 г</w:t>
      </w:r>
      <w:r>
        <w:rPr>
          <w:rFonts w:ascii="Times New Roman" w:hAnsi="Times New Roman" w:cs="Times New Roman"/>
          <w:sz w:val="24"/>
          <w:szCs w:val="24"/>
        </w:rPr>
        <w:t xml:space="preserve"> №</w:t>
      </w:r>
      <w:r w:rsidRPr="00C73409">
        <w:rPr>
          <w:rFonts w:ascii="Times New Roman" w:hAnsi="Times New Roman" w:cs="Times New Roman"/>
          <w:sz w:val="24"/>
          <w:szCs w:val="24"/>
        </w:rPr>
        <w:t>11-П</w:t>
      </w:r>
    </w:p>
    <w:p w:rsidR="00C73409" w:rsidRPr="00C73409" w:rsidRDefault="00C73409" w:rsidP="00C73409">
      <w:pPr>
        <w:tabs>
          <w:tab w:val="left" w:pos="993"/>
        </w:tabs>
        <w:spacing w:after="0" w:line="240" w:lineRule="auto"/>
        <w:ind w:firstLine="709"/>
        <w:jc w:val="center"/>
        <w:rPr>
          <w:rFonts w:ascii="Times New Roman" w:hAnsi="Times New Roman" w:cs="Times New Roman"/>
          <w:b/>
          <w:sz w:val="24"/>
          <w:szCs w:val="24"/>
        </w:rPr>
      </w:pPr>
    </w:p>
    <w:p w:rsidR="00C73409" w:rsidRPr="00C73409" w:rsidRDefault="00C73409" w:rsidP="00C73409">
      <w:pPr>
        <w:pStyle w:val="a8"/>
        <w:spacing w:line="240" w:lineRule="auto"/>
        <w:ind w:firstLine="709"/>
        <w:jc w:val="center"/>
        <w:rPr>
          <w:b/>
          <w:sz w:val="24"/>
          <w:szCs w:val="24"/>
        </w:rPr>
      </w:pPr>
      <w:r w:rsidRPr="00C73409">
        <w:rPr>
          <w:b/>
          <w:sz w:val="24"/>
          <w:szCs w:val="24"/>
        </w:rPr>
        <w:t>О реализации мероприятий муниципальной программы</w:t>
      </w:r>
    </w:p>
    <w:p w:rsidR="00C73409" w:rsidRPr="00C73409" w:rsidRDefault="00C73409" w:rsidP="00C73409">
      <w:pPr>
        <w:pStyle w:val="a8"/>
        <w:spacing w:line="240" w:lineRule="auto"/>
        <w:ind w:firstLine="709"/>
        <w:jc w:val="center"/>
        <w:rPr>
          <w:b/>
          <w:sz w:val="24"/>
          <w:szCs w:val="24"/>
        </w:rPr>
      </w:pPr>
      <w:r w:rsidRPr="00C73409">
        <w:rPr>
          <w:b/>
          <w:sz w:val="24"/>
          <w:szCs w:val="24"/>
        </w:rPr>
        <w:t>«Развитие транспортной системы   Шарьинского муниципального района Костромской области»  в 2023 году</w:t>
      </w:r>
    </w:p>
    <w:p w:rsidR="00C73409" w:rsidRPr="00C73409" w:rsidRDefault="00C73409" w:rsidP="00C73409">
      <w:pPr>
        <w:tabs>
          <w:tab w:val="left" w:pos="993"/>
        </w:tabs>
        <w:spacing w:after="0" w:line="240" w:lineRule="auto"/>
        <w:ind w:firstLine="709"/>
        <w:jc w:val="both"/>
        <w:rPr>
          <w:rFonts w:ascii="Times New Roman" w:hAnsi="Times New Roman" w:cs="Times New Roman"/>
          <w:b/>
          <w:sz w:val="24"/>
          <w:szCs w:val="24"/>
        </w:rPr>
      </w:pPr>
    </w:p>
    <w:p w:rsidR="00C73409" w:rsidRPr="00C73409" w:rsidRDefault="00C73409" w:rsidP="00C73409">
      <w:pPr>
        <w:pStyle w:val="ab"/>
        <w:ind w:firstLine="709"/>
        <w:jc w:val="both"/>
        <w:rPr>
          <w:rFonts w:ascii="Times New Roman" w:hAnsi="Times New Roman" w:cs="Times New Roman"/>
        </w:rPr>
      </w:pPr>
      <w:r w:rsidRPr="00C73409">
        <w:rPr>
          <w:rFonts w:ascii="Times New Roman" w:hAnsi="Times New Roman" w:cs="Times New Roman"/>
          <w:color w:val="000000"/>
        </w:rPr>
        <w:t>Заслушав и обсудив доклад</w:t>
      </w:r>
      <w:r w:rsidRPr="00C73409">
        <w:rPr>
          <w:rFonts w:ascii="Times New Roman" w:hAnsi="Times New Roman" w:cs="Times New Roman"/>
        </w:rPr>
        <w:t xml:space="preserve"> Ляминой Ольги Александровны, заместителя главы администрации - з</w:t>
      </w:r>
      <w:r w:rsidRPr="00C73409">
        <w:rPr>
          <w:rFonts w:ascii="Times New Roman" w:hAnsi="Times New Roman" w:cs="Times New Roman"/>
          <w:color w:val="000000"/>
        </w:rPr>
        <w:t>аведующего отделом архитектуры, строительства и ЖКХ  администрации Шарьинского муниципального района, рассмотрев проект решения, руководствуясь статьёй 25 Устава муниципального образования Шарьинский муниципальный район Костромской области, Собрание депутатов Шарьинского муниципального района Костромской области</w:t>
      </w:r>
    </w:p>
    <w:p w:rsidR="00C73409" w:rsidRPr="00C73409" w:rsidRDefault="00C73409" w:rsidP="00C73409">
      <w:pPr>
        <w:pStyle w:val="ab"/>
        <w:ind w:firstLine="709"/>
        <w:jc w:val="both"/>
        <w:rPr>
          <w:rFonts w:ascii="Times New Roman" w:hAnsi="Times New Roman" w:cs="Times New Roman"/>
          <w:b/>
          <w:bCs/>
        </w:rPr>
      </w:pPr>
    </w:p>
    <w:p w:rsidR="00C73409" w:rsidRPr="00C73409" w:rsidRDefault="00C73409" w:rsidP="00C73409">
      <w:pPr>
        <w:pStyle w:val="ab"/>
        <w:ind w:firstLine="709"/>
        <w:jc w:val="center"/>
        <w:rPr>
          <w:rFonts w:ascii="Times New Roman" w:hAnsi="Times New Roman" w:cs="Times New Roman"/>
          <w:b/>
          <w:bCs/>
        </w:rPr>
      </w:pPr>
      <w:r w:rsidRPr="00C73409">
        <w:rPr>
          <w:rFonts w:ascii="Times New Roman" w:hAnsi="Times New Roman" w:cs="Times New Roman"/>
          <w:b/>
          <w:bCs/>
        </w:rPr>
        <w:t>РЕШИЛО:</w:t>
      </w:r>
    </w:p>
    <w:p w:rsidR="00C73409" w:rsidRPr="00C73409" w:rsidRDefault="00C73409" w:rsidP="00C73409">
      <w:pPr>
        <w:pStyle w:val="ab"/>
        <w:ind w:firstLine="709"/>
        <w:jc w:val="both"/>
        <w:rPr>
          <w:rFonts w:ascii="Times New Roman" w:hAnsi="Times New Roman" w:cs="Times New Roman"/>
          <w:b/>
        </w:rPr>
      </w:pPr>
    </w:p>
    <w:p w:rsidR="00C73409" w:rsidRPr="00C73409" w:rsidRDefault="00C73409" w:rsidP="00C73409">
      <w:pPr>
        <w:pStyle w:val="a8"/>
        <w:spacing w:line="240" w:lineRule="auto"/>
        <w:ind w:firstLine="709"/>
        <w:rPr>
          <w:sz w:val="24"/>
          <w:szCs w:val="24"/>
        </w:rPr>
      </w:pPr>
      <w:r w:rsidRPr="00C73409">
        <w:rPr>
          <w:sz w:val="24"/>
          <w:szCs w:val="24"/>
        </w:rPr>
        <w:lastRenderedPageBreak/>
        <w:t xml:space="preserve">1. Принять информацию о реализации мероприятий муниципальной программы </w:t>
      </w:r>
      <w:r>
        <w:rPr>
          <w:sz w:val="24"/>
          <w:szCs w:val="24"/>
        </w:rPr>
        <w:t>«Развитие транспортной системы</w:t>
      </w:r>
      <w:r w:rsidRPr="00C73409">
        <w:rPr>
          <w:sz w:val="24"/>
          <w:szCs w:val="24"/>
        </w:rPr>
        <w:t xml:space="preserve"> Шарьинского муниципального района Костромской области  в 2023 году к сведению;</w:t>
      </w:r>
    </w:p>
    <w:p w:rsidR="00C73409" w:rsidRPr="00C73409" w:rsidRDefault="00C73409" w:rsidP="00C73409">
      <w:pPr>
        <w:pStyle w:val="ab"/>
        <w:ind w:firstLine="709"/>
        <w:jc w:val="both"/>
        <w:rPr>
          <w:rFonts w:ascii="Times New Roman" w:hAnsi="Times New Roman" w:cs="Times New Roman"/>
        </w:rPr>
      </w:pPr>
      <w:r>
        <w:rPr>
          <w:rFonts w:ascii="Times New Roman" w:hAnsi="Times New Roman" w:cs="Times New Roman"/>
        </w:rPr>
        <w:t xml:space="preserve">2. </w:t>
      </w:r>
      <w:r w:rsidRPr="00C73409">
        <w:rPr>
          <w:rFonts w:ascii="Times New Roman" w:hAnsi="Times New Roman" w:cs="Times New Roman"/>
        </w:rPr>
        <w:t>Настоящее решение вступает в силу после его подписания и  подлежит опубликованию в информационном бюллетене «Вестник Шарьинского района».</w:t>
      </w:r>
    </w:p>
    <w:p w:rsidR="00C73409" w:rsidRPr="00C73409" w:rsidRDefault="00C73409" w:rsidP="00C73409">
      <w:pPr>
        <w:pStyle w:val="afa"/>
        <w:spacing w:after="0" w:line="240" w:lineRule="auto"/>
        <w:ind w:left="0" w:firstLine="709"/>
        <w:jc w:val="both"/>
        <w:rPr>
          <w:rFonts w:ascii="Times New Roman" w:hAnsi="Times New Roman" w:cs="Times New Roman"/>
          <w:b/>
          <w:sz w:val="24"/>
          <w:szCs w:val="24"/>
        </w:rPr>
      </w:pPr>
    </w:p>
    <w:p w:rsidR="00C73409" w:rsidRPr="00C73409" w:rsidRDefault="00C73409" w:rsidP="00C73409">
      <w:pPr>
        <w:pStyle w:val="afa"/>
        <w:spacing w:after="0" w:line="240" w:lineRule="auto"/>
        <w:ind w:left="0" w:firstLine="709"/>
        <w:jc w:val="both"/>
        <w:rPr>
          <w:rFonts w:ascii="Times New Roman" w:hAnsi="Times New Roman" w:cs="Times New Roman"/>
          <w:b/>
          <w:sz w:val="24"/>
          <w:szCs w:val="24"/>
        </w:rPr>
      </w:pPr>
    </w:p>
    <w:p w:rsidR="00C73409" w:rsidRPr="00C73409" w:rsidRDefault="00C73409" w:rsidP="00C73409">
      <w:pPr>
        <w:pStyle w:val="afa"/>
        <w:spacing w:after="0" w:line="240" w:lineRule="auto"/>
        <w:ind w:left="0" w:firstLine="709"/>
        <w:jc w:val="both"/>
        <w:rPr>
          <w:rFonts w:ascii="Times New Roman" w:hAnsi="Times New Roman" w:cs="Times New Roman"/>
          <w:sz w:val="24"/>
          <w:szCs w:val="24"/>
        </w:rPr>
      </w:pPr>
      <w:r w:rsidRPr="00C73409">
        <w:rPr>
          <w:rFonts w:ascii="Times New Roman" w:hAnsi="Times New Roman" w:cs="Times New Roman"/>
          <w:sz w:val="24"/>
          <w:szCs w:val="24"/>
        </w:rPr>
        <w:t xml:space="preserve">Председатель Собрания депутатов </w:t>
      </w:r>
    </w:p>
    <w:p w:rsidR="00C73409" w:rsidRDefault="00C73409" w:rsidP="00C73409">
      <w:pPr>
        <w:pStyle w:val="afa"/>
        <w:spacing w:after="0" w:line="240" w:lineRule="auto"/>
        <w:ind w:left="0" w:firstLine="709"/>
        <w:jc w:val="both"/>
        <w:rPr>
          <w:rFonts w:ascii="Times New Roman" w:hAnsi="Times New Roman" w:cs="Times New Roman"/>
          <w:sz w:val="24"/>
          <w:szCs w:val="24"/>
        </w:rPr>
      </w:pPr>
      <w:r w:rsidRPr="00C73409">
        <w:rPr>
          <w:rFonts w:ascii="Times New Roman" w:hAnsi="Times New Roman" w:cs="Times New Roman"/>
          <w:sz w:val="24"/>
          <w:szCs w:val="24"/>
        </w:rPr>
        <w:t xml:space="preserve">Шарьинского муниципального района </w:t>
      </w:r>
      <w:r w:rsidRPr="00C73409">
        <w:rPr>
          <w:rFonts w:ascii="Times New Roman" w:hAnsi="Times New Roman" w:cs="Times New Roman"/>
          <w:sz w:val="24"/>
          <w:szCs w:val="24"/>
        </w:rPr>
        <w:tab/>
      </w:r>
      <w:r w:rsidRPr="00C73409">
        <w:rPr>
          <w:rFonts w:ascii="Times New Roman" w:hAnsi="Times New Roman" w:cs="Times New Roman"/>
          <w:sz w:val="24"/>
          <w:szCs w:val="24"/>
        </w:rPr>
        <w:tab/>
      </w:r>
      <w:r w:rsidRPr="00C73409">
        <w:rPr>
          <w:rFonts w:ascii="Times New Roman" w:hAnsi="Times New Roman" w:cs="Times New Roman"/>
          <w:sz w:val="24"/>
          <w:szCs w:val="24"/>
        </w:rPr>
        <w:tab/>
        <w:t xml:space="preserve">       Е.А. Варенцова</w:t>
      </w:r>
    </w:p>
    <w:p w:rsidR="00C73409" w:rsidRDefault="00C73409" w:rsidP="00C73409">
      <w:pPr>
        <w:pStyle w:val="afa"/>
        <w:spacing w:after="0" w:line="240" w:lineRule="auto"/>
        <w:ind w:left="0" w:firstLine="709"/>
        <w:jc w:val="both"/>
        <w:rPr>
          <w:rFonts w:ascii="Times New Roman" w:hAnsi="Times New Roman" w:cs="Times New Roman"/>
          <w:sz w:val="24"/>
          <w:szCs w:val="24"/>
        </w:rPr>
      </w:pPr>
    </w:p>
    <w:p w:rsidR="00C73409" w:rsidRDefault="00C73409" w:rsidP="00C73409">
      <w:pPr>
        <w:pStyle w:val="afa"/>
        <w:spacing w:after="0" w:line="240" w:lineRule="auto"/>
        <w:ind w:left="0" w:firstLine="709"/>
        <w:jc w:val="both"/>
        <w:rPr>
          <w:rFonts w:ascii="Times New Roman" w:hAnsi="Times New Roman" w:cs="Times New Roman"/>
          <w:sz w:val="24"/>
          <w:szCs w:val="24"/>
        </w:rPr>
      </w:pPr>
    </w:p>
    <w:p w:rsidR="00C73409" w:rsidRDefault="00C73409" w:rsidP="00C73409">
      <w:pPr>
        <w:pStyle w:val="afa"/>
        <w:spacing w:after="0" w:line="240" w:lineRule="auto"/>
        <w:ind w:left="0" w:firstLine="709"/>
        <w:jc w:val="both"/>
        <w:rPr>
          <w:rFonts w:ascii="Times New Roman" w:hAnsi="Times New Roman" w:cs="Times New Roman"/>
          <w:sz w:val="24"/>
          <w:szCs w:val="24"/>
        </w:rPr>
      </w:pPr>
    </w:p>
    <w:p w:rsidR="00C73409" w:rsidRDefault="00C73409" w:rsidP="00C73409">
      <w:pPr>
        <w:pStyle w:val="afa"/>
        <w:spacing w:after="0" w:line="240" w:lineRule="auto"/>
        <w:ind w:left="0"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Собрание </w:t>
      </w:r>
      <w:r w:rsidRPr="00C73409">
        <w:rPr>
          <w:rFonts w:ascii="Times New Roman" w:hAnsi="Times New Roman" w:cs="Times New Roman"/>
          <w:b/>
          <w:bCs/>
          <w:sz w:val="24"/>
          <w:szCs w:val="24"/>
        </w:rPr>
        <w:t>депутатов</w:t>
      </w:r>
    </w:p>
    <w:p w:rsidR="00C73409" w:rsidRPr="00C73409" w:rsidRDefault="00C73409" w:rsidP="00C73409">
      <w:pPr>
        <w:spacing w:after="0" w:line="240" w:lineRule="auto"/>
        <w:ind w:firstLine="709"/>
        <w:jc w:val="center"/>
        <w:rPr>
          <w:rFonts w:ascii="Times New Roman" w:hAnsi="Times New Roman" w:cs="Times New Roman"/>
          <w:b/>
          <w:bCs/>
          <w:sz w:val="24"/>
          <w:szCs w:val="24"/>
        </w:rPr>
      </w:pPr>
      <w:r w:rsidRPr="00C73409">
        <w:rPr>
          <w:rFonts w:ascii="Times New Roman" w:hAnsi="Times New Roman" w:cs="Times New Roman"/>
          <w:b/>
          <w:bCs/>
          <w:sz w:val="24"/>
          <w:szCs w:val="24"/>
        </w:rPr>
        <w:t>Шарьинского муниципального района</w:t>
      </w:r>
    </w:p>
    <w:p w:rsidR="00C73409" w:rsidRPr="00C73409" w:rsidRDefault="00C73409" w:rsidP="00C73409">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Костромской </w:t>
      </w:r>
      <w:r w:rsidRPr="00C73409">
        <w:rPr>
          <w:rFonts w:ascii="Times New Roman" w:hAnsi="Times New Roman" w:cs="Times New Roman"/>
          <w:b/>
          <w:bCs/>
          <w:sz w:val="24"/>
          <w:szCs w:val="24"/>
        </w:rPr>
        <w:t>области</w:t>
      </w:r>
    </w:p>
    <w:p w:rsidR="00C73409" w:rsidRPr="00C73409" w:rsidRDefault="00C73409" w:rsidP="00C73409">
      <w:pPr>
        <w:spacing w:after="0" w:line="240" w:lineRule="auto"/>
        <w:ind w:firstLine="709"/>
        <w:jc w:val="center"/>
        <w:rPr>
          <w:rFonts w:ascii="Times New Roman" w:hAnsi="Times New Roman" w:cs="Times New Roman"/>
          <w:b/>
          <w:bCs/>
          <w:sz w:val="24"/>
          <w:szCs w:val="24"/>
        </w:rPr>
      </w:pPr>
    </w:p>
    <w:p w:rsidR="00C73409" w:rsidRPr="00C73409" w:rsidRDefault="00C73409" w:rsidP="00C73409">
      <w:pPr>
        <w:spacing w:after="0" w:line="240" w:lineRule="auto"/>
        <w:ind w:firstLine="709"/>
        <w:jc w:val="center"/>
        <w:rPr>
          <w:rFonts w:ascii="Times New Roman" w:hAnsi="Times New Roman" w:cs="Times New Roman"/>
          <w:b/>
          <w:bCs/>
          <w:sz w:val="24"/>
          <w:szCs w:val="24"/>
        </w:rPr>
      </w:pPr>
      <w:r w:rsidRPr="00C73409">
        <w:rPr>
          <w:rFonts w:ascii="Times New Roman" w:hAnsi="Times New Roman" w:cs="Times New Roman"/>
          <w:b/>
          <w:bCs/>
          <w:sz w:val="24"/>
          <w:szCs w:val="24"/>
        </w:rPr>
        <w:t>РЕШЕНИЕ</w:t>
      </w:r>
    </w:p>
    <w:p w:rsidR="00C73409" w:rsidRPr="00C73409" w:rsidRDefault="00C73409" w:rsidP="00C73409">
      <w:pPr>
        <w:tabs>
          <w:tab w:val="left" w:pos="993"/>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«28» февраля  2024 г. № </w:t>
      </w:r>
      <w:r w:rsidRPr="00C73409">
        <w:rPr>
          <w:rFonts w:ascii="Times New Roman" w:hAnsi="Times New Roman" w:cs="Times New Roman"/>
          <w:b/>
          <w:sz w:val="24"/>
          <w:szCs w:val="24"/>
        </w:rPr>
        <w:t>12 -П</w:t>
      </w:r>
    </w:p>
    <w:p w:rsidR="00C73409" w:rsidRPr="00C73409" w:rsidRDefault="00C73409" w:rsidP="00C73409">
      <w:pPr>
        <w:tabs>
          <w:tab w:val="left" w:pos="993"/>
        </w:tabs>
        <w:spacing w:after="0" w:line="240" w:lineRule="auto"/>
        <w:ind w:firstLine="709"/>
        <w:jc w:val="center"/>
        <w:rPr>
          <w:rFonts w:ascii="Times New Roman" w:hAnsi="Times New Roman" w:cs="Times New Roman"/>
          <w:b/>
          <w:sz w:val="24"/>
          <w:szCs w:val="24"/>
        </w:rPr>
      </w:pPr>
    </w:p>
    <w:p w:rsidR="00C73409" w:rsidRPr="00C73409" w:rsidRDefault="00C73409" w:rsidP="00C73409">
      <w:pPr>
        <w:spacing w:after="0" w:line="240" w:lineRule="auto"/>
        <w:ind w:firstLine="709"/>
        <w:jc w:val="center"/>
        <w:rPr>
          <w:rFonts w:ascii="Times New Roman" w:eastAsia="Times New Roman" w:hAnsi="Times New Roman" w:cs="Times New Roman"/>
          <w:b/>
          <w:sz w:val="24"/>
          <w:szCs w:val="24"/>
        </w:rPr>
      </w:pPr>
      <w:r w:rsidRPr="00C73409">
        <w:rPr>
          <w:rFonts w:ascii="Times New Roman" w:eastAsia="Times New Roman" w:hAnsi="Times New Roman" w:cs="Times New Roman"/>
          <w:b/>
          <w:sz w:val="24"/>
          <w:szCs w:val="24"/>
        </w:rPr>
        <w:t>О реализации мероприятий муниципальной программы</w:t>
      </w:r>
    </w:p>
    <w:p w:rsidR="00C73409" w:rsidRPr="00C73409" w:rsidRDefault="00C73409" w:rsidP="00C73409">
      <w:pPr>
        <w:spacing w:after="0" w:line="240" w:lineRule="auto"/>
        <w:ind w:firstLine="709"/>
        <w:jc w:val="center"/>
        <w:rPr>
          <w:rFonts w:ascii="Times New Roman" w:eastAsia="Times New Roman" w:hAnsi="Times New Roman" w:cs="Times New Roman"/>
          <w:b/>
          <w:sz w:val="24"/>
          <w:szCs w:val="24"/>
        </w:rPr>
      </w:pPr>
      <w:r w:rsidRPr="00C73409">
        <w:rPr>
          <w:rFonts w:ascii="Times New Roman" w:eastAsia="Times New Roman" w:hAnsi="Times New Roman" w:cs="Times New Roman"/>
          <w:b/>
          <w:sz w:val="24"/>
          <w:szCs w:val="24"/>
        </w:rPr>
        <w:t>«Развитие образования в Шарьинском муниципальном районе</w:t>
      </w:r>
    </w:p>
    <w:p w:rsidR="00C73409" w:rsidRPr="00C73409" w:rsidRDefault="00C73409" w:rsidP="00C73409">
      <w:pPr>
        <w:spacing w:after="0" w:line="240" w:lineRule="auto"/>
        <w:ind w:firstLine="709"/>
        <w:jc w:val="center"/>
        <w:rPr>
          <w:rFonts w:ascii="Times New Roman" w:hAnsi="Times New Roman" w:cs="Times New Roman"/>
          <w:b/>
          <w:sz w:val="24"/>
          <w:szCs w:val="24"/>
        </w:rPr>
      </w:pPr>
      <w:r w:rsidRPr="00C73409">
        <w:rPr>
          <w:rFonts w:ascii="Times New Roman" w:eastAsia="Times New Roman" w:hAnsi="Times New Roman" w:cs="Times New Roman"/>
          <w:b/>
          <w:sz w:val="24"/>
          <w:szCs w:val="24"/>
        </w:rPr>
        <w:t>на 2021-2023 годы» в 2023 году</w:t>
      </w:r>
    </w:p>
    <w:p w:rsidR="00C73409" w:rsidRPr="00C73409" w:rsidRDefault="00C73409" w:rsidP="00C73409">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both"/>
        <w:rPr>
          <w:rFonts w:ascii="Times New Roman" w:hAnsi="Times New Roman" w:cs="Times New Roman"/>
          <w:color w:val="000000"/>
          <w:sz w:val="24"/>
          <w:szCs w:val="24"/>
        </w:rPr>
      </w:pPr>
      <w:r w:rsidRPr="00C73409">
        <w:rPr>
          <w:rFonts w:ascii="Times New Roman" w:eastAsia="Times New Roman" w:hAnsi="Times New Roman" w:cs="Times New Roman"/>
          <w:color w:val="000000"/>
          <w:sz w:val="24"/>
          <w:szCs w:val="24"/>
        </w:rPr>
        <w:t xml:space="preserve">Заслушав и обсудив доклад </w:t>
      </w:r>
      <w:r w:rsidRPr="00C73409">
        <w:rPr>
          <w:rFonts w:ascii="Times New Roman" w:hAnsi="Times New Roman" w:cs="Times New Roman"/>
          <w:sz w:val="24"/>
          <w:szCs w:val="24"/>
          <w:lang w:eastAsia="en-US"/>
        </w:rPr>
        <w:t>Лапин</w:t>
      </w:r>
      <w:r w:rsidRPr="00C73409">
        <w:rPr>
          <w:rFonts w:ascii="Times New Roman" w:hAnsi="Times New Roman" w:cs="Times New Roman"/>
          <w:sz w:val="24"/>
          <w:szCs w:val="24"/>
        </w:rPr>
        <w:t>ой</w:t>
      </w:r>
      <w:r w:rsidRPr="00C73409">
        <w:rPr>
          <w:rFonts w:ascii="Times New Roman" w:hAnsi="Times New Roman" w:cs="Times New Roman"/>
          <w:sz w:val="24"/>
          <w:szCs w:val="24"/>
          <w:lang w:eastAsia="en-US"/>
        </w:rPr>
        <w:t xml:space="preserve"> Марин</w:t>
      </w:r>
      <w:r w:rsidRPr="00C73409">
        <w:rPr>
          <w:rFonts w:ascii="Times New Roman" w:hAnsi="Times New Roman" w:cs="Times New Roman"/>
          <w:sz w:val="24"/>
          <w:szCs w:val="24"/>
        </w:rPr>
        <w:t>ы</w:t>
      </w:r>
      <w:r w:rsidRPr="00C73409">
        <w:rPr>
          <w:rFonts w:ascii="Times New Roman" w:hAnsi="Times New Roman" w:cs="Times New Roman"/>
          <w:sz w:val="24"/>
          <w:szCs w:val="24"/>
          <w:lang w:eastAsia="en-US"/>
        </w:rPr>
        <w:t xml:space="preserve"> Михайловн</w:t>
      </w:r>
      <w:r w:rsidRPr="00C73409">
        <w:rPr>
          <w:rFonts w:ascii="Times New Roman" w:hAnsi="Times New Roman" w:cs="Times New Roman"/>
          <w:sz w:val="24"/>
          <w:szCs w:val="24"/>
        </w:rPr>
        <w:t>ы</w:t>
      </w:r>
      <w:r w:rsidRPr="00C73409">
        <w:rPr>
          <w:rFonts w:ascii="Times New Roman" w:hAnsi="Times New Roman" w:cs="Times New Roman"/>
          <w:sz w:val="24"/>
          <w:szCs w:val="24"/>
          <w:lang w:eastAsia="en-US"/>
        </w:rPr>
        <w:t xml:space="preserve"> – председател</w:t>
      </w:r>
      <w:r w:rsidRPr="00C73409">
        <w:rPr>
          <w:rFonts w:ascii="Times New Roman" w:hAnsi="Times New Roman" w:cs="Times New Roman"/>
          <w:sz w:val="24"/>
          <w:szCs w:val="24"/>
        </w:rPr>
        <w:t>я</w:t>
      </w:r>
      <w:r w:rsidRPr="00C73409">
        <w:rPr>
          <w:rFonts w:ascii="Times New Roman" w:hAnsi="Times New Roman" w:cs="Times New Roman"/>
          <w:sz w:val="24"/>
          <w:szCs w:val="24"/>
          <w:lang w:eastAsia="en-US"/>
        </w:rPr>
        <w:t xml:space="preserve"> комитета образования администрации  Шарьинского муниципального района</w:t>
      </w:r>
      <w:r w:rsidRPr="00C73409">
        <w:rPr>
          <w:rFonts w:ascii="Times New Roman" w:eastAsia="Times New Roman" w:hAnsi="Times New Roman" w:cs="Times New Roman"/>
          <w:color w:val="000000"/>
          <w:sz w:val="24"/>
          <w:szCs w:val="24"/>
        </w:rPr>
        <w:t>, рассмотрев проект решения, руководствуясь статьёй 25 Устава Шарьинского муниципального района, Собрание депутатов Шарьинского муниципального района Костромской области</w:t>
      </w:r>
    </w:p>
    <w:p w:rsidR="00C73409" w:rsidRPr="00C73409" w:rsidRDefault="00C73409" w:rsidP="00C73409">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center"/>
        <w:rPr>
          <w:rFonts w:ascii="Times New Roman" w:hAnsi="Times New Roman" w:cs="Times New Roman"/>
          <w:sz w:val="24"/>
          <w:szCs w:val="24"/>
        </w:rPr>
      </w:pPr>
      <w:r w:rsidRPr="00C73409">
        <w:rPr>
          <w:rFonts w:ascii="Times New Roman" w:eastAsia="Times New Roman" w:hAnsi="Times New Roman" w:cs="Times New Roman"/>
          <w:b/>
          <w:bCs/>
          <w:sz w:val="24"/>
          <w:szCs w:val="24"/>
        </w:rPr>
        <w:t>РЕШИЛО:</w:t>
      </w:r>
    </w:p>
    <w:p w:rsidR="00C73409" w:rsidRPr="00C73409" w:rsidRDefault="00C73409" w:rsidP="00C73409">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1.</w:t>
      </w:r>
      <w:r w:rsidRPr="00C73409">
        <w:rPr>
          <w:rFonts w:ascii="Times New Roman" w:eastAsia="Times New Roman" w:hAnsi="Times New Roman" w:cs="Times New Roman"/>
          <w:sz w:val="24"/>
          <w:szCs w:val="24"/>
        </w:rPr>
        <w:t xml:space="preserve"> Принять информацию о реализации мероприятий муниципальной программы «Развитие образования в Шарьинском муниципальном районе на 2021-2023 годы» в 2023 году к сведению;</w:t>
      </w:r>
    </w:p>
    <w:p w:rsidR="00C73409" w:rsidRPr="00C73409" w:rsidRDefault="00C73409" w:rsidP="00C73409">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2.</w:t>
      </w:r>
      <w:r w:rsidRPr="00C73409">
        <w:rPr>
          <w:rFonts w:ascii="Times New Roman" w:eastAsia="Times New Roman" w:hAnsi="Times New Roman" w:cs="Times New Roman"/>
          <w:sz w:val="24"/>
          <w:szCs w:val="24"/>
        </w:rPr>
        <w:t xml:space="preserve"> Настоящее решение вступает</w:t>
      </w:r>
      <w:r>
        <w:rPr>
          <w:rFonts w:ascii="Times New Roman" w:eastAsia="Times New Roman" w:hAnsi="Times New Roman" w:cs="Times New Roman"/>
          <w:sz w:val="24"/>
          <w:szCs w:val="24"/>
        </w:rPr>
        <w:t xml:space="preserve"> в силу после его подписания и </w:t>
      </w:r>
      <w:r w:rsidRPr="00C73409">
        <w:rPr>
          <w:rFonts w:ascii="Times New Roman" w:eastAsia="Times New Roman" w:hAnsi="Times New Roman" w:cs="Times New Roman"/>
          <w:sz w:val="24"/>
          <w:szCs w:val="24"/>
        </w:rPr>
        <w:t>подлежит опубликованию в информационном бюллетене «Вестник Шарьинского района».</w:t>
      </w:r>
    </w:p>
    <w:p w:rsidR="00C73409" w:rsidRPr="00C73409" w:rsidRDefault="00C73409" w:rsidP="00C73409">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both"/>
        <w:rPr>
          <w:rFonts w:ascii="Times New Roman" w:hAnsi="Times New Roman" w:cs="Times New Roman"/>
          <w:sz w:val="24"/>
          <w:szCs w:val="24"/>
        </w:rPr>
      </w:pPr>
    </w:p>
    <w:p w:rsidR="00C73409" w:rsidRPr="00C73409" w:rsidRDefault="00C73409" w:rsidP="00C73409">
      <w:pPr>
        <w:spacing w:after="0" w:line="240" w:lineRule="auto"/>
        <w:ind w:firstLine="709"/>
        <w:jc w:val="both"/>
        <w:rPr>
          <w:rFonts w:ascii="Times New Roman" w:hAnsi="Times New Roman" w:cs="Times New Roman"/>
          <w:sz w:val="24"/>
          <w:szCs w:val="24"/>
        </w:rPr>
      </w:pPr>
      <w:r w:rsidRPr="00C73409">
        <w:rPr>
          <w:rFonts w:ascii="Times New Roman" w:eastAsia="Times New Roman" w:hAnsi="Times New Roman" w:cs="Times New Roman"/>
          <w:sz w:val="24"/>
          <w:szCs w:val="24"/>
        </w:rPr>
        <w:t xml:space="preserve">Председатель Собрания депутатов </w:t>
      </w:r>
    </w:p>
    <w:p w:rsidR="00C73409" w:rsidRPr="00C73409" w:rsidRDefault="00C73409" w:rsidP="00C73409">
      <w:pPr>
        <w:spacing w:after="0" w:line="240" w:lineRule="auto"/>
        <w:ind w:firstLine="709"/>
        <w:jc w:val="both"/>
        <w:rPr>
          <w:rFonts w:ascii="Times New Roman" w:hAnsi="Times New Roman" w:cs="Times New Roman"/>
          <w:sz w:val="24"/>
          <w:szCs w:val="24"/>
        </w:rPr>
      </w:pPr>
      <w:r w:rsidRPr="00C73409">
        <w:rPr>
          <w:rFonts w:ascii="Times New Roman" w:eastAsia="Times New Roman" w:hAnsi="Times New Roman" w:cs="Times New Roman"/>
          <w:sz w:val="24"/>
          <w:szCs w:val="24"/>
        </w:rPr>
        <w:t xml:space="preserve">Шарьинского муниципального района </w:t>
      </w:r>
      <w:r w:rsidRPr="00C73409">
        <w:rPr>
          <w:rFonts w:ascii="Times New Roman" w:eastAsia="Times New Roman" w:hAnsi="Times New Roman" w:cs="Times New Roman"/>
          <w:sz w:val="24"/>
          <w:szCs w:val="24"/>
        </w:rPr>
        <w:tab/>
      </w:r>
      <w:r w:rsidRPr="00C73409">
        <w:rPr>
          <w:rFonts w:ascii="Times New Roman" w:eastAsia="Times New Roman" w:hAnsi="Times New Roman" w:cs="Times New Roman"/>
          <w:sz w:val="24"/>
          <w:szCs w:val="24"/>
        </w:rPr>
        <w:tab/>
      </w:r>
      <w:r w:rsidRPr="00C73409">
        <w:rPr>
          <w:rFonts w:ascii="Times New Roman" w:eastAsia="Times New Roman" w:hAnsi="Times New Roman" w:cs="Times New Roman"/>
          <w:sz w:val="24"/>
          <w:szCs w:val="24"/>
        </w:rPr>
        <w:tab/>
        <w:t xml:space="preserve">                 </w:t>
      </w:r>
      <w:r w:rsidRPr="00C73409">
        <w:rPr>
          <w:rFonts w:ascii="Times New Roman" w:eastAsia="Times New Roman" w:hAnsi="Times New Roman" w:cs="Times New Roman"/>
          <w:sz w:val="24"/>
          <w:szCs w:val="24"/>
        </w:rPr>
        <w:tab/>
        <w:t>Е.А.Варенцова</w:t>
      </w:r>
    </w:p>
    <w:p w:rsidR="00C73409" w:rsidRDefault="00C73409" w:rsidP="00C73409">
      <w:pPr>
        <w:pStyle w:val="afa"/>
        <w:spacing w:after="0" w:line="240" w:lineRule="auto"/>
        <w:ind w:left="0" w:firstLine="709"/>
        <w:jc w:val="both"/>
        <w:rPr>
          <w:rFonts w:ascii="Times New Roman" w:hAnsi="Times New Roman" w:cs="Times New Roman"/>
          <w:sz w:val="24"/>
          <w:szCs w:val="24"/>
        </w:rPr>
      </w:pPr>
    </w:p>
    <w:p w:rsidR="00C73409" w:rsidRDefault="00C73409" w:rsidP="00C73409">
      <w:pPr>
        <w:pStyle w:val="afa"/>
        <w:spacing w:after="0" w:line="240" w:lineRule="auto"/>
        <w:ind w:left="0" w:firstLine="709"/>
        <w:jc w:val="both"/>
        <w:rPr>
          <w:rFonts w:ascii="Times New Roman" w:hAnsi="Times New Roman" w:cs="Times New Roman"/>
          <w:sz w:val="24"/>
          <w:szCs w:val="24"/>
        </w:rPr>
      </w:pPr>
    </w:p>
    <w:p w:rsidR="00C73409" w:rsidRDefault="00C73409" w:rsidP="00C73409">
      <w:pPr>
        <w:pStyle w:val="afa"/>
        <w:spacing w:after="0" w:line="240" w:lineRule="auto"/>
        <w:ind w:left="0" w:firstLine="709"/>
        <w:jc w:val="both"/>
        <w:rPr>
          <w:rFonts w:ascii="Times New Roman" w:hAnsi="Times New Roman" w:cs="Times New Roman"/>
          <w:sz w:val="24"/>
          <w:szCs w:val="24"/>
        </w:rPr>
      </w:pPr>
    </w:p>
    <w:p w:rsidR="000B2C4B" w:rsidRDefault="000B2C4B" w:rsidP="000B2C4B">
      <w:pPr>
        <w:pStyle w:val="2"/>
        <w:widowControl w:val="0"/>
        <w:numPr>
          <w:ilvl w:val="0"/>
          <w:numId w:val="0"/>
        </w:numPr>
        <w:tabs>
          <w:tab w:val="left" w:pos="576"/>
        </w:tabs>
        <w:spacing w:before="0" w:after="0"/>
        <w:ind w:left="709"/>
        <w:jc w:val="center"/>
        <w:rPr>
          <w:rFonts w:ascii="Times New Roman" w:hAnsi="Times New Roman" w:cs="Times New Roman"/>
          <w:i w:val="0"/>
          <w:sz w:val="24"/>
          <w:szCs w:val="24"/>
        </w:rPr>
      </w:pPr>
      <w:r w:rsidRPr="000B2C4B">
        <w:rPr>
          <w:rFonts w:ascii="Times New Roman" w:hAnsi="Times New Roman" w:cs="Times New Roman"/>
          <w:i w:val="0"/>
          <w:sz w:val="24"/>
          <w:szCs w:val="24"/>
        </w:rPr>
        <w:t>Собрание депутатов</w:t>
      </w:r>
    </w:p>
    <w:p w:rsidR="000B2C4B" w:rsidRPr="000B2C4B" w:rsidRDefault="000B2C4B" w:rsidP="000B2C4B">
      <w:pPr>
        <w:pStyle w:val="2"/>
        <w:widowControl w:val="0"/>
        <w:numPr>
          <w:ilvl w:val="0"/>
          <w:numId w:val="0"/>
        </w:numPr>
        <w:tabs>
          <w:tab w:val="left" w:pos="576"/>
        </w:tabs>
        <w:spacing w:before="0" w:after="0"/>
        <w:ind w:left="709"/>
        <w:jc w:val="center"/>
        <w:rPr>
          <w:rFonts w:ascii="Times New Roman" w:hAnsi="Times New Roman" w:cs="Times New Roman"/>
          <w:i w:val="0"/>
          <w:sz w:val="24"/>
          <w:szCs w:val="24"/>
        </w:rPr>
      </w:pPr>
      <w:r w:rsidRPr="000B2C4B">
        <w:rPr>
          <w:rFonts w:ascii="Times New Roman" w:hAnsi="Times New Roman" w:cs="Times New Roman"/>
          <w:i w:val="0"/>
          <w:sz w:val="24"/>
          <w:szCs w:val="24"/>
        </w:rPr>
        <w:t>Шарьинского муниципального района</w:t>
      </w:r>
    </w:p>
    <w:p w:rsidR="000B2C4B" w:rsidRPr="000B2C4B" w:rsidRDefault="000B2C4B" w:rsidP="000B2C4B">
      <w:pPr>
        <w:pStyle w:val="2"/>
        <w:widowControl w:val="0"/>
        <w:tabs>
          <w:tab w:val="clear" w:pos="0"/>
          <w:tab w:val="left" w:pos="576"/>
        </w:tabs>
        <w:spacing w:before="0" w:after="0"/>
        <w:ind w:left="0" w:firstLine="709"/>
        <w:jc w:val="center"/>
        <w:rPr>
          <w:rFonts w:ascii="Times New Roman" w:hAnsi="Times New Roman" w:cs="Times New Roman"/>
          <w:i w:val="0"/>
          <w:sz w:val="24"/>
          <w:szCs w:val="24"/>
        </w:rPr>
      </w:pPr>
      <w:r w:rsidRPr="000B2C4B">
        <w:rPr>
          <w:rFonts w:ascii="Times New Roman" w:hAnsi="Times New Roman" w:cs="Times New Roman"/>
          <w:i w:val="0"/>
          <w:sz w:val="24"/>
          <w:szCs w:val="24"/>
        </w:rPr>
        <w:t>КОСТРОМСКОЙ ОБЛАСТИ</w:t>
      </w:r>
    </w:p>
    <w:p w:rsidR="000B2C4B" w:rsidRPr="000B2C4B" w:rsidRDefault="000B2C4B" w:rsidP="000B2C4B">
      <w:pPr>
        <w:spacing w:after="0" w:line="240" w:lineRule="auto"/>
        <w:ind w:firstLine="709"/>
        <w:jc w:val="center"/>
        <w:rPr>
          <w:rFonts w:ascii="Times New Roman" w:hAnsi="Times New Roman" w:cs="Times New Roman"/>
          <w:b/>
          <w:sz w:val="24"/>
          <w:szCs w:val="24"/>
        </w:rPr>
      </w:pPr>
    </w:p>
    <w:p w:rsidR="000B2C4B" w:rsidRPr="000B2C4B" w:rsidRDefault="000B2C4B" w:rsidP="000B2C4B">
      <w:pPr>
        <w:pStyle w:val="2"/>
        <w:widowControl w:val="0"/>
        <w:tabs>
          <w:tab w:val="clear" w:pos="0"/>
          <w:tab w:val="left" w:pos="576"/>
        </w:tabs>
        <w:spacing w:before="0" w:after="0"/>
        <w:ind w:left="0" w:firstLine="709"/>
        <w:jc w:val="center"/>
        <w:rPr>
          <w:rFonts w:ascii="Times New Roman" w:hAnsi="Times New Roman" w:cs="Times New Roman"/>
          <w:i w:val="0"/>
          <w:sz w:val="24"/>
          <w:szCs w:val="24"/>
        </w:rPr>
      </w:pPr>
      <w:r w:rsidRPr="000B2C4B">
        <w:rPr>
          <w:rFonts w:ascii="Times New Roman" w:hAnsi="Times New Roman" w:cs="Times New Roman"/>
          <w:i w:val="0"/>
          <w:sz w:val="24"/>
          <w:szCs w:val="24"/>
        </w:rPr>
        <w:t>РЕШЕНИЕ</w:t>
      </w:r>
    </w:p>
    <w:p w:rsidR="000B2C4B" w:rsidRPr="000B2C4B" w:rsidRDefault="000B2C4B" w:rsidP="000B2C4B">
      <w:pPr>
        <w:pStyle w:val="2"/>
        <w:widowControl w:val="0"/>
        <w:tabs>
          <w:tab w:val="clear" w:pos="0"/>
          <w:tab w:val="left" w:pos="576"/>
        </w:tabs>
        <w:spacing w:before="0" w:after="0"/>
        <w:ind w:left="0" w:firstLine="709"/>
        <w:jc w:val="center"/>
        <w:rPr>
          <w:rFonts w:ascii="Times New Roman" w:hAnsi="Times New Roman" w:cs="Times New Roman"/>
          <w:i w:val="0"/>
          <w:sz w:val="24"/>
          <w:szCs w:val="24"/>
        </w:rPr>
      </w:pPr>
      <w:r>
        <w:rPr>
          <w:rFonts w:ascii="Times New Roman" w:hAnsi="Times New Roman" w:cs="Times New Roman"/>
          <w:i w:val="0"/>
          <w:sz w:val="24"/>
          <w:szCs w:val="24"/>
        </w:rPr>
        <w:t>«28» февраля 2024 г.</w:t>
      </w:r>
      <w:r w:rsidRPr="000B2C4B">
        <w:rPr>
          <w:rFonts w:ascii="Times New Roman" w:hAnsi="Times New Roman" w:cs="Times New Roman"/>
          <w:i w:val="0"/>
          <w:sz w:val="24"/>
          <w:szCs w:val="24"/>
        </w:rPr>
        <w:t xml:space="preserve"> № 13</w:t>
      </w:r>
    </w:p>
    <w:p w:rsidR="000B2C4B" w:rsidRPr="000B2C4B" w:rsidRDefault="000B2C4B" w:rsidP="000B2C4B">
      <w:pPr>
        <w:spacing w:after="0" w:line="240" w:lineRule="auto"/>
        <w:ind w:firstLine="709"/>
        <w:jc w:val="center"/>
        <w:rPr>
          <w:rFonts w:ascii="Times New Roman" w:hAnsi="Times New Roman" w:cs="Times New Roman"/>
          <w:b/>
          <w:sz w:val="24"/>
          <w:szCs w:val="24"/>
        </w:rPr>
      </w:pPr>
    </w:p>
    <w:p w:rsidR="000B2C4B" w:rsidRDefault="000B2C4B" w:rsidP="000B2C4B">
      <w:pPr>
        <w:pStyle w:val="2"/>
        <w:widowControl w:val="0"/>
        <w:tabs>
          <w:tab w:val="left" w:pos="0"/>
          <w:tab w:val="left" w:pos="576"/>
        </w:tabs>
        <w:spacing w:before="0" w:after="0"/>
        <w:ind w:left="0" w:firstLine="709"/>
        <w:jc w:val="center"/>
        <w:rPr>
          <w:rFonts w:ascii="Times New Roman" w:hAnsi="Times New Roman" w:cs="Times New Roman"/>
          <w:i w:val="0"/>
          <w:sz w:val="24"/>
          <w:szCs w:val="24"/>
        </w:rPr>
      </w:pPr>
      <w:r w:rsidRPr="000B2C4B">
        <w:rPr>
          <w:rFonts w:ascii="Times New Roman" w:hAnsi="Times New Roman" w:cs="Times New Roman"/>
          <w:i w:val="0"/>
          <w:sz w:val="24"/>
          <w:szCs w:val="24"/>
        </w:rPr>
        <w:t xml:space="preserve">Об утверждении Отчета о выполнении прогнозного плана приватизации </w:t>
      </w:r>
      <w:r w:rsidRPr="000B2C4B">
        <w:rPr>
          <w:rFonts w:ascii="Times New Roman" w:hAnsi="Times New Roman" w:cs="Times New Roman"/>
          <w:i w:val="0"/>
          <w:sz w:val="24"/>
          <w:szCs w:val="24"/>
        </w:rPr>
        <w:lastRenderedPageBreak/>
        <w:t>муниципального имущества Шарьинского муниципального района за 2023 г</w:t>
      </w:r>
    </w:p>
    <w:p w:rsidR="000B2C4B" w:rsidRDefault="000B2C4B" w:rsidP="000B2C4B">
      <w:pPr>
        <w:pStyle w:val="2"/>
        <w:widowControl w:val="0"/>
        <w:tabs>
          <w:tab w:val="left" w:pos="0"/>
          <w:tab w:val="left" w:pos="576"/>
        </w:tabs>
        <w:spacing w:before="0" w:after="0"/>
        <w:ind w:left="0" w:firstLine="709"/>
        <w:jc w:val="center"/>
        <w:rPr>
          <w:rFonts w:ascii="Times New Roman" w:hAnsi="Times New Roman" w:cs="Times New Roman"/>
          <w:i w:val="0"/>
          <w:sz w:val="24"/>
          <w:szCs w:val="24"/>
        </w:rPr>
      </w:pPr>
    </w:p>
    <w:p w:rsidR="000B2C4B" w:rsidRPr="000B2C4B" w:rsidRDefault="000B2C4B" w:rsidP="000B2C4B">
      <w:pPr>
        <w:pStyle w:val="2"/>
        <w:widowControl w:val="0"/>
        <w:numPr>
          <w:ilvl w:val="0"/>
          <w:numId w:val="0"/>
        </w:numPr>
        <w:tabs>
          <w:tab w:val="left" w:pos="0"/>
          <w:tab w:val="left" w:pos="576"/>
        </w:tabs>
        <w:spacing w:before="0" w:after="0"/>
        <w:ind w:left="709"/>
        <w:jc w:val="center"/>
        <w:rPr>
          <w:rFonts w:ascii="Times New Roman" w:hAnsi="Times New Roman" w:cs="Times New Roman"/>
          <w:i w:val="0"/>
          <w:sz w:val="24"/>
          <w:szCs w:val="24"/>
        </w:rPr>
      </w:pPr>
    </w:p>
    <w:p w:rsidR="000B2C4B" w:rsidRPr="000B2C4B" w:rsidRDefault="000B2C4B" w:rsidP="00E77983">
      <w:pPr>
        <w:pStyle w:val="2"/>
        <w:widowControl w:val="0"/>
        <w:tabs>
          <w:tab w:val="left" w:pos="0"/>
          <w:tab w:val="left" w:pos="576"/>
        </w:tabs>
        <w:spacing w:before="0" w:after="0"/>
        <w:ind w:left="0" w:firstLine="709"/>
        <w:jc w:val="both"/>
        <w:rPr>
          <w:rFonts w:ascii="Times New Roman" w:hAnsi="Times New Roman" w:cs="Times New Roman"/>
          <w:i w:val="0"/>
          <w:sz w:val="24"/>
          <w:szCs w:val="24"/>
        </w:rPr>
      </w:pPr>
      <w:r w:rsidRPr="000B2C4B">
        <w:rPr>
          <w:rFonts w:ascii="Times New Roman" w:hAnsi="Times New Roman" w:cs="Times New Roman"/>
          <w:b w:val="0"/>
          <w:i w:val="0"/>
          <w:sz w:val="24"/>
          <w:szCs w:val="24"/>
        </w:rPr>
        <w:t>Рассмотрев представленный администрацией Шарьинского муниципального района проект решения Собрания депутатов Шарьинского муниципального района «Об утверждении  отчета о выполнении прогнозного плана приватизации муниципального имущества Шарьинского муниципального района за 2023 год», в соответствии с Федеральным законом от 21 декабря 2001 года № 178-ФЗ «О приватизации государственного и муниципального имущества», Положением о порядке управления и распоряжения  имуществом, находящимся в муниципальной собственности Шарьинского муниципального района , утвержденного постановлением Собрания депутатов Шарьинского муниципального района от 27.09.2018 года № 63 ,  руководствуясь статьями  25, 37, 52 Устава муниципального образования Шарьинский муниципальный район Костромской области, на основании Бюджетного кодекса Российской Федерации, Собрание депутатов</w:t>
      </w:r>
    </w:p>
    <w:p w:rsidR="000B2C4B" w:rsidRPr="000B2C4B" w:rsidRDefault="000B2C4B" w:rsidP="000B2C4B">
      <w:pPr>
        <w:spacing w:after="0" w:line="240" w:lineRule="auto"/>
        <w:ind w:firstLine="709"/>
        <w:jc w:val="both"/>
        <w:rPr>
          <w:rFonts w:ascii="Times New Roman" w:hAnsi="Times New Roman" w:cs="Times New Roman"/>
          <w:sz w:val="24"/>
          <w:szCs w:val="24"/>
        </w:rPr>
      </w:pPr>
    </w:p>
    <w:p w:rsidR="000B2C4B" w:rsidRPr="000B2C4B" w:rsidRDefault="000B2C4B" w:rsidP="000B2C4B">
      <w:pPr>
        <w:spacing w:after="0" w:line="240" w:lineRule="auto"/>
        <w:ind w:firstLine="709"/>
        <w:jc w:val="center"/>
        <w:rPr>
          <w:rFonts w:ascii="Times New Roman" w:eastAsia="Times New Roman" w:hAnsi="Times New Roman" w:cs="Times New Roman"/>
          <w:sz w:val="24"/>
          <w:szCs w:val="24"/>
        </w:rPr>
      </w:pPr>
      <w:r w:rsidRPr="000B2C4B">
        <w:rPr>
          <w:rFonts w:ascii="Times New Roman" w:eastAsia="Times New Roman" w:hAnsi="Times New Roman" w:cs="Times New Roman"/>
          <w:sz w:val="24"/>
          <w:szCs w:val="24"/>
        </w:rPr>
        <w:t>РЕШИЛО:</w:t>
      </w:r>
    </w:p>
    <w:p w:rsidR="000B2C4B" w:rsidRPr="000B2C4B" w:rsidRDefault="000B2C4B" w:rsidP="000B2C4B">
      <w:pPr>
        <w:spacing w:after="0" w:line="240" w:lineRule="auto"/>
        <w:ind w:firstLine="709"/>
        <w:jc w:val="both"/>
        <w:rPr>
          <w:rFonts w:ascii="Times New Roman" w:eastAsia="Times New Roman" w:hAnsi="Times New Roman" w:cs="Times New Roman"/>
          <w:b/>
          <w:sz w:val="24"/>
          <w:szCs w:val="24"/>
        </w:rPr>
      </w:pPr>
    </w:p>
    <w:p w:rsidR="000B2C4B" w:rsidRPr="000B2C4B" w:rsidRDefault="000B2C4B" w:rsidP="000B2C4B">
      <w:pPr>
        <w:widowControl w:val="0"/>
        <w:tabs>
          <w:tab w:val="left" w:pos="100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B2C4B">
        <w:rPr>
          <w:rFonts w:ascii="Times New Roman" w:eastAsia="Times New Roman" w:hAnsi="Times New Roman" w:cs="Times New Roman"/>
          <w:sz w:val="24"/>
          <w:szCs w:val="24"/>
        </w:rPr>
        <w:t>Утвердить отчет о выполнении прогнозного плана приватизации муниципального имущества Шарьинского муниципального района за 2023 год согласно приложению .</w:t>
      </w:r>
    </w:p>
    <w:p w:rsidR="000B2C4B" w:rsidRPr="000B2C4B" w:rsidRDefault="000B2C4B" w:rsidP="000B2C4B">
      <w:pPr>
        <w:widowControl w:val="0"/>
        <w:tabs>
          <w:tab w:val="left" w:pos="1005"/>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2. </w:t>
      </w:r>
      <w:r w:rsidRPr="000B2C4B">
        <w:rPr>
          <w:rFonts w:ascii="Times New Roman" w:hAnsi="Times New Roman" w:cs="Times New Roman"/>
          <w:sz w:val="24"/>
          <w:szCs w:val="24"/>
        </w:rPr>
        <w:t>Настоящее решение вступает в силу с момента его подписания и подлежит размещению на официальном сайте администрации Шарьинского муниципального района и опубликованию в информационном бюллетене «Вестник Шарьинского района».</w:t>
      </w:r>
    </w:p>
    <w:p w:rsidR="000B2C4B" w:rsidRPr="000B2C4B" w:rsidRDefault="000B2C4B" w:rsidP="000B2C4B">
      <w:pPr>
        <w:tabs>
          <w:tab w:val="left" w:pos="1005"/>
        </w:tabs>
        <w:spacing w:after="0" w:line="240" w:lineRule="auto"/>
        <w:ind w:firstLine="709"/>
        <w:jc w:val="both"/>
        <w:rPr>
          <w:rFonts w:ascii="Times New Roman" w:eastAsia="Times New Roman" w:hAnsi="Times New Roman" w:cs="Times New Roman"/>
          <w:sz w:val="24"/>
          <w:szCs w:val="24"/>
        </w:rPr>
      </w:pPr>
    </w:p>
    <w:p w:rsidR="000B2C4B" w:rsidRDefault="000B2C4B" w:rsidP="000B2C4B">
      <w:pPr>
        <w:spacing w:after="0" w:line="240" w:lineRule="auto"/>
        <w:ind w:firstLine="709"/>
        <w:jc w:val="both"/>
        <w:rPr>
          <w:rFonts w:ascii="Times New Roman" w:eastAsia="Times New Roman" w:hAnsi="Times New Roman" w:cs="Times New Roman"/>
          <w:sz w:val="24"/>
          <w:szCs w:val="24"/>
        </w:rPr>
      </w:pPr>
    </w:p>
    <w:p w:rsidR="000B2C4B" w:rsidRPr="000B2C4B" w:rsidRDefault="000B2C4B" w:rsidP="000B2C4B">
      <w:pPr>
        <w:spacing w:after="0" w:line="240" w:lineRule="auto"/>
        <w:ind w:firstLine="709"/>
        <w:jc w:val="both"/>
        <w:rPr>
          <w:rFonts w:ascii="Times New Roman" w:eastAsia="Times New Roman" w:hAnsi="Times New Roman" w:cs="Times New Roman"/>
          <w:sz w:val="24"/>
          <w:szCs w:val="24"/>
        </w:rPr>
      </w:pPr>
      <w:r w:rsidRPr="000B2C4B">
        <w:rPr>
          <w:rFonts w:ascii="Times New Roman" w:eastAsia="Times New Roman" w:hAnsi="Times New Roman" w:cs="Times New Roman"/>
          <w:sz w:val="24"/>
          <w:szCs w:val="24"/>
        </w:rPr>
        <w:t xml:space="preserve">Глава Шарьинского   </w:t>
      </w:r>
    </w:p>
    <w:p w:rsidR="000B2C4B" w:rsidRPr="000B2C4B" w:rsidRDefault="000B2C4B" w:rsidP="000B2C4B">
      <w:pPr>
        <w:spacing w:after="0" w:line="240" w:lineRule="auto"/>
        <w:ind w:firstLine="709"/>
        <w:jc w:val="both"/>
        <w:rPr>
          <w:rFonts w:ascii="Times New Roman" w:eastAsia="Times New Roman" w:hAnsi="Times New Roman" w:cs="Times New Roman"/>
          <w:sz w:val="24"/>
          <w:szCs w:val="24"/>
        </w:rPr>
      </w:pPr>
      <w:r w:rsidRPr="000B2C4B">
        <w:rPr>
          <w:rFonts w:ascii="Times New Roman" w:eastAsia="Times New Roman" w:hAnsi="Times New Roman" w:cs="Times New Roman"/>
          <w:sz w:val="24"/>
          <w:szCs w:val="24"/>
        </w:rPr>
        <w:t>муниципального района                                                                    Н.С.Глушаков</w:t>
      </w:r>
    </w:p>
    <w:p w:rsidR="000B2C4B" w:rsidRPr="000B2C4B" w:rsidRDefault="000B2C4B" w:rsidP="000B2C4B">
      <w:pPr>
        <w:spacing w:after="0" w:line="240" w:lineRule="auto"/>
        <w:ind w:firstLine="709"/>
        <w:jc w:val="both"/>
        <w:rPr>
          <w:rFonts w:ascii="Times New Roman" w:eastAsia="Times New Roman" w:hAnsi="Times New Roman" w:cs="Times New Roman"/>
          <w:sz w:val="24"/>
          <w:szCs w:val="24"/>
        </w:rPr>
      </w:pPr>
    </w:p>
    <w:p w:rsidR="000B2C4B" w:rsidRPr="000B2C4B" w:rsidRDefault="000B2C4B" w:rsidP="000B2C4B">
      <w:pPr>
        <w:spacing w:after="0" w:line="240" w:lineRule="auto"/>
        <w:ind w:firstLine="709"/>
        <w:jc w:val="both"/>
        <w:rPr>
          <w:rFonts w:ascii="Times New Roman" w:eastAsia="Times New Roman" w:hAnsi="Times New Roman" w:cs="Times New Roman"/>
          <w:sz w:val="24"/>
          <w:szCs w:val="24"/>
        </w:rPr>
      </w:pPr>
      <w:r w:rsidRPr="000B2C4B">
        <w:rPr>
          <w:rFonts w:ascii="Times New Roman" w:eastAsia="Times New Roman" w:hAnsi="Times New Roman" w:cs="Times New Roman"/>
          <w:sz w:val="24"/>
          <w:szCs w:val="24"/>
        </w:rPr>
        <w:t>Председатель Собрания депутатов</w:t>
      </w:r>
    </w:p>
    <w:p w:rsidR="000B2C4B" w:rsidRPr="000B2C4B" w:rsidRDefault="000B2C4B" w:rsidP="000B2C4B">
      <w:pPr>
        <w:spacing w:after="0" w:line="240" w:lineRule="auto"/>
        <w:ind w:firstLine="709"/>
        <w:jc w:val="both"/>
        <w:rPr>
          <w:rFonts w:ascii="Times New Roman" w:eastAsia="Times New Roman" w:hAnsi="Times New Roman" w:cs="Times New Roman"/>
          <w:sz w:val="24"/>
          <w:szCs w:val="24"/>
        </w:rPr>
      </w:pPr>
      <w:r w:rsidRPr="000B2C4B">
        <w:rPr>
          <w:rFonts w:ascii="Times New Roman" w:eastAsia="Times New Roman" w:hAnsi="Times New Roman" w:cs="Times New Roman"/>
          <w:sz w:val="24"/>
          <w:szCs w:val="24"/>
        </w:rPr>
        <w:t>Шарьинского муниципального района                                           Е.А.Варенцова</w:t>
      </w:r>
    </w:p>
    <w:p w:rsidR="000B2C4B" w:rsidRPr="000B2C4B" w:rsidRDefault="000B2C4B" w:rsidP="000B2C4B">
      <w:pPr>
        <w:spacing w:after="0" w:line="240" w:lineRule="auto"/>
        <w:ind w:firstLine="709"/>
        <w:jc w:val="both"/>
        <w:rPr>
          <w:rFonts w:ascii="Times New Roman" w:eastAsia="Times New Roman" w:hAnsi="Times New Roman" w:cs="Times New Roman"/>
          <w:sz w:val="24"/>
          <w:szCs w:val="24"/>
        </w:rPr>
      </w:pPr>
    </w:p>
    <w:p w:rsidR="000B2C4B" w:rsidRPr="000B2C4B" w:rsidRDefault="000B2C4B" w:rsidP="000B2C4B">
      <w:pPr>
        <w:spacing w:after="0" w:line="240" w:lineRule="auto"/>
        <w:ind w:firstLine="709"/>
        <w:jc w:val="both"/>
        <w:rPr>
          <w:rFonts w:ascii="Times New Roman" w:hAnsi="Times New Roman" w:cs="Times New Roman"/>
          <w:sz w:val="24"/>
          <w:szCs w:val="24"/>
        </w:rPr>
      </w:pPr>
    </w:p>
    <w:p w:rsidR="000B2C4B" w:rsidRPr="000B2C4B" w:rsidRDefault="000B2C4B" w:rsidP="000B2C4B">
      <w:pPr>
        <w:pStyle w:val="Standard"/>
        <w:ind w:firstLine="709"/>
        <w:jc w:val="right"/>
        <w:rPr>
          <w:rFonts w:ascii="Times New Roman" w:hAnsi="Times New Roman" w:cs="Times New Roman"/>
          <w:bCs/>
        </w:rPr>
      </w:pPr>
      <w:r>
        <w:rPr>
          <w:rFonts w:ascii="Times New Roman" w:hAnsi="Times New Roman" w:cs="Times New Roman"/>
          <w:bCs/>
        </w:rPr>
        <w:t>Приложение</w:t>
      </w:r>
    </w:p>
    <w:p w:rsidR="000B2C4B" w:rsidRPr="000B2C4B" w:rsidRDefault="000B2C4B" w:rsidP="000B2C4B">
      <w:pPr>
        <w:pStyle w:val="Standard"/>
        <w:ind w:firstLine="709"/>
        <w:jc w:val="right"/>
        <w:rPr>
          <w:rFonts w:ascii="Times New Roman" w:hAnsi="Times New Roman" w:cs="Times New Roman"/>
          <w:bCs/>
        </w:rPr>
      </w:pPr>
      <w:r w:rsidRPr="000B2C4B">
        <w:rPr>
          <w:rFonts w:ascii="Times New Roman" w:hAnsi="Times New Roman" w:cs="Times New Roman"/>
          <w:bCs/>
        </w:rPr>
        <w:t>к решению Собрания депутатов</w:t>
      </w:r>
    </w:p>
    <w:p w:rsidR="000B2C4B" w:rsidRPr="000B2C4B" w:rsidRDefault="000B2C4B" w:rsidP="000B2C4B">
      <w:pPr>
        <w:pStyle w:val="Standard"/>
        <w:ind w:firstLine="709"/>
        <w:jc w:val="right"/>
        <w:rPr>
          <w:rFonts w:ascii="Times New Roman" w:hAnsi="Times New Roman" w:cs="Times New Roman"/>
          <w:bCs/>
        </w:rPr>
      </w:pPr>
      <w:r w:rsidRPr="000B2C4B">
        <w:rPr>
          <w:rFonts w:ascii="Times New Roman" w:hAnsi="Times New Roman" w:cs="Times New Roman"/>
          <w:bCs/>
        </w:rPr>
        <w:t>Шарьинского муниципального района</w:t>
      </w:r>
    </w:p>
    <w:p w:rsidR="000B2C4B" w:rsidRPr="000B2C4B" w:rsidRDefault="000B2C4B" w:rsidP="000B2C4B">
      <w:pPr>
        <w:pStyle w:val="Standard"/>
        <w:ind w:firstLine="709"/>
        <w:jc w:val="right"/>
        <w:rPr>
          <w:rFonts w:ascii="Times New Roman" w:hAnsi="Times New Roman" w:cs="Times New Roman"/>
          <w:bCs/>
        </w:rPr>
      </w:pPr>
      <w:r>
        <w:rPr>
          <w:rFonts w:ascii="Times New Roman" w:hAnsi="Times New Roman" w:cs="Times New Roman"/>
          <w:bCs/>
        </w:rPr>
        <w:t>от «28</w:t>
      </w:r>
      <w:r w:rsidRPr="000B2C4B">
        <w:rPr>
          <w:rFonts w:ascii="Times New Roman" w:hAnsi="Times New Roman" w:cs="Times New Roman"/>
          <w:bCs/>
        </w:rPr>
        <w:t>» февраля 2024 года №</w:t>
      </w:r>
      <w:r w:rsidRPr="000B2C4B">
        <w:rPr>
          <w:rFonts w:ascii="Times New Roman" w:hAnsi="Times New Roman" w:cs="Times New Roman"/>
        </w:rPr>
        <w:t xml:space="preserve"> 13</w:t>
      </w:r>
    </w:p>
    <w:p w:rsidR="000B2C4B" w:rsidRPr="000B2C4B" w:rsidRDefault="000B2C4B" w:rsidP="000B2C4B">
      <w:pPr>
        <w:pStyle w:val="Standard"/>
        <w:ind w:firstLine="709"/>
        <w:jc w:val="both"/>
        <w:rPr>
          <w:rFonts w:ascii="Times New Roman" w:hAnsi="Times New Roman" w:cs="Times New Roman"/>
          <w:bCs/>
        </w:rPr>
      </w:pPr>
    </w:p>
    <w:p w:rsidR="000B2C4B" w:rsidRPr="000B2C4B" w:rsidRDefault="000B2C4B" w:rsidP="000B2C4B">
      <w:pPr>
        <w:pStyle w:val="Standard"/>
        <w:ind w:firstLine="709"/>
        <w:jc w:val="center"/>
        <w:rPr>
          <w:rFonts w:ascii="Times New Roman" w:hAnsi="Times New Roman" w:cs="Times New Roman"/>
          <w:b/>
          <w:bCs/>
        </w:rPr>
      </w:pPr>
      <w:r w:rsidRPr="000B2C4B">
        <w:rPr>
          <w:rFonts w:ascii="Times New Roman" w:hAnsi="Times New Roman" w:cs="Times New Roman"/>
          <w:b/>
          <w:bCs/>
        </w:rPr>
        <w:t>«Отчет о выполнении Прогнозного плана приватизации муниципального имущества Шарьинского  муниципального района за  2023 год».</w:t>
      </w:r>
    </w:p>
    <w:p w:rsidR="000B2C4B" w:rsidRPr="000B2C4B" w:rsidRDefault="000B2C4B" w:rsidP="000B2C4B">
      <w:pPr>
        <w:pStyle w:val="Standard"/>
        <w:ind w:firstLine="709"/>
        <w:jc w:val="both"/>
        <w:rPr>
          <w:rFonts w:ascii="Times New Roman" w:hAnsi="Times New Roman" w:cs="Times New Roman"/>
          <w:b/>
          <w:bCs/>
        </w:rPr>
      </w:pPr>
    </w:p>
    <w:p w:rsidR="000B2C4B" w:rsidRPr="000B2C4B" w:rsidRDefault="000B2C4B" w:rsidP="000B2C4B">
      <w:pPr>
        <w:pStyle w:val="Standard"/>
        <w:ind w:firstLine="709"/>
        <w:jc w:val="both"/>
        <w:rPr>
          <w:rFonts w:ascii="Times New Roman" w:hAnsi="Times New Roman" w:cs="Times New Roman"/>
        </w:rPr>
      </w:pPr>
      <w:r w:rsidRPr="000B2C4B">
        <w:rPr>
          <w:rFonts w:ascii="Times New Roman" w:hAnsi="Times New Roman" w:cs="Times New Roman"/>
        </w:rPr>
        <w:t>Одним из основных направлений работы комитета по управлению муниципальным имуществом и земельными ресурсами администрации Шарьинского муниципального района Костромской области является обеспечение выполнения плана приватизации муниципального имущества.</w:t>
      </w:r>
    </w:p>
    <w:p w:rsidR="000B2C4B" w:rsidRPr="000B2C4B" w:rsidRDefault="000B2C4B" w:rsidP="000B2C4B">
      <w:pPr>
        <w:pStyle w:val="Standard"/>
        <w:ind w:firstLine="709"/>
        <w:jc w:val="both"/>
        <w:rPr>
          <w:rFonts w:ascii="Times New Roman" w:hAnsi="Times New Roman" w:cs="Times New Roman"/>
        </w:rPr>
      </w:pPr>
      <w:r w:rsidRPr="000B2C4B">
        <w:rPr>
          <w:rFonts w:ascii="Times New Roman" w:hAnsi="Times New Roman" w:cs="Times New Roman"/>
        </w:rPr>
        <w:t>Прогнозный план приватизации муниципального имущества Шарьинского муниципального района на 2023 год и на плановый период 2024-2025 годы  утвержден решением Собрания депутатов Шарьинского муниципального района  от 30 ноября  2022 года № 78 «Об утверждении прогнозного плана приватизации муниципального имущества Шарьинского муниципального района на 2023 год и плановый период 2024-2025 годы».</w:t>
      </w:r>
    </w:p>
    <w:p w:rsidR="000B2C4B" w:rsidRDefault="000B2C4B" w:rsidP="000B2C4B">
      <w:pPr>
        <w:pStyle w:val="Standard"/>
        <w:ind w:firstLine="709"/>
        <w:jc w:val="center"/>
        <w:rPr>
          <w:rFonts w:ascii="Times New Roman" w:hAnsi="Times New Roman" w:cs="Times New Roman"/>
          <w:b/>
        </w:rPr>
      </w:pPr>
    </w:p>
    <w:p w:rsidR="000B2C4B" w:rsidRPr="000B2C4B" w:rsidRDefault="000B2C4B" w:rsidP="000B2C4B">
      <w:pPr>
        <w:pStyle w:val="Standard"/>
        <w:ind w:firstLine="709"/>
        <w:jc w:val="center"/>
        <w:rPr>
          <w:rFonts w:ascii="Times New Roman" w:hAnsi="Times New Roman" w:cs="Times New Roman"/>
          <w:b/>
        </w:rPr>
      </w:pPr>
      <w:r w:rsidRPr="000B2C4B">
        <w:rPr>
          <w:rFonts w:ascii="Times New Roman" w:hAnsi="Times New Roman" w:cs="Times New Roman"/>
          <w:b/>
        </w:rPr>
        <w:t>В 2023 году подлежало приватизации следующее муниципальное имущество:</w:t>
      </w:r>
    </w:p>
    <w:p w:rsidR="000B2C4B" w:rsidRPr="000B2C4B" w:rsidRDefault="000B2C4B" w:rsidP="000B2C4B">
      <w:pPr>
        <w:pStyle w:val="Standard"/>
        <w:ind w:firstLine="709"/>
        <w:jc w:val="center"/>
        <w:rPr>
          <w:rFonts w:ascii="Times New Roman" w:hAnsi="Times New Roman" w:cs="Times New Roman"/>
          <w:b/>
        </w:rPr>
      </w:pPr>
    </w:p>
    <w:tbl>
      <w:tblPr>
        <w:tblW w:w="9640" w:type="dxa"/>
        <w:tblInd w:w="45" w:type="dxa"/>
        <w:tblLayout w:type="fixed"/>
        <w:tblCellMar>
          <w:top w:w="55" w:type="dxa"/>
          <w:left w:w="10" w:type="dxa"/>
          <w:bottom w:w="55" w:type="dxa"/>
          <w:right w:w="10" w:type="dxa"/>
        </w:tblCellMar>
        <w:tblLook w:val="04A0"/>
      </w:tblPr>
      <w:tblGrid>
        <w:gridCol w:w="466"/>
        <w:gridCol w:w="2758"/>
        <w:gridCol w:w="2031"/>
        <w:gridCol w:w="2410"/>
        <w:gridCol w:w="1975"/>
      </w:tblGrid>
      <w:tr w:rsidR="000B2C4B" w:rsidRPr="000B2C4B" w:rsidTr="001D34B5">
        <w:tc>
          <w:tcPr>
            <w:tcW w:w="466" w:type="dxa"/>
            <w:tcBorders>
              <w:top w:val="single" w:sz="2" w:space="0" w:color="000000"/>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Heading"/>
              <w:jc w:val="both"/>
              <w:rPr>
                <w:rFonts w:cs="Times New Roman"/>
                <w:b w:val="0"/>
                <w:bCs w:val="0"/>
                <w:i w:val="0"/>
                <w:iCs w:val="0"/>
              </w:rPr>
            </w:pPr>
            <w:r w:rsidRPr="000B2C4B">
              <w:rPr>
                <w:rFonts w:cs="Times New Roman"/>
                <w:b w:val="0"/>
                <w:bCs w:val="0"/>
                <w:i w:val="0"/>
                <w:iCs w:val="0"/>
              </w:rPr>
              <w:t>№</w:t>
            </w:r>
          </w:p>
          <w:p w:rsidR="000B2C4B" w:rsidRPr="000B2C4B" w:rsidRDefault="000B2C4B" w:rsidP="000B2C4B">
            <w:pPr>
              <w:pStyle w:val="TableHeading"/>
              <w:jc w:val="both"/>
              <w:rPr>
                <w:rFonts w:cs="Times New Roman"/>
                <w:b w:val="0"/>
                <w:bCs w:val="0"/>
                <w:i w:val="0"/>
                <w:iCs w:val="0"/>
              </w:rPr>
            </w:pPr>
            <w:r w:rsidRPr="000B2C4B">
              <w:rPr>
                <w:rFonts w:cs="Times New Roman"/>
                <w:b w:val="0"/>
                <w:bCs w:val="0"/>
                <w:i w:val="0"/>
                <w:iCs w:val="0"/>
              </w:rPr>
              <w:t>п/п</w:t>
            </w:r>
          </w:p>
        </w:tc>
        <w:tc>
          <w:tcPr>
            <w:tcW w:w="2758" w:type="dxa"/>
            <w:tcBorders>
              <w:top w:val="single" w:sz="2" w:space="0" w:color="000000"/>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Heading"/>
              <w:jc w:val="both"/>
              <w:rPr>
                <w:rFonts w:cs="Times New Roman"/>
                <w:b w:val="0"/>
                <w:bCs w:val="0"/>
                <w:i w:val="0"/>
                <w:iCs w:val="0"/>
              </w:rPr>
            </w:pPr>
            <w:r w:rsidRPr="000B2C4B">
              <w:rPr>
                <w:rFonts w:cs="Times New Roman"/>
                <w:b w:val="0"/>
                <w:bCs w:val="0"/>
                <w:i w:val="0"/>
                <w:iCs w:val="0"/>
              </w:rPr>
              <w:t>наименование</w:t>
            </w:r>
          </w:p>
        </w:tc>
        <w:tc>
          <w:tcPr>
            <w:tcW w:w="2031" w:type="dxa"/>
            <w:tcBorders>
              <w:top w:val="single" w:sz="2" w:space="0" w:color="000000"/>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Heading"/>
              <w:jc w:val="both"/>
              <w:rPr>
                <w:rFonts w:cs="Times New Roman"/>
                <w:b w:val="0"/>
                <w:bCs w:val="0"/>
                <w:i w:val="0"/>
                <w:iCs w:val="0"/>
              </w:rPr>
            </w:pPr>
            <w:r w:rsidRPr="000B2C4B">
              <w:rPr>
                <w:rFonts w:cs="Times New Roman"/>
                <w:b w:val="0"/>
                <w:bCs w:val="0"/>
                <w:i w:val="0"/>
                <w:iCs w:val="0"/>
              </w:rPr>
              <w:t>местоположение</w:t>
            </w:r>
          </w:p>
        </w:tc>
        <w:tc>
          <w:tcPr>
            <w:tcW w:w="2410" w:type="dxa"/>
            <w:tcBorders>
              <w:top w:val="single" w:sz="2" w:space="0" w:color="000000"/>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Heading"/>
              <w:jc w:val="both"/>
              <w:rPr>
                <w:rFonts w:cs="Times New Roman"/>
                <w:b w:val="0"/>
                <w:bCs w:val="0"/>
                <w:i w:val="0"/>
                <w:iCs w:val="0"/>
              </w:rPr>
            </w:pPr>
            <w:r w:rsidRPr="000B2C4B">
              <w:rPr>
                <w:rFonts w:cs="Times New Roman"/>
                <w:b w:val="0"/>
                <w:bCs w:val="0"/>
                <w:i w:val="0"/>
                <w:iCs w:val="0"/>
              </w:rPr>
              <w:t>Год ввода в эксплуатацию</w:t>
            </w:r>
          </w:p>
        </w:tc>
        <w:tc>
          <w:tcPr>
            <w:tcW w:w="19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B2C4B" w:rsidRPr="000B2C4B" w:rsidRDefault="000B2C4B" w:rsidP="000B2C4B">
            <w:pPr>
              <w:pStyle w:val="TableHeading"/>
              <w:jc w:val="both"/>
              <w:rPr>
                <w:rFonts w:cs="Times New Roman"/>
                <w:b w:val="0"/>
                <w:bCs w:val="0"/>
                <w:i w:val="0"/>
                <w:iCs w:val="0"/>
              </w:rPr>
            </w:pPr>
            <w:r w:rsidRPr="000B2C4B">
              <w:rPr>
                <w:rFonts w:cs="Times New Roman"/>
                <w:b w:val="0"/>
                <w:bCs w:val="0"/>
                <w:i w:val="0"/>
                <w:iCs w:val="0"/>
              </w:rPr>
              <w:t xml:space="preserve">Рыночная стоимость </w:t>
            </w:r>
            <w:r w:rsidRPr="000B2C4B">
              <w:rPr>
                <w:rFonts w:cs="Times New Roman"/>
                <w:b w:val="0"/>
                <w:bCs w:val="0"/>
                <w:i w:val="0"/>
                <w:iCs w:val="0"/>
              </w:rPr>
              <w:lastRenderedPageBreak/>
              <w:t>имущества, тыс.р.</w:t>
            </w:r>
          </w:p>
          <w:p w:rsidR="000B2C4B" w:rsidRPr="000B2C4B" w:rsidRDefault="000B2C4B" w:rsidP="000B2C4B">
            <w:pPr>
              <w:pStyle w:val="TableHeading"/>
              <w:jc w:val="both"/>
              <w:rPr>
                <w:rFonts w:cs="Times New Roman"/>
                <w:b w:val="0"/>
                <w:bCs w:val="0"/>
                <w:i w:val="0"/>
                <w:iCs w:val="0"/>
              </w:rPr>
            </w:pPr>
            <w:r w:rsidRPr="000B2C4B">
              <w:rPr>
                <w:rFonts w:cs="Times New Roman"/>
                <w:b w:val="0"/>
                <w:bCs w:val="0"/>
                <w:i w:val="0"/>
                <w:iCs w:val="0"/>
              </w:rPr>
              <w:t>(в т.ч. НДС)</w:t>
            </w:r>
          </w:p>
        </w:tc>
      </w:tr>
      <w:tr w:rsidR="000B2C4B" w:rsidRPr="000B2C4B" w:rsidTr="001D34B5">
        <w:tc>
          <w:tcPr>
            <w:tcW w:w="466" w:type="dxa"/>
            <w:tcBorders>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Contents"/>
              <w:jc w:val="both"/>
              <w:rPr>
                <w:rFonts w:cs="Times New Roman"/>
              </w:rPr>
            </w:pPr>
            <w:r w:rsidRPr="000B2C4B">
              <w:rPr>
                <w:rFonts w:cs="Times New Roman"/>
              </w:rPr>
              <w:lastRenderedPageBreak/>
              <w:t>1</w:t>
            </w:r>
          </w:p>
        </w:tc>
        <w:tc>
          <w:tcPr>
            <w:tcW w:w="2758" w:type="dxa"/>
            <w:tcBorders>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Contents"/>
              <w:jc w:val="both"/>
              <w:rPr>
                <w:rFonts w:cs="Times New Roman"/>
              </w:rPr>
            </w:pPr>
            <w:r w:rsidRPr="000B2C4B">
              <w:rPr>
                <w:rFonts w:cs="Times New Roman"/>
              </w:rPr>
              <w:t>Нежилое здание бани с земельным участком</w:t>
            </w:r>
          </w:p>
        </w:tc>
        <w:tc>
          <w:tcPr>
            <w:tcW w:w="2031" w:type="dxa"/>
            <w:tcBorders>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Contents"/>
              <w:jc w:val="both"/>
              <w:rPr>
                <w:rFonts w:cs="Times New Roman"/>
              </w:rPr>
            </w:pPr>
            <w:r w:rsidRPr="000B2C4B">
              <w:rPr>
                <w:rFonts w:cs="Times New Roman"/>
              </w:rPr>
              <w:t>Костромская область, Шарьинский район, п.Шекшема, ул. Рабочая, д. 29</w:t>
            </w:r>
          </w:p>
        </w:tc>
        <w:tc>
          <w:tcPr>
            <w:tcW w:w="2410" w:type="dxa"/>
            <w:tcBorders>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Contents"/>
              <w:jc w:val="both"/>
              <w:rPr>
                <w:rFonts w:cs="Times New Roman"/>
              </w:rPr>
            </w:pPr>
            <w:r w:rsidRPr="000B2C4B">
              <w:rPr>
                <w:rFonts w:cs="Times New Roman"/>
              </w:rPr>
              <w:t>1968</w:t>
            </w:r>
          </w:p>
          <w:p w:rsidR="000B2C4B" w:rsidRPr="000B2C4B" w:rsidRDefault="000B2C4B" w:rsidP="000B2C4B">
            <w:pPr>
              <w:pStyle w:val="TableContents"/>
              <w:jc w:val="both"/>
              <w:rPr>
                <w:rFonts w:cs="Times New Roman"/>
              </w:rPr>
            </w:pPr>
            <w:r w:rsidRPr="000B2C4B">
              <w:rPr>
                <w:rFonts w:cs="Times New Roman"/>
              </w:rPr>
              <w:t xml:space="preserve">Назначение : нежилое, 1-этажное, общая площадь – 247,6 кв.м., инв. № 8108, лит.А, </w:t>
            </w:r>
          </w:p>
          <w:p w:rsidR="000B2C4B" w:rsidRPr="000B2C4B" w:rsidRDefault="000B2C4B" w:rsidP="000B2C4B">
            <w:pPr>
              <w:pStyle w:val="TableContents"/>
              <w:jc w:val="both"/>
              <w:rPr>
                <w:rFonts w:cs="Times New Roman"/>
              </w:rPr>
            </w:pPr>
          </w:p>
        </w:tc>
        <w:tc>
          <w:tcPr>
            <w:tcW w:w="1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0B2C4B" w:rsidRPr="000B2C4B" w:rsidRDefault="000B2C4B" w:rsidP="000B2C4B">
            <w:pPr>
              <w:pStyle w:val="TableContents"/>
              <w:jc w:val="both"/>
              <w:rPr>
                <w:rFonts w:cs="Times New Roman"/>
              </w:rPr>
            </w:pPr>
            <w:r w:rsidRPr="000B2C4B">
              <w:rPr>
                <w:rFonts w:cs="Times New Roman"/>
              </w:rPr>
              <w:t>481( в т.ч. стоимость здания бани-351 т.р.(НДС-58,5 т.р., стоимость земельного участка-130 т.р.</w:t>
            </w:r>
          </w:p>
          <w:p w:rsidR="000B2C4B" w:rsidRPr="000B2C4B" w:rsidRDefault="000B2C4B" w:rsidP="000B2C4B">
            <w:pPr>
              <w:pStyle w:val="TableContents"/>
              <w:jc w:val="both"/>
              <w:rPr>
                <w:rFonts w:cs="Times New Roman"/>
              </w:rPr>
            </w:pPr>
          </w:p>
          <w:p w:rsidR="000B2C4B" w:rsidRPr="000B2C4B" w:rsidRDefault="000B2C4B" w:rsidP="000B2C4B">
            <w:pPr>
              <w:pStyle w:val="TableContents"/>
              <w:jc w:val="both"/>
              <w:rPr>
                <w:rFonts w:cs="Times New Roman"/>
              </w:rPr>
            </w:pPr>
          </w:p>
        </w:tc>
      </w:tr>
      <w:tr w:rsidR="000B2C4B" w:rsidRPr="000B2C4B" w:rsidTr="001D34B5">
        <w:trPr>
          <w:trHeight w:val="276"/>
        </w:trPr>
        <w:tc>
          <w:tcPr>
            <w:tcW w:w="466" w:type="dxa"/>
            <w:vMerge w:val="restart"/>
            <w:tcBorders>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Contents"/>
              <w:jc w:val="both"/>
              <w:rPr>
                <w:rFonts w:cs="Times New Roman"/>
              </w:rPr>
            </w:pPr>
            <w:r w:rsidRPr="000B2C4B">
              <w:rPr>
                <w:rFonts w:cs="Times New Roman"/>
              </w:rPr>
              <w:t>2</w:t>
            </w:r>
          </w:p>
        </w:tc>
        <w:tc>
          <w:tcPr>
            <w:tcW w:w="2758" w:type="dxa"/>
            <w:vMerge w:val="restart"/>
            <w:tcBorders>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Contents"/>
              <w:jc w:val="both"/>
              <w:rPr>
                <w:rFonts w:cs="Times New Roman"/>
              </w:rPr>
            </w:pPr>
            <w:r w:rsidRPr="000B2C4B">
              <w:rPr>
                <w:rFonts w:cs="Times New Roman"/>
              </w:rPr>
              <w:t>Здание котельной, 1-этажное, кирпичное, общая площадь -102,2 кв.м., кадастровый номер 44:24160101:368,</w:t>
            </w:r>
          </w:p>
          <w:p w:rsidR="000B2C4B" w:rsidRPr="000B2C4B" w:rsidRDefault="000B2C4B" w:rsidP="000B2C4B">
            <w:pPr>
              <w:pStyle w:val="TableContents"/>
              <w:jc w:val="both"/>
              <w:rPr>
                <w:rFonts w:cs="Times New Roman"/>
              </w:rPr>
            </w:pPr>
            <w:r w:rsidRPr="000B2C4B">
              <w:rPr>
                <w:rFonts w:cs="Times New Roman"/>
              </w:rPr>
              <w:t>Год ввода в эксплуатацию 1968</w:t>
            </w:r>
          </w:p>
        </w:tc>
        <w:tc>
          <w:tcPr>
            <w:tcW w:w="2031" w:type="dxa"/>
            <w:vMerge w:val="restart"/>
            <w:tcBorders>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Contents"/>
              <w:jc w:val="both"/>
              <w:rPr>
                <w:rFonts w:cs="Times New Roman"/>
              </w:rPr>
            </w:pPr>
            <w:r w:rsidRPr="000B2C4B">
              <w:rPr>
                <w:rFonts w:cs="Times New Roman"/>
              </w:rPr>
              <w:t>Костромская область,</w:t>
            </w:r>
          </w:p>
          <w:p w:rsidR="000B2C4B" w:rsidRPr="000B2C4B" w:rsidRDefault="000B2C4B" w:rsidP="000B2C4B">
            <w:pPr>
              <w:pStyle w:val="TableContents"/>
              <w:jc w:val="both"/>
              <w:rPr>
                <w:rFonts w:cs="Times New Roman"/>
              </w:rPr>
            </w:pPr>
            <w:r w:rsidRPr="000B2C4B">
              <w:rPr>
                <w:rFonts w:cs="Times New Roman"/>
              </w:rPr>
              <w:t>Шарьинский район,</w:t>
            </w:r>
          </w:p>
          <w:p w:rsidR="000B2C4B" w:rsidRPr="000B2C4B" w:rsidRDefault="000B2C4B" w:rsidP="000B2C4B">
            <w:pPr>
              <w:pStyle w:val="TableContents"/>
              <w:jc w:val="both"/>
              <w:rPr>
                <w:rFonts w:cs="Times New Roman"/>
              </w:rPr>
            </w:pPr>
            <w:r w:rsidRPr="000B2C4B">
              <w:rPr>
                <w:rFonts w:cs="Times New Roman"/>
              </w:rPr>
              <w:t>д. Пищевка,</w:t>
            </w:r>
          </w:p>
          <w:p w:rsidR="000B2C4B" w:rsidRPr="000B2C4B" w:rsidRDefault="000B2C4B" w:rsidP="000B2C4B">
            <w:pPr>
              <w:pStyle w:val="TableContents"/>
              <w:jc w:val="both"/>
              <w:rPr>
                <w:rFonts w:cs="Times New Roman"/>
              </w:rPr>
            </w:pPr>
            <w:r w:rsidRPr="000B2C4B">
              <w:rPr>
                <w:rFonts w:cs="Times New Roman"/>
              </w:rPr>
              <w:t>ул.Центральная, д. 48</w:t>
            </w:r>
          </w:p>
        </w:tc>
        <w:tc>
          <w:tcPr>
            <w:tcW w:w="2410" w:type="dxa"/>
            <w:vMerge w:val="restart"/>
            <w:tcBorders>
              <w:left w:val="single" w:sz="2" w:space="0" w:color="000000"/>
              <w:bottom w:val="single" w:sz="2" w:space="0" w:color="000000"/>
            </w:tcBorders>
            <w:tcMar>
              <w:top w:w="55" w:type="dxa"/>
              <w:left w:w="55" w:type="dxa"/>
              <w:bottom w:w="55" w:type="dxa"/>
              <w:right w:w="55" w:type="dxa"/>
            </w:tcMar>
          </w:tcPr>
          <w:p w:rsidR="000B2C4B" w:rsidRPr="000B2C4B" w:rsidRDefault="000B2C4B" w:rsidP="000B2C4B">
            <w:pPr>
              <w:pStyle w:val="TableContents"/>
              <w:jc w:val="both"/>
              <w:rPr>
                <w:rFonts w:cs="Times New Roman"/>
              </w:rPr>
            </w:pPr>
            <w:r w:rsidRPr="000B2C4B">
              <w:rPr>
                <w:rFonts w:cs="Times New Roman"/>
              </w:rPr>
              <w:t>Возможно перепрофилирование</w:t>
            </w:r>
          </w:p>
        </w:tc>
        <w:tc>
          <w:tcPr>
            <w:tcW w:w="19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0B2C4B" w:rsidRPr="000B2C4B" w:rsidRDefault="000B2C4B" w:rsidP="000B2C4B">
            <w:pPr>
              <w:pStyle w:val="TableContents"/>
              <w:jc w:val="both"/>
              <w:rPr>
                <w:rFonts w:cs="Times New Roman"/>
              </w:rPr>
            </w:pPr>
          </w:p>
        </w:tc>
      </w:tr>
    </w:tbl>
    <w:p w:rsidR="000B2C4B" w:rsidRPr="000B2C4B" w:rsidRDefault="000B2C4B" w:rsidP="000B2C4B">
      <w:pPr>
        <w:spacing w:after="0" w:line="240" w:lineRule="auto"/>
        <w:ind w:firstLine="709"/>
        <w:jc w:val="both"/>
        <w:rPr>
          <w:rFonts w:ascii="Times New Roman" w:hAnsi="Times New Roman" w:cs="Times New Roman"/>
          <w:sz w:val="24"/>
          <w:szCs w:val="24"/>
        </w:rPr>
      </w:pPr>
    </w:p>
    <w:p w:rsidR="000B2C4B" w:rsidRPr="000B2C4B" w:rsidRDefault="000B2C4B" w:rsidP="000B2C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отчетном году было объявлено </w:t>
      </w:r>
      <w:r w:rsidRPr="000B2C4B">
        <w:rPr>
          <w:rFonts w:ascii="Times New Roman" w:hAnsi="Times New Roman" w:cs="Times New Roman"/>
          <w:sz w:val="24"/>
          <w:szCs w:val="24"/>
        </w:rPr>
        <w:t>2 аукциона по продаже нежилого здания бани с земельным участком. Аукционы не состоялись по причине отсутствия заявок на участие в аукционе.</w:t>
      </w:r>
    </w:p>
    <w:p w:rsidR="000B2C4B" w:rsidRPr="000B2C4B" w:rsidRDefault="000B2C4B" w:rsidP="000B2C4B">
      <w:pPr>
        <w:pStyle w:val="Standarduser"/>
        <w:tabs>
          <w:tab w:val="left" w:pos="-360"/>
        </w:tabs>
        <w:ind w:firstLine="709"/>
        <w:jc w:val="both"/>
        <w:rPr>
          <w:rFonts w:cs="Times New Roman"/>
        </w:rPr>
      </w:pPr>
      <w:r w:rsidRPr="000B2C4B">
        <w:rPr>
          <w:rFonts w:cs="Times New Roman"/>
        </w:rPr>
        <w:t>По зданию котельной были выполнены кадастровые работы, в настоящее время по объекту выполняются работы по оценке рыночной стоимости, после получения отчета о рыночной стоимости будет объявлен аукцион.</w:t>
      </w:r>
    </w:p>
    <w:p w:rsidR="00C73409" w:rsidRPr="000B2C4B" w:rsidRDefault="00C73409" w:rsidP="000B2C4B">
      <w:pPr>
        <w:pStyle w:val="afa"/>
        <w:spacing w:after="0" w:line="240" w:lineRule="auto"/>
        <w:ind w:left="0" w:firstLine="709"/>
        <w:jc w:val="both"/>
        <w:rPr>
          <w:rFonts w:ascii="Times New Roman" w:hAnsi="Times New Roman" w:cs="Times New Roman"/>
          <w:sz w:val="24"/>
          <w:szCs w:val="24"/>
        </w:rPr>
      </w:pPr>
    </w:p>
    <w:p w:rsidR="00C73409" w:rsidRDefault="00C73409" w:rsidP="00C73409">
      <w:pPr>
        <w:pStyle w:val="afa"/>
        <w:spacing w:after="0" w:line="240" w:lineRule="auto"/>
        <w:ind w:left="0" w:firstLine="709"/>
        <w:jc w:val="both"/>
        <w:rPr>
          <w:rFonts w:ascii="Times New Roman" w:hAnsi="Times New Roman" w:cs="Times New Roman"/>
          <w:sz w:val="24"/>
          <w:szCs w:val="24"/>
        </w:rPr>
      </w:pPr>
    </w:p>
    <w:p w:rsidR="00C73409" w:rsidRDefault="00C73409" w:rsidP="00C73409">
      <w:pPr>
        <w:pStyle w:val="afa"/>
        <w:spacing w:after="0" w:line="240" w:lineRule="auto"/>
        <w:ind w:left="0" w:firstLine="709"/>
        <w:jc w:val="both"/>
        <w:rPr>
          <w:rFonts w:ascii="Times New Roman" w:hAnsi="Times New Roman" w:cs="Times New Roman"/>
          <w:sz w:val="24"/>
          <w:szCs w:val="24"/>
        </w:rPr>
      </w:pPr>
    </w:p>
    <w:p w:rsidR="009A6AFD" w:rsidRPr="009A6AFD" w:rsidRDefault="009A6AFD" w:rsidP="009A6AFD">
      <w:pPr>
        <w:pStyle w:val="Heading2"/>
        <w:keepNext w:val="0"/>
        <w:spacing w:before="0" w:after="0" w:line="240" w:lineRule="auto"/>
        <w:ind w:left="0" w:firstLine="709"/>
        <w:jc w:val="center"/>
        <w:rPr>
          <w:rFonts w:ascii="Times New Roman" w:hAnsi="Times New Roman"/>
          <w:i w:val="0"/>
          <w:sz w:val="24"/>
          <w:szCs w:val="24"/>
        </w:rPr>
      </w:pPr>
      <w:r w:rsidRPr="009A6AFD">
        <w:rPr>
          <w:rFonts w:ascii="Times New Roman" w:hAnsi="Times New Roman"/>
          <w:i w:val="0"/>
          <w:sz w:val="24"/>
          <w:szCs w:val="24"/>
        </w:rPr>
        <w:t>АДМИНИСТРАЦИЯ ШАРЬИНСКОГО МУНИЦИПАЛЬНОГО РАЙОНА</w:t>
      </w:r>
    </w:p>
    <w:p w:rsidR="009A6AFD" w:rsidRPr="009A6AFD" w:rsidRDefault="009A6AFD" w:rsidP="009A6AFD">
      <w:pPr>
        <w:pStyle w:val="Heading2"/>
        <w:keepNext w:val="0"/>
        <w:spacing w:before="0" w:after="0" w:line="240" w:lineRule="auto"/>
        <w:ind w:left="0" w:firstLine="709"/>
        <w:jc w:val="center"/>
        <w:rPr>
          <w:rFonts w:ascii="Times New Roman" w:hAnsi="Times New Roman"/>
          <w:i w:val="0"/>
          <w:sz w:val="24"/>
          <w:szCs w:val="24"/>
        </w:rPr>
      </w:pPr>
      <w:r w:rsidRPr="009A6AFD">
        <w:rPr>
          <w:rFonts w:ascii="Times New Roman" w:hAnsi="Times New Roman"/>
          <w:i w:val="0"/>
          <w:sz w:val="24"/>
          <w:szCs w:val="24"/>
        </w:rPr>
        <w:t>КОСТРОМСКОЙ ОБЛАСТИ</w:t>
      </w:r>
    </w:p>
    <w:p w:rsidR="009A6AFD" w:rsidRPr="009A6AFD" w:rsidRDefault="009A6AFD" w:rsidP="009A6AFD">
      <w:pPr>
        <w:pStyle w:val="Heading2"/>
        <w:keepNext w:val="0"/>
        <w:spacing w:before="0" w:after="0" w:line="240" w:lineRule="auto"/>
        <w:ind w:left="0" w:firstLine="709"/>
        <w:jc w:val="center"/>
        <w:rPr>
          <w:rFonts w:ascii="Times New Roman" w:hAnsi="Times New Roman"/>
          <w:i w:val="0"/>
          <w:sz w:val="24"/>
          <w:szCs w:val="24"/>
        </w:rPr>
      </w:pPr>
    </w:p>
    <w:p w:rsidR="009A6AFD" w:rsidRPr="009A6AFD" w:rsidRDefault="009A6AFD" w:rsidP="009A6AFD">
      <w:pPr>
        <w:pStyle w:val="Heading2"/>
        <w:keepNext w:val="0"/>
        <w:spacing w:before="0" w:after="0" w:line="240" w:lineRule="auto"/>
        <w:ind w:left="0" w:firstLine="709"/>
        <w:jc w:val="center"/>
        <w:rPr>
          <w:rFonts w:ascii="Times New Roman" w:hAnsi="Times New Roman"/>
          <w:sz w:val="24"/>
          <w:szCs w:val="24"/>
        </w:rPr>
      </w:pPr>
      <w:r w:rsidRPr="009A6AFD">
        <w:rPr>
          <w:rFonts w:ascii="Times New Roman" w:hAnsi="Times New Roman"/>
          <w:i w:val="0"/>
          <w:sz w:val="24"/>
          <w:szCs w:val="24"/>
        </w:rPr>
        <w:t>ПОСТАНОВЛЕНИЕ</w:t>
      </w:r>
    </w:p>
    <w:p w:rsidR="009A6AFD" w:rsidRPr="009A6AFD" w:rsidRDefault="009A6AFD" w:rsidP="009A6AFD">
      <w:pPr>
        <w:pStyle w:val="Heading2"/>
        <w:keepNext w:val="0"/>
        <w:numPr>
          <w:ilvl w:val="1"/>
          <w:numId w:val="7"/>
        </w:numPr>
        <w:spacing w:before="0" w:after="0" w:line="240" w:lineRule="auto"/>
        <w:ind w:left="0" w:firstLine="709"/>
        <w:jc w:val="center"/>
        <w:rPr>
          <w:rFonts w:ascii="Times New Roman" w:hAnsi="Times New Roman"/>
          <w:sz w:val="24"/>
          <w:szCs w:val="24"/>
        </w:rPr>
      </w:pPr>
      <w:r w:rsidRPr="009A6AFD">
        <w:rPr>
          <w:rFonts w:ascii="Times New Roman" w:hAnsi="Times New Roman"/>
          <w:i w:val="0"/>
          <w:sz w:val="24"/>
          <w:szCs w:val="24"/>
        </w:rPr>
        <w:t>«26» февраля 2024 г. № 65</w:t>
      </w:r>
    </w:p>
    <w:p w:rsidR="009A6AFD" w:rsidRPr="009A6AFD" w:rsidRDefault="009A6AFD" w:rsidP="009A6AFD">
      <w:pPr>
        <w:spacing w:after="0" w:line="240" w:lineRule="auto"/>
        <w:ind w:firstLine="709"/>
        <w:jc w:val="center"/>
        <w:rPr>
          <w:rFonts w:ascii="Times New Roman" w:hAnsi="Times New Roman" w:cs="Times New Roman"/>
          <w:b/>
          <w:sz w:val="24"/>
          <w:szCs w:val="24"/>
        </w:rPr>
      </w:pPr>
    </w:p>
    <w:p w:rsidR="009A6AFD" w:rsidRPr="009A6AFD" w:rsidRDefault="009A6AFD" w:rsidP="009A6AFD">
      <w:pPr>
        <w:shd w:val="clear" w:color="auto" w:fill="FFFFFF"/>
        <w:spacing w:after="0" w:line="240" w:lineRule="auto"/>
        <w:ind w:firstLine="709"/>
        <w:jc w:val="center"/>
        <w:rPr>
          <w:rFonts w:ascii="Times New Roman" w:hAnsi="Times New Roman" w:cs="Times New Roman"/>
          <w:b/>
          <w:sz w:val="24"/>
          <w:szCs w:val="24"/>
        </w:rPr>
      </w:pPr>
      <w:r w:rsidRPr="009A6AFD">
        <w:rPr>
          <w:rFonts w:ascii="Times New Roman" w:eastAsia="Times New Roman" w:hAnsi="Times New Roman" w:cs="Times New Roman"/>
          <w:b/>
          <w:color w:val="110C00"/>
          <w:sz w:val="24"/>
          <w:szCs w:val="24"/>
        </w:rPr>
        <w:t>О внесении изменений в постановление администрации Шарьинского муниципального района Костромской области от 11 декабря 2023 года № 468 «Об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в организациях, подведомственных администрации Шарьинского муниципального района на 2024 год»</w:t>
      </w:r>
    </w:p>
    <w:p w:rsidR="009A6AFD" w:rsidRPr="009A6AFD" w:rsidRDefault="009A6AFD" w:rsidP="009A6AFD">
      <w:pPr>
        <w:shd w:val="clear" w:color="auto" w:fill="FFFFFF"/>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color w:val="000000" w:themeColor="text1"/>
          <w:sz w:val="24"/>
          <w:szCs w:val="24"/>
        </w:rPr>
      </w:pPr>
      <w:r w:rsidRPr="009A6AFD">
        <w:rPr>
          <w:rFonts w:ascii="Times New Roman" w:hAnsi="Times New Roman" w:cs="Times New Roman"/>
          <w:color w:val="000000" w:themeColor="text1"/>
          <w:sz w:val="24"/>
          <w:szCs w:val="24"/>
        </w:rPr>
        <w:t xml:space="preserve">В целях актуализации нормативно-правового акта администрации Шарьинского муниципального района, руководствуясь статьями </w:t>
      </w:r>
      <w:r w:rsidRPr="009A6AFD">
        <w:rPr>
          <w:rStyle w:val="a5"/>
          <w:rFonts w:ascii="Times New Roman" w:hAnsi="Times New Roman" w:cs="Times New Roman"/>
          <w:color w:val="000000" w:themeColor="text1"/>
          <w:sz w:val="24"/>
          <w:szCs w:val="24"/>
          <w:u w:val="none"/>
        </w:rPr>
        <w:t xml:space="preserve">37,52 </w:t>
      </w:r>
      <w:r w:rsidRPr="009A6AFD">
        <w:rPr>
          <w:rFonts w:ascii="Times New Roman" w:hAnsi="Times New Roman" w:cs="Times New Roman"/>
          <w:color w:val="000000" w:themeColor="text1"/>
          <w:sz w:val="24"/>
          <w:szCs w:val="24"/>
        </w:rPr>
        <w:t xml:space="preserve">Устава муниципального образования Шарьинский муниципальный район, администрация Шарьинского муниципального района </w:t>
      </w:r>
    </w:p>
    <w:p w:rsidR="009A6AFD" w:rsidRPr="009A6AFD" w:rsidRDefault="009A6AFD" w:rsidP="009A6AFD">
      <w:pPr>
        <w:tabs>
          <w:tab w:val="left" w:pos="720"/>
          <w:tab w:val="left" w:pos="9355"/>
        </w:tabs>
        <w:spacing w:after="0" w:line="240" w:lineRule="auto"/>
        <w:ind w:firstLine="709"/>
        <w:jc w:val="both"/>
        <w:rPr>
          <w:rFonts w:ascii="Times New Roman" w:hAnsi="Times New Roman" w:cs="Times New Roman"/>
          <w:sz w:val="24"/>
          <w:szCs w:val="24"/>
        </w:rPr>
      </w:pPr>
    </w:p>
    <w:p w:rsidR="009A6AFD" w:rsidRPr="009A6AFD" w:rsidRDefault="009A6AFD" w:rsidP="009A6AFD">
      <w:pPr>
        <w:tabs>
          <w:tab w:val="left" w:pos="720"/>
          <w:tab w:val="left" w:pos="9355"/>
        </w:tabs>
        <w:spacing w:after="0" w:line="240" w:lineRule="auto"/>
        <w:ind w:firstLine="709"/>
        <w:jc w:val="center"/>
        <w:rPr>
          <w:rFonts w:ascii="Times New Roman" w:hAnsi="Times New Roman" w:cs="Times New Roman"/>
          <w:b/>
          <w:sz w:val="24"/>
          <w:szCs w:val="24"/>
        </w:rPr>
      </w:pPr>
      <w:r w:rsidRPr="009A6AFD">
        <w:rPr>
          <w:rFonts w:ascii="Times New Roman" w:hAnsi="Times New Roman" w:cs="Times New Roman"/>
          <w:b/>
          <w:sz w:val="24"/>
          <w:szCs w:val="24"/>
        </w:rPr>
        <w:t>ПОСТАНОВЛЯЕТ:</w:t>
      </w:r>
    </w:p>
    <w:p w:rsidR="009A6AFD" w:rsidRPr="009A6AFD" w:rsidRDefault="009A6AFD" w:rsidP="009A6AFD">
      <w:pPr>
        <w:tabs>
          <w:tab w:val="left" w:pos="720"/>
          <w:tab w:val="left" w:pos="9355"/>
        </w:tabs>
        <w:spacing w:after="0" w:line="240" w:lineRule="auto"/>
        <w:ind w:firstLine="709"/>
        <w:jc w:val="both"/>
        <w:rPr>
          <w:rFonts w:ascii="Times New Roman" w:hAnsi="Times New Roman" w:cs="Times New Roman"/>
          <w:sz w:val="24"/>
          <w:szCs w:val="24"/>
        </w:rPr>
      </w:pPr>
    </w:p>
    <w:p w:rsidR="009A6AFD" w:rsidRPr="009A6AFD" w:rsidRDefault="009A6AFD" w:rsidP="009A6AFD">
      <w:pPr>
        <w:tabs>
          <w:tab w:val="left" w:pos="9355"/>
        </w:tabs>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 xml:space="preserve">1. Внести в постановление администрации Шарьинского муниципального района от 11 декабря 2023 года № 468 «Об утверждении плана проведения плановых проверок при осуществлении ведомственного контроля за соблюдением трудового законодательства и </w:t>
      </w:r>
      <w:r w:rsidRPr="009A6AFD">
        <w:rPr>
          <w:rFonts w:ascii="Times New Roman" w:hAnsi="Times New Roman" w:cs="Times New Roman"/>
          <w:sz w:val="24"/>
          <w:szCs w:val="24"/>
        </w:rPr>
        <w:lastRenderedPageBreak/>
        <w:t xml:space="preserve">иных нормативных правовых актов, содержащих нормы трудового права на 2024 г.» следующее изменение: </w:t>
      </w:r>
    </w:p>
    <w:p w:rsidR="009A6AFD" w:rsidRPr="009A6AFD" w:rsidRDefault="009A6AFD" w:rsidP="009A6AFD">
      <w:pPr>
        <w:tabs>
          <w:tab w:val="left" w:pos="720"/>
          <w:tab w:val="left" w:pos="9355"/>
        </w:tabs>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1.1 приложение к постановлению изложить в новой редакции (Приложение к настоящему постановлению).</w:t>
      </w:r>
    </w:p>
    <w:p w:rsidR="009A6AFD" w:rsidRPr="009A6AFD" w:rsidRDefault="009A6AFD" w:rsidP="009A6AFD">
      <w:pPr>
        <w:tabs>
          <w:tab w:val="left" w:pos="720"/>
          <w:tab w:val="left" w:pos="9355"/>
        </w:tabs>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2. Контроль за исполнением настоящего постановления возложить на первого заместителя главы администрации Шарьинского муниципального района.</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eastAsia="Times New Roman" w:hAnsi="Times New Roman" w:cs="Times New Roman"/>
          <w:sz w:val="24"/>
          <w:szCs w:val="24"/>
        </w:rPr>
        <w:t>3. Настоящее постановление вступает в силу после официального опубликования в информационном бюллетене «Вестник Шарьинского муниципального района» и подлежит опубликованию на официальном сайте администрации Шарьинского муниципального района в информационно-телекоммуникационной сети «Интернет».</w:t>
      </w: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 xml:space="preserve">Глава Шарьинского </w:t>
      </w:r>
    </w:p>
    <w:p w:rsidR="009A6AFD" w:rsidRPr="009A6AFD" w:rsidRDefault="009A6AFD" w:rsidP="009A6AFD">
      <w:pPr>
        <w:shd w:val="clear" w:color="auto" w:fill="FFFFFF"/>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муниципального района                                                                     Н.С. Глушаков</w:t>
      </w:r>
    </w:p>
    <w:p w:rsidR="009A6AFD" w:rsidRPr="009A6AFD" w:rsidRDefault="009A6AFD" w:rsidP="009A6AFD">
      <w:pPr>
        <w:tabs>
          <w:tab w:val="left" w:pos="9157"/>
        </w:tabs>
        <w:spacing w:after="0" w:line="240" w:lineRule="auto"/>
        <w:ind w:firstLine="709"/>
        <w:jc w:val="both"/>
        <w:rPr>
          <w:rFonts w:ascii="Times New Roman" w:hAnsi="Times New Roman" w:cs="Times New Roman"/>
          <w:sz w:val="24"/>
          <w:szCs w:val="24"/>
        </w:rPr>
      </w:pPr>
    </w:p>
    <w:p w:rsidR="009A6AFD" w:rsidRPr="009A6AFD" w:rsidRDefault="009A6AFD" w:rsidP="009A6AFD">
      <w:pPr>
        <w:tabs>
          <w:tab w:val="left" w:pos="9157"/>
        </w:tabs>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sectPr w:rsidR="009A6AFD" w:rsidRPr="009A6AFD">
          <w:pgSz w:w="11906" w:h="16838"/>
          <w:pgMar w:top="851" w:right="1134" w:bottom="1134" w:left="1134" w:header="720" w:footer="720" w:gutter="0"/>
          <w:cols w:space="720"/>
          <w:docGrid w:linePitch="360"/>
        </w:sectPr>
      </w:pPr>
    </w:p>
    <w:p w:rsidR="009A6AFD" w:rsidRPr="009A6AFD" w:rsidRDefault="009A6AFD" w:rsidP="009A6AFD">
      <w:pPr>
        <w:spacing w:after="0" w:line="240" w:lineRule="auto"/>
        <w:ind w:firstLine="709"/>
        <w:jc w:val="right"/>
        <w:rPr>
          <w:rFonts w:ascii="Times New Roman" w:hAnsi="Times New Roman" w:cs="Times New Roman"/>
          <w:sz w:val="24"/>
          <w:szCs w:val="24"/>
        </w:rPr>
      </w:pPr>
      <w:r w:rsidRPr="009A6AFD">
        <w:rPr>
          <w:rFonts w:ascii="Times New Roman" w:hAnsi="Times New Roman" w:cs="Times New Roman"/>
          <w:sz w:val="24"/>
          <w:szCs w:val="24"/>
        </w:rPr>
        <w:lastRenderedPageBreak/>
        <w:t>Приложение</w:t>
      </w:r>
    </w:p>
    <w:p w:rsidR="009A6AFD" w:rsidRPr="009A6AFD" w:rsidRDefault="009A6AFD" w:rsidP="009A6AF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9A6AFD" w:rsidRPr="009A6AFD" w:rsidRDefault="009A6AFD" w:rsidP="009A6AFD">
      <w:pPr>
        <w:spacing w:after="0" w:line="240" w:lineRule="auto"/>
        <w:ind w:firstLine="709"/>
        <w:jc w:val="right"/>
        <w:rPr>
          <w:rFonts w:ascii="Times New Roman" w:hAnsi="Times New Roman" w:cs="Times New Roman"/>
          <w:sz w:val="24"/>
          <w:szCs w:val="24"/>
        </w:rPr>
      </w:pPr>
      <w:r w:rsidRPr="009A6AFD">
        <w:rPr>
          <w:rFonts w:ascii="Times New Roman" w:hAnsi="Times New Roman" w:cs="Times New Roman"/>
          <w:sz w:val="24"/>
          <w:szCs w:val="24"/>
        </w:rPr>
        <w:t>Шарьинского</w:t>
      </w:r>
      <w:r>
        <w:rPr>
          <w:rFonts w:ascii="Times New Roman" w:hAnsi="Times New Roman" w:cs="Times New Roman"/>
          <w:sz w:val="24"/>
          <w:szCs w:val="24"/>
        </w:rPr>
        <w:t xml:space="preserve"> муниципального района</w:t>
      </w:r>
    </w:p>
    <w:p w:rsidR="009A6AFD" w:rsidRPr="009A6AFD" w:rsidRDefault="009A6AFD" w:rsidP="009A6AFD">
      <w:pPr>
        <w:spacing w:after="0" w:line="240" w:lineRule="auto"/>
        <w:ind w:firstLine="709"/>
        <w:jc w:val="right"/>
        <w:rPr>
          <w:rFonts w:ascii="Times New Roman" w:hAnsi="Times New Roman" w:cs="Times New Roman"/>
          <w:sz w:val="24"/>
          <w:szCs w:val="24"/>
          <w:u w:val="single"/>
          <w:shd w:val="clear" w:color="auto" w:fill="FFFF00"/>
        </w:rPr>
      </w:pPr>
      <w:r>
        <w:rPr>
          <w:rFonts w:ascii="Times New Roman" w:hAnsi="Times New Roman" w:cs="Times New Roman"/>
          <w:sz w:val="24"/>
          <w:szCs w:val="24"/>
        </w:rPr>
        <w:t xml:space="preserve"> </w:t>
      </w:r>
      <w:r w:rsidRPr="009A6AFD">
        <w:rPr>
          <w:rFonts w:ascii="Times New Roman" w:hAnsi="Times New Roman" w:cs="Times New Roman"/>
          <w:sz w:val="24"/>
          <w:szCs w:val="24"/>
        </w:rPr>
        <w:t xml:space="preserve">от «26» </w:t>
      </w:r>
      <w:r>
        <w:rPr>
          <w:rFonts w:ascii="Times New Roman" w:hAnsi="Times New Roman" w:cs="Times New Roman"/>
          <w:sz w:val="24"/>
          <w:szCs w:val="24"/>
        </w:rPr>
        <w:t xml:space="preserve"> </w:t>
      </w:r>
      <w:r w:rsidRPr="009A6AFD">
        <w:rPr>
          <w:rFonts w:ascii="Times New Roman" w:hAnsi="Times New Roman" w:cs="Times New Roman"/>
          <w:sz w:val="24"/>
          <w:szCs w:val="24"/>
        </w:rPr>
        <w:t>февраля 2024г. № 65</w:t>
      </w:r>
    </w:p>
    <w:p w:rsidR="009A6AFD" w:rsidRPr="009A6AFD" w:rsidRDefault="009A6AFD" w:rsidP="009A6AFD">
      <w:pPr>
        <w:spacing w:after="0" w:line="240" w:lineRule="auto"/>
        <w:ind w:firstLine="709"/>
        <w:jc w:val="right"/>
        <w:rPr>
          <w:rFonts w:ascii="Times New Roman" w:hAnsi="Times New Roman" w:cs="Times New Roman"/>
          <w:sz w:val="24"/>
          <w:szCs w:val="24"/>
          <w:shd w:val="clear" w:color="auto" w:fill="FFFF00"/>
        </w:rPr>
      </w:pPr>
    </w:p>
    <w:p w:rsidR="009A6AFD" w:rsidRPr="009A6AFD" w:rsidRDefault="009A6AFD" w:rsidP="009A6AFD">
      <w:pPr>
        <w:spacing w:after="0" w:line="240" w:lineRule="auto"/>
        <w:ind w:firstLine="709"/>
        <w:jc w:val="right"/>
        <w:rPr>
          <w:rFonts w:ascii="Times New Roman" w:hAnsi="Times New Roman" w:cs="Times New Roman"/>
          <w:sz w:val="24"/>
          <w:szCs w:val="24"/>
        </w:rPr>
      </w:pPr>
      <w:r w:rsidRPr="009A6AFD">
        <w:rPr>
          <w:rFonts w:ascii="Times New Roman" w:hAnsi="Times New Roman" w:cs="Times New Roman"/>
          <w:sz w:val="24"/>
          <w:szCs w:val="24"/>
        </w:rPr>
        <w:t>Приложение</w:t>
      </w:r>
    </w:p>
    <w:p w:rsidR="009A6AFD" w:rsidRPr="009A6AFD" w:rsidRDefault="009A6AFD" w:rsidP="009A6AF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9A6AFD" w:rsidRPr="009A6AFD" w:rsidRDefault="009A6AFD" w:rsidP="009A6AFD">
      <w:pPr>
        <w:spacing w:after="0" w:line="240" w:lineRule="auto"/>
        <w:ind w:firstLine="709"/>
        <w:jc w:val="right"/>
        <w:rPr>
          <w:rFonts w:ascii="Times New Roman" w:hAnsi="Times New Roman" w:cs="Times New Roman"/>
          <w:sz w:val="24"/>
          <w:szCs w:val="24"/>
        </w:rPr>
      </w:pPr>
      <w:r w:rsidRPr="009A6AFD">
        <w:rPr>
          <w:rFonts w:ascii="Times New Roman" w:hAnsi="Times New Roman" w:cs="Times New Roman"/>
          <w:sz w:val="24"/>
          <w:szCs w:val="24"/>
        </w:rPr>
        <w:t>Ша</w:t>
      </w:r>
      <w:r>
        <w:rPr>
          <w:rFonts w:ascii="Times New Roman" w:hAnsi="Times New Roman" w:cs="Times New Roman"/>
          <w:sz w:val="24"/>
          <w:szCs w:val="24"/>
        </w:rPr>
        <w:t>рьинского муниципального района</w:t>
      </w:r>
    </w:p>
    <w:p w:rsidR="009A6AFD" w:rsidRPr="009A6AFD" w:rsidRDefault="009A6AFD" w:rsidP="009A6AFD">
      <w:pPr>
        <w:spacing w:after="0" w:line="240" w:lineRule="auto"/>
        <w:ind w:firstLine="709"/>
        <w:jc w:val="right"/>
        <w:rPr>
          <w:rFonts w:ascii="Times New Roman" w:hAnsi="Times New Roman" w:cs="Times New Roman"/>
          <w:sz w:val="24"/>
          <w:szCs w:val="24"/>
          <w:shd w:val="clear" w:color="auto" w:fill="FFFF00"/>
        </w:rPr>
      </w:pPr>
      <w:r w:rsidRPr="009A6AFD">
        <w:rPr>
          <w:rFonts w:ascii="Times New Roman" w:hAnsi="Times New Roman" w:cs="Times New Roman"/>
          <w:sz w:val="24"/>
          <w:szCs w:val="24"/>
        </w:rPr>
        <w:t xml:space="preserve"> от «11»  декабря 2023г. № 468</w:t>
      </w:r>
    </w:p>
    <w:p w:rsidR="009A6AFD" w:rsidRPr="009A6AFD" w:rsidRDefault="009A6AFD" w:rsidP="009A6AFD">
      <w:pPr>
        <w:spacing w:after="0" w:line="240" w:lineRule="auto"/>
        <w:ind w:firstLine="709"/>
        <w:jc w:val="center"/>
        <w:rPr>
          <w:rFonts w:ascii="Times New Roman" w:hAnsi="Times New Roman" w:cs="Times New Roman"/>
          <w:b/>
          <w:sz w:val="24"/>
          <w:szCs w:val="24"/>
          <w:shd w:val="clear" w:color="auto" w:fill="FFFF00"/>
        </w:rPr>
      </w:pPr>
    </w:p>
    <w:p w:rsidR="009A6AFD" w:rsidRPr="009A6AFD" w:rsidRDefault="009A6AFD" w:rsidP="009A6AFD">
      <w:pPr>
        <w:pStyle w:val="ConsPlusTitle"/>
        <w:widowControl/>
        <w:ind w:firstLine="709"/>
        <w:jc w:val="center"/>
        <w:rPr>
          <w:rFonts w:ascii="Times New Roman" w:hAnsi="Times New Roman" w:cs="Times New Roman"/>
          <w:sz w:val="24"/>
          <w:szCs w:val="24"/>
        </w:rPr>
      </w:pPr>
      <w:r w:rsidRPr="009A6AFD">
        <w:rPr>
          <w:rFonts w:ascii="Times New Roman" w:hAnsi="Times New Roman" w:cs="Times New Roman"/>
          <w:sz w:val="24"/>
          <w:szCs w:val="24"/>
        </w:rPr>
        <w:t>ПЛАН</w:t>
      </w:r>
    </w:p>
    <w:p w:rsidR="009A6AFD" w:rsidRPr="009A6AFD" w:rsidRDefault="009A6AFD" w:rsidP="009A6AFD">
      <w:pPr>
        <w:pStyle w:val="ConsPlusNormal"/>
        <w:ind w:firstLine="709"/>
        <w:jc w:val="center"/>
        <w:rPr>
          <w:rFonts w:ascii="Times New Roman" w:hAnsi="Times New Roman"/>
          <w:b/>
          <w:sz w:val="24"/>
          <w:szCs w:val="24"/>
        </w:rPr>
      </w:pPr>
      <w:r w:rsidRPr="009A6AFD">
        <w:rPr>
          <w:rFonts w:ascii="Times New Roman" w:hAnsi="Times New Roman"/>
          <w:b/>
          <w:sz w:val="24"/>
          <w:szCs w:val="24"/>
        </w:rPr>
        <w:t>проведения администрацией Шарьинского муниципального района Костромской области</w:t>
      </w:r>
    </w:p>
    <w:p w:rsidR="009A6AFD" w:rsidRPr="009A6AFD" w:rsidRDefault="009A6AFD" w:rsidP="009A6AFD">
      <w:pPr>
        <w:pStyle w:val="ConsPlusNormal"/>
        <w:ind w:firstLine="709"/>
        <w:jc w:val="center"/>
        <w:rPr>
          <w:rFonts w:ascii="Times New Roman" w:hAnsi="Times New Roman"/>
          <w:b/>
          <w:sz w:val="24"/>
          <w:szCs w:val="24"/>
        </w:rPr>
      </w:pPr>
      <w:r w:rsidRPr="009A6AFD">
        <w:rPr>
          <w:rFonts w:ascii="Times New Roman" w:hAnsi="Times New Roman"/>
          <w:b/>
          <w:sz w:val="24"/>
          <w:szCs w:val="24"/>
        </w:rPr>
        <w:t>плановых проверок соблюдения подведомственными организациями трудового законодательства и иных нормативных правовых актов, содержащих нормы трудового права, на 2024 год</w:t>
      </w:r>
    </w:p>
    <w:p w:rsidR="009A6AFD" w:rsidRPr="009A6AFD" w:rsidRDefault="009A6AFD" w:rsidP="009A6AFD">
      <w:pPr>
        <w:pStyle w:val="ConsPlusNormal"/>
        <w:ind w:firstLine="709"/>
        <w:jc w:val="both"/>
        <w:rPr>
          <w:rFonts w:ascii="Times New Roman" w:hAnsi="Times New Roman"/>
          <w:sz w:val="24"/>
          <w:szCs w:val="24"/>
        </w:rPr>
      </w:pPr>
    </w:p>
    <w:tbl>
      <w:tblPr>
        <w:tblW w:w="10619" w:type="dxa"/>
        <w:tblInd w:w="-479" w:type="dxa"/>
        <w:tblLayout w:type="fixed"/>
        <w:tblCellMar>
          <w:top w:w="102" w:type="dxa"/>
          <w:left w:w="62" w:type="dxa"/>
          <w:bottom w:w="102" w:type="dxa"/>
          <w:right w:w="62" w:type="dxa"/>
        </w:tblCellMar>
        <w:tblLook w:val="04A0"/>
      </w:tblPr>
      <w:tblGrid>
        <w:gridCol w:w="324"/>
        <w:gridCol w:w="1958"/>
        <w:gridCol w:w="1470"/>
        <w:gridCol w:w="1501"/>
        <w:gridCol w:w="1438"/>
        <w:gridCol w:w="1438"/>
        <w:gridCol w:w="1245"/>
        <w:gridCol w:w="1245"/>
      </w:tblGrid>
      <w:tr w:rsidR="009A6AFD" w:rsidRPr="009A6AFD" w:rsidTr="009A6AFD">
        <w:trPr>
          <w:trHeight w:val="1127"/>
        </w:trPr>
        <w:tc>
          <w:tcPr>
            <w:tcW w:w="324"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w:t>
            </w:r>
          </w:p>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п/п</w:t>
            </w:r>
          </w:p>
        </w:tc>
        <w:tc>
          <w:tcPr>
            <w:tcW w:w="1958"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 xml:space="preserve">Наименование подведомственной </w:t>
            </w:r>
          </w:p>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организации, ИНН</w:t>
            </w:r>
          </w:p>
        </w:tc>
        <w:tc>
          <w:tcPr>
            <w:tcW w:w="1470" w:type="dxa"/>
            <w:tcBorders>
              <w:top w:val="single" w:sz="4" w:space="0" w:color="000000"/>
              <w:left w:val="single" w:sz="4" w:space="0" w:color="000000"/>
              <w:bottom w:val="single" w:sz="4" w:space="0" w:color="000000"/>
            </w:tcBorders>
            <w:noWrap/>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eastAsia="Times New Roman" w:hAnsi="Times New Roman" w:cs="Times New Roman"/>
                <w:sz w:val="24"/>
                <w:szCs w:val="24"/>
              </w:rPr>
              <w:t>Адрес</w:t>
            </w:r>
          </w:p>
          <w:p w:rsidR="009A6AFD" w:rsidRPr="009A6AFD" w:rsidRDefault="009A6AFD" w:rsidP="009A6AFD">
            <w:pPr>
              <w:pStyle w:val="ConsPlusNormal"/>
              <w:jc w:val="both"/>
              <w:rPr>
                <w:rFonts w:ascii="Times New Roman" w:hAnsi="Times New Roman"/>
                <w:sz w:val="24"/>
                <w:szCs w:val="24"/>
              </w:rPr>
            </w:pPr>
          </w:p>
        </w:tc>
        <w:tc>
          <w:tcPr>
            <w:tcW w:w="1501"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 xml:space="preserve">Предмет проверки </w:t>
            </w:r>
          </w:p>
        </w:tc>
        <w:tc>
          <w:tcPr>
            <w:tcW w:w="1438" w:type="dxa"/>
            <w:tcBorders>
              <w:top w:val="single" w:sz="4" w:space="0" w:color="000000"/>
              <w:left w:val="single" w:sz="4" w:space="0" w:color="000000"/>
              <w:bottom w:val="single" w:sz="4" w:space="0" w:color="000000"/>
              <w:right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Основания проведения проверки</w:t>
            </w:r>
          </w:p>
        </w:tc>
        <w:tc>
          <w:tcPr>
            <w:tcW w:w="1438"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Вид проверки (выездная, документарная)</w:t>
            </w:r>
          </w:p>
        </w:tc>
        <w:tc>
          <w:tcPr>
            <w:tcW w:w="1245"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Срок проведения проверки</w:t>
            </w:r>
          </w:p>
        </w:tc>
        <w:tc>
          <w:tcPr>
            <w:tcW w:w="1245" w:type="dxa"/>
            <w:tcBorders>
              <w:top w:val="single" w:sz="4" w:space="0" w:color="000000"/>
              <w:left w:val="single" w:sz="4" w:space="0" w:color="000000"/>
              <w:bottom w:val="single" w:sz="4" w:space="0" w:color="000000"/>
              <w:right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Проверяемый период</w:t>
            </w:r>
          </w:p>
        </w:tc>
      </w:tr>
      <w:tr w:rsidR="009A6AFD" w:rsidRPr="009A6AFD" w:rsidTr="009A6AFD">
        <w:trPr>
          <w:trHeight w:val="274"/>
        </w:trPr>
        <w:tc>
          <w:tcPr>
            <w:tcW w:w="324"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p>
        </w:tc>
        <w:tc>
          <w:tcPr>
            <w:tcW w:w="1958"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p>
        </w:tc>
        <w:tc>
          <w:tcPr>
            <w:tcW w:w="1470" w:type="dxa"/>
            <w:tcBorders>
              <w:top w:val="single" w:sz="4" w:space="0" w:color="000000"/>
              <w:left w:val="single" w:sz="4" w:space="0" w:color="000000"/>
              <w:bottom w:val="single" w:sz="4" w:space="0" w:color="000000"/>
            </w:tcBorders>
            <w:noWrap/>
          </w:tcPr>
          <w:p w:rsidR="009A6AFD" w:rsidRPr="009A6AFD" w:rsidRDefault="009A6AFD" w:rsidP="009A6AFD">
            <w:pPr>
              <w:spacing w:after="0" w:line="240" w:lineRule="auto"/>
              <w:jc w:val="both"/>
              <w:rPr>
                <w:rFonts w:ascii="Times New Roman" w:eastAsia="Times New Roman" w:hAnsi="Times New Roman" w:cs="Times New Roman"/>
                <w:sz w:val="24"/>
                <w:szCs w:val="24"/>
              </w:rPr>
            </w:pPr>
          </w:p>
        </w:tc>
        <w:tc>
          <w:tcPr>
            <w:tcW w:w="1501"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p>
        </w:tc>
        <w:tc>
          <w:tcPr>
            <w:tcW w:w="1438" w:type="dxa"/>
            <w:tcBorders>
              <w:top w:val="single" w:sz="4" w:space="0" w:color="000000"/>
              <w:left w:val="single" w:sz="4" w:space="0" w:color="000000"/>
              <w:bottom w:val="single" w:sz="4" w:space="0" w:color="000000"/>
              <w:right w:val="single" w:sz="4" w:space="0" w:color="000000"/>
            </w:tcBorders>
            <w:noWrap/>
          </w:tcPr>
          <w:p w:rsidR="009A6AFD" w:rsidRPr="009A6AFD" w:rsidRDefault="009A6AFD" w:rsidP="009A6AFD">
            <w:pPr>
              <w:pStyle w:val="ConsPlusNormal"/>
              <w:jc w:val="both"/>
              <w:rPr>
                <w:rFonts w:ascii="Times New Roman" w:hAnsi="Times New Roman"/>
                <w:sz w:val="24"/>
                <w:szCs w:val="24"/>
              </w:rPr>
            </w:pPr>
          </w:p>
        </w:tc>
        <w:tc>
          <w:tcPr>
            <w:tcW w:w="1438"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p>
        </w:tc>
        <w:tc>
          <w:tcPr>
            <w:tcW w:w="1245"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Pr>
          <w:p w:rsidR="009A6AFD" w:rsidRPr="009A6AFD" w:rsidRDefault="009A6AFD" w:rsidP="009A6AFD">
            <w:pPr>
              <w:pStyle w:val="ConsPlusNormal"/>
              <w:jc w:val="both"/>
              <w:rPr>
                <w:rFonts w:ascii="Times New Roman" w:hAnsi="Times New Roman"/>
                <w:sz w:val="24"/>
                <w:szCs w:val="24"/>
              </w:rPr>
            </w:pPr>
          </w:p>
        </w:tc>
      </w:tr>
      <w:tr w:rsidR="009A6AFD" w:rsidRPr="009A6AFD" w:rsidTr="009A6AFD">
        <w:trPr>
          <w:trHeight w:val="2017"/>
        </w:trPr>
        <w:tc>
          <w:tcPr>
            <w:tcW w:w="324"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1.</w:t>
            </w:r>
          </w:p>
        </w:tc>
        <w:tc>
          <w:tcPr>
            <w:tcW w:w="1958"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Муниципальное</w:t>
            </w:r>
          </w:p>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образовательное учреждение</w:t>
            </w:r>
          </w:p>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Одоевская средняя общеобразовательная школа Шарьинского муниципального района</w:t>
            </w:r>
          </w:p>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4430002303</w:t>
            </w:r>
          </w:p>
        </w:tc>
        <w:tc>
          <w:tcPr>
            <w:tcW w:w="1470" w:type="dxa"/>
            <w:tcBorders>
              <w:top w:val="single" w:sz="4" w:space="0" w:color="000000"/>
              <w:left w:val="single" w:sz="4" w:space="0" w:color="000000"/>
              <w:bottom w:val="single" w:sz="4" w:space="0" w:color="000000"/>
            </w:tcBorders>
            <w:noWrap/>
          </w:tcPr>
          <w:p w:rsidR="009A6AFD" w:rsidRPr="009A6AFD" w:rsidRDefault="009A6AFD" w:rsidP="009A6AFD">
            <w:pPr>
              <w:spacing w:after="0" w:line="240" w:lineRule="auto"/>
              <w:jc w:val="both"/>
              <w:rPr>
                <w:rFonts w:ascii="Times New Roman" w:eastAsia="Times New Roman" w:hAnsi="Times New Roman" w:cs="Times New Roman"/>
                <w:sz w:val="24"/>
                <w:szCs w:val="24"/>
              </w:rPr>
            </w:pPr>
            <w:r w:rsidRPr="009A6AFD">
              <w:rPr>
                <w:rFonts w:ascii="Times New Roman" w:eastAsia="Times New Roman" w:hAnsi="Times New Roman" w:cs="Times New Roman"/>
                <w:sz w:val="24"/>
                <w:szCs w:val="24"/>
              </w:rPr>
              <w:t>Костромская обл. Шарьинский р-н,</w:t>
            </w:r>
          </w:p>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sz w:val="24"/>
                <w:szCs w:val="24"/>
              </w:rPr>
              <w:t>село Одоевское улица Советская, д.9</w:t>
            </w:r>
          </w:p>
        </w:tc>
        <w:tc>
          <w:tcPr>
            <w:tcW w:w="1501"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Соблюдение требований правовых актов и иных норм трудового законодательства</w:t>
            </w:r>
          </w:p>
        </w:tc>
        <w:tc>
          <w:tcPr>
            <w:tcW w:w="1438" w:type="dxa"/>
            <w:tcBorders>
              <w:top w:val="single" w:sz="4" w:space="0" w:color="000000"/>
              <w:left w:val="single" w:sz="4" w:space="0" w:color="000000"/>
              <w:bottom w:val="single" w:sz="4" w:space="0" w:color="000000"/>
              <w:right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первичная</w:t>
            </w:r>
          </w:p>
        </w:tc>
        <w:tc>
          <w:tcPr>
            <w:tcW w:w="1438"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документарная</w:t>
            </w:r>
          </w:p>
        </w:tc>
        <w:tc>
          <w:tcPr>
            <w:tcW w:w="1245" w:type="dxa"/>
            <w:tcBorders>
              <w:top w:val="single" w:sz="4" w:space="0" w:color="000000"/>
              <w:left w:val="single" w:sz="4" w:space="0" w:color="000000"/>
              <w:bottom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11.03.2024-05.04.2024</w:t>
            </w:r>
          </w:p>
        </w:tc>
        <w:tc>
          <w:tcPr>
            <w:tcW w:w="1245" w:type="dxa"/>
            <w:tcBorders>
              <w:top w:val="single" w:sz="4" w:space="0" w:color="000000"/>
              <w:left w:val="single" w:sz="4" w:space="0" w:color="000000"/>
              <w:bottom w:val="single" w:sz="4" w:space="0" w:color="000000"/>
              <w:right w:val="single" w:sz="4" w:space="0" w:color="000000"/>
            </w:tcBorders>
            <w:noWrap/>
          </w:tcPr>
          <w:p w:rsidR="009A6AFD" w:rsidRPr="009A6AFD" w:rsidRDefault="009A6AFD" w:rsidP="009A6AFD">
            <w:pPr>
              <w:pStyle w:val="ConsPlusNormal"/>
              <w:jc w:val="both"/>
              <w:rPr>
                <w:rFonts w:ascii="Times New Roman" w:hAnsi="Times New Roman"/>
                <w:sz w:val="24"/>
                <w:szCs w:val="24"/>
              </w:rPr>
            </w:pPr>
            <w:r w:rsidRPr="009A6AFD">
              <w:rPr>
                <w:rFonts w:ascii="Times New Roman" w:hAnsi="Times New Roman"/>
                <w:sz w:val="24"/>
                <w:szCs w:val="24"/>
              </w:rPr>
              <w:t>2023 год</w:t>
            </w:r>
          </w:p>
          <w:p w:rsidR="009A6AFD" w:rsidRPr="009A6AFD" w:rsidRDefault="009A6AFD" w:rsidP="009A6AFD">
            <w:pPr>
              <w:pStyle w:val="ConsPlusNormal"/>
              <w:jc w:val="both"/>
              <w:rPr>
                <w:rFonts w:ascii="Times New Roman" w:hAnsi="Times New Roman"/>
                <w:sz w:val="24"/>
                <w:szCs w:val="24"/>
              </w:rPr>
            </w:pPr>
          </w:p>
          <w:p w:rsidR="009A6AFD" w:rsidRPr="009A6AFD" w:rsidRDefault="009A6AFD" w:rsidP="009A6AFD">
            <w:pPr>
              <w:pStyle w:val="ConsPlusNormal"/>
              <w:jc w:val="both"/>
              <w:rPr>
                <w:rFonts w:ascii="Times New Roman" w:hAnsi="Times New Roman"/>
                <w:sz w:val="24"/>
                <w:szCs w:val="24"/>
              </w:rPr>
            </w:pPr>
          </w:p>
          <w:p w:rsidR="009A6AFD" w:rsidRPr="009A6AFD" w:rsidRDefault="009A6AFD" w:rsidP="009A6AFD">
            <w:pPr>
              <w:pStyle w:val="ConsPlusNormal"/>
              <w:jc w:val="both"/>
              <w:rPr>
                <w:rFonts w:ascii="Times New Roman" w:hAnsi="Times New Roman"/>
                <w:sz w:val="24"/>
                <w:szCs w:val="24"/>
              </w:rPr>
            </w:pPr>
          </w:p>
          <w:p w:rsidR="009A6AFD" w:rsidRPr="009A6AFD" w:rsidRDefault="009A6AFD" w:rsidP="009A6AFD">
            <w:pPr>
              <w:pStyle w:val="ConsPlusNormal"/>
              <w:jc w:val="both"/>
              <w:rPr>
                <w:rFonts w:ascii="Times New Roman" w:hAnsi="Times New Roman"/>
                <w:sz w:val="24"/>
                <w:szCs w:val="24"/>
              </w:rPr>
            </w:pPr>
          </w:p>
          <w:p w:rsidR="009A6AFD" w:rsidRPr="009A6AFD" w:rsidRDefault="009A6AFD" w:rsidP="009A6AFD">
            <w:pPr>
              <w:pStyle w:val="ConsPlusNormal"/>
              <w:jc w:val="both"/>
              <w:rPr>
                <w:rFonts w:ascii="Times New Roman" w:hAnsi="Times New Roman"/>
                <w:sz w:val="24"/>
                <w:szCs w:val="24"/>
              </w:rPr>
            </w:pPr>
          </w:p>
          <w:p w:rsidR="009A6AFD" w:rsidRPr="009A6AFD" w:rsidRDefault="009A6AFD" w:rsidP="009A6AFD">
            <w:pPr>
              <w:pStyle w:val="ConsPlusNormal"/>
              <w:jc w:val="both"/>
              <w:rPr>
                <w:rFonts w:ascii="Times New Roman" w:hAnsi="Times New Roman"/>
                <w:sz w:val="24"/>
                <w:szCs w:val="24"/>
              </w:rPr>
            </w:pPr>
          </w:p>
          <w:p w:rsidR="009A6AFD" w:rsidRPr="009A6AFD" w:rsidRDefault="009A6AFD" w:rsidP="009A6AFD">
            <w:pPr>
              <w:pStyle w:val="ConsPlusNormal"/>
              <w:jc w:val="both"/>
              <w:rPr>
                <w:rFonts w:ascii="Times New Roman" w:hAnsi="Times New Roman"/>
                <w:sz w:val="24"/>
                <w:szCs w:val="24"/>
              </w:rPr>
            </w:pPr>
          </w:p>
          <w:p w:rsidR="009A6AFD" w:rsidRPr="009A6AFD" w:rsidRDefault="009A6AFD" w:rsidP="009A6AFD">
            <w:pPr>
              <w:pStyle w:val="ConsPlusNormal"/>
              <w:jc w:val="both"/>
              <w:rPr>
                <w:rFonts w:ascii="Times New Roman" w:hAnsi="Times New Roman"/>
                <w:sz w:val="24"/>
                <w:szCs w:val="24"/>
              </w:rPr>
            </w:pPr>
          </w:p>
        </w:tc>
      </w:tr>
    </w:tbl>
    <w:p w:rsidR="009A6AFD" w:rsidRPr="009A6AFD" w:rsidRDefault="009A6AFD" w:rsidP="009A6AFD">
      <w:pPr>
        <w:spacing w:after="0" w:line="240" w:lineRule="auto"/>
        <w:ind w:firstLine="709"/>
        <w:jc w:val="both"/>
        <w:rPr>
          <w:rFonts w:ascii="Times New Roman" w:hAnsi="Times New Roman" w:cs="Times New Roman"/>
          <w:sz w:val="24"/>
          <w:szCs w:val="24"/>
        </w:rPr>
      </w:pPr>
    </w:p>
    <w:p w:rsidR="00C73409" w:rsidRPr="009A6AFD" w:rsidRDefault="00C73409" w:rsidP="009A6AFD">
      <w:pPr>
        <w:pStyle w:val="afa"/>
        <w:spacing w:after="0" w:line="240" w:lineRule="auto"/>
        <w:ind w:left="0" w:firstLine="709"/>
        <w:jc w:val="both"/>
        <w:rPr>
          <w:rFonts w:ascii="Times New Roman" w:hAnsi="Times New Roman" w:cs="Times New Roman"/>
          <w:sz w:val="24"/>
          <w:szCs w:val="24"/>
        </w:rPr>
      </w:pPr>
    </w:p>
    <w:p w:rsidR="00C73409" w:rsidRPr="009A6AFD" w:rsidRDefault="00C73409" w:rsidP="009A6AFD">
      <w:pPr>
        <w:pStyle w:val="afa"/>
        <w:spacing w:after="0" w:line="240" w:lineRule="auto"/>
        <w:ind w:left="0" w:firstLine="709"/>
        <w:jc w:val="both"/>
        <w:rPr>
          <w:rFonts w:ascii="Times New Roman" w:hAnsi="Times New Roman" w:cs="Times New Roman"/>
          <w:sz w:val="24"/>
          <w:szCs w:val="24"/>
        </w:rPr>
      </w:pPr>
    </w:p>
    <w:p w:rsidR="00C73409" w:rsidRPr="009A6AFD" w:rsidRDefault="00C73409" w:rsidP="009A6AFD">
      <w:pPr>
        <w:pStyle w:val="afa"/>
        <w:spacing w:after="0" w:line="240" w:lineRule="auto"/>
        <w:ind w:left="0"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center"/>
        <w:rPr>
          <w:rFonts w:ascii="Times New Roman" w:hAnsi="Times New Roman" w:cs="Times New Roman"/>
          <w:b/>
          <w:sz w:val="24"/>
          <w:szCs w:val="24"/>
        </w:rPr>
      </w:pPr>
      <w:r w:rsidRPr="009A6AFD">
        <w:rPr>
          <w:rFonts w:ascii="Times New Roman" w:hAnsi="Times New Roman" w:cs="Times New Roman"/>
          <w:b/>
          <w:sz w:val="24"/>
          <w:szCs w:val="24"/>
        </w:rPr>
        <w:t>АДМИНИСТРАЦИЯ ШАРЬИНСКОГО МУНИЦИПАЛЬНОГО РАЙОНА</w:t>
      </w:r>
    </w:p>
    <w:p w:rsidR="009A6AFD" w:rsidRPr="009A6AFD" w:rsidRDefault="009A6AFD" w:rsidP="009A6AFD">
      <w:pPr>
        <w:spacing w:after="0" w:line="240" w:lineRule="auto"/>
        <w:ind w:firstLine="709"/>
        <w:jc w:val="center"/>
        <w:rPr>
          <w:rFonts w:ascii="Times New Roman" w:hAnsi="Times New Roman" w:cs="Times New Roman"/>
          <w:b/>
          <w:sz w:val="24"/>
          <w:szCs w:val="24"/>
        </w:rPr>
      </w:pPr>
      <w:r w:rsidRPr="009A6AFD">
        <w:rPr>
          <w:rFonts w:ascii="Times New Roman" w:hAnsi="Times New Roman" w:cs="Times New Roman"/>
          <w:b/>
          <w:sz w:val="24"/>
          <w:szCs w:val="24"/>
        </w:rPr>
        <w:t>КОСТРОМСКОЙ ОБЛАСТИ</w:t>
      </w:r>
    </w:p>
    <w:p w:rsidR="009A6AFD" w:rsidRPr="009A6AFD" w:rsidRDefault="009A6AFD" w:rsidP="009A6AFD">
      <w:pPr>
        <w:tabs>
          <w:tab w:val="left" w:pos="2565"/>
          <w:tab w:val="center" w:pos="4729"/>
        </w:tabs>
        <w:spacing w:after="0" w:line="240" w:lineRule="auto"/>
        <w:ind w:firstLine="709"/>
        <w:jc w:val="center"/>
        <w:rPr>
          <w:rFonts w:ascii="Times New Roman" w:hAnsi="Times New Roman" w:cs="Times New Roman"/>
          <w:b/>
          <w:bCs/>
          <w:sz w:val="24"/>
          <w:szCs w:val="24"/>
        </w:rPr>
      </w:pPr>
    </w:p>
    <w:p w:rsidR="009A6AFD" w:rsidRPr="009A6AFD" w:rsidRDefault="009A6AFD" w:rsidP="009A6AFD">
      <w:pPr>
        <w:tabs>
          <w:tab w:val="left" w:pos="2565"/>
          <w:tab w:val="center" w:pos="4729"/>
        </w:tabs>
        <w:spacing w:after="0" w:line="240" w:lineRule="auto"/>
        <w:ind w:firstLine="709"/>
        <w:jc w:val="center"/>
        <w:rPr>
          <w:rFonts w:ascii="Times New Roman" w:hAnsi="Times New Roman" w:cs="Times New Roman"/>
          <w:b/>
          <w:sz w:val="24"/>
          <w:szCs w:val="24"/>
        </w:rPr>
      </w:pPr>
      <w:r w:rsidRPr="009A6AFD">
        <w:rPr>
          <w:rFonts w:ascii="Times New Roman" w:hAnsi="Times New Roman" w:cs="Times New Roman"/>
          <w:b/>
          <w:bCs/>
          <w:sz w:val="24"/>
          <w:szCs w:val="24"/>
        </w:rPr>
        <w:t>ПОСТАНОВЛЕНИЕ</w:t>
      </w:r>
    </w:p>
    <w:p w:rsidR="009A6AFD" w:rsidRPr="009A6AFD" w:rsidRDefault="009A6AFD" w:rsidP="009A6AFD">
      <w:pPr>
        <w:spacing w:after="0" w:line="240" w:lineRule="auto"/>
        <w:ind w:firstLine="709"/>
        <w:jc w:val="center"/>
        <w:rPr>
          <w:rFonts w:ascii="Times New Roman" w:hAnsi="Times New Roman" w:cs="Times New Roman"/>
          <w:b/>
          <w:sz w:val="24"/>
          <w:szCs w:val="24"/>
        </w:rPr>
      </w:pPr>
      <w:r w:rsidRPr="009A6AFD">
        <w:rPr>
          <w:rFonts w:ascii="Times New Roman" w:hAnsi="Times New Roman" w:cs="Times New Roman"/>
          <w:b/>
          <w:sz w:val="24"/>
          <w:szCs w:val="24"/>
        </w:rPr>
        <w:t>«26» февраля 2024 года № 66</w:t>
      </w:r>
    </w:p>
    <w:p w:rsidR="009A6AFD" w:rsidRPr="009A6AFD" w:rsidRDefault="009A6AFD" w:rsidP="009A6AFD">
      <w:pPr>
        <w:widowControl w:val="0"/>
        <w:spacing w:after="0" w:line="240" w:lineRule="auto"/>
        <w:ind w:firstLine="709"/>
        <w:jc w:val="center"/>
        <w:outlineLvl w:val="1"/>
        <w:rPr>
          <w:rFonts w:ascii="Times New Roman" w:hAnsi="Times New Roman" w:cs="Times New Roman"/>
          <w:b/>
          <w:sz w:val="24"/>
          <w:szCs w:val="24"/>
        </w:rPr>
      </w:pPr>
    </w:p>
    <w:p w:rsidR="009A6AFD" w:rsidRPr="009A6AFD" w:rsidRDefault="009A6AFD" w:rsidP="009A6AFD">
      <w:pPr>
        <w:widowControl w:val="0"/>
        <w:spacing w:after="0" w:line="240" w:lineRule="auto"/>
        <w:ind w:firstLine="709"/>
        <w:jc w:val="center"/>
        <w:outlineLvl w:val="1"/>
        <w:rPr>
          <w:rFonts w:ascii="Times New Roman" w:hAnsi="Times New Roman" w:cs="Times New Roman"/>
          <w:sz w:val="24"/>
          <w:szCs w:val="24"/>
        </w:rPr>
      </w:pPr>
      <w:r w:rsidRPr="009A6AFD">
        <w:rPr>
          <w:rFonts w:ascii="Times New Roman" w:hAnsi="Times New Roman" w:cs="Times New Roman"/>
          <w:b/>
          <w:sz w:val="24"/>
          <w:szCs w:val="24"/>
        </w:rPr>
        <w:t>О внесении изменений в  муниципальную программу</w:t>
      </w:r>
    </w:p>
    <w:p w:rsidR="009A6AFD" w:rsidRPr="009A6AFD" w:rsidRDefault="009A6AFD" w:rsidP="009A6AFD">
      <w:pPr>
        <w:widowControl w:val="0"/>
        <w:spacing w:after="0" w:line="240" w:lineRule="auto"/>
        <w:ind w:firstLine="709"/>
        <w:jc w:val="center"/>
        <w:outlineLvl w:val="1"/>
        <w:rPr>
          <w:rFonts w:ascii="Times New Roman" w:hAnsi="Times New Roman" w:cs="Times New Roman"/>
          <w:sz w:val="24"/>
          <w:szCs w:val="24"/>
        </w:rPr>
      </w:pPr>
      <w:r w:rsidRPr="009A6AFD">
        <w:rPr>
          <w:rFonts w:ascii="Times New Roman" w:hAnsi="Times New Roman" w:cs="Times New Roman"/>
          <w:b/>
          <w:sz w:val="24"/>
          <w:szCs w:val="24"/>
        </w:rPr>
        <w:t>Шарьинского муниципального района Костромской области</w:t>
      </w:r>
    </w:p>
    <w:p w:rsidR="009A6AFD" w:rsidRPr="009A6AFD" w:rsidRDefault="009A6AFD" w:rsidP="009A6AFD">
      <w:pPr>
        <w:widowControl w:val="0"/>
        <w:spacing w:after="0" w:line="240" w:lineRule="auto"/>
        <w:ind w:firstLine="709"/>
        <w:jc w:val="center"/>
        <w:outlineLvl w:val="1"/>
        <w:rPr>
          <w:rFonts w:ascii="Times New Roman" w:hAnsi="Times New Roman" w:cs="Times New Roman"/>
          <w:sz w:val="24"/>
          <w:szCs w:val="24"/>
        </w:rPr>
      </w:pPr>
      <w:r w:rsidRPr="009A6AFD">
        <w:rPr>
          <w:rFonts w:ascii="Times New Roman" w:hAnsi="Times New Roman" w:cs="Times New Roman"/>
          <w:b/>
          <w:sz w:val="24"/>
          <w:szCs w:val="24"/>
        </w:rPr>
        <w:t>«</w:t>
      </w:r>
      <w:r w:rsidRPr="009A6AFD">
        <w:rPr>
          <w:rFonts w:ascii="Times New Roman" w:hAnsi="Times New Roman" w:cs="Times New Roman"/>
          <w:b/>
          <w:bCs/>
          <w:sz w:val="24"/>
          <w:szCs w:val="24"/>
        </w:rPr>
        <w:t>Комплексное развитие сельских территорий Шарьинского муниципального района Костромской области</w:t>
      </w:r>
      <w:r w:rsidRPr="009A6AFD">
        <w:rPr>
          <w:rFonts w:ascii="Times New Roman" w:hAnsi="Times New Roman" w:cs="Times New Roman"/>
          <w:b/>
          <w:sz w:val="24"/>
          <w:szCs w:val="24"/>
        </w:rPr>
        <w:t>», утвержденную Постановлением администрации Шарьинского муниципального</w:t>
      </w:r>
      <w:r>
        <w:rPr>
          <w:rFonts w:ascii="Times New Roman" w:hAnsi="Times New Roman" w:cs="Times New Roman"/>
          <w:sz w:val="24"/>
          <w:szCs w:val="24"/>
        </w:rPr>
        <w:t xml:space="preserve"> </w:t>
      </w:r>
      <w:r w:rsidRPr="009A6AFD">
        <w:rPr>
          <w:rFonts w:ascii="Times New Roman" w:hAnsi="Times New Roman" w:cs="Times New Roman"/>
          <w:b/>
          <w:sz w:val="24"/>
          <w:szCs w:val="24"/>
        </w:rPr>
        <w:t>района Костромской области от 09.01.2020 г. № 3</w:t>
      </w:r>
    </w:p>
    <w:p w:rsidR="009A6AFD" w:rsidRDefault="009A6AFD" w:rsidP="009A6AFD">
      <w:pPr>
        <w:widowControl w:val="0"/>
        <w:spacing w:after="0" w:line="240" w:lineRule="auto"/>
        <w:ind w:firstLine="709"/>
        <w:jc w:val="both"/>
        <w:outlineLvl w:val="1"/>
        <w:rPr>
          <w:rFonts w:ascii="Times New Roman" w:hAnsi="Times New Roman" w:cs="Times New Roman"/>
          <w:sz w:val="24"/>
          <w:szCs w:val="24"/>
        </w:rPr>
      </w:pPr>
    </w:p>
    <w:p w:rsidR="009A6AFD" w:rsidRPr="009A6AFD" w:rsidRDefault="009A6AFD" w:rsidP="009A6AFD">
      <w:pPr>
        <w:widowControl w:val="0"/>
        <w:spacing w:after="0" w:line="240" w:lineRule="auto"/>
        <w:ind w:firstLine="709"/>
        <w:jc w:val="both"/>
        <w:outlineLvl w:val="1"/>
        <w:rPr>
          <w:rFonts w:ascii="Times New Roman" w:hAnsi="Times New Roman" w:cs="Times New Roman"/>
          <w:sz w:val="24"/>
          <w:szCs w:val="24"/>
        </w:rPr>
      </w:pPr>
      <w:r w:rsidRPr="009A6AFD">
        <w:rPr>
          <w:rFonts w:ascii="Times New Roman" w:hAnsi="Times New Roman" w:cs="Times New Roman"/>
          <w:color w:val="000000"/>
          <w:sz w:val="24"/>
          <w:szCs w:val="24"/>
        </w:rPr>
        <w:t xml:space="preserve">В целях актуализации муниципальной программы </w:t>
      </w:r>
      <w:r w:rsidRPr="009A6AFD">
        <w:rPr>
          <w:rFonts w:ascii="Times New Roman" w:hAnsi="Times New Roman" w:cs="Times New Roman"/>
          <w:sz w:val="24"/>
          <w:szCs w:val="24"/>
        </w:rPr>
        <w:t>Шарьинского муниципального района Костромской области  «</w:t>
      </w:r>
      <w:r w:rsidRPr="009A6AFD">
        <w:rPr>
          <w:rFonts w:ascii="Times New Roman" w:hAnsi="Times New Roman" w:cs="Times New Roman"/>
          <w:bCs/>
          <w:sz w:val="24"/>
          <w:szCs w:val="24"/>
        </w:rPr>
        <w:t xml:space="preserve">Комплексное развитие сельских территорий Шарьинского </w:t>
      </w:r>
      <w:r w:rsidRPr="009A6AFD">
        <w:rPr>
          <w:rFonts w:ascii="Times New Roman" w:hAnsi="Times New Roman" w:cs="Times New Roman"/>
          <w:bCs/>
          <w:sz w:val="24"/>
          <w:szCs w:val="24"/>
        </w:rPr>
        <w:lastRenderedPageBreak/>
        <w:t>муниципального района Костромской области</w:t>
      </w:r>
      <w:r w:rsidRPr="009A6AFD">
        <w:rPr>
          <w:rFonts w:ascii="Times New Roman" w:hAnsi="Times New Roman" w:cs="Times New Roman"/>
          <w:sz w:val="24"/>
          <w:szCs w:val="24"/>
        </w:rPr>
        <w:t>», руководствуясь п. 25 ч. 1 ст. 15 Федерального закона от 06.10.2003 г. № 131 – ФЗ «Об общих принципах организации местного самоуправления в РФ», п.31 ч.1 ст.7, ст.37,52 Устава муниципального образования Шарьинский муниципальный район Костромской области, администрация Шарьинского муниципального района</w:t>
      </w:r>
    </w:p>
    <w:p w:rsidR="009A6AFD" w:rsidRPr="009A6AFD" w:rsidRDefault="009A6AFD" w:rsidP="009A6AFD">
      <w:pPr>
        <w:spacing w:after="0" w:line="240" w:lineRule="auto"/>
        <w:ind w:firstLine="709"/>
        <w:jc w:val="center"/>
        <w:rPr>
          <w:rFonts w:ascii="Times New Roman" w:hAnsi="Times New Roman" w:cs="Times New Roman"/>
          <w:b/>
          <w:sz w:val="24"/>
          <w:szCs w:val="24"/>
        </w:rPr>
      </w:pPr>
      <w:r w:rsidRPr="009A6AFD">
        <w:rPr>
          <w:rFonts w:ascii="Times New Roman" w:hAnsi="Times New Roman" w:cs="Times New Roman"/>
          <w:b/>
          <w:sz w:val="24"/>
          <w:szCs w:val="24"/>
        </w:rPr>
        <w:t>ПОСТАНОВЛЯЕТ:</w:t>
      </w:r>
    </w:p>
    <w:p w:rsidR="009A6AFD" w:rsidRPr="009A6AFD" w:rsidRDefault="009A6AFD" w:rsidP="009A6AFD">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9A6AFD">
        <w:rPr>
          <w:rFonts w:ascii="Times New Roman" w:hAnsi="Times New Roman" w:cs="Times New Roman"/>
          <w:sz w:val="24"/>
          <w:szCs w:val="24"/>
        </w:rPr>
        <w:t xml:space="preserve"> Внести следующие изменения в муниципальную программу Шарьинского муниципального района Костромской области «Комплексное развитие сельских территорий Шарьинского муниципального района Костромской области», утвержденную Постановлением администрации Шарьинского муниципального района Костромской области  от 09.01.2020 г. № 3 «Об утверждении муниципальной программы Шарьинского муниципального района Костромской области «Комплексное развитие сельских территорий Шарьинского муниципального района Костромской области» </w:t>
      </w:r>
      <w:r w:rsidRPr="009A6AFD">
        <w:rPr>
          <w:rFonts w:ascii="Times New Roman" w:hAnsi="Times New Roman" w:cs="Times New Roman"/>
          <w:color w:val="000000"/>
          <w:sz w:val="24"/>
          <w:szCs w:val="24"/>
        </w:rPr>
        <w:t>(в редакции постановлений от 25.12.2020 г. № 408, от 22.12.2021 г. №412, от 03.03.2022 г. № 62, от 12.09.2022 г. № 347, от 20.01.2023 г. № 31)</w:t>
      </w:r>
      <w:r w:rsidRPr="009A6AFD">
        <w:rPr>
          <w:rFonts w:ascii="Times New Roman" w:hAnsi="Times New Roman" w:cs="Times New Roman"/>
          <w:sz w:val="24"/>
          <w:szCs w:val="24"/>
        </w:rPr>
        <w:t>:</w:t>
      </w:r>
    </w:p>
    <w:p w:rsidR="009A6AFD" w:rsidRPr="009A6AFD" w:rsidRDefault="009A6AFD" w:rsidP="009A6AFD">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sidRPr="009A6AFD">
        <w:rPr>
          <w:rFonts w:ascii="Times New Roman" w:hAnsi="Times New Roman" w:cs="Times New Roman"/>
          <w:color w:val="000000"/>
          <w:sz w:val="24"/>
          <w:szCs w:val="24"/>
        </w:rPr>
        <w:t>В Разделе I. «Паспорт муниципальной программы Шарьинского муниципального района Костромской области «Комплексное развитие сельских территорий Шарьинского муниципального района Костромской области»»  пункт 8 изложить в следующей редакции:</w:t>
      </w:r>
    </w:p>
    <w:tbl>
      <w:tblPr>
        <w:tblW w:w="0" w:type="auto"/>
        <w:tblInd w:w="-108" w:type="dxa"/>
        <w:tblLayout w:type="fixed"/>
        <w:tblLook w:val="04A0"/>
      </w:tblPr>
      <w:tblGrid>
        <w:gridCol w:w="3085"/>
        <w:gridCol w:w="6486"/>
      </w:tblGrid>
      <w:tr w:rsidR="009A6AFD" w:rsidRPr="009A6AFD" w:rsidTr="00667B7C">
        <w:tc>
          <w:tcPr>
            <w:tcW w:w="3085" w:type="dxa"/>
            <w:tcBorders>
              <w:top w:val="none" w:sz="0" w:space="0" w:color="000000"/>
              <w:left w:val="none" w:sz="0" w:space="0" w:color="000000"/>
              <w:bottom w:val="none" w:sz="0" w:space="0" w:color="000000"/>
              <w:right w:val="none" w:sz="0" w:space="0" w:color="000000"/>
            </w:tcBorders>
          </w:tcPr>
          <w:p w:rsidR="009A6AFD" w:rsidRPr="009A6AFD" w:rsidRDefault="009A6AFD" w:rsidP="009A6AFD">
            <w:pPr>
              <w:pStyle w:val="ConsPlusNormal"/>
              <w:ind w:firstLine="709"/>
              <w:jc w:val="both"/>
              <w:rPr>
                <w:rFonts w:ascii="Times New Roman" w:hAnsi="Times New Roman"/>
                <w:sz w:val="24"/>
                <w:szCs w:val="24"/>
              </w:rPr>
            </w:pPr>
            <w:r w:rsidRPr="009A6AFD">
              <w:rPr>
                <w:rFonts w:ascii="Times New Roman" w:hAnsi="Times New Roman"/>
                <w:sz w:val="24"/>
                <w:szCs w:val="24"/>
              </w:rPr>
              <w:t>«8. Объем и источники финансирования Программы</w:t>
            </w:r>
          </w:p>
        </w:tc>
        <w:tc>
          <w:tcPr>
            <w:tcW w:w="6486" w:type="dxa"/>
            <w:tcBorders>
              <w:top w:val="none" w:sz="0" w:space="0" w:color="000000"/>
              <w:left w:val="none" w:sz="0" w:space="0" w:color="000000"/>
              <w:bottom w:val="none" w:sz="0" w:space="0" w:color="000000"/>
              <w:right w:val="none" w:sz="0" w:space="0" w:color="000000"/>
            </w:tcBorders>
          </w:tcPr>
          <w:p w:rsidR="009A6AFD" w:rsidRPr="009A6AFD" w:rsidRDefault="009A6AFD" w:rsidP="009A6AFD">
            <w:pPr>
              <w:pStyle w:val="ConsPlusNormal"/>
              <w:ind w:firstLine="709"/>
              <w:jc w:val="both"/>
              <w:rPr>
                <w:rFonts w:ascii="Times New Roman" w:hAnsi="Times New Roman"/>
                <w:sz w:val="24"/>
                <w:szCs w:val="24"/>
                <w:highlight w:val="white"/>
              </w:rPr>
            </w:pPr>
            <w:r w:rsidRPr="009A6AFD">
              <w:rPr>
                <w:rFonts w:ascii="Times New Roman" w:hAnsi="Times New Roman"/>
                <w:sz w:val="24"/>
                <w:szCs w:val="24"/>
                <w:highlight w:val="white"/>
              </w:rPr>
              <w:t xml:space="preserve">Общий объем финансирования Программы -  </w:t>
            </w:r>
            <w:r w:rsidRPr="009A6AFD">
              <w:rPr>
                <w:rFonts w:ascii="Times New Roman" w:hAnsi="Times New Roman"/>
                <w:sz w:val="24"/>
                <w:szCs w:val="24"/>
                <w:highlight w:val="white"/>
              </w:rPr>
              <w:br w:type="textWrapping" w:clear="all"/>
              <w:t>118 646,31 тыс. рублей, в том числе:</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highlight w:val="white"/>
              </w:rPr>
              <w:t>в 2020 году – 50 642,31 тыс. рублей;</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highlight w:val="white"/>
              </w:rPr>
              <w:t>в 2021 году – 0,00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highlight w:val="white"/>
              </w:rPr>
              <w:t>в 2022 году – 1500,00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highlight w:val="white"/>
              </w:rPr>
              <w:t>в 2023 году – 1500,00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2024 году –  0,00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2025 году – 65 004 тыс. рублей.</w:t>
            </w:r>
          </w:p>
          <w:p w:rsidR="009A6AFD" w:rsidRPr="009A6AFD" w:rsidRDefault="009A6AFD" w:rsidP="009A6AFD">
            <w:pPr>
              <w:spacing w:after="0" w:line="240" w:lineRule="auto"/>
              <w:ind w:firstLine="709"/>
              <w:jc w:val="both"/>
              <w:rPr>
                <w:rFonts w:ascii="Times New Roman" w:hAnsi="Times New Roman" w:cs="Times New Roman"/>
                <w:color w:val="000000" w:themeColor="text1"/>
                <w:sz w:val="24"/>
                <w:szCs w:val="24"/>
                <w:highlight w:val="white"/>
              </w:rPr>
            </w:pPr>
            <w:r w:rsidRPr="009A6AFD">
              <w:rPr>
                <w:rFonts w:ascii="Times New Roman" w:hAnsi="Times New Roman" w:cs="Times New Roman"/>
                <w:sz w:val="24"/>
                <w:szCs w:val="24"/>
              </w:rPr>
              <w:t xml:space="preserve">Для реализации целей и задач Программы планируется привлечь средства федерального бюджета в размере – </w:t>
            </w:r>
            <w:r w:rsidRPr="009A6AFD">
              <w:rPr>
                <w:rFonts w:ascii="Times New Roman" w:hAnsi="Times New Roman" w:cs="Times New Roman"/>
                <w:color w:val="000000" w:themeColor="text1"/>
                <w:sz w:val="24"/>
                <w:szCs w:val="24"/>
                <w:highlight w:val="white"/>
              </w:rPr>
              <w:t xml:space="preserve">61 179,8 тыс. рублей, </w:t>
            </w:r>
            <w:r w:rsidRPr="009A6AFD">
              <w:rPr>
                <w:rFonts w:ascii="Times New Roman" w:hAnsi="Times New Roman" w:cs="Times New Roman"/>
                <w:color w:val="000000" w:themeColor="text1"/>
                <w:sz w:val="24"/>
                <w:szCs w:val="24"/>
                <w:highlight w:val="white"/>
              </w:rPr>
              <w:br w:type="textWrapping" w:clear="all"/>
              <w:t>из них:</w:t>
            </w:r>
          </w:p>
          <w:p w:rsidR="009A6AFD" w:rsidRPr="009A6AFD" w:rsidRDefault="009A6AFD" w:rsidP="009A6AFD">
            <w:pPr>
              <w:spacing w:after="0" w:line="240" w:lineRule="auto"/>
              <w:ind w:firstLine="709"/>
              <w:jc w:val="both"/>
              <w:rPr>
                <w:rFonts w:ascii="Times New Roman" w:hAnsi="Times New Roman" w:cs="Times New Roman"/>
                <w:color w:val="000000" w:themeColor="text1"/>
                <w:sz w:val="24"/>
                <w:szCs w:val="24"/>
                <w:highlight w:val="white"/>
              </w:rPr>
            </w:pPr>
            <w:r w:rsidRPr="009A6AFD">
              <w:rPr>
                <w:rFonts w:ascii="Times New Roman" w:hAnsi="Times New Roman" w:cs="Times New Roman"/>
                <w:color w:val="000000" w:themeColor="text1"/>
                <w:sz w:val="24"/>
                <w:szCs w:val="24"/>
                <w:highlight w:val="white"/>
              </w:rPr>
              <w:t>в 2020 году – 26 840,41 тыс. рублей;</w:t>
            </w:r>
          </w:p>
          <w:p w:rsidR="009A6AFD" w:rsidRPr="009A6AFD" w:rsidRDefault="009A6AFD" w:rsidP="009A6AFD">
            <w:pPr>
              <w:spacing w:after="0" w:line="240" w:lineRule="auto"/>
              <w:ind w:firstLine="709"/>
              <w:jc w:val="both"/>
              <w:rPr>
                <w:rFonts w:ascii="Times New Roman" w:hAnsi="Times New Roman" w:cs="Times New Roman"/>
                <w:color w:val="000000" w:themeColor="text1"/>
                <w:sz w:val="24"/>
                <w:szCs w:val="24"/>
                <w:highlight w:val="white"/>
              </w:rPr>
            </w:pPr>
            <w:r w:rsidRPr="009A6AFD">
              <w:rPr>
                <w:rFonts w:ascii="Times New Roman" w:hAnsi="Times New Roman" w:cs="Times New Roman"/>
                <w:color w:val="000000" w:themeColor="text1"/>
                <w:sz w:val="24"/>
                <w:szCs w:val="24"/>
                <w:highlight w:val="white"/>
              </w:rPr>
              <w:t>в 2021 году – 0,00 тыс. рублей;</w:t>
            </w:r>
          </w:p>
          <w:p w:rsidR="009A6AFD" w:rsidRPr="009A6AFD" w:rsidRDefault="009A6AFD" w:rsidP="009A6AFD">
            <w:pPr>
              <w:spacing w:after="0" w:line="240" w:lineRule="auto"/>
              <w:ind w:firstLine="709"/>
              <w:jc w:val="both"/>
              <w:rPr>
                <w:rFonts w:ascii="Times New Roman" w:hAnsi="Times New Roman" w:cs="Times New Roman"/>
                <w:color w:val="000000" w:themeColor="text1"/>
                <w:sz w:val="24"/>
                <w:szCs w:val="24"/>
                <w:highlight w:val="white"/>
              </w:rPr>
            </w:pPr>
            <w:r w:rsidRPr="009A6AFD">
              <w:rPr>
                <w:rFonts w:ascii="Times New Roman" w:hAnsi="Times New Roman" w:cs="Times New Roman"/>
                <w:color w:val="000000" w:themeColor="text1"/>
                <w:sz w:val="24"/>
                <w:szCs w:val="24"/>
                <w:highlight w:val="white"/>
              </w:rPr>
              <w:t>в 2022 году – 574,40 тыс. рублей;</w:t>
            </w:r>
          </w:p>
          <w:p w:rsidR="009A6AFD" w:rsidRPr="009A6AFD" w:rsidRDefault="009A6AFD" w:rsidP="009A6AFD">
            <w:pPr>
              <w:spacing w:after="0" w:line="240" w:lineRule="auto"/>
              <w:ind w:firstLine="709"/>
              <w:jc w:val="both"/>
              <w:rPr>
                <w:rFonts w:ascii="Times New Roman" w:hAnsi="Times New Roman" w:cs="Times New Roman"/>
                <w:color w:val="000000" w:themeColor="text1"/>
                <w:sz w:val="24"/>
                <w:szCs w:val="24"/>
                <w:highlight w:val="white"/>
              </w:rPr>
            </w:pPr>
            <w:r w:rsidRPr="009A6AFD">
              <w:rPr>
                <w:rFonts w:ascii="Times New Roman" w:hAnsi="Times New Roman" w:cs="Times New Roman"/>
                <w:color w:val="000000" w:themeColor="text1"/>
                <w:sz w:val="24"/>
                <w:szCs w:val="24"/>
                <w:highlight w:val="white"/>
              </w:rPr>
              <w:t>в 2023 году –  278,49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2024 году –  0,00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2025 году – 33 486,50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rPr>
              <w:t xml:space="preserve">Объем финансирования за счет средств областного бюджета – </w:t>
            </w:r>
            <w:r w:rsidRPr="009A6AFD">
              <w:rPr>
                <w:rFonts w:ascii="Times New Roman" w:hAnsi="Times New Roman" w:cs="Times New Roman"/>
                <w:sz w:val="24"/>
                <w:szCs w:val="24"/>
                <w:highlight w:val="white"/>
              </w:rPr>
              <w:t xml:space="preserve"> 48 440,89 тыс. рублей,  в том числе:</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highlight w:val="white"/>
              </w:rPr>
              <w:t>в 2020 году – 21 269,78 тыс. рублей;</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highlight w:val="white"/>
              </w:rPr>
              <w:t>в 2021 году – 0,00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highlight w:val="white"/>
              </w:rPr>
              <w:t>в 2022 году – 5,80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highlight w:val="white"/>
              </w:rPr>
              <w:t>в 2023 году – 2,81 тыс. рублей;</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highlight w:val="white"/>
              </w:rPr>
              <w:t>в 2024 году – 0,00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highlight w:val="white"/>
              </w:rPr>
              <w:t>в 2025 году – 27 162,50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 xml:space="preserve">Объем финансирования за счет средств местных бюджетов – </w:t>
            </w:r>
            <w:r w:rsidRPr="009A6AFD">
              <w:rPr>
                <w:rFonts w:ascii="Times New Roman" w:hAnsi="Times New Roman" w:cs="Times New Roman"/>
                <w:sz w:val="24"/>
                <w:szCs w:val="24"/>
                <w:highlight w:val="white"/>
              </w:rPr>
              <w:t>5 896,12 тыс</w:t>
            </w:r>
            <w:r w:rsidRPr="009A6AFD">
              <w:rPr>
                <w:rFonts w:ascii="Times New Roman" w:hAnsi="Times New Roman" w:cs="Times New Roman"/>
                <w:sz w:val="24"/>
                <w:szCs w:val="24"/>
              </w:rPr>
              <w:t>. рублей, в том числе:</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2020 году – 2532,12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2021 году – 0,00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2022 году – 12,0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highlight w:val="white"/>
              </w:rPr>
            </w:pPr>
            <w:r w:rsidRPr="009A6AFD">
              <w:rPr>
                <w:rFonts w:ascii="Times New Roman" w:hAnsi="Times New Roman" w:cs="Times New Roman"/>
                <w:sz w:val="24"/>
                <w:szCs w:val="24"/>
                <w:highlight w:val="white"/>
              </w:rPr>
              <w:t>в 2023 году – 13,0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2024 году – 0,00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2025 году – 3339,00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Объем финансирования за счет привлеченных внебюджетных средств –</w:t>
            </w:r>
            <w:r w:rsidRPr="009A6AFD">
              <w:rPr>
                <w:rFonts w:ascii="Times New Roman" w:hAnsi="Times New Roman" w:cs="Times New Roman"/>
                <w:sz w:val="24"/>
                <w:szCs w:val="24"/>
                <w:highlight w:val="white"/>
              </w:rPr>
              <w:t xml:space="preserve"> 3 129,5 т</w:t>
            </w:r>
            <w:r w:rsidRPr="009A6AFD">
              <w:rPr>
                <w:rFonts w:ascii="Times New Roman" w:hAnsi="Times New Roman" w:cs="Times New Roman"/>
                <w:sz w:val="24"/>
                <w:szCs w:val="24"/>
              </w:rPr>
              <w:t xml:space="preserve">ыс. рублей,      в том </w:t>
            </w:r>
            <w:r w:rsidRPr="009A6AFD">
              <w:rPr>
                <w:rFonts w:ascii="Times New Roman" w:hAnsi="Times New Roman" w:cs="Times New Roman"/>
                <w:sz w:val="24"/>
                <w:szCs w:val="24"/>
              </w:rPr>
              <w:lastRenderedPageBreak/>
              <w:t>числе:</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2020 году – 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2021 году – 0,00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2022 году – 907,80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 xml:space="preserve">в 2023 году – </w:t>
            </w:r>
            <w:r w:rsidRPr="009A6AFD">
              <w:rPr>
                <w:rFonts w:ascii="Times New Roman" w:hAnsi="Times New Roman" w:cs="Times New Roman"/>
                <w:sz w:val="24"/>
                <w:szCs w:val="24"/>
                <w:highlight w:val="white"/>
              </w:rPr>
              <w:t>1 205,7 ты</w:t>
            </w:r>
            <w:r w:rsidRPr="009A6AFD">
              <w:rPr>
                <w:rFonts w:ascii="Times New Roman" w:hAnsi="Times New Roman" w:cs="Times New Roman"/>
                <w:sz w:val="24"/>
                <w:szCs w:val="24"/>
              </w:rPr>
              <w:t>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2024 году – 0,00 тыс. рублей</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в 2025 году – 1 016 тыс. рублей;»</w:t>
            </w:r>
          </w:p>
        </w:tc>
      </w:tr>
    </w:tbl>
    <w:p w:rsidR="009A6AFD" w:rsidRPr="009A6AFD" w:rsidRDefault="009A6AFD" w:rsidP="009A6AFD">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9A6AFD">
        <w:rPr>
          <w:rFonts w:ascii="Times New Roman" w:hAnsi="Times New Roman" w:cs="Times New Roman"/>
          <w:sz w:val="24"/>
          <w:szCs w:val="24"/>
        </w:rPr>
        <w:t>Перечень мероприятий, планируемых к реализации в рамках муниципальной программы Шарьинского муниципального района Костромской области «</w:t>
      </w:r>
      <w:r w:rsidRPr="009A6AFD">
        <w:rPr>
          <w:rFonts w:ascii="Times New Roman" w:hAnsi="Times New Roman" w:cs="Times New Roman"/>
          <w:bCs/>
          <w:sz w:val="24"/>
          <w:szCs w:val="24"/>
        </w:rPr>
        <w:t>Комплексное развитие сельских территорий Шарьинского муниципального района Костромской области</w:t>
      </w:r>
      <w:r w:rsidRPr="009A6AFD">
        <w:rPr>
          <w:rFonts w:ascii="Times New Roman" w:hAnsi="Times New Roman" w:cs="Times New Roman"/>
          <w:sz w:val="24"/>
          <w:szCs w:val="24"/>
        </w:rPr>
        <w:t>»</w:t>
      </w:r>
      <w:r w:rsidRPr="009A6AFD">
        <w:rPr>
          <w:rFonts w:ascii="Times New Roman" w:hAnsi="Times New Roman" w:cs="Times New Roman"/>
          <w:color w:val="000000"/>
          <w:sz w:val="24"/>
          <w:szCs w:val="24"/>
        </w:rPr>
        <w:t xml:space="preserve"> </w:t>
      </w:r>
      <w:r w:rsidRPr="009A6AFD">
        <w:rPr>
          <w:rFonts w:ascii="Times New Roman" w:hAnsi="Times New Roman" w:cs="Times New Roman"/>
          <w:sz w:val="24"/>
          <w:szCs w:val="24"/>
        </w:rPr>
        <w:t>(Приложение № 5 к муниципальной программе) изложить в новой редакции (Приложение № 1 к настоящему постановлению);</w:t>
      </w:r>
    </w:p>
    <w:p w:rsidR="009A6AFD" w:rsidRPr="009A6AFD" w:rsidRDefault="009A6AFD" w:rsidP="009A6AFD">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A6AFD">
        <w:rPr>
          <w:rFonts w:ascii="Times New Roman" w:hAnsi="Times New Roman" w:cs="Times New Roman"/>
          <w:sz w:val="24"/>
          <w:szCs w:val="24"/>
        </w:rPr>
        <w:t xml:space="preserve">Контроль за выполнением настоящего постановления возложить на первого заместителя главы администрации Шарьинского муниципального района.  </w:t>
      </w:r>
    </w:p>
    <w:p w:rsidR="009A6AFD" w:rsidRPr="009A6AFD" w:rsidRDefault="009A6AFD" w:rsidP="009A6AFD">
      <w:pPr>
        <w:tabs>
          <w:tab w:val="left" w:pos="993"/>
        </w:tabs>
        <w:spacing w:after="0" w:line="240" w:lineRule="auto"/>
        <w:ind w:firstLine="709"/>
        <w:jc w:val="both"/>
        <w:rPr>
          <w:rFonts w:ascii="Times New Roman" w:hAnsi="Times New Roman" w:cs="Times New Roman"/>
          <w:sz w:val="24"/>
          <w:szCs w:val="24"/>
        </w:rPr>
      </w:pPr>
      <w:r w:rsidRPr="009A6AFD">
        <w:rPr>
          <w:rStyle w:val="fontstyle01"/>
          <w:rFonts w:ascii="Times New Roman" w:eastAsia="Times New Roman" w:hAnsi="Times New Roman" w:cs="Times New Roman"/>
          <w:sz w:val="24"/>
          <w:szCs w:val="24"/>
        </w:rPr>
        <w:t>3. Настоящее постановление вступает в силу после его официального</w:t>
      </w:r>
      <w:r w:rsidRPr="009A6AFD">
        <w:rPr>
          <w:rFonts w:ascii="Times New Roman" w:eastAsia="Times New Roman" w:hAnsi="Times New Roman" w:cs="Times New Roman"/>
          <w:color w:val="000000"/>
          <w:sz w:val="24"/>
          <w:szCs w:val="24"/>
        </w:rPr>
        <w:br w:type="textWrapping" w:clear="all"/>
      </w:r>
      <w:r w:rsidRPr="009A6AFD">
        <w:rPr>
          <w:rStyle w:val="fontstyle01"/>
          <w:rFonts w:ascii="Times New Roman" w:eastAsia="Times New Roman" w:hAnsi="Times New Roman" w:cs="Times New Roman"/>
          <w:sz w:val="24"/>
          <w:szCs w:val="24"/>
        </w:rPr>
        <w:t>опубликования в информационном бюллетене «Вестник Шарьинского района».</w:t>
      </w: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 xml:space="preserve">Глава Шарьинского </w:t>
      </w:r>
    </w:p>
    <w:p w:rsidR="009A6AFD" w:rsidRPr="009A6AFD" w:rsidRDefault="009A6AFD" w:rsidP="009A6AFD">
      <w:pPr>
        <w:spacing w:after="0" w:line="240" w:lineRule="auto"/>
        <w:ind w:firstLine="709"/>
        <w:jc w:val="both"/>
        <w:rPr>
          <w:rFonts w:ascii="Times New Roman" w:hAnsi="Times New Roman" w:cs="Times New Roman"/>
          <w:sz w:val="24"/>
          <w:szCs w:val="24"/>
        </w:rPr>
      </w:pPr>
      <w:r w:rsidRPr="009A6AFD">
        <w:rPr>
          <w:rFonts w:ascii="Times New Roman" w:hAnsi="Times New Roman" w:cs="Times New Roman"/>
          <w:sz w:val="24"/>
          <w:szCs w:val="24"/>
        </w:rPr>
        <w:t>муниципального района                                                                           Н.С. Глушаков</w:t>
      </w: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Pr="009A6AFD" w:rsidRDefault="009A6AFD" w:rsidP="009A6AFD">
      <w:pPr>
        <w:spacing w:after="0" w:line="240" w:lineRule="auto"/>
        <w:ind w:firstLine="709"/>
        <w:jc w:val="both"/>
        <w:rPr>
          <w:rFonts w:ascii="Times New Roman" w:hAnsi="Times New Roman" w:cs="Times New Roman"/>
          <w:sz w:val="24"/>
          <w:szCs w:val="24"/>
        </w:rPr>
        <w:sectPr w:rsidR="009A6AFD" w:rsidRPr="009A6AFD">
          <w:footerReference w:type="default" r:id="rId9"/>
          <w:pgSz w:w="11906" w:h="16838" w:orient="landscape"/>
          <w:pgMar w:top="709" w:right="991" w:bottom="851" w:left="1418" w:header="709" w:footer="709" w:gutter="0"/>
          <w:cols w:space="1701"/>
        </w:sectPr>
      </w:pPr>
    </w:p>
    <w:p w:rsidR="009A6AFD" w:rsidRPr="009A6AFD" w:rsidRDefault="009A6AFD" w:rsidP="009A6AFD">
      <w:pPr>
        <w:widowControl w:val="0"/>
        <w:spacing w:after="0" w:line="240" w:lineRule="auto"/>
        <w:ind w:firstLine="709"/>
        <w:jc w:val="both"/>
        <w:rPr>
          <w:rFonts w:ascii="Times New Roman" w:hAnsi="Times New Roman" w:cs="Times New Roman"/>
          <w:sz w:val="24"/>
          <w:szCs w:val="24"/>
        </w:rPr>
      </w:pPr>
    </w:p>
    <w:p w:rsidR="009A6AFD" w:rsidRPr="009A6AFD" w:rsidRDefault="009A6AFD" w:rsidP="009A6AFD">
      <w:pPr>
        <w:widowControl w:val="0"/>
        <w:spacing w:after="0" w:line="240" w:lineRule="auto"/>
        <w:ind w:firstLine="709"/>
        <w:jc w:val="both"/>
        <w:rPr>
          <w:rFonts w:ascii="Times New Roman" w:hAnsi="Times New Roman" w:cs="Times New Roman"/>
          <w:sz w:val="24"/>
          <w:szCs w:val="24"/>
        </w:rPr>
      </w:pPr>
    </w:p>
    <w:p w:rsidR="009A6AFD" w:rsidRPr="009A6AFD" w:rsidRDefault="009A6AFD" w:rsidP="009A6AFD">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1 к</w:t>
      </w:r>
    </w:p>
    <w:p w:rsidR="009A6AFD" w:rsidRPr="009A6AFD" w:rsidRDefault="009A6AFD" w:rsidP="009A6AFD">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постановлению администрации</w:t>
      </w:r>
    </w:p>
    <w:p w:rsidR="009A6AFD" w:rsidRPr="009A6AFD" w:rsidRDefault="009A6AFD" w:rsidP="009A6AFD">
      <w:pPr>
        <w:widowControl w:val="0"/>
        <w:spacing w:after="0" w:line="240" w:lineRule="auto"/>
        <w:ind w:firstLine="709"/>
        <w:jc w:val="right"/>
        <w:rPr>
          <w:rFonts w:ascii="Times New Roman" w:hAnsi="Times New Roman" w:cs="Times New Roman"/>
          <w:sz w:val="24"/>
          <w:szCs w:val="24"/>
        </w:rPr>
      </w:pPr>
      <w:r w:rsidRPr="009A6AFD">
        <w:rPr>
          <w:rFonts w:ascii="Times New Roman" w:hAnsi="Times New Roman" w:cs="Times New Roman"/>
          <w:sz w:val="24"/>
          <w:szCs w:val="24"/>
        </w:rPr>
        <w:t>Шарьинского муниципального района</w:t>
      </w:r>
    </w:p>
    <w:p w:rsidR="009A6AFD" w:rsidRPr="009A6AFD" w:rsidRDefault="009A6AFD" w:rsidP="009A6AFD">
      <w:pPr>
        <w:widowControl w:val="0"/>
        <w:spacing w:after="0" w:line="240" w:lineRule="auto"/>
        <w:ind w:firstLine="709"/>
        <w:jc w:val="right"/>
        <w:outlineLvl w:val="1"/>
        <w:rPr>
          <w:rFonts w:ascii="Times New Roman" w:hAnsi="Times New Roman" w:cs="Times New Roman"/>
          <w:sz w:val="24"/>
          <w:szCs w:val="24"/>
        </w:rPr>
      </w:pPr>
      <w:r w:rsidRPr="009A6AFD">
        <w:rPr>
          <w:rFonts w:ascii="Times New Roman" w:hAnsi="Times New Roman" w:cs="Times New Roman"/>
          <w:sz w:val="24"/>
          <w:szCs w:val="24"/>
        </w:rPr>
        <w:t>от «26» февраля 2024 г. № 66</w:t>
      </w:r>
    </w:p>
    <w:p w:rsidR="009A6AFD" w:rsidRPr="009A6AFD" w:rsidRDefault="009A6AFD" w:rsidP="009A6AFD">
      <w:pPr>
        <w:spacing w:after="0" w:line="240" w:lineRule="auto"/>
        <w:ind w:firstLine="709"/>
        <w:jc w:val="right"/>
        <w:rPr>
          <w:rFonts w:ascii="Times New Roman" w:hAnsi="Times New Roman" w:cs="Times New Roman"/>
          <w:sz w:val="24"/>
          <w:szCs w:val="24"/>
        </w:rPr>
      </w:pPr>
    </w:p>
    <w:p w:rsidR="009A6AFD" w:rsidRPr="009A6AFD" w:rsidRDefault="009A6AFD" w:rsidP="009A6AFD">
      <w:pPr>
        <w:widowControl w:val="0"/>
        <w:spacing w:after="0" w:line="240" w:lineRule="auto"/>
        <w:ind w:firstLine="709"/>
        <w:jc w:val="right"/>
        <w:rPr>
          <w:rFonts w:ascii="Times New Roman" w:hAnsi="Times New Roman" w:cs="Times New Roman"/>
          <w:sz w:val="24"/>
          <w:szCs w:val="24"/>
        </w:rPr>
      </w:pPr>
    </w:p>
    <w:p w:rsidR="009A6AFD" w:rsidRPr="009A6AFD" w:rsidRDefault="009A6AFD" w:rsidP="009A6AFD">
      <w:pPr>
        <w:widowControl w:val="0"/>
        <w:spacing w:after="0" w:line="240" w:lineRule="auto"/>
        <w:ind w:firstLine="709"/>
        <w:jc w:val="right"/>
        <w:rPr>
          <w:rFonts w:ascii="Times New Roman" w:hAnsi="Times New Roman" w:cs="Times New Roman"/>
          <w:sz w:val="24"/>
          <w:szCs w:val="24"/>
        </w:rPr>
      </w:pPr>
      <w:r w:rsidRPr="009A6AFD">
        <w:rPr>
          <w:rFonts w:ascii="Times New Roman" w:hAnsi="Times New Roman" w:cs="Times New Roman"/>
          <w:sz w:val="24"/>
          <w:szCs w:val="24"/>
        </w:rPr>
        <w:t>Приложение № 5</w:t>
      </w:r>
    </w:p>
    <w:p w:rsidR="009A6AFD" w:rsidRPr="009A6AFD" w:rsidRDefault="009A6AFD" w:rsidP="009A6AFD">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9A6AFD" w:rsidRPr="009A6AFD" w:rsidRDefault="009A6AFD" w:rsidP="009A6AFD">
      <w:pPr>
        <w:widowControl w:val="0"/>
        <w:spacing w:after="0" w:line="240" w:lineRule="auto"/>
        <w:ind w:firstLine="709"/>
        <w:jc w:val="right"/>
        <w:rPr>
          <w:rFonts w:ascii="Times New Roman" w:hAnsi="Times New Roman" w:cs="Times New Roman"/>
          <w:sz w:val="24"/>
          <w:szCs w:val="24"/>
        </w:rPr>
      </w:pPr>
      <w:r w:rsidRPr="009A6AFD">
        <w:rPr>
          <w:rFonts w:ascii="Times New Roman" w:hAnsi="Times New Roman" w:cs="Times New Roman"/>
          <w:sz w:val="24"/>
          <w:szCs w:val="24"/>
        </w:rPr>
        <w:t>Шарьинского муниципального района</w:t>
      </w:r>
    </w:p>
    <w:p w:rsidR="009A6AFD" w:rsidRPr="009A6AFD" w:rsidRDefault="009A6AFD" w:rsidP="009A6AFD">
      <w:pPr>
        <w:widowControl w:val="0"/>
        <w:spacing w:after="0" w:line="240" w:lineRule="auto"/>
        <w:ind w:firstLine="709"/>
        <w:jc w:val="right"/>
        <w:outlineLvl w:val="1"/>
        <w:rPr>
          <w:rFonts w:ascii="Times New Roman" w:hAnsi="Times New Roman" w:cs="Times New Roman"/>
          <w:sz w:val="24"/>
          <w:szCs w:val="24"/>
        </w:rPr>
      </w:pPr>
      <w:r w:rsidRPr="009A6AFD">
        <w:rPr>
          <w:rFonts w:ascii="Times New Roman" w:hAnsi="Times New Roman" w:cs="Times New Roman"/>
          <w:sz w:val="24"/>
          <w:szCs w:val="24"/>
        </w:rPr>
        <w:t>Костромской области</w:t>
      </w:r>
    </w:p>
    <w:p w:rsidR="009A6AFD" w:rsidRPr="009A6AFD" w:rsidRDefault="009A6AFD" w:rsidP="009A6AFD">
      <w:pPr>
        <w:widowControl w:val="0"/>
        <w:spacing w:after="0" w:line="240" w:lineRule="auto"/>
        <w:ind w:firstLine="709"/>
        <w:jc w:val="right"/>
        <w:outlineLvl w:val="1"/>
        <w:rPr>
          <w:rFonts w:ascii="Times New Roman" w:hAnsi="Times New Roman" w:cs="Times New Roman"/>
          <w:sz w:val="24"/>
          <w:szCs w:val="24"/>
        </w:rPr>
      </w:pPr>
      <w:r w:rsidRPr="009A6AFD">
        <w:rPr>
          <w:rFonts w:ascii="Times New Roman" w:hAnsi="Times New Roman" w:cs="Times New Roman"/>
          <w:sz w:val="24"/>
          <w:szCs w:val="24"/>
        </w:rPr>
        <w:t xml:space="preserve"> «</w:t>
      </w:r>
      <w:r w:rsidRPr="009A6AFD">
        <w:rPr>
          <w:rFonts w:ascii="Times New Roman" w:hAnsi="Times New Roman" w:cs="Times New Roman"/>
          <w:bCs/>
          <w:sz w:val="24"/>
          <w:szCs w:val="24"/>
        </w:rPr>
        <w:t>Комплексн</w:t>
      </w:r>
      <w:r>
        <w:rPr>
          <w:rFonts w:ascii="Times New Roman" w:hAnsi="Times New Roman" w:cs="Times New Roman"/>
          <w:bCs/>
          <w:sz w:val="24"/>
          <w:szCs w:val="24"/>
        </w:rPr>
        <w:t>ое развитие сельских территорий</w:t>
      </w:r>
    </w:p>
    <w:p w:rsidR="009A6AFD" w:rsidRPr="009A6AFD" w:rsidRDefault="009A6AFD" w:rsidP="009A6AFD">
      <w:pPr>
        <w:widowControl w:val="0"/>
        <w:spacing w:after="0" w:line="240" w:lineRule="auto"/>
        <w:ind w:firstLine="709"/>
        <w:jc w:val="right"/>
        <w:outlineLvl w:val="1"/>
        <w:rPr>
          <w:rFonts w:ascii="Times New Roman" w:hAnsi="Times New Roman" w:cs="Times New Roman"/>
          <w:sz w:val="24"/>
          <w:szCs w:val="24"/>
        </w:rPr>
      </w:pPr>
      <w:r w:rsidRPr="009A6AFD">
        <w:rPr>
          <w:rFonts w:ascii="Times New Roman" w:hAnsi="Times New Roman" w:cs="Times New Roman"/>
          <w:bCs/>
          <w:sz w:val="24"/>
          <w:szCs w:val="24"/>
        </w:rPr>
        <w:t>Ша</w:t>
      </w:r>
      <w:r>
        <w:rPr>
          <w:rFonts w:ascii="Times New Roman" w:hAnsi="Times New Roman" w:cs="Times New Roman"/>
          <w:bCs/>
          <w:sz w:val="24"/>
          <w:szCs w:val="24"/>
        </w:rPr>
        <w:t>рьинского муниципального района</w:t>
      </w:r>
    </w:p>
    <w:p w:rsidR="009A6AFD" w:rsidRPr="009A6AFD" w:rsidRDefault="009A6AFD" w:rsidP="009A6AFD">
      <w:pPr>
        <w:widowControl w:val="0"/>
        <w:spacing w:after="0" w:line="240" w:lineRule="auto"/>
        <w:ind w:firstLine="709"/>
        <w:jc w:val="right"/>
        <w:outlineLvl w:val="1"/>
        <w:rPr>
          <w:rFonts w:ascii="Times New Roman" w:hAnsi="Times New Roman" w:cs="Times New Roman"/>
          <w:sz w:val="24"/>
          <w:szCs w:val="24"/>
        </w:rPr>
      </w:pPr>
      <w:r w:rsidRPr="009A6AFD">
        <w:rPr>
          <w:rFonts w:ascii="Times New Roman" w:hAnsi="Times New Roman" w:cs="Times New Roman"/>
          <w:bCs/>
          <w:sz w:val="24"/>
          <w:szCs w:val="24"/>
        </w:rPr>
        <w:t>Костромской области</w:t>
      </w:r>
      <w:r w:rsidRPr="009A6AFD">
        <w:rPr>
          <w:rFonts w:ascii="Times New Roman" w:hAnsi="Times New Roman" w:cs="Times New Roman"/>
          <w:sz w:val="24"/>
          <w:szCs w:val="24"/>
        </w:rPr>
        <w:t>»</w:t>
      </w:r>
    </w:p>
    <w:p w:rsidR="009A6AFD" w:rsidRPr="009A6AFD" w:rsidRDefault="009A6AFD" w:rsidP="009A6AFD">
      <w:pPr>
        <w:spacing w:after="0" w:line="240" w:lineRule="auto"/>
        <w:ind w:firstLine="709"/>
        <w:jc w:val="both"/>
        <w:rPr>
          <w:rFonts w:ascii="Times New Roman" w:hAnsi="Times New Roman" w:cs="Times New Roman"/>
          <w:sz w:val="24"/>
          <w:szCs w:val="24"/>
        </w:rPr>
      </w:pPr>
    </w:p>
    <w:p w:rsidR="009A6AFD" w:rsidRDefault="009A6AFD" w:rsidP="009A6AFD">
      <w:pPr>
        <w:widowControl w:val="0"/>
        <w:spacing w:after="0" w:line="240" w:lineRule="auto"/>
        <w:ind w:firstLine="709"/>
        <w:jc w:val="center"/>
        <w:rPr>
          <w:rFonts w:ascii="Times New Roman" w:hAnsi="Times New Roman" w:cs="Times New Roman"/>
          <w:sz w:val="24"/>
          <w:szCs w:val="24"/>
        </w:rPr>
      </w:pPr>
      <w:r w:rsidRPr="009A6AFD">
        <w:rPr>
          <w:rFonts w:ascii="Times New Roman" w:hAnsi="Times New Roman" w:cs="Times New Roman"/>
          <w:b/>
          <w:sz w:val="24"/>
          <w:szCs w:val="24"/>
        </w:rPr>
        <w:t>Перечень мероприятий, планируемых к реализации в рамках муниципальной программы Шарьинского муниципального района Костромской области «</w:t>
      </w:r>
      <w:r w:rsidRPr="009A6AFD">
        <w:rPr>
          <w:rFonts w:ascii="Times New Roman" w:hAnsi="Times New Roman" w:cs="Times New Roman"/>
          <w:b/>
          <w:bCs/>
          <w:sz w:val="24"/>
          <w:szCs w:val="24"/>
        </w:rPr>
        <w:t>Комплексное</w:t>
      </w:r>
      <w:r w:rsidRPr="009A6AFD">
        <w:rPr>
          <w:rFonts w:ascii="Times New Roman" w:hAnsi="Times New Roman" w:cs="Times New Roman"/>
          <w:bCs/>
          <w:sz w:val="24"/>
          <w:szCs w:val="24"/>
        </w:rPr>
        <w:t xml:space="preserve"> </w:t>
      </w:r>
      <w:r w:rsidRPr="009A6AFD">
        <w:rPr>
          <w:rFonts w:ascii="Times New Roman" w:hAnsi="Times New Roman" w:cs="Times New Roman"/>
          <w:b/>
          <w:bCs/>
          <w:sz w:val="24"/>
          <w:szCs w:val="24"/>
        </w:rPr>
        <w:t>развитие сельских территорий Шарьинского муниципального района Костромской области</w:t>
      </w:r>
      <w:r w:rsidRPr="009A6AFD">
        <w:rPr>
          <w:rFonts w:ascii="Times New Roman" w:hAnsi="Times New Roman" w:cs="Times New Roman"/>
          <w:b/>
          <w:sz w:val="24"/>
          <w:szCs w:val="24"/>
        </w:rPr>
        <w:t>»</w:t>
      </w:r>
    </w:p>
    <w:p w:rsidR="009A6AFD" w:rsidRPr="009A6AFD" w:rsidRDefault="009A6AFD" w:rsidP="009A6AFD">
      <w:pPr>
        <w:widowControl w:val="0"/>
        <w:spacing w:after="0" w:line="240" w:lineRule="auto"/>
        <w:ind w:firstLine="709"/>
        <w:jc w:val="center"/>
        <w:rPr>
          <w:rFonts w:ascii="Times New Roman" w:hAnsi="Times New Roman" w:cs="Times New Roman"/>
          <w:sz w:val="24"/>
          <w:szCs w:val="24"/>
        </w:rPr>
      </w:pPr>
    </w:p>
    <w:tbl>
      <w:tblPr>
        <w:tblW w:w="10073" w:type="dxa"/>
        <w:tblInd w:w="-173" w:type="dxa"/>
        <w:tblLayout w:type="fixed"/>
        <w:tblLook w:val="04A0"/>
      </w:tblPr>
      <w:tblGrid>
        <w:gridCol w:w="255"/>
        <w:gridCol w:w="1013"/>
        <w:gridCol w:w="893"/>
        <w:gridCol w:w="982"/>
        <w:gridCol w:w="30"/>
        <w:gridCol w:w="684"/>
        <w:gridCol w:w="9"/>
        <w:gridCol w:w="594"/>
        <w:gridCol w:w="31"/>
        <w:gridCol w:w="504"/>
        <w:gridCol w:w="31"/>
        <w:gridCol w:w="504"/>
        <w:gridCol w:w="31"/>
        <w:gridCol w:w="593"/>
        <w:gridCol w:w="30"/>
        <w:gridCol w:w="595"/>
        <w:gridCol w:w="30"/>
        <w:gridCol w:w="575"/>
        <w:gridCol w:w="20"/>
        <w:gridCol w:w="626"/>
        <w:gridCol w:w="20"/>
        <w:gridCol w:w="9"/>
        <w:gridCol w:w="685"/>
        <w:gridCol w:w="1050"/>
        <w:gridCol w:w="24"/>
        <w:gridCol w:w="255"/>
      </w:tblGrid>
      <w:tr w:rsidR="009A6AFD" w:rsidRPr="009A6AFD" w:rsidTr="009A6AFD">
        <w:trPr>
          <w:trHeight w:val="91"/>
          <w:tblHeader/>
        </w:trPr>
        <w:tc>
          <w:tcPr>
            <w:tcW w:w="25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 п/п</w:t>
            </w:r>
          </w:p>
        </w:tc>
        <w:tc>
          <w:tcPr>
            <w:tcW w:w="101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sz w:val="24"/>
                <w:szCs w:val="24"/>
              </w:rPr>
              <w:t>Муниципальная программа/подпрограмма/мероприятие/ведомственная целевая программа</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Ответственный исполнитель</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Главный распорядитель бюджетных средств (ответственный исполнитель/соисполнитель)</w:t>
            </w:r>
          </w:p>
        </w:tc>
        <w:tc>
          <w:tcPr>
            <w:tcW w:w="71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Участник мероприятия</w:t>
            </w:r>
          </w:p>
        </w:tc>
        <w:tc>
          <w:tcPr>
            <w:tcW w:w="60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Источник финансирования</w:t>
            </w:r>
          </w:p>
        </w:tc>
        <w:tc>
          <w:tcPr>
            <w:tcW w:w="4283" w:type="dxa"/>
            <w:gridSpan w:val="15"/>
            <w:tcBorders>
              <w:top w:val="single" w:sz="4" w:space="0" w:color="000000"/>
              <w:bottom w:val="single" w:sz="4" w:space="0" w:color="000000"/>
              <w:right w:val="single" w:sz="4" w:space="0" w:color="000000"/>
            </w:tcBorders>
            <w:shd w:val="clear" w:color="auto" w:fill="FFFFFF"/>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Расходы (тыс. рублей), годы</w:t>
            </w:r>
          </w:p>
        </w:tc>
        <w:tc>
          <w:tcPr>
            <w:tcW w:w="1074"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Конечный результат реализации</w:t>
            </w:r>
          </w:p>
        </w:tc>
        <w:tc>
          <w:tcPr>
            <w:tcW w:w="255" w:type="dxa"/>
          </w:tcPr>
          <w:p w:rsidR="009A6AFD" w:rsidRPr="009A6AFD" w:rsidRDefault="009A6AFD" w:rsidP="009A6AFD">
            <w:pPr>
              <w:spacing w:after="0" w:line="240" w:lineRule="auto"/>
              <w:jc w:val="both"/>
              <w:rPr>
                <w:rFonts w:ascii="Times New Roman" w:hAnsi="Times New Roman" w:cs="Times New Roman"/>
                <w:bCs/>
                <w:color w:val="000000"/>
                <w:sz w:val="24"/>
                <w:szCs w:val="24"/>
              </w:rPr>
            </w:pPr>
          </w:p>
        </w:tc>
      </w:tr>
      <w:tr w:rsidR="009A6AFD" w:rsidRPr="009A6AFD" w:rsidTr="009A6AFD">
        <w:trPr>
          <w:trHeight w:val="295"/>
          <w:tblHeader/>
        </w:trPr>
        <w:tc>
          <w:tcPr>
            <w:tcW w:w="25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714"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03"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2020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2021</w:t>
            </w:r>
          </w:p>
        </w:tc>
        <w:tc>
          <w:tcPr>
            <w:tcW w:w="624"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2022</w:t>
            </w:r>
          </w:p>
        </w:tc>
        <w:tc>
          <w:tcPr>
            <w:tcW w:w="62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2023</w:t>
            </w:r>
          </w:p>
        </w:tc>
        <w:tc>
          <w:tcPr>
            <w:tcW w:w="625" w:type="dxa"/>
            <w:gridSpan w:val="3"/>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2024</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2025</w:t>
            </w:r>
          </w:p>
        </w:tc>
        <w:tc>
          <w:tcPr>
            <w:tcW w:w="694" w:type="dxa"/>
            <w:gridSpan w:val="2"/>
            <w:tcBorders>
              <w:bottom w:val="single" w:sz="4" w:space="0" w:color="000000"/>
              <w:right w:val="single" w:sz="4" w:space="0" w:color="000000"/>
            </w:tcBorders>
            <w:shd w:val="clear" w:color="auto" w:fill="FFFFFF"/>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 xml:space="preserve">итого </w:t>
            </w:r>
          </w:p>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(за весь период реализации)</w:t>
            </w:r>
          </w:p>
        </w:tc>
        <w:tc>
          <w:tcPr>
            <w:tcW w:w="1074"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96"/>
          <w:tblHeader/>
        </w:trPr>
        <w:tc>
          <w:tcPr>
            <w:tcW w:w="255"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w:t>
            </w:r>
          </w:p>
        </w:tc>
        <w:tc>
          <w:tcPr>
            <w:tcW w:w="1013"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w:t>
            </w:r>
          </w:p>
        </w:tc>
        <w:tc>
          <w:tcPr>
            <w:tcW w:w="893"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w:t>
            </w:r>
          </w:p>
        </w:tc>
        <w:tc>
          <w:tcPr>
            <w:tcW w:w="982"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4</w:t>
            </w:r>
          </w:p>
        </w:tc>
        <w:tc>
          <w:tcPr>
            <w:tcW w:w="714"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5</w:t>
            </w:r>
          </w:p>
        </w:tc>
        <w:tc>
          <w:tcPr>
            <w:tcW w:w="60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6</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7</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8</w:t>
            </w:r>
          </w:p>
        </w:tc>
        <w:tc>
          <w:tcPr>
            <w:tcW w:w="624"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9</w:t>
            </w:r>
          </w:p>
        </w:tc>
        <w:tc>
          <w:tcPr>
            <w:tcW w:w="62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10</w:t>
            </w:r>
          </w:p>
        </w:tc>
        <w:tc>
          <w:tcPr>
            <w:tcW w:w="625" w:type="dxa"/>
            <w:gridSpan w:val="3"/>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11</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12</w:t>
            </w:r>
          </w:p>
        </w:tc>
        <w:tc>
          <w:tcPr>
            <w:tcW w:w="694"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13</w:t>
            </w:r>
          </w:p>
        </w:tc>
        <w:tc>
          <w:tcPr>
            <w:tcW w:w="1074"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14</w:t>
            </w: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198"/>
        </w:trPr>
        <w:tc>
          <w:tcPr>
            <w:tcW w:w="255"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w:t>
            </w:r>
          </w:p>
        </w:tc>
        <w:tc>
          <w:tcPr>
            <w:tcW w:w="101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widowControl w:val="0"/>
              <w:spacing w:after="0" w:line="240" w:lineRule="auto"/>
              <w:jc w:val="both"/>
              <w:rPr>
                <w:rFonts w:ascii="Times New Roman" w:hAnsi="Times New Roman" w:cs="Times New Roman"/>
                <w:sz w:val="24"/>
                <w:szCs w:val="24"/>
              </w:rPr>
            </w:pPr>
            <w:r w:rsidRPr="009A6AFD">
              <w:rPr>
                <w:rFonts w:ascii="Times New Roman" w:hAnsi="Times New Roman" w:cs="Times New Roman"/>
                <w:b/>
                <w:sz w:val="24"/>
                <w:szCs w:val="24"/>
              </w:rPr>
              <w:t xml:space="preserve">Муниципальная программа Шарьинского муниципального района Костромской </w:t>
            </w:r>
            <w:r w:rsidRPr="009A6AFD">
              <w:rPr>
                <w:rFonts w:ascii="Times New Roman" w:hAnsi="Times New Roman" w:cs="Times New Roman"/>
                <w:b/>
                <w:sz w:val="24"/>
                <w:szCs w:val="24"/>
              </w:rPr>
              <w:lastRenderedPageBreak/>
              <w:t>области</w:t>
            </w:r>
          </w:p>
          <w:p w:rsidR="009A6AFD" w:rsidRPr="009A6AFD" w:rsidRDefault="009A6AFD" w:rsidP="009A6AFD">
            <w:pPr>
              <w:widowControl w:val="0"/>
              <w:spacing w:after="0" w:line="240" w:lineRule="auto"/>
              <w:jc w:val="both"/>
              <w:outlineLvl w:val="1"/>
              <w:rPr>
                <w:rFonts w:ascii="Times New Roman" w:hAnsi="Times New Roman" w:cs="Times New Roman"/>
                <w:sz w:val="24"/>
                <w:szCs w:val="24"/>
              </w:rPr>
            </w:pPr>
            <w:r w:rsidRPr="009A6AFD">
              <w:rPr>
                <w:rFonts w:ascii="Times New Roman" w:hAnsi="Times New Roman" w:cs="Times New Roman"/>
                <w:b/>
                <w:sz w:val="24"/>
                <w:szCs w:val="24"/>
              </w:rPr>
              <w:t>«</w:t>
            </w:r>
            <w:r w:rsidRPr="009A6AFD">
              <w:rPr>
                <w:rFonts w:ascii="Times New Roman" w:hAnsi="Times New Roman" w:cs="Times New Roman"/>
                <w:b/>
                <w:bCs/>
                <w:sz w:val="24"/>
                <w:szCs w:val="24"/>
              </w:rPr>
              <w:t>Комплексное развитие сельских территорий Шарьинского муниципального района Костромской области</w:t>
            </w:r>
            <w:r w:rsidRPr="009A6AFD">
              <w:rPr>
                <w:rFonts w:ascii="Times New Roman" w:hAnsi="Times New Roman" w:cs="Times New Roman"/>
                <w:b/>
                <w:sz w:val="24"/>
                <w:szCs w:val="24"/>
              </w:rPr>
              <w:t>»</w:t>
            </w:r>
          </w:p>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color w:val="000000"/>
                <w:sz w:val="24"/>
                <w:szCs w:val="24"/>
              </w:rPr>
              <w:lastRenderedPageBreak/>
              <w:t>Комитет АПК Шарьинского муниципального района</w:t>
            </w:r>
          </w:p>
        </w:tc>
        <w:tc>
          <w:tcPr>
            <w:tcW w:w="982"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color w:val="000000"/>
                <w:sz w:val="24"/>
                <w:szCs w:val="24"/>
              </w:rPr>
              <w:t xml:space="preserve"> Отдел архитектуры, строительства и ЖКХ, Комитет образования,  Комитет </w:t>
            </w:r>
            <w:r w:rsidRPr="009A6AFD">
              <w:rPr>
                <w:rFonts w:ascii="Times New Roman" w:hAnsi="Times New Roman" w:cs="Times New Roman"/>
                <w:b/>
                <w:color w:val="000000"/>
                <w:sz w:val="24"/>
                <w:szCs w:val="24"/>
              </w:rPr>
              <w:lastRenderedPageBreak/>
              <w:t>АПК Администрации сельских поселений</w:t>
            </w:r>
          </w:p>
        </w:tc>
        <w:tc>
          <w:tcPr>
            <w:tcW w:w="714" w:type="dxa"/>
            <w:gridSpan w:val="2"/>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lastRenderedPageBreak/>
              <w:t>Граждане, проживающие на территории сельски</w:t>
            </w:r>
            <w:r w:rsidRPr="009A6AFD">
              <w:rPr>
                <w:rFonts w:ascii="Times New Roman" w:hAnsi="Times New Roman" w:cs="Times New Roman"/>
                <w:b/>
                <w:bCs/>
                <w:color w:val="000000"/>
                <w:sz w:val="24"/>
                <w:szCs w:val="24"/>
              </w:rPr>
              <w:lastRenderedPageBreak/>
              <w:t>х поселений</w:t>
            </w:r>
            <w:r w:rsidRPr="009A6AFD">
              <w:rPr>
                <w:rFonts w:ascii="Times New Roman" w:hAnsi="Times New Roman" w:cs="Times New Roman"/>
                <w:b/>
                <w:color w:val="000000"/>
                <w:sz w:val="24"/>
                <w:szCs w:val="24"/>
              </w:rPr>
              <w:t xml:space="preserve">, сельскохозяйственные организации, подрядные организации </w:t>
            </w: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lastRenderedPageBreak/>
              <w:t>Итого по Программе</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50642,31</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1500,00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1500,0</w:t>
            </w:r>
          </w:p>
        </w:tc>
        <w:tc>
          <w:tcPr>
            <w:tcW w:w="625"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65004,00</w:t>
            </w:r>
          </w:p>
        </w:tc>
        <w:tc>
          <w:tcPr>
            <w:tcW w:w="69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118 646,31</w:t>
            </w:r>
          </w:p>
        </w:tc>
        <w:tc>
          <w:tcPr>
            <w:tcW w:w="1074" w:type="dxa"/>
            <w:gridSpan w:val="2"/>
            <w:vMerge w:val="restart"/>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Х</w:t>
            </w: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271"/>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Федеральный бю</w:t>
            </w:r>
            <w:r w:rsidRPr="009A6AFD">
              <w:rPr>
                <w:rFonts w:ascii="Times New Roman" w:hAnsi="Times New Roman" w:cs="Times New Roman"/>
                <w:color w:val="000000"/>
                <w:sz w:val="24"/>
                <w:szCs w:val="24"/>
              </w:rPr>
              <w:lastRenderedPageBreak/>
              <w:t>джет (далее - ФБ)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26840,41</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0,00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574,40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278,49</w:t>
            </w:r>
          </w:p>
        </w:tc>
        <w:tc>
          <w:tcPr>
            <w:tcW w:w="625"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0,00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33486,50</w:t>
            </w:r>
          </w:p>
        </w:tc>
        <w:tc>
          <w:tcPr>
            <w:tcW w:w="69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61 179,80</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232"/>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Областной бюджет (далее - ОБ)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21269,78</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0,00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5,80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2,81</w:t>
            </w:r>
          </w:p>
        </w:tc>
        <w:tc>
          <w:tcPr>
            <w:tcW w:w="625"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0,00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27162,50</w:t>
            </w:r>
          </w:p>
        </w:tc>
        <w:tc>
          <w:tcPr>
            <w:tcW w:w="69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48 440,89</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232"/>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Местные бюджеты (далее - МБ)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2532,12</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0,00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12,00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13,00</w:t>
            </w:r>
          </w:p>
        </w:tc>
        <w:tc>
          <w:tcPr>
            <w:tcW w:w="625"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0,00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3339,00</w:t>
            </w:r>
          </w:p>
        </w:tc>
        <w:tc>
          <w:tcPr>
            <w:tcW w:w="69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5 896,12</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74"/>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Внебюджет</w:t>
            </w:r>
            <w:r w:rsidRPr="009A6AFD">
              <w:rPr>
                <w:rFonts w:ascii="Times New Roman" w:hAnsi="Times New Roman" w:cs="Times New Roman"/>
                <w:color w:val="000000"/>
                <w:sz w:val="24"/>
                <w:szCs w:val="24"/>
              </w:rPr>
              <w:lastRenderedPageBreak/>
              <w:t>ные источники (далее - ВнБ)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0,00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907,80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1 205,7</w:t>
            </w:r>
          </w:p>
        </w:tc>
        <w:tc>
          <w:tcPr>
            <w:tcW w:w="625"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0,00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1016,00</w:t>
            </w:r>
          </w:p>
        </w:tc>
        <w:tc>
          <w:tcPr>
            <w:tcW w:w="69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3 129,5</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tcBorders>
              <w:left w:val="single" w:sz="4" w:space="0" w:color="000000"/>
              <w:bottom w:val="single" w:sz="4" w:space="0" w:color="000000"/>
              <w:right w:val="single" w:sz="4" w:space="0" w:color="000000"/>
            </w:tcBorders>
            <w:shd w:val="clear" w:color="auto" w:fill="FFFFFF"/>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 </w:t>
            </w:r>
          </w:p>
        </w:tc>
        <w:tc>
          <w:tcPr>
            <w:tcW w:w="9817" w:type="dxa"/>
            <w:gridSpan w:val="25"/>
            <w:tcBorders>
              <w:top w:val="single" w:sz="4" w:space="0" w:color="000000"/>
              <w:bottom w:val="single" w:sz="4" w:space="0" w:color="000000"/>
              <w:right w:val="single" w:sz="4" w:space="0" w:color="000000"/>
            </w:tcBorders>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Цели: </w:t>
            </w:r>
            <w:r w:rsidRPr="009A6AFD">
              <w:rPr>
                <w:rFonts w:ascii="Times New Roman" w:hAnsi="Times New Roman" w:cs="Times New Roman"/>
                <w:sz w:val="24"/>
                <w:szCs w:val="24"/>
              </w:rPr>
              <w:t>Сохранение численности сельского населения Шарьинского муниципального района</w:t>
            </w:r>
          </w:p>
        </w:tc>
      </w:tr>
      <w:tr w:rsidR="009A6AFD" w:rsidRPr="009A6AFD" w:rsidTr="009A6AFD">
        <w:trPr>
          <w:trHeight w:val="170"/>
        </w:trPr>
        <w:tc>
          <w:tcPr>
            <w:tcW w:w="255" w:type="dxa"/>
            <w:tcBorders>
              <w:left w:val="single" w:sz="4" w:space="0" w:color="000000"/>
              <w:right w:val="single" w:sz="4" w:space="0" w:color="000000"/>
            </w:tcBorders>
            <w:shd w:val="clear" w:color="auto" w:fill="FFFFFF"/>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w:t>
            </w:r>
          </w:p>
        </w:tc>
        <w:tc>
          <w:tcPr>
            <w:tcW w:w="9817" w:type="dxa"/>
            <w:gridSpan w:val="25"/>
            <w:tcBorders>
              <w:top w:val="single" w:sz="4" w:space="0" w:color="000000"/>
              <w:right w:val="single" w:sz="4" w:space="0" w:color="000000"/>
            </w:tcBorders>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Задачи: развитие жилищного строительства на сельских территориях и повышение уровня благоустройства домовладений; содействие занятости сельского населения; развитие инженерной и транспортной инфраструктуры на сельских территориях, благоустройство сельских территорий, обеспечение комплексного развития сельских территорий.</w:t>
            </w:r>
          </w:p>
        </w:tc>
      </w:tr>
      <w:tr w:rsidR="009A6AFD" w:rsidRPr="009A6AFD" w:rsidTr="009A6AFD">
        <w:trPr>
          <w:trHeight w:val="85"/>
        </w:trPr>
        <w:tc>
          <w:tcPr>
            <w:tcW w:w="255" w:type="dxa"/>
            <w:vMerge w:val="restar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1.</w:t>
            </w:r>
          </w:p>
        </w:tc>
        <w:tc>
          <w:tcPr>
            <w:tcW w:w="1013" w:type="dxa"/>
            <w:vMerge w:val="restar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Подпрограмма «Создание условий для обеспечения доступным и комфортным жильем сельского населения»</w:t>
            </w:r>
          </w:p>
        </w:tc>
        <w:tc>
          <w:tcPr>
            <w:tcW w:w="893" w:type="dxa"/>
            <w:vMerge w:val="restar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Комитет АПК Шарьинского муниципального района</w:t>
            </w:r>
          </w:p>
        </w:tc>
        <w:tc>
          <w:tcPr>
            <w:tcW w:w="982" w:type="dxa"/>
            <w:vMerge w:val="restar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Отдел архитектуры, строительства и ЖКХ, Комитет АПК</w:t>
            </w:r>
          </w:p>
        </w:tc>
        <w:tc>
          <w:tcPr>
            <w:tcW w:w="714" w:type="dxa"/>
            <w:gridSpan w:val="2"/>
            <w:vMerge w:val="restar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Администрации сельских поселений, граждане, проживающие на терр</w:t>
            </w:r>
            <w:r w:rsidRPr="009A6AFD">
              <w:rPr>
                <w:rFonts w:ascii="Times New Roman" w:hAnsi="Times New Roman" w:cs="Times New Roman"/>
                <w:b/>
                <w:bCs/>
                <w:color w:val="000000"/>
                <w:sz w:val="24"/>
                <w:szCs w:val="24"/>
              </w:rPr>
              <w:lastRenderedPageBreak/>
              <w:t>итории сельских поселений</w:t>
            </w:r>
          </w:p>
        </w:tc>
        <w:tc>
          <w:tcPr>
            <w:tcW w:w="603"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lastRenderedPageBreak/>
              <w:t>Всего</w:t>
            </w:r>
          </w:p>
        </w:tc>
        <w:tc>
          <w:tcPr>
            <w:tcW w:w="535"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535"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4"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1500,00</w:t>
            </w:r>
          </w:p>
        </w:tc>
        <w:tc>
          <w:tcPr>
            <w:tcW w:w="625"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1500,0</w:t>
            </w:r>
          </w:p>
        </w:tc>
        <w:tc>
          <w:tcPr>
            <w:tcW w:w="604"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46"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4654,00</w:t>
            </w:r>
          </w:p>
        </w:tc>
        <w:tc>
          <w:tcPr>
            <w:tcW w:w="714" w:type="dxa"/>
            <w:gridSpan w:val="3"/>
            <w:tcBorders>
              <w:top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7 654,00</w:t>
            </w:r>
          </w:p>
        </w:tc>
        <w:tc>
          <w:tcPr>
            <w:tcW w:w="1074" w:type="dxa"/>
            <w:gridSpan w:val="2"/>
            <w:vMerge w:val="restart"/>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Х</w:t>
            </w: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78"/>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982"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714"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ФБ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574,40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278,49</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3392,00</w:t>
            </w:r>
          </w:p>
        </w:tc>
        <w:tc>
          <w:tcPr>
            <w:tcW w:w="714" w:type="dxa"/>
            <w:gridSpan w:val="3"/>
            <w:tcBorders>
              <w:top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4 244,89</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96"/>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982"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714"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ОБ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5,80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2,81</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152,00</w:t>
            </w:r>
          </w:p>
        </w:tc>
        <w:tc>
          <w:tcPr>
            <w:tcW w:w="714" w:type="dxa"/>
            <w:gridSpan w:val="3"/>
            <w:tcBorders>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160,61</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96"/>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982"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714"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МБ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12,00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13,0</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339,00</w:t>
            </w:r>
          </w:p>
        </w:tc>
        <w:tc>
          <w:tcPr>
            <w:tcW w:w="714" w:type="dxa"/>
            <w:gridSpan w:val="3"/>
            <w:tcBorders>
              <w:top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364,00</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102"/>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982"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714"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03"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ВнБ</w:t>
            </w:r>
          </w:p>
        </w:tc>
        <w:tc>
          <w:tcPr>
            <w:tcW w:w="535"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535"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4"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907,80</w:t>
            </w:r>
          </w:p>
        </w:tc>
        <w:tc>
          <w:tcPr>
            <w:tcW w:w="625"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1205,7</w:t>
            </w:r>
          </w:p>
        </w:tc>
        <w:tc>
          <w:tcPr>
            <w:tcW w:w="604"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46"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771,00</w:t>
            </w:r>
          </w:p>
        </w:tc>
        <w:tc>
          <w:tcPr>
            <w:tcW w:w="714" w:type="dxa"/>
            <w:gridSpan w:val="3"/>
            <w:tcBorders>
              <w:top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2 884,5</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96"/>
        </w:trPr>
        <w:tc>
          <w:tcPr>
            <w:tcW w:w="255" w:type="dxa"/>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 </w:t>
            </w:r>
          </w:p>
        </w:tc>
        <w:tc>
          <w:tcPr>
            <w:tcW w:w="9539" w:type="dxa"/>
            <w:gridSpan w:val="23"/>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Цель: развитие жилищного строительства на сельских территориях и повышение уровня благоустройства домовладений</w:t>
            </w: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w:t>
            </w:r>
          </w:p>
        </w:tc>
        <w:tc>
          <w:tcPr>
            <w:tcW w:w="9539" w:type="dxa"/>
            <w:gridSpan w:val="23"/>
            <w:tcBorders>
              <w:top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Задача 1: улучшение жилищных условий граждан, проживающих на сельских территориях </w:t>
            </w: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68"/>
        </w:trPr>
        <w:tc>
          <w:tcPr>
            <w:tcW w:w="255"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w:t>
            </w:r>
          </w:p>
        </w:tc>
        <w:tc>
          <w:tcPr>
            <w:tcW w:w="101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Мероприятие 1.1 «Предоставление социальных выплат на строительство жилья»</w:t>
            </w:r>
          </w:p>
        </w:tc>
        <w:tc>
          <w:tcPr>
            <w:tcW w:w="89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Комитет АПК </w:t>
            </w:r>
            <w:r w:rsidRPr="009A6AFD">
              <w:rPr>
                <w:rFonts w:ascii="Times New Roman" w:hAnsi="Times New Roman" w:cs="Times New Roman"/>
                <w:bCs/>
                <w:color w:val="000000"/>
                <w:sz w:val="24"/>
                <w:szCs w:val="24"/>
              </w:rPr>
              <w:t>Шарьинского муниципального района</w:t>
            </w:r>
          </w:p>
        </w:tc>
        <w:tc>
          <w:tcPr>
            <w:tcW w:w="982"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Комитет АПК, Отдел архитектуры, строительства и ЖКХ</w:t>
            </w:r>
          </w:p>
        </w:tc>
        <w:tc>
          <w:tcPr>
            <w:tcW w:w="714" w:type="dxa"/>
            <w:gridSpan w:val="2"/>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Администрации сельских поселений, граждане, проживающие на территории сельских </w:t>
            </w:r>
            <w:r w:rsidRPr="009A6AFD">
              <w:rPr>
                <w:rFonts w:ascii="Times New Roman" w:hAnsi="Times New Roman" w:cs="Times New Roman"/>
                <w:color w:val="000000"/>
                <w:sz w:val="24"/>
                <w:szCs w:val="24"/>
              </w:rPr>
              <w:lastRenderedPageBreak/>
              <w:t>поселений</w:t>
            </w: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Всего</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1500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1500,0</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1530</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4 530,00</w:t>
            </w:r>
          </w:p>
        </w:tc>
        <w:tc>
          <w:tcPr>
            <w:tcW w:w="1074" w:type="dxa"/>
            <w:gridSpan w:val="2"/>
            <w:vMerge w:val="restart"/>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Объем, ввод (приобретение) жилья для граждан, проживающих на сельских территориях, к 2025 году, всего – 241,4 кв. м.; количество </w:t>
            </w:r>
            <w:r w:rsidRPr="009A6AFD">
              <w:rPr>
                <w:rFonts w:ascii="Times New Roman" w:hAnsi="Times New Roman" w:cs="Times New Roman"/>
                <w:color w:val="000000"/>
                <w:sz w:val="24"/>
                <w:szCs w:val="24"/>
              </w:rPr>
              <w:lastRenderedPageBreak/>
              <w:t>семей, улучшивших жилищные условия к  2025 году, всего – 3 единиц</w:t>
            </w: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107"/>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ФБ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574,40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 xml:space="preserve">   278,49</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1017</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1869,89</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5,80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2,81</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27</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35,61</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82"/>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12,00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13,0</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27</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52,00</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87"/>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ВнБ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907,8</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1205,7</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459</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2 572,5</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89"/>
        </w:trPr>
        <w:tc>
          <w:tcPr>
            <w:tcW w:w="255"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2)</w:t>
            </w:r>
          </w:p>
        </w:tc>
        <w:tc>
          <w:tcPr>
            <w:tcW w:w="101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Мероприятие 1.2 «Строительство жилья, предоставляемого гражданам по договору найма жилого помещения»</w:t>
            </w:r>
          </w:p>
        </w:tc>
        <w:tc>
          <w:tcPr>
            <w:tcW w:w="89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Комитет АПК </w:t>
            </w:r>
            <w:r w:rsidRPr="009A6AFD">
              <w:rPr>
                <w:rFonts w:ascii="Times New Roman" w:hAnsi="Times New Roman" w:cs="Times New Roman"/>
                <w:bCs/>
                <w:color w:val="000000"/>
                <w:sz w:val="24"/>
                <w:szCs w:val="24"/>
              </w:rPr>
              <w:t>Шарьинского муниципального района</w:t>
            </w:r>
          </w:p>
        </w:tc>
        <w:tc>
          <w:tcPr>
            <w:tcW w:w="982"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Комитет АПК, Отдел архитектуры, строительства и ЖКХ</w:t>
            </w:r>
          </w:p>
        </w:tc>
        <w:tc>
          <w:tcPr>
            <w:tcW w:w="714" w:type="dxa"/>
            <w:gridSpan w:val="2"/>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Администрации сельских поселений, граждане, проживающие на территории сельских посе</w:t>
            </w:r>
            <w:r w:rsidRPr="009A6AFD">
              <w:rPr>
                <w:rFonts w:ascii="Times New Roman" w:hAnsi="Times New Roman" w:cs="Times New Roman"/>
                <w:color w:val="000000"/>
                <w:sz w:val="24"/>
                <w:szCs w:val="24"/>
              </w:rPr>
              <w:lastRenderedPageBreak/>
              <w:t>лений</w:t>
            </w: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Всего</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3124</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3124</w:t>
            </w:r>
          </w:p>
        </w:tc>
        <w:tc>
          <w:tcPr>
            <w:tcW w:w="1074" w:type="dxa"/>
            <w:gridSpan w:val="2"/>
            <w:vMerge w:val="restart"/>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sz w:val="24"/>
                <w:szCs w:val="24"/>
              </w:rPr>
              <w:t>Объем ввода жилья, предоставляемого гражданам по договорам найма жилого помещения к 2025 году, всего – 147  кв. м.; количество семей, получив</w:t>
            </w:r>
            <w:r w:rsidRPr="009A6AFD">
              <w:rPr>
                <w:rFonts w:ascii="Times New Roman" w:hAnsi="Times New Roman" w:cs="Times New Roman"/>
                <w:sz w:val="24"/>
                <w:szCs w:val="24"/>
              </w:rPr>
              <w:lastRenderedPageBreak/>
              <w:t>ших жилые помещения (жилые дома) на условиях найма к 2025 году всего – 1</w:t>
            </w: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ФБ</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04"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2375</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2375</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ОБ</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04"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125</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125</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312</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312</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ВнБ</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04"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312</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312</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60"/>
        </w:trPr>
        <w:tc>
          <w:tcPr>
            <w:tcW w:w="255" w:type="dxa"/>
            <w:tcBorders>
              <w:left w:val="single" w:sz="4" w:space="0" w:color="000000"/>
              <w:bottom w:val="single" w:sz="4" w:space="0" w:color="000000"/>
              <w:right w:val="single" w:sz="4" w:space="0" w:color="000000"/>
            </w:tcBorders>
            <w:shd w:val="clear" w:color="auto" w:fill="FFFFFF"/>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 </w:t>
            </w:r>
          </w:p>
        </w:tc>
        <w:tc>
          <w:tcPr>
            <w:tcW w:w="9817" w:type="dxa"/>
            <w:gridSpan w:val="25"/>
            <w:tcBorders>
              <w:top w:val="single" w:sz="4" w:space="0" w:color="000000"/>
              <w:bottom w:val="single" w:sz="4" w:space="0" w:color="000000"/>
              <w:right w:val="single" w:sz="4" w:space="0" w:color="000000"/>
            </w:tcBorders>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Задача 2: создание комфортных условий проживания на сельских территориях</w:t>
            </w:r>
          </w:p>
        </w:tc>
      </w:tr>
      <w:tr w:rsidR="009A6AFD" w:rsidRPr="009A6AFD" w:rsidTr="009A6AFD">
        <w:trPr>
          <w:trHeight w:val="90"/>
        </w:trPr>
        <w:tc>
          <w:tcPr>
            <w:tcW w:w="255"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w:t>
            </w:r>
          </w:p>
        </w:tc>
        <w:tc>
          <w:tcPr>
            <w:tcW w:w="101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Мероприятие 2.1«Обустройство объектами инженерной инфраструктуры и благоустройство площадок, расположенных на </w:t>
            </w:r>
            <w:r w:rsidRPr="009A6AFD">
              <w:rPr>
                <w:rFonts w:ascii="Times New Roman" w:hAnsi="Times New Roman" w:cs="Times New Roman"/>
                <w:color w:val="000000"/>
                <w:sz w:val="24"/>
                <w:szCs w:val="24"/>
              </w:rPr>
              <w:lastRenderedPageBreak/>
              <w:t>сельских территориях, под компактную жилищную застройку»</w:t>
            </w:r>
          </w:p>
        </w:tc>
        <w:tc>
          <w:tcPr>
            <w:tcW w:w="893" w:type="dxa"/>
            <w:vMerge w:val="restart"/>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Отдел архитектуры, строительства и ЖКХ</w:t>
            </w:r>
          </w:p>
        </w:tc>
        <w:tc>
          <w:tcPr>
            <w:tcW w:w="982"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Отдел архитектуры, строительства и ЖКХ</w:t>
            </w:r>
          </w:p>
        </w:tc>
        <w:tc>
          <w:tcPr>
            <w:tcW w:w="714" w:type="dxa"/>
            <w:gridSpan w:val="2"/>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Администрации сельских поселений</w:t>
            </w: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Всего</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1074" w:type="dxa"/>
            <w:gridSpan w:val="2"/>
            <w:vMerge w:val="restart"/>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sz w:val="24"/>
                <w:szCs w:val="24"/>
              </w:rPr>
              <w:t xml:space="preserve">Количество реализованных проектов по обустройству площадок под компактную жилищную застройку к 2025 году составит 0 </w:t>
            </w:r>
            <w:r w:rsidRPr="009A6AFD">
              <w:rPr>
                <w:rFonts w:ascii="Times New Roman" w:hAnsi="Times New Roman" w:cs="Times New Roman"/>
                <w:sz w:val="24"/>
                <w:szCs w:val="24"/>
              </w:rPr>
              <w:lastRenderedPageBreak/>
              <w:t>единицу</w:t>
            </w: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ФБ</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04"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714" w:type="dxa"/>
            <w:gridSpan w:val="3"/>
            <w:tcBorders>
              <w:bottom w:val="single" w:sz="4" w:space="0" w:color="000000"/>
              <w:right w:val="single" w:sz="4" w:space="0" w:color="000000"/>
            </w:tcBorders>
            <w:shd w:val="clear" w:color="auto" w:fill="FFFFFF"/>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ОБ</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04"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714" w:type="dxa"/>
            <w:gridSpan w:val="3"/>
            <w:tcBorders>
              <w:bottom w:val="single" w:sz="4" w:space="0" w:color="000000"/>
              <w:right w:val="single" w:sz="4" w:space="0" w:color="000000"/>
            </w:tcBorders>
            <w:shd w:val="clear" w:color="auto" w:fill="FFFFFF"/>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102"/>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14"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ВнБ</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4"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04"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46"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7"/>
        </w:trPr>
        <w:tc>
          <w:tcPr>
            <w:tcW w:w="255" w:type="dxa"/>
            <w:vMerge w:val="restar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lastRenderedPageBreak/>
              <w:t>2.</w:t>
            </w:r>
          </w:p>
        </w:tc>
        <w:tc>
          <w:tcPr>
            <w:tcW w:w="1013" w:type="dxa"/>
            <w:vMerge w:val="restar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Подпрограмма «Развитие рынка труда (кадрового потенциала) на сельских территориях»</w:t>
            </w:r>
          </w:p>
        </w:tc>
        <w:tc>
          <w:tcPr>
            <w:tcW w:w="893" w:type="dxa"/>
            <w:vMerge w:val="restart"/>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color w:val="000000"/>
                <w:sz w:val="24"/>
                <w:szCs w:val="24"/>
              </w:rPr>
              <w:t xml:space="preserve">Комитет АПК </w:t>
            </w:r>
            <w:r w:rsidRPr="009A6AFD">
              <w:rPr>
                <w:rFonts w:ascii="Times New Roman" w:hAnsi="Times New Roman" w:cs="Times New Roman"/>
                <w:b/>
                <w:bCs/>
                <w:color w:val="000000"/>
                <w:sz w:val="24"/>
                <w:szCs w:val="24"/>
              </w:rPr>
              <w:t>Шарьинского муниципального района</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 xml:space="preserve">Комитет АПК Шарьинского муниципального района, Отдел образования </w:t>
            </w:r>
          </w:p>
        </w:tc>
        <w:tc>
          <w:tcPr>
            <w:tcW w:w="714" w:type="dxa"/>
            <w:gridSpan w:val="2"/>
            <w:vMerge w:val="restar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Сельскохозяйственные товаропроизводители, администрации сельских поселений</w:t>
            </w:r>
          </w:p>
        </w:tc>
        <w:tc>
          <w:tcPr>
            <w:tcW w:w="603"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Всего</w:t>
            </w:r>
          </w:p>
        </w:tc>
        <w:tc>
          <w:tcPr>
            <w:tcW w:w="535"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535"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4"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5"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04"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46"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350,00</w:t>
            </w:r>
          </w:p>
        </w:tc>
        <w:tc>
          <w:tcPr>
            <w:tcW w:w="714" w:type="dxa"/>
            <w:gridSpan w:val="3"/>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350,00</w:t>
            </w:r>
          </w:p>
        </w:tc>
        <w:tc>
          <w:tcPr>
            <w:tcW w:w="1074" w:type="dxa"/>
            <w:gridSpan w:val="2"/>
            <w:vMerge w:val="restart"/>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Х</w:t>
            </w: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96"/>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714"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ФБ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94,50</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94,50</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96"/>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714"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ОБ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10,50</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10,50</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96"/>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714"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0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МБ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04"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102"/>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714"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03"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ВнБ</w:t>
            </w:r>
          </w:p>
        </w:tc>
        <w:tc>
          <w:tcPr>
            <w:tcW w:w="535"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535"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4"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w:t>
            </w:r>
          </w:p>
        </w:tc>
        <w:tc>
          <w:tcPr>
            <w:tcW w:w="625"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04"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46"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245,00</w:t>
            </w:r>
          </w:p>
        </w:tc>
        <w:tc>
          <w:tcPr>
            <w:tcW w:w="714" w:type="dxa"/>
            <w:gridSpan w:val="3"/>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245,00</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41"/>
        </w:trPr>
        <w:tc>
          <w:tcPr>
            <w:tcW w:w="255" w:type="dxa"/>
            <w:tcBorders>
              <w:left w:val="single" w:sz="4" w:space="0" w:color="000000"/>
              <w:bottom w:val="single" w:sz="4" w:space="0" w:color="000000"/>
              <w:right w:val="single" w:sz="4" w:space="0" w:color="000000"/>
            </w:tcBorders>
            <w:shd w:val="clear" w:color="auto" w:fill="FFFFFF"/>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w:t>
            </w:r>
          </w:p>
        </w:tc>
        <w:tc>
          <w:tcPr>
            <w:tcW w:w="9817" w:type="dxa"/>
            <w:gridSpan w:val="25"/>
            <w:tcBorders>
              <w:bottom w:val="single" w:sz="4" w:space="0" w:color="000000"/>
              <w:right w:val="single" w:sz="4" w:space="0" w:color="000000"/>
            </w:tcBorders>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Цель: содействие занятости сельского населения</w:t>
            </w:r>
          </w:p>
        </w:tc>
      </w:tr>
      <w:tr w:rsidR="009A6AFD" w:rsidRPr="009A6AFD" w:rsidTr="009A6AFD">
        <w:trPr>
          <w:trHeight w:val="82"/>
        </w:trPr>
        <w:tc>
          <w:tcPr>
            <w:tcW w:w="255" w:type="dxa"/>
            <w:tcBorders>
              <w:left w:val="single" w:sz="4" w:space="0" w:color="000000"/>
              <w:bottom w:val="single" w:sz="4" w:space="0" w:color="000000"/>
              <w:right w:val="single" w:sz="4" w:space="0" w:color="000000"/>
            </w:tcBorders>
            <w:shd w:val="clear" w:color="auto" w:fill="FFFFFF"/>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 </w:t>
            </w:r>
          </w:p>
        </w:tc>
        <w:tc>
          <w:tcPr>
            <w:tcW w:w="9817" w:type="dxa"/>
            <w:gridSpan w:val="25"/>
            <w:tcBorders>
              <w:top w:val="single" w:sz="4" w:space="0" w:color="000000"/>
              <w:bottom w:val="single" w:sz="4" w:space="0" w:color="000000"/>
              <w:right w:val="single" w:sz="4" w:space="0" w:color="000000"/>
            </w:tcBorders>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Задача: привлечение и закрепление на селе квалифицированных кадров</w:t>
            </w:r>
          </w:p>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82"/>
        </w:trPr>
        <w:tc>
          <w:tcPr>
            <w:tcW w:w="255"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w:t>
            </w:r>
          </w:p>
        </w:tc>
        <w:tc>
          <w:tcPr>
            <w:tcW w:w="101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Мероприятие 2.1 «Обеспечение сельскохозяйственных товаропроизводителей квалифицированными кадрами»</w:t>
            </w:r>
          </w:p>
        </w:tc>
        <w:tc>
          <w:tcPr>
            <w:tcW w:w="89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Комитет АПК </w:t>
            </w:r>
            <w:r w:rsidRPr="009A6AFD">
              <w:rPr>
                <w:rFonts w:ascii="Times New Roman" w:hAnsi="Times New Roman" w:cs="Times New Roman"/>
                <w:bCs/>
                <w:color w:val="000000"/>
                <w:sz w:val="24"/>
                <w:szCs w:val="24"/>
              </w:rPr>
              <w:t>Шарьинского муниципального района</w:t>
            </w:r>
          </w:p>
        </w:tc>
        <w:tc>
          <w:tcPr>
            <w:tcW w:w="1012" w:type="dxa"/>
            <w:gridSpan w:val="2"/>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Комитет АПК Шарьинского муниципального района, Отдел образования</w:t>
            </w:r>
            <w:r w:rsidRPr="009A6AFD">
              <w:rPr>
                <w:rFonts w:ascii="Times New Roman" w:hAnsi="Times New Roman" w:cs="Times New Roman"/>
                <w:b/>
                <w:bCs/>
                <w:color w:val="000000"/>
                <w:sz w:val="24"/>
                <w:szCs w:val="24"/>
              </w:rPr>
              <w:t xml:space="preserve"> </w:t>
            </w:r>
            <w:r w:rsidRPr="009A6AFD">
              <w:rPr>
                <w:rFonts w:ascii="Times New Roman" w:hAnsi="Times New Roman" w:cs="Times New Roman"/>
                <w:color w:val="000000"/>
                <w:sz w:val="24"/>
                <w:szCs w:val="24"/>
              </w:rPr>
              <w:t>Шарьинского муниципального района</w:t>
            </w:r>
          </w:p>
        </w:tc>
        <w:tc>
          <w:tcPr>
            <w:tcW w:w="693" w:type="dxa"/>
            <w:gridSpan w:val="2"/>
            <w:vMerge w:val="restar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Сельскохозяйственные товаропроизводители и администрации сельских поселений</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Всего</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7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75" w:type="dxa"/>
            <w:gridSpan w:val="4"/>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250</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250</w:t>
            </w:r>
          </w:p>
        </w:tc>
        <w:tc>
          <w:tcPr>
            <w:tcW w:w="1074" w:type="dxa"/>
            <w:gridSpan w:val="2"/>
            <w:vMerge w:val="restart"/>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Общая численность работников,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w:t>
            </w:r>
            <w:r w:rsidRPr="009A6AFD">
              <w:rPr>
                <w:rFonts w:ascii="Times New Roman" w:hAnsi="Times New Roman" w:cs="Times New Roman"/>
                <w:color w:val="000000"/>
                <w:sz w:val="24"/>
                <w:szCs w:val="24"/>
              </w:rPr>
              <w:lastRenderedPageBreak/>
              <w:t>Федерации к 2025 году составит – 1 человек.</w:t>
            </w: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2"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93"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ФБ</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0,0</w:t>
            </w:r>
          </w:p>
        </w:tc>
        <w:tc>
          <w:tcPr>
            <w:tcW w:w="575" w:type="dxa"/>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0,0</w:t>
            </w:r>
          </w:p>
        </w:tc>
        <w:tc>
          <w:tcPr>
            <w:tcW w:w="675" w:type="dxa"/>
            <w:gridSpan w:val="4"/>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67,5</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67,5</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2"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93"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ОБ</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75" w:type="dxa"/>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75" w:type="dxa"/>
            <w:gridSpan w:val="4"/>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8</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7,5</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2"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93"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7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75" w:type="dxa"/>
            <w:gridSpan w:val="4"/>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150"/>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2"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93"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ВнБ</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75" w:type="dxa"/>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75" w:type="dxa"/>
            <w:gridSpan w:val="4"/>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175</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175</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162"/>
        </w:trPr>
        <w:tc>
          <w:tcPr>
            <w:tcW w:w="255"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2)</w:t>
            </w:r>
          </w:p>
        </w:tc>
        <w:tc>
          <w:tcPr>
            <w:tcW w:w="101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Мероприятие 2.2 «Привлечение квалифицированных кадров в отрасль АПК»</w:t>
            </w:r>
          </w:p>
        </w:tc>
        <w:tc>
          <w:tcPr>
            <w:tcW w:w="89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Комитет АПК </w:t>
            </w:r>
            <w:r w:rsidRPr="009A6AFD">
              <w:rPr>
                <w:rFonts w:ascii="Times New Roman" w:hAnsi="Times New Roman" w:cs="Times New Roman"/>
                <w:bCs/>
                <w:color w:val="000000"/>
                <w:sz w:val="24"/>
                <w:szCs w:val="24"/>
              </w:rPr>
              <w:t>Шарьинского муниципального района</w:t>
            </w:r>
          </w:p>
        </w:tc>
        <w:tc>
          <w:tcPr>
            <w:tcW w:w="1012" w:type="dxa"/>
            <w:gridSpan w:val="2"/>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Комитет АПК Шарьинского муниципального района, Отдел образования</w:t>
            </w:r>
            <w:r w:rsidRPr="009A6AFD">
              <w:rPr>
                <w:rFonts w:ascii="Times New Roman" w:hAnsi="Times New Roman" w:cs="Times New Roman"/>
                <w:b/>
                <w:bCs/>
                <w:color w:val="000000"/>
                <w:sz w:val="24"/>
                <w:szCs w:val="24"/>
              </w:rPr>
              <w:t xml:space="preserve"> </w:t>
            </w:r>
            <w:r w:rsidRPr="009A6AFD">
              <w:rPr>
                <w:rFonts w:ascii="Times New Roman" w:hAnsi="Times New Roman" w:cs="Times New Roman"/>
                <w:color w:val="000000"/>
                <w:sz w:val="24"/>
                <w:szCs w:val="24"/>
              </w:rPr>
              <w:t>Шарьинского муниципального района</w:t>
            </w:r>
          </w:p>
        </w:tc>
        <w:tc>
          <w:tcPr>
            <w:tcW w:w="693" w:type="dxa"/>
            <w:gridSpan w:val="2"/>
            <w:vMerge w:val="restart"/>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tabs>
                <w:tab w:val="left" w:pos="850"/>
              </w:tabs>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Сельскохозяйственные товаропроизводители и администрации сельских поселений</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Всего</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7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75" w:type="dxa"/>
            <w:gridSpan w:val="4"/>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100</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100</w:t>
            </w:r>
          </w:p>
        </w:tc>
        <w:tc>
          <w:tcPr>
            <w:tcW w:w="1074" w:type="dxa"/>
            <w:gridSpan w:val="2"/>
            <w:vMerge w:val="restart"/>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Общая численность студентов, обучающихся в федеральных государственных образовательных организациях высшего образования, подведомственных Министерству </w:t>
            </w:r>
            <w:r w:rsidRPr="009A6AFD">
              <w:rPr>
                <w:rFonts w:ascii="Times New Roman" w:hAnsi="Times New Roman" w:cs="Times New Roman"/>
                <w:color w:val="000000"/>
                <w:sz w:val="24"/>
                <w:szCs w:val="24"/>
              </w:rPr>
              <w:lastRenderedPageBreak/>
              <w:t>сельского хозяйства Российской Федерации, привлеченных для прохождения производственной практики к 2025 году составит 4 человека.</w:t>
            </w: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2"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93" w:type="dxa"/>
            <w:gridSpan w:val="2"/>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ФБ</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75" w:type="dxa"/>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75" w:type="dxa"/>
            <w:gridSpan w:val="4"/>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27</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27</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2"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93" w:type="dxa"/>
            <w:gridSpan w:val="2"/>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ОБ</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75" w:type="dxa"/>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75" w:type="dxa"/>
            <w:gridSpan w:val="4"/>
            <w:tcBorders>
              <w:bottom w:val="single" w:sz="4" w:space="0" w:color="000000"/>
              <w:right w:val="single" w:sz="4" w:space="0" w:color="000000"/>
            </w:tcBorders>
            <w:tcMar>
              <w:left w:w="108" w:type="dxa"/>
              <w:right w:w="108" w:type="dxa"/>
            </w:tcMar>
            <w:vAlign w:val="bottom"/>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2"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93" w:type="dxa"/>
            <w:gridSpan w:val="2"/>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7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75" w:type="dxa"/>
            <w:gridSpan w:val="4"/>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189"/>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2" w:type="dxa"/>
            <w:gridSpan w:val="2"/>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93" w:type="dxa"/>
            <w:gridSpan w:val="2"/>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ВнБ</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5" w:type="dxa"/>
            <w:gridSpan w:val="2"/>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75" w:type="dxa"/>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75" w:type="dxa"/>
            <w:gridSpan w:val="4"/>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70</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70</w:t>
            </w:r>
          </w:p>
        </w:tc>
        <w:tc>
          <w:tcPr>
            <w:tcW w:w="1074" w:type="dxa"/>
            <w:gridSpan w:val="2"/>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73"/>
        </w:trPr>
        <w:tc>
          <w:tcPr>
            <w:tcW w:w="255" w:type="dxa"/>
            <w:vMerge w:val="restar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lastRenderedPageBreak/>
              <w:t>3.</w:t>
            </w:r>
          </w:p>
        </w:tc>
        <w:tc>
          <w:tcPr>
            <w:tcW w:w="1013" w:type="dxa"/>
            <w:vMerge w:val="restar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 xml:space="preserve">Подпрограмма «Создание и развитие инфраструктуры на </w:t>
            </w:r>
            <w:r w:rsidRPr="009A6AFD">
              <w:rPr>
                <w:rFonts w:ascii="Times New Roman" w:hAnsi="Times New Roman" w:cs="Times New Roman"/>
                <w:b/>
                <w:bCs/>
                <w:color w:val="000000"/>
                <w:sz w:val="24"/>
                <w:szCs w:val="24"/>
              </w:rPr>
              <w:lastRenderedPageBreak/>
              <w:t>сельских территориях»</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color w:val="000000"/>
                <w:sz w:val="24"/>
                <w:szCs w:val="24"/>
              </w:rPr>
              <w:lastRenderedPageBreak/>
              <w:t xml:space="preserve">Комитет АПК </w:t>
            </w:r>
            <w:r w:rsidRPr="009A6AFD">
              <w:rPr>
                <w:rFonts w:ascii="Times New Roman" w:hAnsi="Times New Roman" w:cs="Times New Roman"/>
                <w:b/>
                <w:bCs/>
                <w:color w:val="000000"/>
                <w:sz w:val="24"/>
                <w:szCs w:val="24"/>
              </w:rPr>
              <w:t>Шарьинского муниципального район</w:t>
            </w:r>
            <w:r w:rsidRPr="009A6AFD">
              <w:rPr>
                <w:rFonts w:ascii="Times New Roman" w:hAnsi="Times New Roman" w:cs="Times New Roman"/>
                <w:b/>
                <w:bCs/>
                <w:color w:val="000000"/>
                <w:sz w:val="24"/>
                <w:szCs w:val="24"/>
              </w:rPr>
              <w:lastRenderedPageBreak/>
              <w:t>а</w:t>
            </w:r>
          </w:p>
        </w:tc>
        <w:tc>
          <w:tcPr>
            <w:tcW w:w="1012" w:type="dxa"/>
            <w:gridSpan w:val="2"/>
            <w:vMerge w:val="restar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lastRenderedPageBreak/>
              <w:t xml:space="preserve">Комитет АПК, отдел архитектуры, строительства и ЖКХ, </w:t>
            </w:r>
            <w:r w:rsidRPr="009A6AFD">
              <w:rPr>
                <w:rFonts w:ascii="Times New Roman" w:hAnsi="Times New Roman" w:cs="Times New Roman"/>
                <w:b/>
                <w:bCs/>
                <w:color w:val="000000"/>
                <w:sz w:val="24"/>
                <w:szCs w:val="24"/>
              </w:rPr>
              <w:lastRenderedPageBreak/>
              <w:t>Администрации сельских поселений</w:t>
            </w:r>
          </w:p>
        </w:tc>
        <w:tc>
          <w:tcPr>
            <w:tcW w:w="693" w:type="dxa"/>
            <w:gridSpan w:val="2"/>
            <w:vMerge w:val="restart"/>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lastRenderedPageBreak/>
              <w:t>Подрядные организации</w:t>
            </w:r>
          </w:p>
        </w:tc>
        <w:tc>
          <w:tcPr>
            <w:tcW w:w="625"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Всего</w:t>
            </w:r>
          </w:p>
        </w:tc>
        <w:tc>
          <w:tcPr>
            <w:tcW w:w="535"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50642,31</w:t>
            </w:r>
          </w:p>
        </w:tc>
        <w:tc>
          <w:tcPr>
            <w:tcW w:w="535"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23"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25" w:type="dxa"/>
            <w:gridSpan w:val="2"/>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105058,04</w:t>
            </w:r>
          </w:p>
        </w:tc>
        <w:tc>
          <w:tcPr>
            <w:tcW w:w="575" w:type="dxa"/>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75" w:type="dxa"/>
            <w:gridSpan w:val="4"/>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60000,00</w:t>
            </w:r>
          </w:p>
        </w:tc>
        <w:tc>
          <w:tcPr>
            <w:tcW w:w="685" w:type="dxa"/>
            <w:tcBorders>
              <w:top w:val="single" w:sz="8"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215700,35</w:t>
            </w:r>
          </w:p>
        </w:tc>
        <w:tc>
          <w:tcPr>
            <w:tcW w:w="1074" w:type="dxa"/>
            <w:gridSpan w:val="2"/>
            <w:vMerge w:val="restart"/>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Х</w:t>
            </w: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96"/>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2"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93" w:type="dxa"/>
            <w:gridSpan w:val="2"/>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ФБ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26840,41</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2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102967,30</w:t>
            </w:r>
          </w:p>
        </w:tc>
        <w:tc>
          <w:tcPr>
            <w:tcW w:w="57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75" w:type="dxa"/>
            <w:gridSpan w:val="4"/>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30000,00</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159807,71</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96"/>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2"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93" w:type="dxa"/>
            <w:gridSpan w:val="2"/>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ОБ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2126</w:t>
            </w:r>
            <w:r w:rsidRPr="009A6AFD">
              <w:rPr>
                <w:rFonts w:ascii="Times New Roman" w:hAnsi="Times New Roman" w:cs="Times New Roman"/>
                <w:b/>
                <w:bCs/>
                <w:color w:val="000000"/>
                <w:sz w:val="24"/>
                <w:szCs w:val="24"/>
              </w:rPr>
              <w:lastRenderedPageBreak/>
              <w:t>9,78</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lastRenderedPageBreak/>
              <w:t>0,00</w:t>
            </w:r>
          </w:p>
        </w:tc>
        <w:tc>
          <w:tcPr>
            <w:tcW w:w="62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1040,1</w:t>
            </w:r>
            <w:r w:rsidRPr="009A6AFD">
              <w:rPr>
                <w:rFonts w:ascii="Times New Roman" w:hAnsi="Times New Roman" w:cs="Times New Roman"/>
                <w:b/>
                <w:bCs/>
                <w:color w:val="000000"/>
                <w:sz w:val="24"/>
                <w:szCs w:val="24"/>
              </w:rPr>
              <w:lastRenderedPageBreak/>
              <w:t>6</w:t>
            </w:r>
          </w:p>
        </w:tc>
        <w:tc>
          <w:tcPr>
            <w:tcW w:w="57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lastRenderedPageBreak/>
              <w:t>0,00</w:t>
            </w:r>
          </w:p>
        </w:tc>
        <w:tc>
          <w:tcPr>
            <w:tcW w:w="675" w:type="dxa"/>
            <w:gridSpan w:val="4"/>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27000,0</w:t>
            </w:r>
            <w:r w:rsidRPr="009A6AFD">
              <w:rPr>
                <w:rFonts w:ascii="Times New Roman" w:hAnsi="Times New Roman" w:cs="Times New Roman"/>
                <w:b/>
                <w:bCs/>
                <w:color w:val="000000"/>
                <w:sz w:val="24"/>
                <w:szCs w:val="24"/>
              </w:rPr>
              <w:lastRenderedPageBreak/>
              <w:t>0</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lastRenderedPageBreak/>
              <w:t>49309,9</w:t>
            </w:r>
            <w:r w:rsidRPr="009A6AFD">
              <w:rPr>
                <w:rFonts w:ascii="Times New Roman" w:hAnsi="Times New Roman" w:cs="Times New Roman"/>
                <w:b/>
                <w:bCs/>
                <w:color w:val="000000"/>
                <w:sz w:val="24"/>
                <w:szCs w:val="24"/>
              </w:rPr>
              <w:lastRenderedPageBreak/>
              <w:t>4</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96"/>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2"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93" w:type="dxa"/>
            <w:gridSpan w:val="2"/>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МБ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2532,12</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2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1050,58</w:t>
            </w:r>
          </w:p>
        </w:tc>
        <w:tc>
          <w:tcPr>
            <w:tcW w:w="57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75" w:type="dxa"/>
            <w:gridSpan w:val="4"/>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3000,00</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6582,70</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102"/>
        </w:trPr>
        <w:tc>
          <w:tcPr>
            <w:tcW w:w="255" w:type="dxa"/>
            <w:vMerge/>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3" w:type="dxa"/>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1012" w:type="dxa"/>
            <w:gridSpan w:val="2"/>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93" w:type="dxa"/>
            <w:gridSpan w:val="2"/>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625"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ВнБ</w:t>
            </w:r>
          </w:p>
        </w:tc>
        <w:tc>
          <w:tcPr>
            <w:tcW w:w="535"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535"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23"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25" w:type="dxa"/>
            <w:gridSpan w:val="2"/>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575" w:type="dxa"/>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75" w:type="dxa"/>
            <w:gridSpan w:val="4"/>
            <w:tcBorders>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68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
                <w:bCs/>
                <w:color w:val="000000"/>
                <w:sz w:val="24"/>
                <w:szCs w:val="24"/>
              </w:rPr>
              <w:t>0,00</w:t>
            </w:r>
          </w:p>
        </w:tc>
        <w:tc>
          <w:tcPr>
            <w:tcW w:w="1074" w:type="dxa"/>
            <w:gridSpan w:val="2"/>
            <w:vMerge/>
            <w:tcBorders>
              <w:top w:val="single" w:sz="8" w:space="0" w:color="000000"/>
              <w:left w:val="single" w:sz="4" w:space="0" w:color="000000"/>
              <w:bottom w:val="single" w:sz="8" w:space="0" w:color="000000"/>
              <w:right w:val="single" w:sz="8"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c>
          <w:tcPr>
            <w:tcW w:w="255" w:type="dxa"/>
          </w:tcPr>
          <w:p w:rsidR="009A6AFD" w:rsidRPr="009A6AFD" w:rsidRDefault="009A6AFD" w:rsidP="009A6AFD">
            <w:pPr>
              <w:spacing w:after="0" w:line="240" w:lineRule="auto"/>
              <w:jc w:val="both"/>
              <w:rPr>
                <w:rFonts w:ascii="Times New Roman" w:hAnsi="Times New Roman" w:cs="Times New Roman"/>
                <w:b/>
                <w:bCs/>
                <w:color w:val="000000"/>
                <w:sz w:val="24"/>
                <w:szCs w:val="24"/>
              </w:rPr>
            </w:pPr>
          </w:p>
        </w:tc>
      </w:tr>
      <w:tr w:rsidR="009A6AFD" w:rsidRPr="009A6AFD" w:rsidTr="009A6AFD">
        <w:trPr>
          <w:trHeight w:val="95"/>
        </w:trPr>
        <w:tc>
          <w:tcPr>
            <w:tcW w:w="255" w:type="dxa"/>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w:t>
            </w:r>
          </w:p>
        </w:tc>
        <w:tc>
          <w:tcPr>
            <w:tcW w:w="9539" w:type="dxa"/>
            <w:gridSpan w:val="23"/>
            <w:tcBorders>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Цель: развитие инженерной и транспортной инфраструктуры на сельских территориях, благоустройство сельских территорий, обеспечение комплексного развития сельских территорий</w:t>
            </w: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59"/>
        </w:trPr>
        <w:tc>
          <w:tcPr>
            <w:tcW w:w="255" w:type="dxa"/>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w:t>
            </w:r>
          </w:p>
        </w:tc>
        <w:tc>
          <w:tcPr>
            <w:tcW w:w="9539" w:type="dxa"/>
            <w:gridSpan w:val="23"/>
            <w:tcBorders>
              <w:top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Задача: создание комфортных условий жизнедеятельности на сельских территориях </w:t>
            </w: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52"/>
        </w:trPr>
        <w:tc>
          <w:tcPr>
            <w:tcW w:w="255"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w:t>
            </w:r>
          </w:p>
        </w:tc>
        <w:tc>
          <w:tcPr>
            <w:tcW w:w="101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Мероприятие 1.1 «Благоустройство сельских территорий»</w:t>
            </w:r>
          </w:p>
        </w:tc>
        <w:tc>
          <w:tcPr>
            <w:tcW w:w="89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Администрации сельских поселений</w:t>
            </w:r>
          </w:p>
        </w:tc>
        <w:tc>
          <w:tcPr>
            <w:tcW w:w="982"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Администрации сельских поселений</w:t>
            </w:r>
          </w:p>
        </w:tc>
        <w:tc>
          <w:tcPr>
            <w:tcW w:w="723" w:type="dxa"/>
            <w:gridSpan w:val="3"/>
            <w:vMerge w:val="restar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Подрядные организации</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Всего</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2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575"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714" w:type="dxa"/>
            <w:gridSpan w:val="3"/>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1050" w:type="dxa"/>
            <w:vMerge w:val="restart"/>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Общее количество реализованных проектов по благоустройству сельских территорий  к 2025 году составит  0</w:t>
            </w: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ФБ</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2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575"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714" w:type="dxa"/>
            <w:gridSpan w:val="3"/>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1050" w:type="dxa"/>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ОБ</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2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575"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714" w:type="dxa"/>
            <w:gridSpan w:val="3"/>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1050" w:type="dxa"/>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МБ</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2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575"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714" w:type="dxa"/>
            <w:gridSpan w:val="3"/>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1050" w:type="dxa"/>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102"/>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ВнБ</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2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575"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714" w:type="dxa"/>
            <w:gridSpan w:val="3"/>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1050" w:type="dxa"/>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117"/>
        </w:trPr>
        <w:tc>
          <w:tcPr>
            <w:tcW w:w="255"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w:t>
            </w:r>
          </w:p>
        </w:tc>
        <w:tc>
          <w:tcPr>
            <w:tcW w:w="101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Мероприятие 1.2 «Разви</w:t>
            </w:r>
            <w:r w:rsidRPr="009A6AFD">
              <w:rPr>
                <w:rFonts w:ascii="Times New Roman" w:hAnsi="Times New Roman" w:cs="Times New Roman"/>
                <w:color w:val="000000"/>
                <w:sz w:val="24"/>
                <w:szCs w:val="24"/>
              </w:rPr>
              <w:lastRenderedPageBreak/>
              <w:t>тие транспортной инфраструктуры на сельских территориях»</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 xml:space="preserve">Отдел архитектуры, </w:t>
            </w:r>
            <w:r w:rsidRPr="009A6AFD">
              <w:rPr>
                <w:rFonts w:ascii="Times New Roman" w:hAnsi="Times New Roman" w:cs="Times New Roman"/>
                <w:color w:val="000000"/>
                <w:sz w:val="24"/>
                <w:szCs w:val="24"/>
              </w:rPr>
              <w:lastRenderedPageBreak/>
              <w:t>строительства и ЖКХ</w:t>
            </w:r>
          </w:p>
        </w:tc>
        <w:tc>
          <w:tcPr>
            <w:tcW w:w="982"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Администрация Шарьи</w:t>
            </w:r>
            <w:r w:rsidRPr="009A6AFD">
              <w:rPr>
                <w:rFonts w:ascii="Times New Roman" w:hAnsi="Times New Roman" w:cs="Times New Roman"/>
                <w:color w:val="000000"/>
                <w:sz w:val="24"/>
                <w:szCs w:val="24"/>
              </w:rPr>
              <w:lastRenderedPageBreak/>
              <w:t>нского муниципального района, отдел архитектуры, строительства и ЖКХ</w:t>
            </w:r>
          </w:p>
        </w:tc>
        <w:tc>
          <w:tcPr>
            <w:tcW w:w="723" w:type="dxa"/>
            <w:gridSpan w:val="3"/>
            <w:vMerge w:val="restart"/>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lastRenderedPageBreak/>
              <w:t>Подрядные орга</w:t>
            </w:r>
            <w:r w:rsidRPr="009A6AFD">
              <w:rPr>
                <w:rFonts w:ascii="Times New Roman" w:hAnsi="Times New Roman" w:cs="Times New Roman"/>
                <w:bCs/>
                <w:color w:val="000000"/>
                <w:sz w:val="24"/>
                <w:szCs w:val="24"/>
              </w:rPr>
              <w:lastRenderedPageBreak/>
              <w:t>низации</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lastRenderedPageBreak/>
              <w:t>Всего</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50642,31</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57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60 000,0</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110642,31</w:t>
            </w:r>
          </w:p>
        </w:tc>
        <w:tc>
          <w:tcPr>
            <w:tcW w:w="1050" w:type="dxa"/>
            <w:vMerge w:val="restart"/>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Количество построенных и </w:t>
            </w:r>
            <w:r w:rsidRPr="009A6AFD">
              <w:rPr>
                <w:rFonts w:ascii="Times New Roman" w:hAnsi="Times New Roman" w:cs="Times New Roman"/>
                <w:color w:val="000000"/>
                <w:sz w:val="24"/>
                <w:szCs w:val="24"/>
              </w:rPr>
              <w:lastRenderedPageBreak/>
              <w:t>реконструированных дорог к 2025 году  3,375  км</w:t>
            </w: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ФБ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26840,41</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57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30 000,0</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56840,41</w:t>
            </w:r>
          </w:p>
        </w:tc>
        <w:tc>
          <w:tcPr>
            <w:tcW w:w="1050" w:type="dxa"/>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21269,78</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57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27 000,0</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48269,78</w:t>
            </w:r>
          </w:p>
        </w:tc>
        <w:tc>
          <w:tcPr>
            <w:tcW w:w="1050" w:type="dxa"/>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МБ</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2532,12</w:t>
            </w:r>
          </w:p>
        </w:tc>
        <w:tc>
          <w:tcPr>
            <w:tcW w:w="53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575" w:type="dxa"/>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46"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3 000,0</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5532,12</w:t>
            </w:r>
          </w:p>
        </w:tc>
        <w:tc>
          <w:tcPr>
            <w:tcW w:w="1050" w:type="dxa"/>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63"/>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ВнБ</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62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575"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714" w:type="dxa"/>
            <w:gridSpan w:val="3"/>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1050" w:type="dxa"/>
            <w:vMerge/>
            <w:tcBorders>
              <w:left w:val="single" w:sz="4" w:space="0" w:color="000000"/>
              <w:bottom w:val="single" w:sz="4" w:space="0" w:color="000000"/>
              <w:right w:val="single" w:sz="4" w:space="0" w:color="000000"/>
            </w:tcBorders>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79"/>
        </w:trPr>
        <w:tc>
          <w:tcPr>
            <w:tcW w:w="255"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3)</w:t>
            </w:r>
          </w:p>
        </w:tc>
        <w:tc>
          <w:tcPr>
            <w:tcW w:w="1013"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Мероприятие 1.3 «Обеспечение комплексного развития сельских территорий»</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Комитет АПК Шарьинского муниципального района</w:t>
            </w:r>
          </w:p>
        </w:tc>
        <w:tc>
          <w:tcPr>
            <w:tcW w:w="982"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Комитет АПК Отдел архитектуры, строительства и ЖКХ, Комитет образования</w:t>
            </w:r>
          </w:p>
        </w:tc>
        <w:tc>
          <w:tcPr>
            <w:tcW w:w="723" w:type="dxa"/>
            <w:gridSpan w:val="3"/>
            <w:vMerge w:val="restart"/>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Подрядные организации</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Всего</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105058,04</w:t>
            </w:r>
          </w:p>
        </w:tc>
        <w:tc>
          <w:tcPr>
            <w:tcW w:w="575"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105058,04</w:t>
            </w:r>
          </w:p>
        </w:tc>
        <w:tc>
          <w:tcPr>
            <w:tcW w:w="1050" w:type="dxa"/>
            <w:vMerge w:val="restart"/>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Общее количество  реализованных проектов современного облика сельских территорий  к 2025 году составит 2</w:t>
            </w:r>
          </w:p>
        </w:tc>
        <w:tc>
          <w:tcPr>
            <w:tcW w:w="278" w:type="dxa"/>
            <w:gridSpan w:val="2"/>
          </w:tcPr>
          <w:p w:rsidR="009A6AFD" w:rsidRPr="009A6AFD" w:rsidRDefault="009A6AFD" w:rsidP="009A6AFD">
            <w:pPr>
              <w:spacing w:after="0" w:line="240" w:lineRule="auto"/>
              <w:jc w:val="both"/>
              <w:rPr>
                <w:rFonts w:ascii="Times New Roman" w:hAnsi="Times New Roman" w:cs="Times New Roman"/>
                <w:color w:val="000000"/>
                <w:sz w:val="24"/>
                <w:szCs w:val="24"/>
              </w:rPr>
            </w:pPr>
          </w:p>
        </w:tc>
      </w:tr>
      <w:tr w:rsidR="009A6AFD" w:rsidRPr="009A6AFD" w:rsidTr="009A6AFD">
        <w:trPr>
          <w:trHeight w:val="83"/>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ФБ</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102967,30</w:t>
            </w:r>
          </w:p>
        </w:tc>
        <w:tc>
          <w:tcPr>
            <w:tcW w:w="575"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102967,30</w:t>
            </w:r>
          </w:p>
        </w:tc>
        <w:tc>
          <w:tcPr>
            <w:tcW w:w="1050"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Cs/>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bCs/>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Cs/>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ОБ</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1040,16</w:t>
            </w:r>
          </w:p>
        </w:tc>
        <w:tc>
          <w:tcPr>
            <w:tcW w:w="575"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1040,16</w:t>
            </w:r>
          </w:p>
        </w:tc>
        <w:tc>
          <w:tcPr>
            <w:tcW w:w="1050"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Cs/>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bCs/>
                <w:color w:val="000000"/>
                <w:sz w:val="24"/>
                <w:szCs w:val="24"/>
              </w:rPr>
            </w:pPr>
          </w:p>
        </w:tc>
      </w:tr>
      <w:tr w:rsidR="009A6AFD" w:rsidRPr="009A6AFD" w:rsidTr="009A6AFD">
        <w:trPr>
          <w:trHeight w:val="96"/>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Cs/>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МБ</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1050,58</w:t>
            </w:r>
          </w:p>
        </w:tc>
        <w:tc>
          <w:tcPr>
            <w:tcW w:w="575"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 xml:space="preserve">-                      -     </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1050,58</w:t>
            </w:r>
          </w:p>
        </w:tc>
        <w:tc>
          <w:tcPr>
            <w:tcW w:w="1050"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Cs/>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bCs/>
                <w:color w:val="000000"/>
                <w:sz w:val="24"/>
                <w:szCs w:val="24"/>
              </w:rPr>
            </w:pPr>
          </w:p>
        </w:tc>
      </w:tr>
      <w:tr w:rsidR="009A6AFD" w:rsidRPr="009A6AFD" w:rsidTr="009A6AFD">
        <w:trPr>
          <w:trHeight w:val="131"/>
        </w:trPr>
        <w:tc>
          <w:tcPr>
            <w:tcW w:w="255"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Cs/>
                <w:color w:val="000000"/>
                <w:sz w:val="24"/>
                <w:szCs w:val="24"/>
              </w:rPr>
            </w:pPr>
          </w:p>
        </w:tc>
        <w:tc>
          <w:tcPr>
            <w:tcW w:w="1013"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982"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723" w:type="dxa"/>
            <w:gridSpan w:val="3"/>
            <w:vMerge/>
            <w:tcBorders>
              <w:left w:val="single" w:sz="4" w:space="0" w:color="000000"/>
              <w:bottom w:val="single" w:sz="8"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color w:val="000000"/>
                <w:sz w:val="24"/>
                <w:szCs w:val="24"/>
              </w:rPr>
            </w:pP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ВнБ</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535"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0</w:t>
            </w:r>
          </w:p>
        </w:tc>
        <w:tc>
          <w:tcPr>
            <w:tcW w:w="623"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25" w:type="dxa"/>
            <w:gridSpan w:val="2"/>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0,00</w:t>
            </w:r>
          </w:p>
        </w:tc>
        <w:tc>
          <w:tcPr>
            <w:tcW w:w="575" w:type="dxa"/>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646" w:type="dxa"/>
            <w:gridSpan w:val="2"/>
            <w:tcBorders>
              <w:bottom w:val="single" w:sz="4" w:space="0" w:color="000000"/>
              <w:right w:val="single" w:sz="4" w:space="0" w:color="000000"/>
            </w:tcBorders>
            <w:shd w:val="clear" w:color="auto" w:fill="FFFFFF"/>
            <w:tcMar>
              <w:left w:w="108" w:type="dxa"/>
              <w:right w:w="108" w:type="dxa"/>
            </w:tcMar>
            <w:vAlign w:val="cente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color w:val="000000"/>
                <w:sz w:val="24"/>
                <w:szCs w:val="24"/>
              </w:rPr>
              <w:t>-</w:t>
            </w:r>
          </w:p>
        </w:tc>
        <w:tc>
          <w:tcPr>
            <w:tcW w:w="714" w:type="dxa"/>
            <w:gridSpan w:val="3"/>
            <w:tcBorders>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sz w:val="24"/>
                <w:szCs w:val="24"/>
              </w:rPr>
            </w:pPr>
            <w:r w:rsidRPr="009A6AFD">
              <w:rPr>
                <w:rFonts w:ascii="Times New Roman" w:hAnsi="Times New Roman" w:cs="Times New Roman"/>
                <w:bCs/>
                <w:color w:val="000000"/>
                <w:sz w:val="24"/>
                <w:szCs w:val="24"/>
              </w:rPr>
              <w:t>0,00</w:t>
            </w:r>
          </w:p>
        </w:tc>
        <w:tc>
          <w:tcPr>
            <w:tcW w:w="1050" w:type="dxa"/>
            <w:vMerge/>
            <w:tcBorders>
              <w:left w:val="single" w:sz="4" w:space="0" w:color="000000"/>
              <w:bottom w:val="single" w:sz="4" w:space="0" w:color="000000"/>
              <w:right w:val="single" w:sz="4" w:space="0" w:color="000000"/>
            </w:tcBorders>
            <w:shd w:val="clear" w:color="auto" w:fill="FFFFFF"/>
            <w:tcMar>
              <w:left w:w="108" w:type="dxa"/>
              <w:right w:w="108" w:type="dxa"/>
            </w:tcMar>
          </w:tcPr>
          <w:p w:rsidR="009A6AFD" w:rsidRPr="009A6AFD" w:rsidRDefault="009A6AFD" w:rsidP="009A6AFD">
            <w:pPr>
              <w:spacing w:after="0" w:line="240" w:lineRule="auto"/>
              <w:jc w:val="both"/>
              <w:rPr>
                <w:rFonts w:ascii="Times New Roman" w:hAnsi="Times New Roman" w:cs="Times New Roman"/>
                <w:bCs/>
                <w:color w:val="000000"/>
                <w:sz w:val="24"/>
                <w:szCs w:val="24"/>
              </w:rPr>
            </w:pPr>
          </w:p>
        </w:tc>
        <w:tc>
          <w:tcPr>
            <w:tcW w:w="278" w:type="dxa"/>
            <w:gridSpan w:val="2"/>
          </w:tcPr>
          <w:p w:rsidR="009A6AFD" w:rsidRPr="009A6AFD" w:rsidRDefault="009A6AFD" w:rsidP="009A6AFD">
            <w:pPr>
              <w:spacing w:after="0" w:line="240" w:lineRule="auto"/>
              <w:jc w:val="both"/>
              <w:rPr>
                <w:rFonts w:ascii="Times New Roman" w:hAnsi="Times New Roman" w:cs="Times New Roman"/>
                <w:bCs/>
                <w:color w:val="000000"/>
                <w:sz w:val="24"/>
                <w:szCs w:val="24"/>
              </w:rPr>
            </w:pPr>
          </w:p>
        </w:tc>
      </w:tr>
    </w:tbl>
    <w:p w:rsidR="009A6AFD" w:rsidRPr="009A6AFD" w:rsidRDefault="009A6AFD" w:rsidP="009A6AFD">
      <w:pPr>
        <w:widowControl w:val="0"/>
        <w:spacing w:after="0" w:line="240" w:lineRule="auto"/>
        <w:ind w:firstLine="709"/>
        <w:jc w:val="both"/>
        <w:rPr>
          <w:rFonts w:ascii="Times New Roman" w:hAnsi="Times New Roman" w:cs="Times New Roman"/>
          <w:sz w:val="24"/>
          <w:szCs w:val="24"/>
        </w:rPr>
      </w:pPr>
    </w:p>
    <w:p w:rsidR="009A6AFD" w:rsidRPr="009A6AFD" w:rsidRDefault="009A6AFD" w:rsidP="009A6AFD">
      <w:pPr>
        <w:widowControl w:val="0"/>
        <w:spacing w:after="0" w:line="240" w:lineRule="auto"/>
        <w:ind w:firstLine="709"/>
        <w:jc w:val="both"/>
        <w:rPr>
          <w:rFonts w:ascii="Times New Roman" w:hAnsi="Times New Roman" w:cs="Times New Roman"/>
          <w:sz w:val="24"/>
          <w:szCs w:val="24"/>
        </w:rPr>
      </w:pPr>
    </w:p>
    <w:p w:rsidR="00C73409" w:rsidRPr="009A6AFD" w:rsidRDefault="00C73409" w:rsidP="009A6AFD">
      <w:pPr>
        <w:pStyle w:val="afa"/>
        <w:spacing w:after="0" w:line="240" w:lineRule="auto"/>
        <w:ind w:left="0" w:firstLine="709"/>
        <w:jc w:val="both"/>
        <w:rPr>
          <w:rFonts w:ascii="Times New Roman" w:hAnsi="Times New Roman" w:cs="Times New Roman"/>
          <w:sz w:val="24"/>
          <w:szCs w:val="24"/>
        </w:rPr>
      </w:pPr>
    </w:p>
    <w:p w:rsidR="00C73409" w:rsidRPr="009A6AFD" w:rsidRDefault="00C73409" w:rsidP="009A6AFD">
      <w:pPr>
        <w:pStyle w:val="afa"/>
        <w:spacing w:after="0" w:line="240" w:lineRule="auto"/>
        <w:ind w:left="0" w:firstLine="709"/>
        <w:jc w:val="both"/>
        <w:rPr>
          <w:rFonts w:ascii="Times New Roman" w:hAnsi="Times New Roman" w:cs="Times New Roman"/>
          <w:sz w:val="24"/>
          <w:szCs w:val="24"/>
        </w:rPr>
      </w:pPr>
    </w:p>
    <w:p w:rsidR="00075B51" w:rsidRPr="00075B51" w:rsidRDefault="00075B51" w:rsidP="00075B51">
      <w:pPr>
        <w:spacing w:after="0" w:line="240" w:lineRule="auto"/>
        <w:ind w:firstLine="709"/>
        <w:contextualSpacing/>
        <w:jc w:val="center"/>
        <w:rPr>
          <w:rFonts w:ascii="Times New Roman" w:hAnsi="Times New Roman" w:cs="Times New Roman"/>
          <w:b/>
          <w:sz w:val="24"/>
          <w:szCs w:val="24"/>
        </w:rPr>
      </w:pPr>
      <w:r w:rsidRPr="00075B51">
        <w:rPr>
          <w:rFonts w:ascii="Times New Roman" w:hAnsi="Times New Roman" w:cs="Times New Roman"/>
          <w:b/>
          <w:sz w:val="24"/>
          <w:szCs w:val="24"/>
        </w:rPr>
        <w:t>АДМИНИСТРАЦИЯ ШАРЬИНСКОГО МУНИЦИПАЛЬНОГО РАЙОНА</w:t>
      </w:r>
    </w:p>
    <w:p w:rsidR="00075B51" w:rsidRPr="00075B51" w:rsidRDefault="00075B51" w:rsidP="00075B51">
      <w:pPr>
        <w:spacing w:after="0" w:line="240" w:lineRule="auto"/>
        <w:ind w:firstLine="709"/>
        <w:contextualSpacing/>
        <w:jc w:val="center"/>
        <w:rPr>
          <w:rFonts w:ascii="Times New Roman" w:hAnsi="Times New Roman" w:cs="Times New Roman"/>
          <w:b/>
          <w:sz w:val="24"/>
          <w:szCs w:val="24"/>
        </w:rPr>
      </w:pPr>
      <w:r w:rsidRPr="00075B51">
        <w:rPr>
          <w:rFonts w:ascii="Times New Roman" w:hAnsi="Times New Roman" w:cs="Times New Roman"/>
          <w:b/>
          <w:sz w:val="24"/>
          <w:szCs w:val="24"/>
        </w:rPr>
        <w:t>КОСТРОМСКОЙ ОБЛАСТИ</w:t>
      </w:r>
    </w:p>
    <w:p w:rsidR="00075B51" w:rsidRPr="00075B51" w:rsidRDefault="00075B51" w:rsidP="00075B51">
      <w:pPr>
        <w:spacing w:after="0" w:line="240" w:lineRule="auto"/>
        <w:ind w:firstLine="709"/>
        <w:contextualSpacing/>
        <w:jc w:val="center"/>
        <w:rPr>
          <w:rFonts w:ascii="Times New Roman" w:hAnsi="Times New Roman" w:cs="Times New Roman"/>
          <w:b/>
          <w:sz w:val="24"/>
          <w:szCs w:val="24"/>
        </w:rPr>
      </w:pPr>
    </w:p>
    <w:p w:rsidR="00075B51" w:rsidRPr="00075B51" w:rsidRDefault="00075B51" w:rsidP="00075B51">
      <w:pPr>
        <w:spacing w:after="0" w:line="240" w:lineRule="auto"/>
        <w:ind w:firstLine="709"/>
        <w:contextualSpacing/>
        <w:jc w:val="center"/>
        <w:rPr>
          <w:rFonts w:ascii="Times New Roman" w:hAnsi="Times New Roman" w:cs="Times New Roman"/>
          <w:b/>
          <w:sz w:val="24"/>
          <w:szCs w:val="24"/>
        </w:rPr>
      </w:pPr>
      <w:r w:rsidRPr="00075B51">
        <w:rPr>
          <w:rFonts w:ascii="Times New Roman" w:hAnsi="Times New Roman" w:cs="Times New Roman"/>
          <w:b/>
          <w:sz w:val="24"/>
          <w:szCs w:val="24"/>
        </w:rPr>
        <w:t>ПОСТАНОВЛЕНИЕ</w:t>
      </w:r>
    </w:p>
    <w:p w:rsidR="00075B51" w:rsidRPr="00075B51" w:rsidRDefault="00075B51" w:rsidP="00075B51">
      <w:pPr>
        <w:spacing w:after="0" w:line="240" w:lineRule="auto"/>
        <w:ind w:firstLine="709"/>
        <w:contextualSpacing/>
        <w:jc w:val="center"/>
        <w:rPr>
          <w:rFonts w:ascii="Times New Roman" w:hAnsi="Times New Roman" w:cs="Times New Roman"/>
          <w:b/>
          <w:bCs/>
          <w:sz w:val="24"/>
          <w:szCs w:val="24"/>
        </w:rPr>
      </w:pPr>
      <w:r w:rsidRPr="00075B51">
        <w:rPr>
          <w:rFonts w:ascii="Times New Roman" w:hAnsi="Times New Roman" w:cs="Times New Roman"/>
          <w:b/>
          <w:sz w:val="24"/>
          <w:szCs w:val="24"/>
        </w:rPr>
        <w:t>«26</w:t>
      </w:r>
      <w:r>
        <w:rPr>
          <w:rFonts w:ascii="Times New Roman" w:hAnsi="Times New Roman" w:cs="Times New Roman"/>
          <w:b/>
          <w:sz w:val="24"/>
          <w:szCs w:val="24"/>
        </w:rPr>
        <w:t xml:space="preserve">» </w:t>
      </w:r>
      <w:r w:rsidRPr="00075B51">
        <w:rPr>
          <w:rFonts w:ascii="Times New Roman" w:hAnsi="Times New Roman" w:cs="Times New Roman"/>
          <w:b/>
          <w:sz w:val="24"/>
          <w:szCs w:val="24"/>
        </w:rPr>
        <w:t>февраля</w:t>
      </w:r>
      <w:r>
        <w:rPr>
          <w:rFonts w:ascii="Times New Roman" w:hAnsi="Times New Roman" w:cs="Times New Roman"/>
          <w:b/>
          <w:sz w:val="24"/>
          <w:szCs w:val="24"/>
        </w:rPr>
        <w:t xml:space="preserve"> 2024 г. </w:t>
      </w:r>
      <w:r w:rsidRPr="00075B51">
        <w:rPr>
          <w:rFonts w:ascii="Times New Roman" w:hAnsi="Times New Roman" w:cs="Times New Roman"/>
          <w:b/>
          <w:sz w:val="24"/>
          <w:szCs w:val="24"/>
        </w:rPr>
        <w:t>№ 67</w:t>
      </w:r>
    </w:p>
    <w:p w:rsidR="00075B51" w:rsidRPr="00075B51" w:rsidRDefault="00075B51" w:rsidP="00075B51">
      <w:pPr>
        <w:spacing w:after="0" w:line="240" w:lineRule="auto"/>
        <w:ind w:firstLine="709"/>
        <w:jc w:val="center"/>
        <w:rPr>
          <w:rFonts w:ascii="Times New Roman" w:hAnsi="Times New Roman" w:cs="Times New Roman"/>
          <w:b/>
          <w:bCs/>
          <w:sz w:val="24"/>
          <w:szCs w:val="24"/>
        </w:rPr>
      </w:pPr>
    </w:p>
    <w:p w:rsidR="00075B51" w:rsidRPr="00075B51" w:rsidRDefault="00075B51" w:rsidP="00075B51">
      <w:pPr>
        <w:spacing w:after="0" w:line="240" w:lineRule="auto"/>
        <w:ind w:firstLine="709"/>
        <w:jc w:val="center"/>
        <w:rPr>
          <w:rFonts w:ascii="Times New Roman" w:hAnsi="Times New Roman" w:cs="Times New Roman"/>
          <w:b/>
          <w:sz w:val="24"/>
          <w:szCs w:val="24"/>
        </w:rPr>
      </w:pPr>
      <w:r w:rsidRPr="00075B51">
        <w:rPr>
          <w:rFonts w:ascii="Times New Roman" w:hAnsi="Times New Roman" w:cs="Times New Roman"/>
          <w:b/>
          <w:sz w:val="24"/>
          <w:szCs w:val="24"/>
        </w:rPr>
        <w:t>«Об утверждении технического задания</w:t>
      </w:r>
    </w:p>
    <w:p w:rsidR="00075B51" w:rsidRPr="00075B51" w:rsidRDefault="00075B51" w:rsidP="00075B51">
      <w:pPr>
        <w:spacing w:after="0" w:line="240" w:lineRule="auto"/>
        <w:ind w:firstLine="709"/>
        <w:jc w:val="center"/>
        <w:rPr>
          <w:rFonts w:ascii="Times New Roman" w:hAnsi="Times New Roman" w:cs="Times New Roman"/>
          <w:b/>
          <w:bCs/>
          <w:sz w:val="24"/>
          <w:szCs w:val="24"/>
        </w:rPr>
      </w:pPr>
      <w:r w:rsidRPr="00075B51">
        <w:rPr>
          <w:rFonts w:ascii="Times New Roman" w:hAnsi="Times New Roman" w:cs="Times New Roman"/>
          <w:b/>
          <w:sz w:val="24"/>
          <w:szCs w:val="24"/>
        </w:rPr>
        <w:t>на разработку инвестиционной программы</w:t>
      </w:r>
    </w:p>
    <w:p w:rsidR="00075B51" w:rsidRPr="00075B51" w:rsidRDefault="00075B51" w:rsidP="00075B51">
      <w:pPr>
        <w:spacing w:after="0" w:line="240" w:lineRule="auto"/>
        <w:ind w:firstLine="709"/>
        <w:jc w:val="center"/>
        <w:rPr>
          <w:rFonts w:ascii="Times New Roman" w:hAnsi="Times New Roman" w:cs="Times New Roman"/>
          <w:b/>
          <w:bCs/>
          <w:sz w:val="24"/>
          <w:szCs w:val="24"/>
        </w:rPr>
      </w:pPr>
      <w:r w:rsidRPr="00075B51">
        <w:rPr>
          <w:rFonts w:ascii="Times New Roman" w:hAnsi="Times New Roman" w:cs="Times New Roman"/>
          <w:b/>
          <w:sz w:val="24"/>
          <w:szCs w:val="24"/>
        </w:rPr>
        <w:t>ООО «Зеблякиремсервис» на  2025 -2027 гг.»</w:t>
      </w:r>
    </w:p>
    <w:p w:rsidR="00075B51" w:rsidRPr="00075B51" w:rsidRDefault="00075B51" w:rsidP="00075B51">
      <w:pPr>
        <w:spacing w:after="0" w:line="240" w:lineRule="auto"/>
        <w:ind w:firstLine="709"/>
        <w:jc w:val="both"/>
        <w:rPr>
          <w:rFonts w:ascii="Times New Roman" w:eastAsia="Arial" w:hAnsi="Times New Roman" w:cs="Times New Roman"/>
          <w:sz w:val="24"/>
          <w:szCs w:val="24"/>
        </w:rPr>
      </w:pP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 xml:space="preserve">В соответствии с Федеральным законом от 07.12.2011 г. «О водоснабжении и водоотведении» от 30 декабря 2004 года, Приказом Министерства регионального развития РФ от 10 октября 2007 года № 100 «Об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 постановлением  Правительства РФ от 29.07.2013 г. № 641 «"Об инвестиционных и производственных программах организаций, осуществляющих деятельность в сфере водоснабжения и водоотведения», в целях приведения качества питьевой воды в соответствие с установленными требованиями СанПиН 2.1.3684-21, СанПиН 1.2.3685-21 администрация Шарьинского муниципального района </w:t>
      </w:r>
    </w:p>
    <w:p w:rsidR="00075B51" w:rsidRDefault="00075B51" w:rsidP="00075B51">
      <w:pPr>
        <w:spacing w:after="0" w:line="240" w:lineRule="auto"/>
        <w:ind w:firstLine="709"/>
        <w:jc w:val="both"/>
        <w:rPr>
          <w:rFonts w:ascii="Times New Roman" w:hAnsi="Times New Roman" w:cs="Times New Roman"/>
          <w:sz w:val="24"/>
          <w:szCs w:val="24"/>
        </w:rPr>
      </w:pPr>
    </w:p>
    <w:p w:rsidR="00075B51" w:rsidRPr="00075B51" w:rsidRDefault="00075B51" w:rsidP="00075B51">
      <w:pPr>
        <w:spacing w:after="0" w:line="240" w:lineRule="auto"/>
        <w:ind w:firstLine="709"/>
        <w:jc w:val="center"/>
        <w:rPr>
          <w:rFonts w:ascii="Times New Roman" w:hAnsi="Times New Roman" w:cs="Times New Roman"/>
          <w:b/>
          <w:sz w:val="24"/>
          <w:szCs w:val="24"/>
        </w:rPr>
      </w:pPr>
      <w:r w:rsidRPr="00075B51">
        <w:rPr>
          <w:rFonts w:ascii="Times New Roman" w:hAnsi="Times New Roman" w:cs="Times New Roman"/>
          <w:b/>
          <w:sz w:val="24"/>
          <w:szCs w:val="24"/>
        </w:rPr>
        <w:t>ПОСТАНОВЛЯЕТ:</w:t>
      </w:r>
    </w:p>
    <w:p w:rsidR="00075B51" w:rsidRDefault="00075B51" w:rsidP="00075B51">
      <w:pPr>
        <w:spacing w:after="0" w:line="240" w:lineRule="auto"/>
        <w:ind w:firstLine="709"/>
        <w:jc w:val="both"/>
        <w:rPr>
          <w:rFonts w:ascii="Times New Roman" w:hAnsi="Times New Roman" w:cs="Times New Roman"/>
          <w:sz w:val="24"/>
          <w:szCs w:val="24"/>
        </w:rPr>
      </w:pP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1.Утвердить Техническое задание</w:t>
      </w:r>
      <w:r w:rsidRPr="00075B51">
        <w:rPr>
          <w:rFonts w:ascii="Times New Roman" w:hAnsi="Times New Roman" w:cs="Times New Roman"/>
          <w:bCs/>
          <w:sz w:val="24"/>
          <w:szCs w:val="24"/>
        </w:rPr>
        <w:t xml:space="preserve"> на разработку инвестиционной программы  для ООО «Зеблякиремсервис» на период 2025-2027 гг. (приложение).</w:t>
      </w:r>
    </w:p>
    <w:p w:rsidR="00075B51" w:rsidRPr="00075B51" w:rsidRDefault="00075B51" w:rsidP="00075B51">
      <w:pPr>
        <w:spacing w:after="0" w:line="240" w:lineRule="auto"/>
        <w:ind w:firstLine="709"/>
        <w:jc w:val="both"/>
        <w:rPr>
          <w:rFonts w:ascii="Times New Roman" w:eastAsia="DejaVu Sans" w:hAnsi="Times New Roman" w:cs="Times New Roman"/>
          <w:sz w:val="24"/>
          <w:szCs w:val="24"/>
        </w:rPr>
      </w:pPr>
      <w:r w:rsidRPr="00075B51">
        <w:rPr>
          <w:rFonts w:ascii="Times New Roman" w:eastAsia="DejaVu Sans" w:hAnsi="Times New Roman" w:cs="Times New Roman"/>
          <w:sz w:val="24"/>
          <w:szCs w:val="24"/>
        </w:rPr>
        <w:t>2.</w:t>
      </w:r>
      <w:r w:rsidRPr="00075B51">
        <w:rPr>
          <w:rFonts w:ascii="Times New Roman" w:eastAsia="DejaVu Sans" w:hAnsi="Times New Roman" w:cs="Times New Roman"/>
          <w:sz w:val="24"/>
          <w:szCs w:val="24"/>
          <w:lang w:eastAsia="hi-IN" w:bidi="hi-IN"/>
        </w:rPr>
        <w:t>Контроль за выполнением данного постановление возложить на заместителя главы администрации-заведующего отделом архитектуры, строительства и  ЖКХ администрации Шарьинского муниципального района.</w:t>
      </w:r>
    </w:p>
    <w:p w:rsidR="00075B51" w:rsidRPr="00075B51" w:rsidRDefault="00075B51" w:rsidP="00075B51">
      <w:pPr>
        <w:pStyle w:val="ab"/>
        <w:pBdr>
          <w:top w:val="none" w:sz="0" w:space="0" w:color="000000"/>
          <w:left w:val="none" w:sz="0" w:space="0" w:color="000000"/>
          <w:bottom w:val="none" w:sz="0" w:space="0" w:color="000000"/>
          <w:right w:val="none" w:sz="0" w:space="0" w:color="000000"/>
        </w:pBdr>
        <w:ind w:firstLine="709"/>
        <w:jc w:val="both"/>
        <w:rPr>
          <w:rFonts w:ascii="Times New Roman" w:eastAsia="Arial" w:hAnsi="Times New Roman" w:cs="Times New Roman"/>
        </w:rPr>
      </w:pPr>
      <w:r w:rsidRPr="00075B51">
        <w:rPr>
          <w:rFonts w:ascii="Times New Roman" w:hAnsi="Times New Roman" w:cs="Times New Roman"/>
          <w:color w:val="000000"/>
          <w:shd w:val="clear" w:color="auto" w:fill="FFFFFF"/>
        </w:rPr>
        <w:t>3.Настоящее постановление вступает в силу после его официального опубликования в информационном бюллетене «Вестник Шарьинского района».</w:t>
      </w:r>
    </w:p>
    <w:p w:rsidR="00075B51" w:rsidRDefault="00075B51" w:rsidP="00075B51">
      <w:pPr>
        <w:spacing w:after="0" w:line="240" w:lineRule="auto"/>
        <w:ind w:firstLine="709"/>
        <w:jc w:val="both"/>
        <w:rPr>
          <w:rFonts w:ascii="Times New Roman" w:eastAsia="Arial" w:hAnsi="Times New Roman" w:cs="Times New Roman"/>
          <w:sz w:val="24"/>
          <w:szCs w:val="24"/>
        </w:rPr>
      </w:pPr>
    </w:p>
    <w:p w:rsidR="00075B51" w:rsidRDefault="00075B51" w:rsidP="00075B51">
      <w:pPr>
        <w:spacing w:after="0" w:line="240" w:lineRule="auto"/>
        <w:ind w:firstLine="709"/>
        <w:jc w:val="both"/>
        <w:rPr>
          <w:rFonts w:ascii="Times New Roman" w:eastAsia="Arial" w:hAnsi="Times New Roman" w:cs="Times New Roman"/>
          <w:sz w:val="24"/>
          <w:szCs w:val="24"/>
        </w:rPr>
      </w:pPr>
    </w:p>
    <w:p w:rsidR="00075B51" w:rsidRPr="00075B51" w:rsidRDefault="00075B51" w:rsidP="00075B51">
      <w:pPr>
        <w:spacing w:after="0" w:line="240" w:lineRule="auto"/>
        <w:ind w:firstLine="709"/>
        <w:jc w:val="both"/>
        <w:rPr>
          <w:rFonts w:ascii="Times New Roman" w:eastAsia="Arial" w:hAnsi="Times New Roman" w:cs="Times New Roman"/>
          <w:sz w:val="24"/>
          <w:szCs w:val="24"/>
        </w:rPr>
      </w:pPr>
    </w:p>
    <w:p w:rsidR="00075B51" w:rsidRPr="00075B51" w:rsidRDefault="00075B51" w:rsidP="00075B51">
      <w:pPr>
        <w:spacing w:after="0" w:line="240" w:lineRule="auto"/>
        <w:ind w:firstLine="709"/>
        <w:contextualSpacing/>
        <w:jc w:val="both"/>
        <w:rPr>
          <w:rFonts w:ascii="Times New Roman" w:hAnsi="Times New Roman" w:cs="Times New Roman"/>
          <w:sz w:val="24"/>
          <w:szCs w:val="24"/>
        </w:rPr>
      </w:pPr>
      <w:r w:rsidRPr="00075B51">
        <w:rPr>
          <w:rFonts w:ascii="Times New Roman" w:hAnsi="Times New Roman" w:cs="Times New Roman"/>
          <w:sz w:val="24"/>
          <w:szCs w:val="24"/>
        </w:rPr>
        <w:t xml:space="preserve">Глава Шарьинского </w:t>
      </w:r>
    </w:p>
    <w:p w:rsidR="00075B51" w:rsidRPr="00075B51" w:rsidRDefault="00075B51" w:rsidP="00075B51">
      <w:pPr>
        <w:spacing w:after="0" w:line="240" w:lineRule="auto"/>
        <w:ind w:firstLine="709"/>
        <w:jc w:val="both"/>
        <w:rPr>
          <w:rFonts w:ascii="Times New Roman" w:hAnsi="Times New Roman" w:cs="Times New Roman"/>
          <w:b/>
          <w:bCs/>
          <w:sz w:val="24"/>
          <w:szCs w:val="24"/>
        </w:rPr>
      </w:pPr>
      <w:r w:rsidRPr="00075B51">
        <w:rPr>
          <w:rFonts w:ascii="Times New Roman" w:hAnsi="Times New Roman" w:cs="Times New Roman"/>
          <w:sz w:val="24"/>
          <w:szCs w:val="24"/>
        </w:rPr>
        <w:t>муниципального района                                                                  Н.С. Глушаков</w:t>
      </w:r>
    </w:p>
    <w:p w:rsidR="00075B51" w:rsidRPr="00075B51" w:rsidRDefault="00075B51" w:rsidP="00075B51">
      <w:pPr>
        <w:spacing w:after="0" w:line="240" w:lineRule="auto"/>
        <w:ind w:firstLine="709"/>
        <w:jc w:val="both"/>
        <w:rPr>
          <w:rFonts w:ascii="Times New Roman" w:hAnsi="Times New Roman" w:cs="Times New Roman"/>
          <w:b/>
          <w:bCs/>
          <w:sz w:val="24"/>
          <w:szCs w:val="24"/>
        </w:rPr>
      </w:pPr>
    </w:p>
    <w:p w:rsidR="00075B51" w:rsidRPr="00075B51" w:rsidRDefault="00075B51" w:rsidP="00075B51">
      <w:pPr>
        <w:spacing w:after="0" w:line="240" w:lineRule="auto"/>
        <w:ind w:firstLine="709"/>
        <w:jc w:val="both"/>
        <w:rPr>
          <w:rFonts w:ascii="Times New Roman" w:hAnsi="Times New Roman" w:cs="Times New Roman"/>
          <w:sz w:val="24"/>
          <w:szCs w:val="24"/>
        </w:rPr>
      </w:pPr>
    </w:p>
    <w:p w:rsidR="00075B51" w:rsidRPr="00075B51" w:rsidRDefault="00075B51" w:rsidP="00075B51">
      <w:pPr>
        <w:spacing w:after="0" w:line="240" w:lineRule="auto"/>
        <w:ind w:firstLine="709"/>
        <w:jc w:val="right"/>
        <w:rPr>
          <w:rFonts w:ascii="Times New Roman" w:hAnsi="Times New Roman" w:cs="Times New Roman"/>
          <w:sz w:val="24"/>
          <w:szCs w:val="24"/>
        </w:rPr>
      </w:pPr>
      <w:r w:rsidRPr="00075B51">
        <w:rPr>
          <w:rFonts w:ascii="Times New Roman" w:hAnsi="Times New Roman" w:cs="Times New Roman"/>
          <w:sz w:val="24"/>
          <w:szCs w:val="24"/>
        </w:rPr>
        <w:t>Приложение</w:t>
      </w:r>
    </w:p>
    <w:p w:rsidR="00075B51" w:rsidRPr="00075B51" w:rsidRDefault="00075B51" w:rsidP="00075B51">
      <w:pPr>
        <w:spacing w:after="0" w:line="240" w:lineRule="auto"/>
        <w:ind w:firstLine="709"/>
        <w:jc w:val="right"/>
        <w:rPr>
          <w:rFonts w:ascii="Times New Roman" w:hAnsi="Times New Roman" w:cs="Times New Roman"/>
          <w:sz w:val="24"/>
          <w:szCs w:val="24"/>
        </w:rPr>
      </w:pPr>
      <w:r w:rsidRPr="00075B51">
        <w:rPr>
          <w:rFonts w:ascii="Times New Roman" w:hAnsi="Times New Roman" w:cs="Times New Roman"/>
          <w:sz w:val="24"/>
          <w:szCs w:val="24"/>
        </w:rPr>
        <w:t>к постановлению администрации</w:t>
      </w:r>
    </w:p>
    <w:p w:rsidR="00075B51" w:rsidRPr="00075B51" w:rsidRDefault="00075B51" w:rsidP="00075B51">
      <w:pPr>
        <w:spacing w:after="0" w:line="240" w:lineRule="auto"/>
        <w:ind w:firstLine="709"/>
        <w:jc w:val="right"/>
        <w:rPr>
          <w:rFonts w:ascii="Times New Roman" w:hAnsi="Times New Roman" w:cs="Times New Roman"/>
          <w:sz w:val="24"/>
          <w:szCs w:val="24"/>
        </w:rPr>
      </w:pPr>
      <w:r w:rsidRPr="00075B51">
        <w:rPr>
          <w:rFonts w:ascii="Times New Roman" w:hAnsi="Times New Roman" w:cs="Times New Roman"/>
          <w:sz w:val="24"/>
          <w:szCs w:val="24"/>
        </w:rPr>
        <w:t>Шарьинского муниципального района</w:t>
      </w:r>
    </w:p>
    <w:p w:rsidR="00075B51" w:rsidRPr="00075B51" w:rsidRDefault="00075B51" w:rsidP="00075B5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«26</w:t>
      </w:r>
      <w:r w:rsidRPr="00075B51">
        <w:rPr>
          <w:rFonts w:ascii="Times New Roman" w:hAnsi="Times New Roman" w:cs="Times New Roman"/>
          <w:sz w:val="24"/>
          <w:szCs w:val="24"/>
        </w:rPr>
        <w:t xml:space="preserve">»  </w:t>
      </w:r>
      <w:r>
        <w:rPr>
          <w:rFonts w:ascii="Times New Roman" w:hAnsi="Times New Roman" w:cs="Times New Roman"/>
          <w:sz w:val="24"/>
          <w:szCs w:val="24"/>
        </w:rPr>
        <w:t>февраля</w:t>
      </w:r>
      <w:r w:rsidRPr="00075B51">
        <w:rPr>
          <w:rFonts w:ascii="Times New Roman" w:hAnsi="Times New Roman" w:cs="Times New Roman"/>
          <w:sz w:val="24"/>
          <w:szCs w:val="24"/>
        </w:rPr>
        <w:t xml:space="preserve"> 2024</w:t>
      </w:r>
      <w:r>
        <w:rPr>
          <w:rFonts w:ascii="Times New Roman" w:hAnsi="Times New Roman" w:cs="Times New Roman"/>
          <w:sz w:val="24"/>
          <w:szCs w:val="24"/>
        </w:rPr>
        <w:t xml:space="preserve"> № 67</w:t>
      </w:r>
    </w:p>
    <w:p w:rsidR="00075B51" w:rsidRPr="00075B51" w:rsidRDefault="00075B51" w:rsidP="00075B51">
      <w:pPr>
        <w:spacing w:after="0" w:line="240" w:lineRule="auto"/>
        <w:ind w:firstLine="709"/>
        <w:jc w:val="both"/>
        <w:rPr>
          <w:rFonts w:ascii="Times New Roman" w:hAnsi="Times New Roman" w:cs="Times New Roman"/>
          <w:sz w:val="24"/>
          <w:szCs w:val="24"/>
        </w:rPr>
      </w:pPr>
    </w:p>
    <w:p w:rsidR="00075B51" w:rsidRPr="00075B51" w:rsidRDefault="00075B51" w:rsidP="00075B51">
      <w:pPr>
        <w:spacing w:after="0" w:line="240" w:lineRule="auto"/>
        <w:ind w:firstLine="709"/>
        <w:jc w:val="both"/>
        <w:rPr>
          <w:rFonts w:ascii="Times New Roman" w:hAnsi="Times New Roman" w:cs="Times New Roman"/>
          <w:sz w:val="24"/>
          <w:szCs w:val="24"/>
        </w:rPr>
      </w:pPr>
    </w:p>
    <w:p w:rsidR="00075B51" w:rsidRPr="00075B51" w:rsidRDefault="00075B51" w:rsidP="00075B51">
      <w:pPr>
        <w:pStyle w:val="19"/>
        <w:spacing w:before="0" w:after="0" w:line="240" w:lineRule="auto"/>
        <w:ind w:firstLine="709"/>
        <w:jc w:val="center"/>
        <w:rPr>
          <w:rStyle w:val="afffff8"/>
        </w:rPr>
      </w:pPr>
      <w:r w:rsidRPr="00075B51">
        <w:rPr>
          <w:b/>
        </w:rPr>
        <w:t>Техническое задание</w:t>
      </w:r>
      <w:r w:rsidRPr="00075B51">
        <w:rPr>
          <w:rStyle w:val="afffff8"/>
        </w:rPr>
        <w:t xml:space="preserve"> на разработку инвестиционной программы</w:t>
      </w:r>
    </w:p>
    <w:p w:rsidR="00075B51" w:rsidRPr="00075B51" w:rsidRDefault="00075B51" w:rsidP="00075B51">
      <w:pPr>
        <w:spacing w:after="0" w:line="240" w:lineRule="auto"/>
        <w:ind w:firstLine="709"/>
        <w:jc w:val="center"/>
        <w:rPr>
          <w:rFonts w:ascii="Times New Roman" w:hAnsi="Times New Roman" w:cs="Times New Roman"/>
          <w:b/>
          <w:sz w:val="24"/>
          <w:szCs w:val="24"/>
        </w:rPr>
      </w:pPr>
      <w:r w:rsidRPr="00075B51">
        <w:rPr>
          <w:rFonts w:ascii="Times New Roman" w:hAnsi="Times New Roman" w:cs="Times New Roman"/>
          <w:b/>
          <w:sz w:val="24"/>
          <w:szCs w:val="24"/>
        </w:rPr>
        <w:t>для ООО «Зеблякиремсервис»</w:t>
      </w:r>
    </w:p>
    <w:p w:rsidR="00075B51" w:rsidRPr="00075B51" w:rsidRDefault="00075B51" w:rsidP="00075B51">
      <w:pPr>
        <w:shd w:val="clear" w:color="auto" w:fill="FFFFFF"/>
        <w:spacing w:after="0" w:line="240" w:lineRule="auto"/>
        <w:ind w:firstLine="709"/>
        <w:jc w:val="center"/>
        <w:rPr>
          <w:rFonts w:ascii="Times New Roman" w:hAnsi="Times New Roman" w:cs="Times New Roman"/>
          <w:b/>
          <w:bCs/>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b/>
          <w:bCs/>
          <w:sz w:val="24"/>
          <w:szCs w:val="24"/>
        </w:rPr>
      </w:pPr>
      <w:r w:rsidRPr="00075B51">
        <w:rPr>
          <w:rFonts w:ascii="Times New Roman" w:hAnsi="Times New Roman" w:cs="Times New Roman"/>
          <w:b/>
          <w:sz w:val="24"/>
          <w:szCs w:val="24"/>
        </w:rPr>
        <w:t>1. Общие положения</w:t>
      </w:r>
    </w:p>
    <w:p w:rsidR="00075B51" w:rsidRPr="00075B51" w:rsidRDefault="00075B51" w:rsidP="00075B51">
      <w:pPr>
        <w:shd w:val="clear" w:color="auto" w:fill="FFFFFF"/>
        <w:spacing w:after="0" w:line="240" w:lineRule="auto"/>
        <w:ind w:firstLine="709"/>
        <w:jc w:val="both"/>
        <w:rPr>
          <w:rFonts w:ascii="Times New Roman" w:hAnsi="Times New Roman" w:cs="Times New Roman"/>
          <w:b/>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1.Техническое задание на разработку проекта инвестиционной программы  для ООО «Зеблякиремсервис» (далее по тексту соответственно - Техническое задание, Инвестиционная программа) разработано на основании:</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lastRenderedPageBreak/>
        <w:t>Земельного кодекса РФ;</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Градостроительного кодекса РФ;</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Федерального закона от 30.12.2004 года № 210-ФЗ «Об основах регулирования тарифов организаций коммунального комплекса»;</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Федеральным законом от 07.12.2011 года № 416-ФЗ «О водоснабжении и водоотведении»;</w:t>
      </w: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Постановление Правительства РФ от 29.07.2013 г. № 641 «"Об инвестиционных и производственных программах организаций, осуществляющих деятельность в сфере водоснабжения и водоотведения»;</w:t>
      </w: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Приказа Министерства регионального развития РФ от 10.10.2007 года №100 «Об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w:t>
      </w:r>
    </w:p>
    <w:p w:rsidR="00075B51" w:rsidRPr="00075B51" w:rsidRDefault="00075B51" w:rsidP="00075B51">
      <w:pPr>
        <w:shd w:val="clear" w:color="auto" w:fill="FFFFFF"/>
        <w:spacing w:after="0" w:line="240" w:lineRule="auto"/>
        <w:ind w:firstLine="709"/>
        <w:jc w:val="both"/>
        <w:rPr>
          <w:rFonts w:ascii="Times New Roman" w:hAnsi="Times New Roman" w:cs="Times New Roman"/>
          <w:bCs/>
          <w:sz w:val="24"/>
          <w:szCs w:val="24"/>
        </w:rPr>
      </w:pPr>
      <w:r w:rsidRPr="00075B51">
        <w:rPr>
          <w:rFonts w:ascii="Times New Roman" w:hAnsi="Times New Roman" w:cs="Times New Roman"/>
          <w:sz w:val="24"/>
          <w:szCs w:val="24"/>
        </w:rPr>
        <w:t>Приказа Министерства регионального развития РФ от 06.05.2011 года №204 «О разработке программ комплексного развития систем коммунальной инфраструктуры муниципальных образований;</w:t>
      </w:r>
    </w:p>
    <w:p w:rsidR="00075B51" w:rsidRPr="00075B51" w:rsidRDefault="00075B51" w:rsidP="00075B51">
      <w:pPr>
        <w:shd w:val="clear" w:color="auto" w:fill="FFFFFF"/>
        <w:spacing w:after="0" w:line="240" w:lineRule="auto"/>
        <w:ind w:firstLine="709"/>
        <w:jc w:val="both"/>
        <w:rPr>
          <w:rFonts w:ascii="Times New Roman" w:hAnsi="Times New Roman" w:cs="Times New Roman"/>
          <w:b/>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b/>
          <w:bCs/>
          <w:sz w:val="24"/>
          <w:szCs w:val="24"/>
        </w:rPr>
      </w:pPr>
      <w:r w:rsidRPr="00075B51">
        <w:rPr>
          <w:rFonts w:ascii="Times New Roman" w:hAnsi="Times New Roman" w:cs="Times New Roman"/>
          <w:b/>
          <w:sz w:val="24"/>
          <w:szCs w:val="24"/>
        </w:rPr>
        <w:t>2. Цели и задачи разработки и реализации инвестиционной программы</w:t>
      </w:r>
    </w:p>
    <w:p w:rsidR="00075B51" w:rsidRPr="00075B51" w:rsidRDefault="00075B51" w:rsidP="00075B51">
      <w:pPr>
        <w:shd w:val="clear" w:color="auto" w:fill="FFFFFF"/>
        <w:spacing w:after="0" w:line="240" w:lineRule="auto"/>
        <w:ind w:firstLine="709"/>
        <w:jc w:val="both"/>
        <w:rPr>
          <w:rFonts w:ascii="Times New Roman" w:hAnsi="Times New Roman" w:cs="Times New Roman"/>
          <w:b/>
          <w:bCs/>
          <w:sz w:val="24"/>
          <w:szCs w:val="24"/>
        </w:rPr>
      </w:pP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2. Целями разработки инвестиционной программы являются:</w:t>
      </w: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color w:val="000000"/>
          <w:sz w:val="24"/>
          <w:szCs w:val="24"/>
        </w:rPr>
        <w:t>1) обеспечение доступности для потребителей услуг системы централизованного водоснабжения в посёлке Зебляки Шарьинского муниципального района Костромской области;</w:t>
      </w: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color w:val="000000"/>
          <w:sz w:val="24"/>
          <w:szCs w:val="24"/>
        </w:rPr>
        <w:t>2) обеспечение качественным водоснабжением  жилых домов, учреждений здравоохранения, школы, детского сада и прочих потребителей   и обеспечение качества питьевой воды;</w:t>
      </w: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color w:val="000000"/>
          <w:sz w:val="24"/>
          <w:szCs w:val="24"/>
        </w:rPr>
        <w:t>3) повышение надежности работы систем водоснабжения в соответствии с нормативными требованиями Правил холодного водоснабжения и водоотведения, утвержденных постановлением Правительства Российской Федерации от 29.07.2013 г. № 641.</w:t>
      </w:r>
      <w:r w:rsidRPr="00075B51">
        <w:rPr>
          <w:rFonts w:ascii="Times New Roman" w:hAnsi="Times New Roman" w:cs="Times New Roman"/>
          <w:sz w:val="24"/>
          <w:szCs w:val="24"/>
        </w:rPr>
        <w:t xml:space="preserve"> </w:t>
      </w: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2.1. Задачами разработки и реализации инвестиционной программы являются:</w:t>
      </w: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color w:val="000000"/>
          <w:sz w:val="24"/>
          <w:szCs w:val="24"/>
        </w:rPr>
        <w:t>1) Разработка плана мероприятий по  реконструкции водопроводных сетей в п.Зебляки Шарьинского района Костромской области</w:t>
      </w: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color w:val="000000"/>
          <w:sz w:val="24"/>
          <w:szCs w:val="24"/>
        </w:rPr>
        <w:t>2) Подключение новых абонентов к системе центрального водоснабжения п.Зебляки Шарьинского муниципального района Костромской области;</w:t>
      </w:r>
    </w:p>
    <w:p w:rsidR="00075B51" w:rsidRPr="00075B51" w:rsidRDefault="00075B51" w:rsidP="00075B51">
      <w:pPr>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2.2. Разработка и последующая реализация инвестиционной программы должны обеспечить повышение надёжности, качества и безопасности водоснабжения потребителей, снижение аварийности и износа, увеличение пропускной способности и улучшения качества воды.</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b/>
          <w:sz w:val="24"/>
          <w:szCs w:val="24"/>
        </w:rPr>
        <w:t>3. Целевые индикаторы и показатели</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3.1. Целевые индикаторы и показатели качества поставляемых услуг водоснабжения.</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Доведение качества питьевой воды до требований уровня, соответствующего государственному стандарту, на границе эксплуатационной ответственности абонента по следующим показателям:</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 xml:space="preserve">фториды-не более 1,5 </w:t>
      </w:r>
      <w:r w:rsidRPr="00075B51">
        <w:rPr>
          <w:rFonts w:ascii="Times New Roman" w:hAnsi="Times New Roman" w:cs="Times New Roman"/>
          <w:color w:val="000000" w:themeColor="text1"/>
          <w:sz w:val="24"/>
          <w:szCs w:val="24"/>
        </w:rPr>
        <w:t xml:space="preserve"> мг/дм</w:t>
      </w:r>
      <w:r w:rsidRPr="00075B51">
        <w:rPr>
          <w:rFonts w:ascii="Times New Roman" w:hAnsi="Times New Roman" w:cs="Times New Roman"/>
          <w:color w:val="000000" w:themeColor="text1"/>
          <w:sz w:val="24"/>
          <w:szCs w:val="24"/>
          <w:vertAlign w:val="superscript"/>
        </w:rPr>
        <w:t>3;</w:t>
      </w:r>
    </w:p>
    <w:p w:rsidR="00075B51" w:rsidRPr="00075B51" w:rsidRDefault="00075B51" w:rsidP="00075B51">
      <w:pPr>
        <w:shd w:val="clear" w:color="auto" w:fill="FFFFFF"/>
        <w:spacing w:after="0" w:line="240" w:lineRule="auto"/>
        <w:ind w:firstLine="709"/>
        <w:jc w:val="both"/>
        <w:rPr>
          <w:rFonts w:ascii="Times New Roman" w:hAnsi="Times New Roman" w:cs="Times New Roman"/>
          <w:color w:val="000000" w:themeColor="text1"/>
          <w:sz w:val="24"/>
          <w:szCs w:val="24"/>
        </w:rPr>
      </w:pPr>
      <w:r w:rsidRPr="00075B51">
        <w:rPr>
          <w:rFonts w:ascii="Times New Roman" w:hAnsi="Times New Roman" w:cs="Times New Roman"/>
          <w:color w:val="000000" w:themeColor="text1"/>
          <w:sz w:val="24"/>
          <w:szCs w:val="24"/>
        </w:rPr>
        <w:t>бор – не более 0,5 мг/дм</w:t>
      </w:r>
      <w:r w:rsidRPr="00075B51">
        <w:rPr>
          <w:rFonts w:ascii="Times New Roman" w:hAnsi="Times New Roman" w:cs="Times New Roman"/>
          <w:color w:val="000000" w:themeColor="text1"/>
          <w:sz w:val="24"/>
          <w:szCs w:val="24"/>
          <w:vertAlign w:val="superscript"/>
        </w:rPr>
        <w:t xml:space="preserve">3 </w:t>
      </w:r>
      <w:r w:rsidRPr="00075B51">
        <w:rPr>
          <w:rFonts w:ascii="Times New Roman" w:hAnsi="Times New Roman" w:cs="Times New Roman"/>
          <w:color w:val="000000" w:themeColor="text1"/>
          <w:sz w:val="24"/>
          <w:szCs w:val="24"/>
        </w:rPr>
        <w:t>;</w:t>
      </w:r>
    </w:p>
    <w:p w:rsidR="00075B51" w:rsidRPr="00075B51" w:rsidRDefault="00075B51" w:rsidP="00075B51">
      <w:pPr>
        <w:shd w:val="clear" w:color="auto" w:fill="FFFFFF"/>
        <w:spacing w:after="0" w:line="240" w:lineRule="auto"/>
        <w:ind w:firstLine="709"/>
        <w:jc w:val="both"/>
        <w:rPr>
          <w:rFonts w:ascii="Times New Roman" w:hAnsi="Times New Roman" w:cs="Times New Roman"/>
          <w:color w:val="000000" w:themeColor="text1"/>
          <w:sz w:val="24"/>
          <w:szCs w:val="24"/>
        </w:rPr>
      </w:pPr>
      <w:r w:rsidRPr="00075B51">
        <w:rPr>
          <w:rFonts w:ascii="Times New Roman" w:hAnsi="Times New Roman" w:cs="Times New Roman"/>
          <w:color w:val="000000" w:themeColor="text1"/>
          <w:sz w:val="24"/>
          <w:szCs w:val="24"/>
        </w:rPr>
        <w:t>натрий- не более 200  мг/дм</w:t>
      </w:r>
      <w:r w:rsidRPr="00075B51">
        <w:rPr>
          <w:rFonts w:ascii="Times New Roman" w:hAnsi="Times New Roman" w:cs="Times New Roman"/>
          <w:color w:val="000000" w:themeColor="text1"/>
          <w:sz w:val="24"/>
          <w:szCs w:val="24"/>
          <w:vertAlign w:val="superscript"/>
        </w:rPr>
        <w:t xml:space="preserve">3 </w:t>
      </w:r>
    </w:p>
    <w:p w:rsidR="00075B51" w:rsidRPr="00075B51" w:rsidRDefault="00075B51" w:rsidP="00075B51">
      <w:pPr>
        <w:shd w:val="clear" w:color="auto" w:fill="FFFFFF"/>
        <w:spacing w:after="0" w:line="240" w:lineRule="auto"/>
        <w:ind w:firstLine="709"/>
        <w:jc w:val="both"/>
        <w:rPr>
          <w:rFonts w:ascii="Times New Roman" w:hAnsi="Times New Roman" w:cs="Times New Roman"/>
          <w:color w:val="000000" w:themeColor="text1"/>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color w:val="000000" w:themeColor="text1"/>
          <w:sz w:val="24"/>
          <w:szCs w:val="24"/>
        </w:rPr>
      </w:pPr>
      <w:r w:rsidRPr="00075B51">
        <w:rPr>
          <w:rFonts w:ascii="Times New Roman" w:hAnsi="Times New Roman" w:cs="Times New Roman"/>
          <w:b/>
          <w:bCs/>
          <w:color w:val="000000" w:themeColor="text1"/>
          <w:sz w:val="24"/>
          <w:szCs w:val="24"/>
        </w:rPr>
        <w:t>4.Обоснование необходимости и реализации инвестиционной программы</w:t>
      </w:r>
    </w:p>
    <w:p w:rsidR="00075B51" w:rsidRPr="00075B51" w:rsidRDefault="00075B51" w:rsidP="00075B51">
      <w:pPr>
        <w:shd w:val="clear" w:color="auto" w:fill="FFFFFF"/>
        <w:spacing w:after="0" w:line="240" w:lineRule="auto"/>
        <w:ind w:firstLine="709"/>
        <w:jc w:val="both"/>
        <w:rPr>
          <w:rFonts w:ascii="Times New Roman" w:hAnsi="Times New Roman" w:cs="Times New Roman"/>
          <w:color w:val="000000" w:themeColor="text1"/>
          <w:sz w:val="24"/>
          <w:szCs w:val="24"/>
        </w:rPr>
      </w:pPr>
    </w:p>
    <w:p w:rsidR="00075B51" w:rsidRPr="00075B51" w:rsidRDefault="00075B51" w:rsidP="00075B51">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075B51">
        <w:rPr>
          <w:rFonts w:ascii="Times New Roman" w:eastAsia="Arial" w:hAnsi="Times New Roman" w:cs="Times New Roman"/>
          <w:color w:val="1A1A1A"/>
          <w:sz w:val="24"/>
          <w:szCs w:val="24"/>
        </w:rPr>
        <w:lastRenderedPageBreak/>
        <w:t>4.1 Недостаточность средств, получаемых за счет действующих тарифов на холодное водоснабжение, не позволяет развивать инженерную инфраструктуру, требующую значительных капитальных затрат для реконструкции объектов водоснабжения.</w:t>
      </w:r>
    </w:p>
    <w:p w:rsidR="00075B51" w:rsidRPr="00075B51" w:rsidRDefault="00075B51" w:rsidP="00075B51">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075B51">
        <w:rPr>
          <w:rFonts w:ascii="Times New Roman" w:eastAsia="Arial" w:hAnsi="Times New Roman" w:cs="Times New Roman"/>
          <w:color w:val="1A1A1A"/>
          <w:sz w:val="24"/>
          <w:szCs w:val="24"/>
        </w:rPr>
        <w:t>Принятие инвестиционной программы позволит решить указанные проблемы, обеспечить объекты качественными услугами по холодному водоснабжению, а также реконструкцию существующих объектов водопроводного хозяйства.</w:t>
      </w:r>
    </w:p>
    <w:p w:rsidR="00075B51" w:rsidRPr="00075B51" w:rsidRDefault="00075B51" w:rsidP="00075B51">
      <w:pPr>
        <w:shd w:val="clear" w:color="auto" w:fill="FFFFFF"/>
        <w:spacing w:after="0" w:line="240" w:lineRule="auto"/>
        <w:ind w:firstLine="709"/>
        <w:jc w:val="both"/>
        <w:rPr>
          <w:rFonts w:ascii="Times New Roman" w:hAnsi="Times New Roman" w:cs="Times New Roman"/>
          <w:color w:val="000000" w:themeColor="text1"/>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color w:val="000000" w:themeColor="text1"/>
          <w:sz w:val="24"/>
          <w:szCs w:val="24"/>
        </w:rPr>
      </w:pPr>
      <w:r w:rsidRPr="00075B51">
        <w:rPr>
          <w:rFonts w:ascii="Times New Roman" w:hAnsi="Times New Roman" w:cs="Times New Roman"/>
          <w:b/>
          <w:sz w:val="24"/>
          <w:szCs w:val="24"/>
        </w:rPr>
        <w:t>5. Срок разработки инвестиционной программы</w:t>
      </w:r>
    </w:p>
    <w:p w:rsidR="00075B51" w:rsidRPr="00075B51" w:rsidRDefault="00075B51" w:rsidP="00075B51">
      <w:pPr>
        <w:shd w:val="clear" w:color="auto" w:fill="FFFFFF"/>
        <w:spacing w:after="0" w:line="240" w:lineRule="auto"/>
        <w:ind w:firstLine="709"/>
        <w:jc w:val="both"/>
        <w:rPr>
          <w:rFonts w:ascii="Times New Roman" w:hAnsi="Times New Roman" w:cs="Times New Roman"/>
          <w:b/>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5.1. Срок разработки проекта инвестиционной программы – в течение трёх месяцев с момента утверждения технического задания.</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p>
    <w:p w:rsidR="00075B51" w:rsidRPr="00075B51" w:rsidRDefault="00075B51" w:rsidP="00075B51">
      <w:pPr>
        <w:pStyle w:val="a6"/>
        <w:shd w:val="clear" w:color="auto" w:fill="FFFFFF"/>
        <w:ind w:left="0" w:firstLine="709"/>
        <w:jc w:val="both"/>
        <w:rPr>
          <w:rFonts w:ascii="Times New Roman" w:hAnsi="Times New Roman"/>
          <w:b/>
          <w:sz w:val="24"/>
          <w:szCs w:val="24"/>
        </w:rPr>
      </w:pPr>
      <w:r w:rsidRPr="00075B51">
        <w:rPr>
          <w:rFonts w:ascii="Times New Roman" w:hAnsi="Times New Roman"/>
          <w:b/>
          <w:sz w:val="24"/>
          <w:szCs w:val="24"/>
        </w:rPr>
        <w:t>6. Разработчик инвестиционной программы</w:t>
      </w:r>
    </w:p>
    <w:p w:rsidR="00075B51" w:rsidRPr="00075B51" w:rsidRDefault="00075B51" w:rsidP="00075B51">
      <w:pPr>
        <w:pStyle w:val="a6"/>
        <w:shd w:val="clear" w:color="auto" w:fill="FFFFFF"/>
        <w:ind w:left="0" w:firstLine="709"/>
        <w:jc w:val="both"/>
        <w:rPr>
          <w:rFonts w:ascii="Times New Roman" w:hAnsi="Times New Roman"/>
          <w:b/>
          <w:sz w:val="24"/>
          <w:szCs w:val="24"/>
        </w:rPr>
      </w:pPr>
    </w:p>
    <w:p w:rsidR="00075B51" w:rsidRPr="00075B51" w:rsidRDefault="00075B51" w:rsidP="00075B51">
      <w:pPr>
        <w:pStyle w:val="a6"/>
        <w:shd w:val="clear" w:color="auto" w:fill="FFFFFF"/>
        <w:ind w:left="0" w:firstLine="709"/>
        <w:jc w:val="both"/>
        <w:rPr>
          <w:rFonts w:ascii="Times New Roman" w:hAnsi="Times New Roman"/>
          <w:b/>
          <w:sz w:val="24"/>
          <w:szCs w:val="24"/>
        </w:rPr>
      </w:pPr>
      <w:r w:rsidRPr="00075B51">
        <w:rPr>
          <w:rFonts w:ascii="Times New Roman" w:hAnsi="Times New Roman"/>
          <w:sz w:val="24"/>
          <w:szCs w:val="24"/>
        </w:rPr>
        <w:t>6.1.  Разработчик инвестиционной программы – ООО «Зеблякиремсервис»</w:t>
      </w:r>
    </w:p>
    <w:p w:rsidR="00075B51" w:rsidRPr="00075B51" w:rsidRDefault="00075B51" w:rsidP="00075B51">
      <w:pPr>
        <w:pStyle w:val="a6"/>
        <w:shd w:val="clear" w:color="auto" w:fill="FFFFFF"/>
        <w:ind w:left="0" w:firstLine="709"/>
        <w:jc w:val="both"/>
        <w:rPr>
          <w:rFonts w:ascii="Times New Roman" w:hAnsi="Times New Roman"/>
          <w:b/>
          <w:bCs/>
          <w:sz w:val="24"/>
          <w:szCs w:val="24"/>
        </w:rPr>
      </w:pPr>
    </w:p>
    <w:p w:rsidR="00075B51" w:rsidRPr="00075B51" w:rsidRDefault="00075B51" w:rsidP="00075B51">
      <w:pPr>
        <w:pStyle w:val="a6"/>
        <w:shd w:val="clear" w:color="auto" w:fill="FFFFFF"/>
        <w:ind w:left="0" w:firstLine="709"/>
        <w:jc w:val="both"/>
        <w:rPr>
          <w:rFonts w:ascii="Times New Roman" w:hAnsi="Times New Roman"/>
          <w:b/>
          <w:bCs/>
          <w:sz w:val="24"/>
          <w:szCs w:val="24"/>
        </w:rPr>
      </w:pPr>
      <w:r w:rsidRPr="00075B51">
        <w:rPr>
          <w:rFonts w:ascii="Times New Roman" w:hAnsi="Times New Roman"/>
          <w:b/>
          <w:sz w:val="24"/>
          <w:szCs w:val="24"/>
        </w:rPr>
        <w:t>7. Требования к инвестиционной программе</w:t>
      </w:r>
    </w:p>
    <w:p w:rsidR="00075B51" w:rsidRPr="00075B51" w:rsidRDefault="00075B51" w:rsidP="00075B51">
      <w:pPr>
        <w:pStyle w:val="a6"/>
        <w:shd w:val="clear" w:color="auto" w:fill="FFFFFF"/>
        <w:ind w:left="0" w:firstLine="709"/>
        <w:jc w:val="both"/>
        <w:rPr>
          <w:rFonts w:ascii="Times New Roman" w:hAnsi="Times New Roman"/>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7.1. При разработке инвестиционной программы необходимо:</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Выполнить анализ существующего состояния систем водоснабжения с отражением основных проблем, не позволяющих обеспечить необходимый уровень качества питьевой воды в соответствие с установленными требованиями.</w:t>
      </w:r>
    </w:p>
    <w:p w:rsidR="00075B51" w:rsidRPr="00075B51" w:rsidRDefault="00075B51" w:rsidP="00075B51">
      <w:pPr>
        <w:tabs>
          <w:tab w:val="left" w:pos="9000"/>
        </w:tabs>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Разработать план мероприятий по приведению качества питьевой воды в соответствие с установленными требованиями и согласовать его с территориальным отделом Управления Роспотребнадзора по Шарьинскому району в Костромской области.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Определить объем финансовых потребностей на реализацию мероприятий инвестиционной программы:</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финансовые потребности на реализацию мероприятий инвестиционной программы определить на основе укрупненных показателей стоимости строительства и реконструкции, действующей сметной нормативной базы (государственные элементные нормы, федеральные единичные расценки).</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7.2. Источниками финансирования инвестиционной программы могут быть:</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собственные средства ООО «Зеблякиремсервис»;</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финансовые средства, полученные от применения установленных тарифов на подключение и надбавки к тарифам;</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финансовые средства, определяемые в ходе реализации федеральных, региональных, муниципальных целевых программ.</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7.3. В инвестиционной программе необходимо привести распределение финансовых потребностей по определенным источникам финансирования, в том числе с распределением по годам и этапам реализации инвестиционной программы.</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7.4. Выполнить расчёт надбавок к тарифам и тарифов на подключение.</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7.5. Обеспечить согласованность разрабатываемой инвестиционной программы с производственной программой с целью исключения возможного двойного учёта реализуемых мероприятий инвестиционной программы в рамках различных программ.</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7.6. Координацию работ по инвестиционной программе осуществляют ООО «Зеблякиремсервис» и администрация Шарьинского муниципального района.</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7.7. Инвестиционная программа должна состоять из описательной и табличной частей.</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lastRenderedPageBreak/>
        <w:t>7.8. Инвестиционная программа должна содержать:</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а) паспорт инвестиционной программы, включающий следующую информацию:</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наименование организации, в отношении которой разрабатывается инвестиционная программа, её местонахождение;</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наименование уполномоченного органа, утвердившего инвестиционную программу, его местонахождение;</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наименование органа местного самоуправления поселения, согласующего инвестиционную программу, его местонахождение;</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075B51">
        <w:rPr>
          <w:rFonts w:ascii="Times New Roman" w:hAnsi="Times New Roman" w:cs="Times New Roman"/>
          <w:sz w:val="24"/>
          <w:szCs w:val="24"/>
        </w:rPr>
        <w:t>цели и задачи разработки и реализации инвестиционной программы;</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в) анализ существующего состояния систем водоснабжения и водоотведения;</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г)  основные проблемы, не позволяющие обеспечить необходимый уровень объёмов и качества воды;</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д)  план технических мероприятий по системе водоснабжения, обеспечивающий доведение состояния системы водоснабжения и условий её эксплуатации до уровня, задаваемого целевыми индикаторами;</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е) объём финансовых потребностей, необходимых для реализации мероприятий инвестиционной программы, с разбивкой по источникам финансирования;</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ж) расчёт надбавок к тарифам и тарифов на подключение;</w:t>
      </w:r>
    </w:p>
    <w:p w:rsidR="00075B51" w:rsidRPr="00075B51" w:rsidRDefault="00075B51" w:rsidP="00075B51">
      <w:pPr>
        <w:widowControl w:val="0"/>
        <w:spacing w:after="0" w:line="240" w:lineRule="auto"/>
        <w:ind w:firstLine="709"/>
        <w:jc w:val="both"/>
        <w:rPr>
          <w:rFonts w:ascii="Times New Roman" w:hAnsi="Times New Roman" w:cs="Times New Roman"/>
          <w:color w:val="000000" w:themeColor="text1"/>
          <w:sz w:val="24"/>
          <w:szCs w:val="24"/>
        </w:rPr>
      </w:pPr>
      <w:r w:rsidRPr="00075B51">
        <w:rPr>
          <w:rFonts w:ascii="Times New Roman" w:hAnsi="Times New Roman" w:cs="Times New Roman"/>
          <w:color w:val="000000" w:themeColor="text1"/>
          <w:sz w:val="24"/>
          <w:szCs w:val="24"/>
        </w:rPr>
        <w:t>з) срок реализации инвестиционной программы.</w:t>
      </w:r>
    </w:p>
    <w:p w:rsidR="00075B51" w:rsidRPr="00075B51" w:rsidRDefault="00075B51" w:rsidP="00075B51">
      <w:pPr>
        <w:shd w:val="clear" w:color="auto" w:fill="FFFFFF"/>
        <w:spacing w:after="0" w:line="240" w:lineRule="auto"/>
        <w:ind w:firstLine="709"/>
        <w:jc w:val="both"/>
        <w:rPr>
          <w:rFonts w:ascii="Times New Roman" w:hAnsi="Times New Roman" w:cs="Times New Roman"/>
          <w:color w:val="000000" w:themeColor="text1"/>
          <w:sz w:val="24"/>
          <w:szCs w:val="24"/>
        </w:rPr>
      </w:pPr>
      <w:r w:rsidRPr="00075B51">
        <w:rPr>
          <w:rFonts w:ascii="Times New Roman" w:hAnsi="Times New Roman" w:cs="Times New Roman"/>
          <w:color w:val="000000" w:themeColor="text1"/>
          <w:sz w:val="24"/>
          <w:szCs w:val="24"/>
        </w:rPr>
        <w:t xml:space="preserve">7.9. План мероприятий по приведению качества питьевой воды в соответствие с установленными требованиями направить в территориальный отдел Управления Роспотребнадзора по Шарьинскому району в Костромской области для согласования в срок до 1 июля 2024 года , после согласования включить в состав инвестиционной программы. </w:t>
      </w:r>
    </w:p>
    <w:p w:rsidR="00075B51" w:rsidRPr="00075B51" w:rsidRDefault="00075B51" w:rsidP="00075B51">
      <w:pPr>
        <w:spacing w:after="0" w:line="240" w:lineRule="auto"/>
        <w:ind w:firstLine="709"/>
        <w:contextualSpacing/>
        <w:jc w:val="both"/>
        <w:rPr>
          <w:rFonts w:ascii="Times New Roman" w:hAnsi="Times New Roman" w:cs="Times New Roman"/>
          <w:color w:val="000000" w:themeColor="text1"/>
          <w:sz w:val="24"/>
          <w:szCs w:val="24"/>
        </w:rPr>
      </w:pPr>
      <w:r w:rsidRPr="00075B51">
        <w:rPr>
          <w:rFonts w:ascii="Times New Roman" w:hAnsi="Times New Roman" w:cs="Times New Roman"/>
          <w:color w:val="000000" w:themeColor="text1"/>
          <w:sz w:val="24"/>
          <w:szCs w:val="24"/>
        </w:rPr>
        <w:t>7.9.1. План мероприятий должен содержать:</w:t>
      </w:r>
    </w:p>
    <w:p w:rsidR="00075B51" w:rsidRPr="00075B51" w:rsidRDefault="00075B51" w:rsidP="00075B51">
      <w:pPr>
        <w:spacing w:after="0" w:line="240" w:lineRule="auto"/>
        <w:ind w:left="709"/>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075B51">
        <w:rPr>
          <w:rFonts w:ascii="Times New Roman" w:eastAsia="Times New Roman" w:hAnsi="Times New Roman" w:cs="Times New Roman"/>
          <w:color w:val="000000" w:themeColor="text1"/>
          <w:sz w:val="24"/>
          <w:szCs w:val="24"/>
        </w:rPr>
        <w:t>цели и задачи разработки и реализации плана мероприятий;</w:t>
      </w:r>
    </w:p>
    <w:p w:rsidR="00075B51" w:rsidRPr="00075B51" w:rsidRDefault="00075B51" w:rsidP="00075B51">
      <w:pPr>
        <w:spacing w:after="0" w:line="240" w:lineRule="auto"/>
        <w:ind w:left="709"/>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075B51">
        <w:rPr>
          <w:rFonts w:ascii="Times New Roman" w:eastAsia="Times New Roman" w:hAnsi="Times New Roman" w:cs="Times New Roman"/>
          <w:color w:val="000000" w:themeColor="text1"/>
          <w:sz w:val="24"/>
          <w:szCs w:val="24"/>
        </w:rPr>
        <w:t>анализ существующего состояния систем водоснабжения и водоотведения;</w:t>
      </w:r>
    </w:p>
    <w:p w:rsidR="00075B51" w:rsidRPr="00075B51" w:rsidRDefault="00075B51" w:rsidP="00075B51">
      <w:pPr>
        <w:spacing w:after="0" w:line="240" w:lineRule="auto"/>
        <w:ind w:left="709"/>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075B51">
        <w:rPr>
          <w:rFonts w:ascii="Times New Roman" w:eastAsia="Times New Roman" w:hAnsi="Times New Roman" w:cs="Times New Roman"/>
          <w:color w:val="000000" w:themeColor="text1"/>
          <w:sz w:val="24"/>
          <w:szCs w:val="24"/>
        </w:rPr>
        <w:t>основные проблемы, не позволяющие обеспечить необходимый уровень объемов и качества воды;</w:t>
      </w:r>
    </w:p>
    <w:p w:rsidR="00075B51" w:rsidRPr="00075B51" w:rsidRDefault="00075B51" w:rsidP="00075B51">
      <w:pPr>
        <w:spacing w:after="0" w:line="240" w:lineRule="auto"/>
        <w:ind w:left="709"/>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075B51">
        <w:rPr>
          <w:rFonts w:ascii="Times New Roman" w:eastAsia="Times New Roman" w:hAnsi="Times New Roman" w:cs="Times New Roman"/>
          <w:color w:val="000000" w:themeColor="text1"/>
          <w:sz w:val="24"/>
          <w:szCs w:val="24"/>
        </w:rPr>
        <w:t>план технических мероприятий по системам водоснабжения, обеспечивающий состояния систем водоснабжения и условий их эксплуатации до уровня, задаваемого целевыми индикаторами, и подключение строящихся (реконструируемых) объектов к системам водоснабжения;</w:t>
      </w:r>
    </w:p>
    <w:p w:rsidR="00075B51" w:rsidRPr="00075B51" w:rsidRDefault="00075B51" w:rsidP="00075B51">
      <w:pPr>
        <w:spacing w:after="0" w:line="240" w:lineRule="auto"/>
        <w:ind w:left="709"/>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075B51">
        <w:rPr>
          <w:rFonts w:ascii="Times New Roman" w:eastAsia="Times New Roman" w:hAnsi="Times New Roman" w:cs="Times New Roman"/>
          <w:color w:val="000000" w:themeColor="text1"/>
          <w:sz w:val="24"/>
          <w:szCs w:val="24"/>
        </w:rPr>
        <w:t>объем финансовых потребностей, необходимых для реализации мероприятий плана мероприятий, с разбивкой по источникам финансирования;</w:t>
      </w:r>
    </w:p>
    <w:p w:rsidR="00075B51" w:rsidRPr="00075B51" w:rsidRDefault="00075B51" w:rsidP="00075B51">
      <w:pPr>
        <w:spacing w:after="0" w:line="240" w:lineRule="auto"/>
        <w:ind w:left="709"/>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075B51">
        <w:rPr>
          <w:rFonts w:ascii="Times New Roman" w:eastAsia="Times New Roman" w:hAnsi="Times New Roman" w:cs="Times New Roman"/>
          <w:color w:val="000000" w:themeColor="text1"/>
          <w:sz w:val="24"/>
          <w:szCs w:val="24"/>
        </w:rPr>
        <w:t>сроки реализации мероприятий плана мероприятий;</w:t>
      </w:r>
    </w:p>
    <w:p w:rsidR="00075B51" w:rsidRPr="00075B51" w:rsidRDefault="00075B51" w:rsidP="00075B51">
      <w:pPr>
        <w:spacing w:after="0" w:line="240" w:lineRule="auto"/>
        <w:ind w:left="709"/>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075B51">
        <w:rPr>
          <w:rFonts w:ascii="Times New Roman" w:eastAsia="Times New Roman" w:hAnsi="Times New Roman" w:cs="Times New Roman"/>
          <w:color w:val="000000" w:themeColor="text1"/>
          <w:sz w:val="24"/>
          <w:szCs w:val="24"/>
        </w:rPr>
        <w:t>контроль за выполнением плана мероприятий.</w:t>
      </w:r>
    </w:p>
    <w:p w:rsidR="00075B51" w:rsidRPr="00075B51" w:rsidRDefault="00075B51" w:rsidP="00075B51">
      <w:pPr>
        <w:shd w:val="clear" w:color="auto" w:fill="FFFFFF"/>
        <w:spacing w:after="0" w:line="240" w:lineRule="auto"/>
        <w:ind w:firstLine="709"/>
        <w:jc w:val="both"/>
        <w:rPr>
          <w:rFonts w:ascii="Times New Roman" w:hAnsi="Times New Roman" w:cs="Times New Roman"/>
          <w:color w:val="000000" w:themeColor="text1"/>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7.10. Финансовые потребности включают весь комплекс расходов, связанных с проведением мероприятий инвестиционной программы:</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приобретение материалов и оборудования;</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строительно-монтажные работы;</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работы по замене оборудования с улучшением технико-экономических характеристик;</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пусконаладочные работы;</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расходы, не относимые на стоимость основных средств.</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7.11. Инвестиционная программа должна содержать источники финансирования по каждому мероприятию.</w:t>
      </w:r>
    </w:p>
    <w:p w:rsidR="00075B51" w:rsidRPr="00075B51" w:rsidRDefault="00075B51" w:rsidP="00075B51">
      <w:pPr>
        <w:widowControl w:val="0"/>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 xml:space="preserve">7.12. Стоимость мероприятий должна приводиться в ценах соответствующих году реализации мероприятий. Объем финансовых потребностей, необходимых для реализации </w:t>
      </w:r>
      <w:r w:rsidRPr="00075B51">
        <w:rPr>
          <w:rFonts w:ascii="Times New Roman" w:hAnsi="Times New Roman" w:cs="Times New Roman"/>
          <w:sz w:val="24"/>
          <w:szCs w:val="24"/>
        </w:rPr>
        <w:lastRenderedPageBreak/>
        <w:t>мероприятий инвестиционной программы, устанавливается с учётом укрупненных сметных нормативов для объектов непроизводственного назначения и инженерной инфраструктуры, утверждённых Федеральным агентством по строительству и жилищно-коммунальному хозяйству.</w:t>
      </w:r>
    </w:p>
    <w:p w:rsidR="00075B51" w:rsidRPr="00075B51" w:rsidRDefault="00075B51" w:rsidP="00075B51">
      <w:pPr>
        <w:shd w:val="clear" w:color="auto" w:fill="FFFFFF"/>
        <w:spacing w:after="0" w:line="240" w:lineRule="auto"/>
        <w:ind w:firstLine="709"/>
        <w:jc w:val="both"/>
        <w:rPr>
          <w:rFonts w:ascii="Times New Roman" w:hAnsi="Times New Roman" w:cs="Times New Roman"/>
          <w:b/>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b/>
          <w:sz w:val="24"/>
          <w:szCs w:val="24"/>
        </w:rPr>
        <w:t>8. Порядок внесения изменений в техническое задание</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8.1. Пересмотр (внесение изменений) в утверждённое техническое задание осуществляется по инициативе администрации Шарьинского муниципального района или по инициативе ООО «Зеблякиремсервис».</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8.2. Основаниями для пересмотра (внесения изменений) в утверждённое техническое задание могут быть:</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 xml:space="preserve"> принятие или внесение изменений в программы социально-экономического развития Шарьинского муниципального района и иные программы, влияющие на изменение условий технического задания;</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внесение дополнительных и (или) исключение принятых при утверждении технического задания подключаемых к системам коммунальной инфраструктуры строящихся объектов, а также перечня земельных участков, обеспечиваемых инженерной инфраструктурой.</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8.3. Пересмотр (внесение изменений) технического задания может производиться не чаще одного раза в год.</w:t>
      </w:r>
    </w:p>
    <w:p w:rsidR="00075B51" w:rsidRPr="00075B51" w:rsidRDefault="00075B51" w:rsidP="00075B51">
      <w:pPr>
        <w:shd w:val="clear" w:color="auto" w:fill="FFFFFF"/>
        <w:spacing w:after="0" w:line="240" w:lineRule="auto"/>
        <w:ind w:firstLine="709"/>
        <w:jc w:val="both"/>
        <w:rPr>
          <w:rFonts w:ascii="Times New Roman" w:hAnsi="Times New Roman" w:cs="Times New Roman"/>
          <w:sz w:val="24"/>
          <w:szCs w:val="24"/>
        </w:rPr>
      </w:pPr>
      <w:r w:rsidRPr="00075B51">
        <w:rPr>
          <w:rFonts w:ascii="Times New Roman" w:hAnsi="Times New Roman" w:cs="Times New Roman"/>
          <w:sz w:val="24"/>
          <w:szCs w:val="24"/>
        </w:rPr>
        <w:t>8.4. В случае если пересмотр технического задания осуществляется по инициативе ООО «Зеблякиремсервис», заявление о необходимости пересмотра, направляемое главе администрации Шарьинского муниципального района, должно сопровождаться обоснованием причин пересмотра (внесения изменений) с приложением необходимых документов.</w:t>
      </w:r>
    </w:p>
    <w:p w:rsidR="00075B51" w:rsidRPr="00075B51" w:rsidRDefault="00075B51" w:rsidP="00075B51">
      <w:pPr>
        <w:spacing w:after="0" w:line="240" w:lineRule="auto"/>
        <w:ind w:firstLine="709"/>
        <w:jc w:val="both"/>
        <w:rPr>
          <w:rFonts w:ascii="Times New Roman" w:hAnsi="Times New Roman" w:cs="Times New Roman"/>
          <w:sz w:val="24"/>
          <w:szCs w:val="24"/>
        </w:rPr>
      </w:pPr>
    </w:p>
    <w:p w:rsidR="00075B51" w:rsidRPr="00075B51" w:rsidRDefault="00075B51" w:rsidP="00075B51">
      <w:pPr>
        <w:pStyle w:val="a6"/>
        <w:ind w:left="0" w:firstLine="709"/>
        <w:jc w:val="both"/>
        <w:rPr>
          <w:rFonts w:ascii="Times New Roman" w:hAnsi="Times New Roman"/>
          <w:sz w:val="24"/>
          <w:szCs w:val="24"/>
        </w:rPr>
      </w:pPr>
      <w:r w:rsidRPr="00075B51">
        <w:rPr>
          <w:rFonts w:ascii="Times New Roman" w:hAnsi="Times New Roman"/>
          <w:b/>
          <w:sz w:val="24"/>
          <w:szCs w:val="24"/>
        </w:rPr>
        <w:t>9. Форма представления инвестиционной программы</w:t>
      </w:r>
    </w:p>
    <w:p w:rsidR="00075B51" w:rsidRPr="00075B51" w:rsidRDefault="00075B51" w:rsidP="00075B51">
      <w:pPr>
        <w:pStyle w:val="a6"/>
        <w:ind w:left="0" w:firstLine="709"/>
        <w:jc w:val="both"/>
        <w:rPr>
          <w:rFonts w:ascii="Times New Roman" w:hAnsi="Times New Roman"/>
          <w:sz w:val="24"/>
          <w:szCs w:val="24"/>
        </w:rPr>
      </w:pPr>
      <w:r w:rsidRPr="00075B51">
        <w:rPr>
          <w:rFonts w:ascii="Times New Roman" w:hAnsi="Times New Roman"/>
          <w:sz w:val="24"/>
          <w:szCs w:val="24"/>
        </w:rPr>
        <w:t>9.1. Инвестиционная программа представляется для согласования в администрацию Шарьинского муниципального района на бумажном и электронном носителе.</w:t>
      </w:r>
    </w:p>
    <w:p w:rsidR="00C73409" w:rsidRPr="00075B51" w:rsidRDefault="00C73409" w:rsidP="00075B51">
      <w:pPr>
        <w:pStyle w:val="afa"/>
        <w:spacing w:after="0" w:line="240" w:lineRule="auto"/>
        <w:ind w:left="0" w:firstLine="709"/>
        <w:jc w:val="both"/>
        <w:rPr>
          <w:rFonts w:ascii="Times New Roman" w:hAnsi="Times New Roman" w:cs="Times New Roman"/>
          <w:sz w:val="24"/>
          <w:szCs w:val="24"/>
        </w:rPr>
      </w:pPr>
    </w:p>
    <w:p w:rsidR="00C73409" w:rsidRPr="009A6AFD" w:rsidRDefault="00C73409" w:rsidP="009A6AFD">
      <w:pPr>
        <w:pStyle w:val="afa"/>
        <w:spacing w:after="0" w:line="240" w:lineRule="auto"/>
        <w:ind w:left="0" w:firstLine="709"/>
        <w:jc w:val="both"/>
        <w:rPr>
          <w:rFonts w:ascii="Times New Roman" w:hAnsi="Times New Roman" w:cs="Times New Roman"/>
          <w:sz w:val="24"/>
          <w:szCs w:val="24"/>
        </w:rPr>
      </w:pPr>
    </w:p>
    <w:p w:rsidR="00C73409" w:rsidRPr="009A6AFD" w:rsidRDefault="00C73409" w:rsidP="009A6AFD">
      <w:pPr>
        <w:pStyle w:val="afa"/>
        <w:spacing w:after="0" w:line="240" w:lineRule="auto"/>
        <w:ind w:left="0" w:firstLine="709"/>
        <w:jc w:val="both"/>
        <w:rPr>
          <w:rFonts w:ascii="Times New Roman" w:hAnsi="Times New Roman" w:cs="Times New Roman"/>
          <w:sz w:val="24"/>
          <w:szCs w:val="24"/>
        </w:rPr>
      </w:pPr>
    </w:p>
    <w:p w:rsidR="00C73409" w:rsidRDefault="00C73409" w:rsidP="00C73409">
      <w:pPr>
        <w:pStyle w:val="afa"/>
        <w:spacing w:after="0" w:line="240" w:lineRule="auto"/>
        <w:ind w:left="0" w:firstLine="709"/>
        <w:jc w:val="both"/>
        <w:rPr>
          <w:rFonts w:ascii="Times New Roman" w:hAnsi="Times New Roman" w:cs="Times New Roman"/>
          <w:sz w:val="24"/>
          <w:szCs w:val="24"/>
        </w:rPr>
      </w:pPr>
    </w:p>
    <w:p w:rsidR="00C73409" w:rsidRDefault="00C73409" w:rsidP="00C73409">
      <w:pPr>
        <w:pStyle w:val="afa"/>
        <w:spacing w:after="0" w:line="240" w:lineRule="auto"/>
        <w:ind w:left="0" w:firstLine="709"/>
        <w:jc w:val="both"/>
        <w:rPr>
          <w:rFonts w:ascii="Times New Roman" w:hAnsi="Times New Roman" w:cs="Times New Roman"/>
          <w:sz w:val="24"/>
          <w:szCs w:val="24"/>
        </w:rPr>
      </w:pPr>
    </w:p>
    <w:p w:rsidR="00C73409" w:rsidRPr="00C73409" w:rsidRDefault="00C73409" w:rsidP="00C73409">
      <w:pPr>
        <w:pStyle w:val="afa"/>
        <w:spacing w:after="0" w:line="240" w:lineRule="auto"/>
        <w:ind w:left="0" w:firstLine="709"/>
        <w:jc w:val="both"/>
        <w:rPr>
          <w:rFonts w:ascii="Times New Roman" w:hAnsi="Times New Roman" w:cs="Times New Roman"/>
          <w:b/>
          <w:sz w:val="24"/>
          <w:szCs w:val="24"/>
        </w:rPr>
      </w:pPr>
    </w:p>
    <w:p w:rsidR="00C73409" w:rsidRPr="00E75655" w:rsidRDefault="00C73409"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141D9F"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C73409" w:rsidRPr="00465A9C" w:rsidRDefault="00C73409"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C73409" w:rsidRPr="00465A9C" w:rsidRDefault="00C73409"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C73409" w:rsidRPr="00465A9C" w:rsidRDefault="00C73409"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C73409" w:rsidRPr="00465A9C" w:rsidRDefault="00C73409"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C73409" w:rsidRPr="00A05F86" w:rsidRDefault="00C73409" w:rsidP="00D96810">
                  <w:pPr>
                    <w:rPr>
                      <w:rFonts w:ascii="Arial" w:hAnsi="Arial" w:cs="Arial"/>
                      <w:szCs w:val="40"/>
                    </w:rPr>
                  </w:pPr>
                </w:p>
                <w:p w:rsidR="00C73409" w:rsidRDefault="00C73409" w:rsidP="00D96810"/>
              </w:txbxContent>
            </v:textbox>
            <w10:wrap type="square"/>
          </v:roundrect>
        </w:pict>
      </w:r>
    </w:p>
    <w:p w:rsidR="00D96810" w:rsidRPr="009118B2" w:rsidRDefault="00141D9F"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C73409" w:rsidRPr="00465A9C" w:rsidRDefault="00C73409"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C73409" w:rsidRPr="00465A9C" w:rsidRDefault="00C73409" w:rsidP="00D96810">
                  <w:pPr>
                    <w:spacing w:line="240" w:lineRule="auto"/>
                    <w:rPr>
                      <w:rFonts w:ascii="Arial" w:hAnsi="Arial" w:cs="Arial"/>
                      <w:b/>
                      <w:sz w:val="20"/>
                      <w:szCs w:val="20"/>
                    </w:rPr>
                  </w:pPr>
                </w:p>
                <w:p w:rsidR="00C73409" w:rsidRPr="00465A9C" w:rsidRDefault="00C73409"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г. Шарья, ул. Октябрьская, 21 </w:t>
                  </w:r>
                </w:p>
                <w:p w:rsidR="00C73409" w:rsidRDefault="00C73409" w:rsidP="00D96810">
                  <w:pPr>
                    <w:rPr>
                      <w:rFonts w:ascii="Arial" w:hAnsi="Arial" w:cs="Arial"/>
                      <w:b/>
                    </w:rPr>
                  </w:pPr>
                </w:p>
                <w:p w:rsidR="00C73409" w:rsidRDefault="00C73409" w:rsidP="00D96810">
                  <w:pPr>
                    <w:rPr>
                      <w:rFonts w:ascii="Arial" w:hAnsi="Arial" w:cs="Arial"/>
                      <w:b/>
                    </w:rPr>
                  </w:pPr>
                </w:p>
                <w:p w:rsidR="00C73409" w:rsidRPr="00374867" w:rsidRDefault="00C73409" w:rsidP="00D96810">
                  <w:pPr>
                    <w:rPr>
                      <w:rFonts w:ascii="Arial" w:hAnsi="Arial" w:cs="Arial"/>
                      <w:b/>
                    </w:rPr>
                  </w:pPr>
                </w:p>
                <w:p w:rsidR="00C73409" w:rsidRPr="00374867" w:rsidRDefault="00C73409" w:rsidP="00D96810">
                  <w:pPr>
                    <w:rPr>
                      <w:rFonts w:ascii="Arial" w:hAnsi="Arial" w:cs="Arial"/>
                      <w:b/>
                      <w:spacing w:val="-12"/>
                    </w:rPr>
                  </w:pPr>
                  <w:r w:rsidRPr="00374867">
                    <w:rPr>
                      <w:rFonts w:ascii="Arial" w:hAnsi="Arial" w:cs="Arial"/>
                      <w:b/>
                    </w:rPr>
                    <w:t>Телефон  5-77-75</w:t>
                  </w:r>
                </w:p>
                <w:p w:rsidR="00C73409" w:rsidRPr="00BC023E" w:rsidRDefault="00C73409" w:rsidP="00D96810">
                  <w:pPr>
                    <w:rPr>
                      <w:rFonts w:ascii="Arial" w:hAnsi="Arial" w:cs="Arial"/>
                      <w:b/>
                    </w:rPr>
                  </w:pPr>
                </w:p>
                <w:p w:rsidR="00C73409" w:rsidRDefault="00C73409"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141D9F" w:rsidP="00D96810">
      <w:pPr>
        <w:tabs>
          <w:tab w:val="left" w:pos="7170"/>
        </w:tabs>
        <w:spacing w:after="0" w:line="240" w:lineRule="auto"/>
        <w:ind w:left="567"/>
        <w:rPr>
          <w:rFonts w:ascii="Arial" w:eastAsia="Times New Roman" w:hAnsi="Arial" w:cs="Arial"/>
          <w:b/>
        </w:rPr>
      </w:pPr>
      <w:r w:rsidRPr="00141D9F">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C73409" w:rsidRDefault="00C73409"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r w:rsidRPr="00374867">
                    <w:rPr>
                      <w:rFonts w:ascii="Arial" w:hAnsi="Arial" w:cs="Arial"/>
                      <w:b/>
                    </w:rPr>
                    <w:t>admshmr.ru/</w:t>
                  </w:r>
                </w:p>
                <w:p w:rsidR="00C73409" w:rsidRPr="00310A0F" w:rsidRDefault="00C73409"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C73409" w:rsidRPr="00310A0F" w:rsidRDefault="00C73409" w:rsidP="00D96810">
                  <w:pPr>
                    <w:spacing w:after="120" w:line="240" w:lineRule="auto"/>
                    <w:jc w:val="center"/>
                    <w:rPr>
                      <w:rFonts w:ascii="Arial" w:hAnsi="Arial" w:cs="Arial"/>
                      <w:b/>
                      <w:u w:val="single"/>
                      <w:lang w:val="en-US"/>
                    </w:rPr>
                  </w:pPr>
                </w:p>
                <w:p w:rsidR="00C73409" w:rsidRPr="00374867" w:rsidRDefault="00C73409"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9A6AFD">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409" w:rsidRDefault="00C73409">
      <w:pPr>
        <w:spacing w:after="0" w:line="240" w:lineRule="auto"/>
      </w:pPr>
      <w:r>
        <w:separator/>
      </w:r>
    </w:p>
  </w:endnote>
  <w:endnote w:type="continuationSeparator" w:id="0">
    <w:p w:rsidR="00C73409" w:rsidRDefault="00C73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0"/>
    <w:family w:val="auto"/>
    <w:pitch w:val="default"/>
    <w:sig w:usb0="00000000" w:usb1="00000000" w:usb2="00000000" w:usb3="00000000" w:csb0="0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imes New Roman1">
    <w:altName w:val="Times New Roman"/>
    <w:charset w:val="00"/>
    <w:family w:val="auto"/>
    <w:pitch w:val="default"/>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DejaVu San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AFD" w:rsidRDefault="009A6A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09" w:rsidRDefault="00C73409">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409" w:rsidRDefault="00C73409">
      <w:pPr>
        <w:spacing w:after="0" w:line="240" w:lineRule="auto"/>
      </w:pPr>
      <w:r>
        <w:separator/>
      </w:r>
    </w:p>
  </w:footnote>
  <w:footnote w:type="continuationSeparator" w:id="0">
    <w:p w:rsidR="00C73409" w:rsidRDefault="00C73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09" w:rsidRDefault="00C7340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2">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3">
    <w:nsid w:val="1CBE5E7C"/>
    <w:multiLevelType w:val="hybridMultilevel"/>
    <w:tmpl w:val="88EEB69C"/>
    <w:lvl w:ilvl="0" w:tplc="0F4AFA40">
      <w:start w:val="1"/>
      <w:numFmt w:val="none"/>
      <w:suff w:val="nothing"/>
      <w:lvlText w:val=""/>
      <w:lvlJc w:val="left"/>
      <w:pPr>
        <w:tabs>
          <w:tab w:val="num" w:pos="0"/>
        </w:tabs>
        <w:ind w:left="432" w:hanging="432"/>
      </w:pPr>
      <w:rPr>
        <w:rFonts w:ascii="Times New Roman" w:eastAsia="Times New Roman" w:hAnsi="Times New Roman" w:cs="Times New Roman"/>
      </w:rPr>
    </w:lvl>
    <w:lvl w:ilvl="1" w:tplc="FE34C41C">
      <w:start w:val="1"/>
      <w:numFmt w:val="none"/>
      <w:pStyle w:val="Heading2"/>
      <w:suff w:val="nothing"/>
      <w:lvlText w:val=""/>
      <w:lvlJc w:val="left"/>
      <w:pPr>
        <w:tabs>
          <w:tab w:val="num" w:pos="0"/>
        </w:tabs>
        <w:ind w:left="576" w:hanging="576"/>
      </w:pPr>
    </w:lvl>
    <w:lvl w:ilvl="2" w:tplc="FB58278E">
      <w:start w:val="1"/>
      <w:numFmt w:val="none"/>
      <w:suff w:val="nothing"/>
      <w:lvlText w:val=""/>
      <w:lvlJc w:val="left"/>
      <w:pPr>
        <w:tabs>
          <w:tab w:val="num" w:pos="0"/>
        </w:tabs>
        <w:ind w:left="720" w:hanging="720"/>
      </w:pPr>
    </w:lvl>
    <w:lvl w:ilvl="3" w:tplc="C9B80DD2">
      <w:start w:val="1"/>
      <w:numFmt w:val="none"/>
      <w:suff w:val="nothing"/>
      <w:lvlText w:val=""/>
      <w:lvlJc w:val="left"/>
      <w:pPr>
        <w:tabs>
          <w:tab w:val="num" w:pos="0"/>
        </w:tabs>
        <w:ind w:left="864" w:hanging="864"/>
      </w:pPr>
    </w:lvl>
    <w:lvl w:ilvl="4" w:tplc="74427498">
      <w:start w:val="1"/>
      <w:numFmt w:val="none"/>
      <w:suff w:val="nothing"/>
      <w:lvlText w:val=""/>
      <w:lvlJc w:val="left"/>
      <w:pPr>
        <w:tabs>
          <w:tab w:val="num" w:pos="1008"/>
        </w:tabs>
        <w:ind w:left="1008" w:hanging="1008"/>
      </w:pPr>
    </w:lvl>
    <w:lvl w:ilvl="5" w:tplc="6810A90A">
      <w:start w:val="1"/>
      <w:numFmt w:val="none"/>
      <w:suff w:val="nothing"/>
      <w:lvlText w:val=""/>
      <w:lvlJc w:val="left"/>
      <w:pPr>
        <w:tabs>
          <w:tab w:val="num" w:pos="1152"/>
        </w:tabs>
        <w:ind w:left="1152" w:hanging="1152"/>
      </w:pPr>
    </w:lvl>
    <w:lvl w:ilvl="6" w:tplc="74820442">
      <w:start w:val="1"/>
      <w:numFmt w:val="none"/>
      <w:suff w:val="nothing"/>
      <w:lvlText w:val=""/>
      <w:lvlJc w:val="left"/>
      <w:pPr>
        <w:tabs>
          <w:tab w:val="num" w:pos="1296"/>
        </w:tabs>
        <w:ind w:left="1296" w:hanging="1296"/>
      </w:pPr>
    </w:lvl>
    <w:lvl w:ilvl="7" w:tplc="D2BACA46">
      <w:start w:val="1"/>
      <w:numFmt w:val="none"/>
      <w:suff w:val="nothing"/>
      <w:lvlText w:val=""/>
      <w:lvlJc w:val="left"/>
      <w:pPr>
        <w:tabs>
          <w:tab w:val="num" w:pos="1440"/>
        </w:tabs>
        <w:ind w:left="1440" w:hanging="1440"/>
      </w:pPr>
    </w:lvl>
    <w:lvl w:ilvl="8" w:tplc="8076C242">
      <w:start w:val="1"/>
      <w:numFmt w:val="none"/>
      <w:suff w:val="nothing"/>
      <w:lvlText w:val=""/>
      <w:lvlJc w:val="left"/>
      <w:pPr>
        <w:tabs>
          <w:tab w:val="num" w:pos="1584"/>
        </w:tabs>
        <w:ind w:left="1584" w:hanging="1584"/>
      </w:pPr>
    </w:lvl>
  </w:abstractNum>
  <w:abstractNum w:abstractNumId="4">
    <w:nsid w:val="33B85E77"/>
    <w:multiLevelType w:val="hybridMultilevel"/>
    <w:tmpl w:val="99B093D0"/>
    <w:lvl w:ilvl="0" w:tplc="363C112C">
      <w:start w:val="1"/>
      <w:numFmt w:val="bullet"/>
      <w:lvlText w:val=""/>
      <w:lvlJc w:val="left"/>
      <w:pPr>
        <w:ind w:left="720" w:hanging="360"/>
      </w:pPr>
      <w:rPr>
        <w:rFonts w:ascii="Symbol" w:hAnsi="Symbol" w:hint="default"/>
      </w:rPr>
    </w:lvl>
    <w:lvl w:ilvl="1" w:tplc="331AB700">
      <w:start w:val="1"/>
      <w:numFmt w:val="bullet"/>
      <w:lvlText w:val="o"/>
      <w:lvlJc w:val="left"/>
      <w:pPr>
        <w:ind w:left="1440" w:hanging="360"/>
      </w:pPr>
      <w:rPr>
        <w:rFonts w:ascii="Courier New" w:hAnsi="Courier New" w:hint="default"/>
      </w:rPr>
    </w:lvl>
    <w:lvl w:ilvl="2" w:tplc="08A87088">
      <w:start w:val="1"/>
      <w:numFmt w:val="bullet"/>
      <w:lvlText w:val=""/>
      <w:lvlJc w:val="left"/>
      <w:pPr>
        <w:ind w:left="2160" w:hanging="360"/>
      </w:pPr>
      <w:rPr>
        <w:rFonts w:ascii="Wingdings" w:hAnsi="Wingdings" w:hint="default"/>
      </w:rPr>
    </w:lvl>
    <w:lvl w:ilvl="3" w:tplc="7AACB7DA">
      <w:start w:val="1"/>
      <w:numFmt w:val="bullet"/>
      <w:lvlText w:val=""/>
      <w:lvlJc w:val="left"/>
      <w:pPr>
        <w:ind w:left="2880" w:hanging="360"/>
      </w:pPr>
      <w:rPr>
        <w:rFonts w:ascii="Symbol" w:hAnsi="Symbol" w:hint="default"/>
      </w:rPr>
    </w:lvl>
    <w:lvl w:ilvl="4" w:tplc="D53AD4AC">
      <w:start w:val="1"/>
      <w:numFmt w:val="bullet"/>
      <w:lvlText w:val="o"/>
      <w:lvlJc w:val="left"/>
      <w:pPr>
        <w:ind w:left="3600" w:hanging="360"/>
      </w:pPr>
      <w:rPr>
        <w:rFonts w:ascii="Courier New" w:hAnsi="Courier New" w:hint="default"/>
      </w:rPr>
    </w:lvl>
    <w:lvl w:ilvl="5" w:tplc="6BA87456">
      <w:start w:val="1"/>
      <w:numFmt w:val="bullet"/>
      <w:lvlText w:val=""/>
      <w:lvlJc w:val="left"/>
      <w:pPr>
        <w:ind w:left="4320" w:hanging="360"/>
      </w:pPr>
      <w:rPr>
        <w:rFonts w:ascii="Wingdings" w:hAnsi="Wingdings" w:hint="default"/>
      </w:rPr>
    </w:lvl>
    <w:lvl w:ilvl="6" w:tplc="912A79A4">
      <w:start w:val="1"/>
      <w:numFmt w:val="bullet"/>
      <w:lvlText w:val=""/>
      <w:lvlJc w:val="left"/>
      <w:pPr>
        <w:ind w:left="5040" w:hanging="360"/>
      </w:pPr>
      <w:rPr>
        <w:rFonts w:ascii="Symbol" w:hAnsi="Symbol" w:hint="default"/>
      </w:rPr>
    </w:lvl>
    <w:lvl w:ilvl="7" w:tplc="FF285BB2">
      <w:start w:val="1"/>
      <w:numFmt w:val="bullet"/>
      <w:lvlText w:val="o"/>
      <w:lvlJc w:val="left"/>
      <w:pPr>
        <w:ind w:left="5760" w:hanging="360"/>
      </w:pPr>
      <w:rPr>
        <w:rFonts w:ascii="Courier New" w:hAnsi="Courier New" w:hint="default"/>
      </w:rPr>
    </w:lvl>
    <w:lvl w:ilvl="8" w:tplc="351852D8">
      <w:start w:val="1"/>
      <w:numFmt w:val="bullet"/>
      <w:lvlText w:val=""/>
      <w:lvlJc w:val="left"/>
      <w:pPr>
        <w:ind w:left="6480" w:hanging="360"/>
      </w:pPr>
      <w:rPr>
        <w:rFonts w:ascii="Wingdings" w:hAnsi="Wingdings" w:hint="default"/>
      </w:rPr>
    </w:lvl>
  </w:abstractNum>
  <w:abstractNum w:abstractNumId="5">
    <w:nsid w:val="34414F3E"/>
    <w:multiLevelType w:val="hybridMultilevel"/>
    <w:tmpl w:val="EB2C9648"/>
    <w:lvl w:ilvl="0" w:tplc="BC0CC6F8">
      <w:start w:val="1"/>
      <w:numFmt w:val="decimal"/>
      <w:suff w:val="nothing"/>
      <w:lvlText w:val=""/>
      <w:lvlJc w:val="left"/>
      <w:pPr>
        <w:tabs>
          <w:tab w:val="num" w:pos="432"/>
        </w:tabs>
        <w:ind w:left="432" w:hanging="432"/>
      </w:pPr>
    </w:lvl>
    <w:lvl w:ilvl="1" w:tplc="9B4AEAAC">
      <w:start w:val="1"/>
      <w:numFmt w:val="decimal"/>
      <w:suff w:val="nothing"/>
      <w:lvlText w:val=""/>
      <w:lvlJc w:val="left"/>
      <w:pPr>
        <w:tabs>
          <w:tab w:val="num" w:pos="0"/>
        </w:tabs>
        <w:ind w:left="576" w:hanging="576"/>
      </w:pPr>
    </w:lvl>
    <w:lvl w:ilvl="2" w:tplc="6F6C164A">
      <w:start w:val="1"/>
      <w:numFmt w:val="decimal"/>
      <w:suff w:val="nothing"/>
      <w:lvlText w:val=""/>
      <w:lvlJc w:val="left"/>
      <w:pPr>
        <w:tabs>
          <w:tab w:val="num" w:pos="720"/>
        </w:tabs>
        <w:ind w:left="720" w:hanging="720"/>
      </w:pPr>
    </w:lvl>
    <w:lvl w:ilvl="3" w:tplc="6D72329A">
      <w:start w:val="1"/>
      <w:numFmt w:val="decimal"/>
      <w:suff w:val="nothing"/>
      <w:lvlText w:val=""/>
      <w:lvlJc w:val="left"/>
      <w:pPr>
        <w:tabs>
          <w:tab w:val="num" w:pos="864"/>
        </w:tabs>
        <w:ind w:left="864" w:hanging="864"/>
      </w:pPr>
    </w:lvl>
    <w:lvl w:ilvl="4" w:tplc="C9A670DC">
      <w:start w:val="1"/>
      <w:numFmt w:val="decimal"/>
      <w:suff w:val="nothing"/>
      <w:lvlText w:val=""/>
      <w:lvlJc w:val="left"/>
      <w:pPr>
        <w:tabs>
          <w:tab w:val="num" w:pos="1008"/>
        </w:tabs>
        <w:ind w:left="1008" w:hanging="1008"/>
      </w:pPr>
    </w:lvl>
    <w:lvl w:ilvl="5" w:tplc="446C5C46">
      <w:start w:val="1"/>
      <w:numFmt w:val="decimal"/>
      <w:suff w:val="nothing"/>
      <w:lvlText w:val=""/>
      <w:lvlJc w:val="left"/>
      <w:pPr>
        <w:tabs>
          <w:tab w:val="num" w:pos="1152"/>
        </w:tabs>
        <w:ind w:left="1152" w:hanging="1152"/>
      </w:pPr>
    </w:lvl>
    <w:lvl w:ilvl="6" w:tplc="4E707998">
      <w:start w:val="1"/>
      <w:numFmt w:val="decimal"/>
      <w:suff w:val="nothing"/>
      <w:lvlText w:val=""/>
      <w:lvlJc w:val="left"/>
      <w:pPr>
        <w:tabs>
          <w:tab w:val="num" w:pos="1296"/>
        </w:tabs>
        <w:ind w:left="1296" w:hanging="1296"/>
      </w:pPr>
    </w:lvl>
    <w:lvl w:ilvl="7" w:tplc="2E76EF0A">
      <w:start w:val="1"/>
      <w:numFmt w:val="decimal"/>
      <w:suff w:val="nothing"/>
      <w:lvlText w:val=""/>
      <w:lvlJc w:val="left"/>
      <w:pPr>
        <w:tabs>
          <w:tab w:val="num" w:pos="1440"/>
        </w:tabs>
        <w:ind w:left="1440" w:hanging="1440"/>
      </w:pPr>
    </w:lvl>
    <w:lvl w:ilvl="8" w:tplc="0624D152">
      <w:start w:val="1"/>
      <w:numFmt w:val="decimal"/>
      <w:suff w:val="nothing"/>
      <w:lvlText w:val=""/>
      <w:lvlJc w:val="left"/>
      <w:pPr>
        <w:tabs>
          <w:tab w:val="num" w:pos="1584"/>
        </w:tabs>
        <w:ind w:left="1584" w:hanging="1584"/>
      </w:pPr>
    </w:lvl>
  </w:abstractNum>
  <w:abstractNum w:abstractNumId="6">
    <w:nsid w:val="381B142B"/>
    <w:multiLevelType w:val="hybridMultilevel"/>
    <w:tmpl w:val="EE1C3AD4"/>
    <w:lvl w:ilvl="0" w:tplc="73BC6C9C">
      <w:start w:val="1"/>
      <w:numFmt w:val="decimal"/>
      <w:pStyle w:val="5"/>
      <w:lvlText w:val="%1."/>
      <w:lvlJc w:val="left"/>
      <w:pPr>
        <w:tabs>
          <w:tab w:val="num" w:pos="1492"/>
        </w:tabs>
        <w:ind w:left="1492" w:hanging="360"/>
      </w:pPr>
    </w:lvl>
    <w:lvl w:ilvl="1" w:tplc="0C486C18">
      <w:start w:val="1"/>
      <w:numFmt w:val="bullet"/>
      <w:lvlText w:val="o"/>
      <w:lvlJc w:val="left"/>
      <w:pPr>
        <w:ind w:left="1440" w:hanging="360"/>
      </w:pPr>
      <w:rPr>
        <w:rFonts w:ascii="Courier New" w:eastAsia="Courier New" w:hAnsi="Courier New" w:cs="Courier New" w:hint="default"/>
      </w:rPr>
    </w:lvl>
    <w:lvl w:ilvl="2" w:tplc="54163F6A">
      <w:start w:val="1"/>
      <w:numFmt w:val="bullet"/>
      <w:lvlText w:val="§"/>
      <w:lvlJc w:val="left"/>
      <w:pPr>
        <w:ind w:left="2160" w:hanging="360"/>
      </w:pPr>
      <w:rPr>
        <w:rFonts w:ascii="Wingdings" w:eastAsia="Wingdings" w:hAnsi="Wingdings" w:cs="Wingdings" w:hint="default"/>
      </w:rPr>
    </w:lvl>
    <w:lvl w:ilvl="3" w:tplc="1D50D72A">
      <w:start w:val="1"/>
      <w:numFmt w:val="bullet"/>
      <w:lvlText w:val="·"/>
      <w:lvlJc w:val="left"/>
      <w:pPr>
        <w:ind w:left="2880" w:hanging="360"/>
      </w:pPr>
      <w:rPr>
        <w:rFonts w:ascii="Symbol" w:eastAsia="Symbol" w:hAnsi="Symbol" w:cs="Symbol" w:hint="default"/>
      </w:rPr>
    </w:lvl>
    <w:lvl w:ilvl="4" w:tplc="00FC07CC">
      <w:start w:val="1"/>
      <w:numFmt w:val="bullet"/>
      <w:lvlText w:val="o"/>
      <w:lvlJc w:val="left"/>
      <w:pPr>
        <w:ind w:left="3600" w:hanging="360"/>
      </w:pPr>
      <w:rPr>
        <w:rFonts w:ascii="Courier New" w:eastAsia="Courier New" w:hAnsi="Courier New" w:cs="Courier New" w:hint="default"/>
      </w:rPr>
    </w:lvl>
    <w:lvl w:ilvl="5" w:tplc="77AA1264">
      <w:start w:val="1"/>
      <w:numFmt w:val="bullet"/>
      <w:lvlText w:val="§"/>
      <w:lvlJc w:val="left"/>
      <w:pPr>
        <w:ind w:left="4320" w:hanging="360"/>
      </w:pPr>
      <w:rPr>
        <w:rFonts w:ascii="Wingdings" w:eastAsia="Wingdings" w:hAnsi="Wingdings" w:cs="Wingdings" w:hint="default"/>
      </w:rPr>
    </w:lvl>
    <w:lvl w:ilvl="6" w:tplc="DB0E6602">
      <w:start w:val="1"/>
      <w:numFmt w:val="bullet"/>
      <w:lvlText w:val="·"/>
      <w:lvlJc w:val="left"/>
      <w:pPr>
        <w:ind w:left="5040" w:hanging="360"/>
      </w:pPr>
      <w:rPr>
        <w:rFonts w:ascii="Symbol" w:eastAsia="Symbol" w:hAnsi="Symbol" w:cs="Symbol" w:hint="default"/>
      </w:rPr>
    </w:lvl>
    <w:lvl w:ilvl="7" w:tplc="CCBA8510">
      <w:start w:val="1"/>
      <w:numFmt w:val="bullet"/>
      <w:lvlText w:val="o"/>
      <w:lvlJc w:val="left"/>
      <w:pPr>
        <w:ind w:left="5760" w:hanging="360"/>
      </w:pPr>
      <w:rPr>
        <w:rFonts w:ascii="Courier New" w:eastAsia="Courier New" w:hAnsi="Courier New" w:cs="Courier New" w:hint="default"/>
      </w:rPr>
    </w:lvl>
    <w:lvl w:ilvl="8" w:tplc="4F2CA7B4">
      <w:start w:val="1"/>
      <w:numFmt w:val="bullet"/>
      <w:lvlText w:val="§"/>
      <w:lvlJc w:val="left"/>
      <w:pPr>
        <w:ind w:left="6480" w:hanging="360"/>
      </w:pPr>
      <w:rPr>
        <w:rFonts w:ascii="Wingdings" w:eastAsia="Wingdings" w:hAnsi="Wingdings" w:cs="Wingdings" w:hint="default"/>
      </w:rPr>
    </w:lvl>
  </w:abstractNum>
  <w:abstractNum w:abstractNumId="7">
    <w:nsid w:val="432222E2"/>
    <w:multiLevelType w:val="hybridMultilevel"/>
    <w:tmpl w:val="F2809854"/>
    <w:lvl w:ilvl="0" w:tplc="3F0AE550">
      <w:start w:val="1"/>
      <w:numFmt w:val="decimal"/>
      <w:pStyle w:val="10"/>
      <w:suff w:val="nothing"/>
      <w:lvlText w:val=""/>
      <w:lvlJc w:val="left"/>
      <w:pPr>
        <w:tabs>
          <w:tab w:val="num" w:pos="0"/>
        </w:tabs>
        <w:ind w:left="432" w:hanging="432"/>
      </w:pPr>
    </w:lvl>
    <w:lvl w:ilvl="1" w:tplc="C65C5300">
      <w:start w:val="1"/>
      <w:numFmt w:val="decimal"/>
      <w:suff w:val="nothing"/>
      <w:lvlText w:val=""/>
      <w:lvlJc w:val="left"/>
      <w:pPr>
        <w:tabs>
          <w:tab w:val="num" w:pos="0"/>
        </w:tabs>
        <w:ind w:left="576" w:hanging="576"/>
      </w:pPr>
    </w:lvl>
    <w:lvl w:ilvl="2" w:tplc="86ECB284">
      <w:start w:val="1"/>
      <w:numFmt w:val="decimal"/>
      <w:suff w:val="nothing"/>
      <w:lvlText w:val=""/>
      <w:lvlJc w:val="left"/>
      <w:pPr>
        <w:tabs>
          <w:tab w:val="num" w:pos="0"/>
        </w:tabs>
        <w:ind w:left="720" w:hanging="720"/>
      </w:pPr>
    </w:lvl>
    <w:lvl w:ilvl="3" w:tplc="041E7696">
      <w:start w:val="1"/>
      <w:numFmt w:val="decimal"/>
      <w:suff w:val="nothing"/>
      <w:lvlText w:val=""/>
      <w:lvlJc w:val="left"/>
      <w:pPr>
        <w:tabs>
          <w:tab w:val="num" w:pos="0"/>
        </w:tabs>
        <w:ind w:left="864" w:hanging="864"/>
      </w:pPr>
    </w:lvl>
    <w:lvl w:ilvl="4" w:tplc="D0D898A2">
      <w:start w:val="1"/>
      <w:numFmt w:val="decimal"/>
      <w:suff w:val="nothing"/>
      <w:lvlText w:val=""/>
      <w:lvlJc w:val="left"/>
      <w:pPr>
        <w:tabs>
          <w:tab w:val="num" w:pos="0"/>
        </w:tabs>
        <w:ind w:left="1008" w:hanging="1008"/>
      </w:pPr>
    </w:lvl>
    <w:lvl w:ilvl="5" w:tplc="2A10EE8E">
      <w:start w:val="1"/>
      <w:numFmt w:val="decimal"/>
      <w:suff w:val="nothing"/>
      <w:lvlText w:val=""/>
      <w:lvlJc w:val="left"/>
      <w:pPr>
        <w:tabs>
          <w:tab w:val="num" w:pos="0"/>
        </w:tabs>
        <w:ind w:left="1152" w:hanging="1152"/>
      </w:pPr>
    </w:lvl>
    <w:lvl w:ilvl="6" w:tplc="58D8F388">
      <w:start w:val="1"/>
      <w:numFmt w:val="decimal"/>
      <w:suff w:val="nothing"/>
      <w:lvlText w:val=""/>
      <w:lvlJc w:val="left"/>
      <w:pPr>
        <w:tabs>
          <w:tab w:val="num" w:pos="0"/>
        </w:tabs>
        <w:ind w:left="1296" w:hanging="1296"/>
      </w:pPr>
    </w:lvl>
    <w:lvl w:ilvl="7" w:tplc="59FC96FA">
      <w:start w:val="1"/>
      <w:numFmt w:val="decimal"/>
      <w:suff w:val="nothing"/>
      <w:lvlText w:val=""/>
      <w:lvlJc w:val="left"/>
      <w:pPr>
        <w:tabs>
          <w:tab w:val="num" w:pos="0"/>
        </w:tabs>
        <w:ind w:left="1440" w:hanging="1440"/>
      </w:pPr>
    </w:lvl>
    <w:lvl w:ilvl="8" w:tplc="8B3A9A78">
      <w:start w:val="1"/>
      <w:numFmt w:val="decimal"/>
      <w:suff w:val="nothing"/>
      <w:lvlText w:val=""/>
      <w:lvlJc w:val="left"/>
      <w:pPr>
        <w:tabs>
          <w:tab w:val="num" w:pos="0"/>
        </w:tabs>
        <w:ind w:left="1584" w:hanging="1584"/>
      </w:pPr>
    </w:lvl>
  </w:abstractNum>
  <w:abstractNum w:abstractNumId="8">
    <w:nsid w:val="444E1DFC"/>
    <w:multiLevelType w:val="hybridMultilevel"/>
    <w:tmpl w:val="14962122"/>
    <w:lvl w:ilvl="0" w:tplc="5A746718">
      <w:start w:val="1"/>
      <w:numFmt w:val="decimal"/>
      <w:lvlText w:val="%1."/>
      <w:lvlJc w:val="left"/>
      <w:pPr>
        <w:tabs>
          <w:tab w:val="num" w:pos="1005"/>
        </w:tabs>
        <w:ind w:left="1005" w:hanging="360"/>
      </w:pPr>
    </w:lvl>
    <w:lvl w:ilvl="1" w:tplc="6DD04E7A">
      <w:start w:val="1"/>
      <w:numFmt w:val="lowerLetter"/>
      <w:lvlText w:val="%2."/>
      <w:lvlJc w:val="left"/>
      <w:pPr>
        <w:tabs>
          <w:tab w:val="num" w:pos="1725"/>
        </w:tabs>
        <w:ind w:left="1725" w:hanging="360"/>
      </w:pPr>
    </w:lvl>
    <w:lvl w:ilvl="2" w:tplc="02BAFD30">
      <w:start w:val="1"/>
      <w:numFmt w:val="lowerRoman"/>
      <w:lvlText w:val="%3."/>
      <w:lvlJc w:val="left"/>
      <w:pPr>
        <w:tabs>
          <w:tab w:val="num" w:pos="2445"/>
        </w:tabs>
        <w:ind w:left="2445" w:hanging="180"/>
      </w:pPr>
    </w:lvl>
    <w:lvl w:ilvl="3" w:tplc="D5FE045A">
      <w:start w:val="1"/>
      <w:numFmt w:val="decimal"/>
      <w:lvlText w:val="%4."/>
      <w:lvlJc w:val="left"/>
      <w:pPr>
        <w:tabs>
          <w:tab w:val="num" w:pos="3165"/>
        </w:tabs>
        <w:ind w:left="3165" w:hanging="360"/>
      </w:pPr>
    </w:lvl>
    <w:lvl w:ilvl="4" w:tplc="72B279AE">
      <w:start w:val="1"/>
      <w:numFmt w:val="lowerLetter"/>
      <w:lvlText w:val="%5."/>
      <w:lvlJc w:val="left"/>
      <w:pPr>
        <w:tabs>
          <w:tab w:val="num" w:pos="3885"/>
        </w:tabs>
        <w:ind w:left="3885" w:hanging="360"/>
      </w:pPr>
    </w:lvl>
    <w:lvl w:ilvl="5" w:tplc="7C4AC72C">
      <w:start w:val="1"/>
      <w:numFmt w:val="lowerRoman"/>
      <w:lvlText w:val="%6."/>
      <w:lvlJc w:val="left"/>
      <w:pPr>
        <w:tabs>
          <w:tab w:val="num" w:pos="4605"/>
        </w:tabs>
        <w:ind w:left="4605" w:hanging="180"/>
      </w:pPr>
    </w:lvl>
    <w:lvl w:ilvl="6" w:tplc="876A924E">
      <w:start w:val="1"/>
      <w:numFmt w:val="decimal"/>
      <w:lvlText w:val="%7."/>
      <w:lvlJc w:val="left"/>
      <w:pPr>
        <w:tabs>
          <w:tab w:val="num" w:pos="5325"/>
        </w:tabs>
        <w:ind w:left="5325" w:hanging="360"/>
      </w:pPr>
    </w:lvl>
    <w:lvl w:ilvl="7" w:tplc="3C865220">
      <w:start w:val="1"/>
      <w:numFmt w:val="lowerLetter"/>
      <w:lvlText w:val="%8."/>
      <w:lvlJc w:val="left"/>
      <w:pPr>
        <w:tabs>
          <w:tab w:val="num" w:pos="6045"/>
        </w:tabs>
        <w:ind w:left="6045" w:hanging="360"/>
      </w:pPr>
    </w:lvl>
    <w:lvl w:ilvl="8" w:tplc="136A2CDA">
      <w:start w:val="1"/>
      <w:numFmt w:val="lowerRoman"/>
      <w:lvlText w:val="%9."/>
      <w:lvlJc w:val="left"/>
      <w:pPr>
        <w:tabs>
          <w:tab w:val="num" w:pos="6765"/>
        </w:tabs>
        <w:ind w:left="6765" w:hanging="180"/>
      </w:pPr>
    </w:lvl>
  </w:abstractNum>
  <w:abstractNum w:abstractNumId="9">
    <w:nsid w:val="468360D8"/>
    <w:multiLevelType w:val="multilevel"/>
    <w:tmpl w:val="0C380F0C"/>
    <w:lvl w:ilvl="0">
      <w:start w:val="1"/>
      <w:numFmt w:val="decimal"/>
      <w:suff w:val="space"/>
      <w:lvlText w:val="%1)"/>
      <w:lvlJc w:val="left"/>
      <w:pPr>
        <w:tabs>
          <w:tab w:val="num" w:pos="0"/>
        </w:tabs>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nsid w:val="50B444A9"/>
    <w:multiLevelType w:val="multilevel"/>
    <w:tmpl w:val="8CF8911E"/>
    <w:lvl w:ilvl="0">
      <w:start w:val="1"/>
      <w:numFmt w:val="decimal"/>
      <w:lvlText w:val="%1)"/>
      <w:lvlJc w:val="left"/>
      <w:pPr>
        <w:tabs>
          <w:tab w:val="num" w:pos="0"/>
        </w:tabs>
        <w:ind w:left="1069" w:hanging="360"/>
      </w:pPr>
      <w:rPr>
        <w:rFonts w:ascii="Times New Roman" w:eastAsia="Times New Roman" w:hAnsi="Times New Roman" w:cs="Times New Roman"/>
        <w:color w:val="000000"/>
        <w:sz w:val="28"/>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nsid w:val="5AD26B95"/>
    <w:multiLevelType w:val="hybridMultilevel"/>
    <w:tmpl w:val="11CACD14"/>
    <w:lvl w:ilvl="0" w:tplc="5290C610">
      <w:start w:val="1"/>
      <w:numFmt w:val="decimal"/>
      <w:pStyle w:val="1"/>
      <w:suff w:val="nothing"/>
      <w:lvlText w:val=""/>
      <w:lvlJc w:val="left"/>
      <w:pPr>
        <w:tabs>
          <w:tab w:val="num" w:pos="0"/>
        </w:tabs>
        <w:ind w:left="432" w:hanging="432"/>
      </w:pPr>
    </w:lvl>
    <w:lvl w:ilvl="1" w:tplc="E35028DC">
      <w:start w:val="1"/>
      <w:numFmt w:val="decimal"/>
      <w:pStyle w:val="2"/>
      <w:suff w:val="nothing"/>
      <w:lvlText w:val=""/>
      <w:lvlJc w:val="left"/>
      <w:pPr>
        <w:tabs>
          <w:tab w:val="num" w:pos="0"/>
        </w:tabs>
        <w:ind w:left="576" w:hanging="576"/>
      </w:pPr>
    </w:lvl>
    <w:lvl w:ilvl="2" w:tplc="E200CF46">
      <w:start w:val="1"/>
      <w:numFmt w:val="decimal"/>
      <w:suff w:val="nothing"/>
      <w:lvlText w:val=""/>
      <w:lvlJc w:val="left"/>
      <w:pPr>
        <w:tabs>
          <w:tab w:val="num" w:pos="720"/>
        </w:tabs>
        <w:ind w:left="720" w:hanging="720"/>
      </w:pPr>
    </w:lvl>
    <w:lvl w:ilvl="3" w:tplc="3CCA7164">
      <w:start w:val="1"/>
      <w:numFmt w:val="decimal"/>
      <w:pStyle w:val="4"/>
      <w:suff w:val="nothing"/>
      <w:lvlText w:val=""/>
      <w:lvlJc w:val="left"/>
      <w:pPr>
        <w:tabs>
          <w:tab w:val="num" w:pos="0"/>
        </w:tabs>
        <w:ind w:left="864" w:hanging="864"/>
      </w:pPr>
    </w:lvl>
    <w:lvl w:ilvl="4" w:tplc="62664FCC">
      <w:start w:val="1"/>
      <w:numFmt w:val="decimal"/>
      <w:suff w:val="nothing"/>
      <w:lvlText w:val=""/>
      <w:lvlJc w:val="left"/>
      <w:pPr>
        <w:tabs>
          <w:tab w:val="num" w:pos="1008"/>
        </w:tabs>
        <w:ind w:left="1008" w:hanging="1008"/>
      </w:pPr>
    </w:lvl>
    <w:lvl w:ilvl="5" w:tplc="CDF48DA0">
      <w:start w:val="1"/>
      <w:numFmt w:val="decimal"/>
      <w:suff w:val="nothing"/>
      <w:lvlText w:val=""/>
      <w:lvlJc w:val="left"/>
      <w:pPr>
        <w:tabs>
          <w:tab w:val="num" w:pos="1152"/>
        </w:tabs>
        <w:ind w:left="1152" w:hanging="1152"/>
      </w:pPr>
    </w:lvl>
    <w:lvl w:ilvl="6" w:tplc="AA005E64">
      <w:start w:val="1"/>
      <w:numFmt w:val="decimal"/>
      <w:suff w:val="nothing"/>
      <w:lvlText w:val=""/>
      <w:lvlJc w:val="left"/>
      <w:pPr>
        <w:tabs>
          <w:tab w:val="num" w:pos="1296"/>
        </w:tabs>
        <w:ind w:left="1296" w:hanging="1296"/>
      </w:pPr>
    </w:lvl>
    <w:lvl w:ilvl="7" w:tplc="987423EE">
      <w:start w:val="1"/>
      <w:numFmt w:val="decimal"/>
      <w:suff w:val="nothing"/>
      <w:lvlText w:val=""/>
      <w:lvlJc w:val="left"/>
      <w:pPr>
        <w:tabs>
          <w:tab w:val="num" w:pos="1440"/>
        </w:tabs>
        <w:ind w:left="1440" w:hanging="1440"/>
      </w:pPr>
    </w:lvl>
    <w:lvl w:ilvl="8" w:tplc="CD26E10E">
      <w:start w:val="1"/>
      <w:numFmt w:val="decimal"/>
      <w:suff w:val="nothing"/>
      <w:lvlText w:val=""/>
      <w:lvlJc w:val="left"/>
      <w:pPr>
        <w:tabs>
          <w:tab w:val="num" w:pos="1584"/>
        </w:tabs>
        <w:ind w:left="1584" w:hanging="1584"/>
      </w:pPr>
    </w:lvl>
  </w:abstractNum>
  <w:abstractNum w:abstractNumId="12">
    <w:nsid w:val="64304A1A"/>
    <w:multiLevelType w:val="multilevel"/>
    <w:tmpl w:val="325C3CA8"/>
    <w:lvl w:ilvl="0">
      <w:start w:val="1"/>
      <w:numFmt w:val="decimal"/>
      <w:lvlText w:val="%1."/>
      <w:lvlJc w:val="left"/>
      <w:pPr>
        <w:tabs>
          <w:tab w:val="num" w:pos="0"/>
        </w:tabs>
        <w:ind w:left="1069" w:hanging="360"/>
      </w:pPr>
      <w:rPr>
        <w:rFonts w:ascii="Times New Roman" w:hAnsi="Times New Roman" w:cs="Times New Roman"/>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nsid w:val="7B747677"/>
    <w:multiLevelType w:val="hybridMultilevel"/>
    <w:tmpl w:val="0A2A45AE"/>
    <w:lvl w:ilvl="0" w:tplc="96AA815C">
      <w:start w:val="1"/>
      <w:numFmt w:val="decimal"/>
      <w:suff w:val="nothing"/>
      <w:lvlText w:val=""/>
      <w:lvlJc w:val="left"/>
      <w:pPr>
        <w:tabs>
          <w:tab w:val="num" w:pos="432"/>
        </w:tabs>
        <w:ind w:left="432" w:hanging="432"/>
      </w:pPr>
    </w:lvl>
    <w:lvl w:ilvl="1" w:tplc="39E0B22A">
      <w:start w:val="1"/>
      <w:numFmt w:val="decimal"/>
      <w:pStyle w:val="21"/>
      <w:suff w:val="nothing"/>
      <w:lvlText w:val=""/>
      <w:lvlJc w:val="left"/>
      <w:pPr>
        <w:tabs>
          <w:tab w:val="num" w:pos="576"/>
        </w:tabs>
        <w:ind w:left="576" w:hanging="576"/>
      </w:pPr>
    </w:lvl>
    <w:lvl w:ilvl="2" w:tplc="8A427A76">
      <w:start w:val="1"/>
      <w:numFmt w:val="decimal"/>
      <w:suff w:val="nothing"/>
      <w:lvlText w:val=""/>
      <w:lvlJc w:val="left"/>
      <w:pPr>
        <w:tabs>
          <w:tab w:val="num" w:pos="720"/>
        </w:tabs>
        <w:ind w:left="720" w:hanging="720"/>
      </w:pPr>
    </w:lvl>
    <w:lvl w:ilvl="3" w:tplc="8716CF4A">
      <w:start w:val="1"/>
      <w:numFmt w:val="decimal"/>
      <w:suff w:val="nothing"/>
      <w:lvlText w:val=""/>
      <w:lvlJc w:val="left"/>
      <w:pPr>
        <w:tabs>
          <w:tab w:val="num" w:pos="864"/>
        </w:tabs>
        <w:ind w:left="864" w:hanging="864"/>
      </w:pPr>
    </w:lvl>
    <w:lvl w:ilvl="4" w:tplc="E314F16E">
      <w:start w:val="1"/>
      <w:numFmt w:val="decimal"/>
      <w:suff w:val="nothing"/>
      <w:lvlText w:val=""/>
      <w:lvlJc w:val="left"/>
      <w:pPr>
        <w:tabs>
          <w:tab w:val="num" w:pos="1008"/>
        </w:tabs>
        <w:ind w:left="1008" w:hanging="1008"/>
      </w:pPr>
    </w:lvl>
    <w:lvl w:ilvl="5" w:tplc="B4CA1C34">
      <w:start w:val="1"/>
      <w:numFmt w:val="decimal"/>
      <w:suff w:val="nothing"/>
      <w:lvlText w:val=""/>
      <w:lvlJc w:val="left"/>
      <w:pPr>
        <w:tabs>
          <w:tab w:val="num" w:pos="1152"/>
        </w:tabs>
        <w:ind w:left="1152" w:hanging="1152"/>
      </w:pPr>
    </w:lvl>
    <w:lvl w:ilvl="6" w:tplc="64849942">
      <w:start w:val="1"/>
      <w:numFmt w:val="decimal"/>
      <w:suff w:val="nothing"/>
      <w:lvlText w:val=""/>
      <w:lvlJc w:val="left"/>
      <w:pPr>
        <w:tabs>
          <w:tab w:val="num" w:pos="1296"/>
        </w:tabs>
        <w:ind w:left="1296" w:hanging="1296"/>
      </w:pPr>
    </w:lvl>
    <w:lvl w:ilvl="7" w:tplc="FAD0C852">
      <w:start w:val="1"/>
      <w:numFmt w:val="decimal"/>
      <w:suff w:val="nothing"/>
      <w:lvlText w:val=""/>
      <w:lvlJc w:val="left"/>
      <w:pPr>
        <w:tabs>
          <w:tab w:val="num" w:pos="1440"/>
        </w:tabs>
        <w:ind w:left="1440" w:hanging="1440"/>
      </w:pPr>
    </w:lvl>
    <w:lvl w:ilvl="8" w:tplc="68BAFD8E">
      <w:start w:val="1"/>
      <w:numFmt w:val="decimal"/>
      <w:suff w:val="nothing"/>
      <w:lvlText w:val=""/>
      <w:lvlJc w:val="left"/>
      <w:pPr>
        <w:tabs>
          <w:tab w:val="num" w:pos="1584"/>
        </w:tabs>
        <w:ind w:left="1584" w:hanging="1584"/>
      </w:pPr>
    </w:lvl>
  </w:abstractNum>
  <w:num w:numId="1">
    <w:abstractNumId w:val="3"/>
  </w:num>
  <w:num w:numId="2">
    <w:abstractNumId w:val="11"/>
  </w:num>
  <w:num w:numId="3">
    <w:abstractNumId w:val="13"/>
  </w:num>
  <w:num w:numId="4">
    <w:abstractNumId w:val="7"/>
  </w:num>
  <w:num w:numId="5">
    <w:abstractNumId w:val="6"/>
    <w:lvlOverride w:ilvl="0">
      <w:startOverride w:val="1"/>
    </w:lvlOverride>
  </w:num>
  <w:num w:numId="6">
    <w:abstractNumId w:val="8"/>
  </w:num>
  <w:num w:numId="7">
    <w:abstractNumId w:val="5"/>
  </w:num>
  <w:num w:numId="8">
    <w:abstractNumId w:val="12"/>
  </w:num>
  <w:num w:numId="9">
    <w:abstractNumId w:val="9"/>
  </w:num>
  <w:num w:numId="10">
    <w:abstractNumId w:val="10"/>
  </w:num>
  <w:num w:numId="11">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rsids>
    <w:rsidRoot w:val="00CB7D7B"/>
    <w:rsid w:val="00006C1C"/>
    <w:rsid w:val="00007A3F"/>
    <w:rsid w:val="000106C8"/>
    <w:rsid w:val="00046E42"/>
    <w:rsid w:val="00054BEE"/>
    <w:rsid w:val="000623C8"/>
    <w:rsid w:val="000714A5"/>
    <w:rsid w:val="00071EB0"/>
    <w:rsid w:val="00075B51"/>
    <w:rsid w:val="00080DEC"/>
    <w:rsid w:val="0009653F"/>
    <w:rsid w:val="000A1813"/>
    <w:rsid w:val="000A61CC"/>
    <w:rsid w:val="000A6E9A"/>
    <w:rsid w:val="000B1E7C"/>
    <w:rsid w:val="000B2C4B"/>
    <w:rsid w:val="000B7648"/>
    <w:rsid w:val="000D791C"/>
    <w:rsid w:val="000E6D9D"/>
    <w:rsid w:val="00115793"/>
    <w:rsid w:val="0012126D"/>
    <w:rsid w:val="00141D9F"/>
    <w:rsid w:val="00142872"/>
    <w:rsid w:val="00146DB7"/>
    <w:rsid w:val="001668D3"/>
    <w:rsid w:val="00175DB8"/>
    <w:rsid w:val="001772B2"/>
    <w:rsid w:val="00180A85"/>
    <w:rsid w:val="00185F64"/>
    <w:rsid w:val="001A284D"/>
    <w:rsid w:val="001A6288"/>
    <w:rsid w:val="001B5DE6"/>
    <w:rsid w:val="001D6924"/>
    <w:rsid w:val="001E4477"/>
    <w:rsid w:val="001E74B0"/>
    <w:rsid w:val="001F25ED"/>
    <w:rsid w:val="0021452C"/>
    <w:rsid w:val="00215E35"/>
    <w:rsid w:val="00222012"/>
    <w:rsid w:val="002245D7"/>
    <w:rsid w:val="00225668"/>
    <w:rsid w:val="00247BBF"/>
    <w:rsid w:val="002543A3"/>
    <w:rsid w:val="00262342"/>
    <w:rsid w:val="00270C51"/>
    <w:rsid w:val="00271987"/>
    <w:rsid w:val="00273C6D"/>
    <w:rsid w:val="002740A4"/>
    <w:rsid w:val="00284FF6"/>
    <w:rsid w:val="00285A03"/>
    <w:rsid w:val="002903ED"/>
    <w:rsid w:val="002A260D"/>
    <w:rsid w:val="002C3A45"/>
    <w:rsid w:val="002D1518"/>
    <w:rsid w:val="002D47AD"/>
    <w:rsid w:val="002D5356"/>
    <w:rsid w:val="002E6DF7"/>
    <w:rsid w:val="002F2014"/>
    <w:rsid w:val="002F6730"/>
    <w:rsid w:val="002F7D3B"/>
    <w:rsid w:val="00310A0F"/>
    <w:rsid w:val="003178A1"/>
    <w:rsid w:val="003421B7"/>
    <w:rsid w:val="00345157"/>
    <w:rsid w:val="00356910"/>
    <w:rsid w:val="00363385"/>
    <w:rsid w:val="00371BAD"/>
    <w:rsid w:val="00380FA6"/>
    <w:rsid w:val="003A538D"/>
    <w:rsid w:val="003B156C"/>
    <w:rsid w:val="003D295D"/>
    <w:rsid w:val="003D366A"/>
    <w:rsid w:val="003E2DB3"/>
    <w:rsid w:val="003F499F"/>
    <w:rsid w:val="00403085"/>
    <w:rsid w:val="00427C91"/>
    <w:rsid w:val="004420EB"/>
    <w:rsid w:val="00442720"/>
    <w:rsid w:val="00445672"/>
    <w:rsid w:val="00446FB6"/>
    <w:rsid w:val="004525BE"/>
    <w:rsid w:val="00455A37"/>
    <w:rsid w:val="004718E7"/>
    <w:rsid w:val="00476154"/>
    <w:rsid w:val="00480BDE"/>
    <w:rsid w:val="00480D7F"/>
    <w:rsid w:val="004869E3"/>
    <w:rsid w:val="0049403B"/>
    <w:rsid w:val="0049661C"/>
    <w:rsid w:val="004A11DD"/>
    <w:rsid w:val="004A2E42"/>
    <w:rsid w:val="004A4D78"/>
    <w:rsid w:val="004B2B81"/>
    <w:rsid w:val="004B2C79"/>
    <w:rsid w:val="004B78C5"/>
    <w:rsid w:val="004C43BA"/>
    <w:rsid w:val="004C5C30"/>
    <w:rsid w:val="004E3CBB"/>
    <w:rsid w:val="004E47C8"/>
    <w:rsid w:val="004E6E24"/>
    <w:rsid w:val="004F3121"/>
    <w:rsid w:val="005046AE"/>
    <w:rsid w:val="0052292B"/>
    <w:rsid w:val="00530D5F"/>
    <w:rsid w:val="005323D8"/>
    <w:rsid w:val="005375F1"/>
    <w:rsid w:val="00545210"/>
    <w:rsid w:val="00551D59"/>
    <w:rsid w:val="00552457"/>
    <w:rsid w:val="005534A3"/>
    <w:rsid w:val="005652DD"/>
    <w:rsid w:val="005714F5"/>
    <w:rsid w:val="00572EC4"/>
    <w:rsid w:val="00590B88"/>
    <w:rsid w:val="005B2863"/>
    <w:rsid w:val="005C1443"/>
    <w:rsid w:val="005D6F63"/>
    <w:rsid w:val="005E3D24"/>
    <w:rsid w:val="005F0520"/>
    <w:rsid w:val="005F2A7D"/>
    <w:rsid w:val="006132FD"/>
    <w:rsid w:val="00616DB5"/>
    <w:rsid w:val="006231A9"/>
    <w:rsid w:val="006349D6"/>
    <w:rsid w:val="006551B4"/>
    <w:rsid w:val="00656944"/>
    <w:rsid w:val="00656FBB"/>
    <w:rsid w:val="00674007"/>
    <w:rsid w:val="00682D88"/>
    <w:rsid w:val="00690D70"/>
    <w:rsid w:val="00693622"/>
    <w:rsid w:val="006960D8"/>
    <w:rsid w:val="006A1BF1"/>
    <w:rsid w:val="006A6192"/>
    <w:rsid w:val="006C176A"/>
    <w:rsid w:val="006C1B79"/>
    <w:rsid w:val="006E11FB"/>
    <w:rsid w:val="00703AA2"/>
    <w:rsid w:val="00722E18"/>
    <w:rsid w:val="007253B4"/>
    <w:rsid w:val="007315E5"/>
    <w:rsid w:val="007350B7"/>
    <w:rsid w:val="00742264"/>
    <w:rsid w:val="00757968"/>
    <w:rsid w:val="00765425"/>
    <w:rsid w:val="00770285"/>
    <w:rsid w:val="007708E8"/>
    <w:rsid w:val="00775F3D"/>
    <w:rsid w:val="007841B1"/>
    <w:rsid w:val="007964BD"/>
    <w:rsid w:val="007A03D9"/>
    <w:rsid w:val="007A58E1"/>
    <w:rsid w:val="007B00A1"/>
    <w:rsid w:val="007B5FD4"/>
    <w:rsid w:val="007C3053"/>
    <w:rsid w:val="007C40E3"/>
    <w:rsid w:val="007C711C"/>
    <w:rsid w:val="007E0D7E"/>
    <w:rsid w:val="007E15C2"/>
    <w:rsid w:val="007E282A"/>
    <w:rsid w:val="007E6967"/>
    <w:rsid w:val="007F05D6"/>
    <w:rsid w:val="007F68FF"/>
    <w:rsid w:val="008058EA"/>
    <w:rsid w:val="00816C2B"/>
    <w:rsid w:val="00847FC7"/>
    <w:rsid w:val="00855437"/>
    <w:rsid w:val="00873993"/>
    <w:rsid w:val="00881C85"/>
    <w:rsid w:val="00890E61"/>
    <w:rsid w:val="0089447F"/>
    <w:rsid w:val="008A69FE"/>
    <w:rsid w:val="008B40CE"/>
    <w:rsid w:val="008C4B3A"/>
    <w:rsid w:val="008D6115"/>
    <w:rsid w:val="008D7AB8"/>
    <w:rsid w:val="008F0D01"/>
    <w:rsid w:val="008F5E9F"/>
    <w:rsid w:val="008F7B1B"/>
    <w:rsid w:val="0090486A"/>
    <w:rsid w:val="00916CBF"/>
    <w:rsid w:val="00922168"/>
    <w:rsid w:val="00932C15"/>
    <w:rsid w:val="00933E73"/>
    <w:rsid w:val="00945B1C"/>
    <w:rsid w:val="00951514"/>
    <w:rsid w:val="009523A2"/>
    <w:rsid w:val="00956378"/>
    <w:rsid w:val="00956A81"/>
    <w:rsid w:val="009674DC"/>
    <w:rsid w:val="009868F7"/>
    <w:rsid w:val="009A4F8C"/>
    <w:rsid w:val="009A6AFD"/>
    <w:rsid w:val="009C0748"/>
    <w:rsid w:val="009C4107"/>
    <w:rsid w:val="009D20AA"/>
    <w:rsid w:val="009D582D"/>
    <w:rsid w:val="009D6AA7"/>
    <w:rsid w:val="009E08A6"/>
    <w:rsid w:val="009E15AB"/>
    <w:rsid w:val="009E5C25"/>
    <w:rsid w:val="009E64F3"/>
    <w:rsid w:val="00A1600E"/>
    <w:rsid w:val="00A258E6"/>
    <w:rsid w:val="00A2794B"/>
    <w:rsid w:val="00A35804"/>
    <w:rsid w:val="00A35967"/>
    <w:rsid w:val="00A55A15"/>
    <w:rsid w:val="00A55D86"/>
    <w:rsid w:val="00A56401"/>
    <w:rsid w:val="00A61E6A"/>
    <w:rsid w:val="00A62014"/>
    <w:rsid w:val="00A75A5B"/>
    <w:rsid w:val="00A8567C"/>
    <w:rsid w:val="00A87ECF"/>
    <w:rsid w:val="00AB1C2D"/>
    <w:rsid w:val="00AB3D59"/>
    <w:rsid w:val="00AB5797"/>
    <w:rsid w:val="00AC4551"/>
    <w:rsid w:val="00AD2B40"/>
    <w:rsid w:val="00AD2D8A"/>
    <w:rsid w:val="00AD4FAD"/>
    <w:rsid w:val="00AE45D8"/>
    <w:rsid w:val="00AF2A13"/>
    <w:rsid w:val="00AF7D25"/>
    <w:rsid w:val="00B05497"/>
    <w:rsid w:val="00B10863"/>
    <w:rsid w:val="00B127A6"/>
    <w:rsid w:val="00B24A12"/>
    <w:rsid w:val="00B24C17"/>
    <w:rsid w:val="00B27800"/>
    <w:rsid w:val="00B32158"/>
    <w:rsid w:val="00B47D72"/>
    <w:rsid w:val="00B50FC6"/>
    <w:rsid w:val="00B519DC"/>
    <w:rsid w:val="00B544D8"/>
    <w:rsid w:val="00B60809"/>
    <w:rsid w:val="00B7412C"/>
    <w:rsid w:val="00BA3625"/>
    <w:rsid w:val="00BB1588"/>
    <w:rsid w:val="00BB3462"/>
    <w:rsid w:val="00BB43A0"/>
    <w:rsid w:val="00BC09EC"/>
    <w:rsid w:val="00BC2BB2"/>
    <w:rsid w:val="00BD01CB"/>
    <w:rsid w:val="00BD307B"/>
    <w:rsid w:val="00BD42D8"/>
    <w:rsid w:val="00BD4310"/>
    <w:rsid w:val="00BE27E7"/>
    <w:rsid w:val="00C0595F"/>
    <w:rsid w:val="00C23A30"/>
    <w:rsid w:val="00C27CA5"/>
    <w:rsid w:val="00C51C4A"/>
    <w:rsid w:val="00C65A9E"/>
    <w:rsid w:val="00C678A8"/>
    <w:rsid w:val="00C73409"/>
    <w:rsid w:val="00CB03D5"/>
    <w:rsid w:val="00CB2FF9"/>
    <w:rsid w:val="00CB39F0"/>
    <w:rsid w:val="00CB4D05"/>
    <w:rsid w:val="00CB7D7B"/>
    <w:rsid w:val="00CC413D"/>
    <w:rsid w:val="00CC6F51"/>
    <w:rsid w:val="00CC6FB3"/>
    <w:rsid w:val="00CD1739"/>
    <w:rsid w:val="00CD79BD"/>
    <w:rsid w:val="00D06EA3"/>
    <w:rsid w:val="00D10CEE"/>
    <w:rsid w:val="00D16B9A"/>
    <w:rsid w:val="00D22A2F"/>
    <w:rsid w:val="00D5236F"/>
    <w:rsid w:val="00D53E61"/>
    <w:rsid w:val="00D57AE8"/>
    <w:rsid w:val="00D60558"/>
    <w:rsid w:val="00D613D2"/>
    <w:rsid w:val="00D62E71"/>
    <w:rsid w:val="00D86041"/>
    <w:rsid w:val="00D90515"/>
    <w:rsid w:val="00D96810"/>
    <w:rsid w:val="00DA501A"/>
    <w:rsid w:val="00DB23C3"/>
    <w:rsid w:val="00DB35AD"/>
    <w:rsid w:val="00DD3BCA"/>
    <w:rsid w:val="00DD4B4D"/>
    <w:rsid w:val="00DE09DC"/>
    <w:rsid w:val="00DE20FE"/>
    <w:rsid w:val="00DE3FE6"/>
    <w:rsid w:val="00DF2087"/>
    <w:rsid w:val="00DF5B83"/>
    <w:rsid w:val="00E07C46"/>
    <w:rsid w:val="00E07E0B"/>
    <w:rsid w:val="00E110D7"/>
    <w:rsid w:val="00E12A21"/>
    <w:rsid w:val="00E12D70"/>
    <w:rsid w:val="00E341B4"/>
    <w:rsid w:val="00E4564C"/>
    <w:rsid w:val="00E521C2"/>
    <w:rsid w:val="00E618FA"/>
    <w:rsid w:val="00E666C3"/>
    <w:rsid w:val="00E74941"/>
    <w:rsid w:val="00E77983"/>
    <w:rsid w:val="00E81400"/>
    <w:rsid w:val="00E8686F"/>
    <w:rsid w:val="00E92E03"/>
    <w:rsid w:val="00E9592A"/>
    <w:rsid w:val="00EB2748"/>
    <w:rsid w:val="00EB2BBD"/>
    <w:rsid w:val="00EB4510"/>
    <w:rsid w:val="00ED0062"/>
    <w:rsid w:val="00ED471E"/>
    <w:rsid w:val="00EF5726"/>
    <w:rsid w:val="00EF7605"/>
    <w:rsid w:val="00F0163D"/>
    <w:rsid w:val="00F01A62"/>
    <w:rsid w:val="00F06482"/>
    <w:rsid w:val="00F225F6"/>
    <w:rsid w:val="00F26E48"/>
    <w:rsid w:val="00F2742C"/>
    <w:rsid w:val="00F35713"/>
    <w:rsid w:val="00F36845"/>
    <w:rsid w:val="00F40B1E"/>
    <w:rsid w:val="00F43F88"/>
    <w:rsid w:val="00F44528"/>
    <w:rsid w:val="00F46A07"/>
    <w:rsid w:val="00F538DE"/>
    <w:rsid w:val="00F5675A"/>
    <w:rsid w:val="00F61602"/>
    <w:rsid w:val="00F62D41"/>
    <w:rsid w:val="00F721E5"/>
    <w:rsid w:val="00F73CA8"/>
    <w:rsid w:val="00F7599E"/>
    <w:rsid w:val="00F8387A"/>
    <w:rsid w:val="00F9210C"/>
    <w:rsid w:val="00FA46FC"/>
    <w:rsid w:val="00FC091F"/>
    <w:rsid w:val="00FC3419"/>
    <w:rsid w:val="00FD1006"/>
    <w:rsid w:val="00FE02CA"/>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ne number" w:uiPriority="0"/>
    <w:lsdException w:name="page number" w:uiPriority="0"/>
    <w:lsdException w:name="List"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uiPriority w:val="9"/>
    <w:unhideWhenUsed/>
    <w:qFormat/>
    <w:rsid w:val="0052292B"/>
    <w:pPr>
      <w:keepNext/>
      <w:keepLines/>
      <w:widowControl w:val="0"/>
      <w:spacing w:before="320" w:line="240" w:lineRule="auto"/>
      <w:ind w:firstLine="720"/>
      <w:jc w:val="both"/>
      <w:outlineLvl w:val="4"/>
    </w:pPr>
    <w:rPr>
      <w:rFonts w:ascii="Arial" w:eastAsia="Arial" w:hAnsi="Arial" w:cs="Arial"/>
      <w:b/>
      <w:bCs/>
      <w:sz w:val="24"/>
      <w:szCs w:val="24"/>
    </w:rPr>
  </w:style>
  <w:style w:type="paragraph" w:styleId="6">
    <w:name w:val="heading 6"/>
    <w:basedOn w:val="a"/>
    <w:next w:val="a"/>
    <w:link w:val="61"/>
    <w:uiPriority w:val="9"/>
    <w:unhideWhenUsed/>
    <w:qFormat/>
    <w:rsid w:val="0052292B"/>
    <w:pPr>
      <w:keepNext/>
      <w:keepLines/>
      <w:widowControl w:val="0"/>
      <w:spacing w:before="320" w:line="240" w:lineRule="auto"/>
      <w:ind w:firstLine="720"/>
      <w:jc w:val="both"/>
      <w:outlineLvl w:val="5"/>
    </w:pPr>
    <w:rPr>
      <w:rFonts w:ascii="Arial" w:eastAsia="Arial" w:hAnsi="Arial" w:cs="Arial"/>
      <w:b/>
      <w:bCs/>
    </w:rPr>
  </w:style>
  <w:style w:type="paragraph" w:styleId="7">
    <w:name w:val="heading 7"/>
    <w:basedOn w:val="a"/>
    <w:next w:val="a"/>
    <w:link w:val="71"/>
    <w:uiPriority w:val="9"/>
    <w:unhideWhenUsed/>
    <w:qFormat/>
    <w:rsid w:val="0052292B"/>
    <w:pPr>
      <w:keepNext/>
      <w:keepLines/>
      <w:widowControl w:val="0"/>
      <w:spacing w:before="320" w:line="240" w:lineRule="auto"/>
      <w:ind w:firstLine="720"/>
      <w:jc w:val="both"/>
      <w:outlineLvl w:val="6"/>
    </w:pPr>
    <w:rPr>
      <w:rFonts w:ascii="Arial" w:eastAsia="Arial" w:hAnsi="Arial" w:cs="Arial"/>
      <w:b/>
      <w:bCs/>
      <w:i/>
      <w:iCs/>
    </w:rPr>
  </w:style>
  <w:style w:type="paragraph" w:styleId="8">
    <w:name w:val="heading 8"/>
    <w:basedOn w:val="a"/>
    <w:next w:val="a"/>
    <w:link w:val="81"/>
    <w:uiPriority w:val="9"/>
    <w:unhideWhenUsed/>
    <w:qFormat/>
    <w:rsid w:val="0052292B"/>
    <w:pPr>
      <w:keepNext/>
      <w:keepLines/>
      <w:widowControl w:val="0"/>
      <w:spacing w:before="320" w:line="240" w:lineRule="auto"/>
      <w:ind w:firstLine="720"/>
      <w:jc w:val="both"/>
      <w:outlineLvl w:val="7"/>
    </w:pPr>
    <w:rPr>
      <w:rFonts w:ascii="Arial" w:eastAsia="Arial" w:hAnsi="Arial" w:cs="Arial"/>
      <w:i/>
      <w:iCs/>
    </w:rPr>
  </w:style>
  <w:style w:type="paragraph" w:styleId="9">
    <w:name w:val="heading 9"/>
    <w:basedOn w:val="a"/>
    <w:next w:val="a"/>
    <w:link w:val="91"/>
    <w:uiPriority w:val="9"/>
    <w:unhideWhenUsed/>
    <w:qFormat/>
    <w:rsid w:val="0052292B"/>
    <w:pPr>
      <w:keepNext/>
      <w:keepLines/>
      <w:widowControl w:val="0"/>
      <w:spacing w:before="320" w:line="240" w:lineRule="auto"/>
      <w:ind w:firstLine="720"/>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uiPriority w:val="9"/>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uiPriority w:val="9"/>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iPriority w:val="9"/>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uiPriority w:val="9"/>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iPriority w:val="9"/>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iPriority w:val="9"/>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uiPriority w:val="9"/>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uiPriority w:val="9"/>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uiPriority w:val="9"/>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uiPriority w:val="9"/>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uiPriority w:val="9"/>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uiPriority w:val="9"/>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uiPriority w:val="9"/>
    <w:rsid w:val="00CB7D7B"/>
    <w:rPr>
      <w:rFonts w:ascii="PetersburgCTT" w:eastAsia="Times New Roman" w:hAnsi="PetersburgCTT" w:cs="Times New Roman"/>
      <w:i/>
      <w:szCs w:val="20"/>
      <w:lang w:eastAsia="ar-SA"/>
    </w:rPr>
  </w:style>
  <w:style w:type="paragraph" w:customStyle="1" w:styleId="Heading9">
    <w:name w:val="Heading 9"/>
    <w:basedOn w:val="a"/>
    <w:next w:val="a"/>
    <w:link w:val="90"/>
    <w:uiPriority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uiPriority w:val="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basedOn w:val="a"/>
    <w:link w:val="a7"/>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uiPriority w:val="99"/>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semiHidden/>
    <w:unhideWhenUsed/>
    <w:rsid w:val="00CB7D7B"/>
    <w:pPr>
      <w:spacing w:after="120"/>
    </w:pPr>
    <w:rPr>
      <w:sz w:val="16"/>
      <w:szCs w:val="16"/>
    </w:rPr>
  </w:style>
  <w:style w:type="character" w:customStyle="1" w:styleId="36">
    <w:name w:val="Основной текст 3 Знак"/>
    <w:basedOn w:val="a0"/>
    <w:link w:val="35"/>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rsid w:val="00CB7D7B"/>
    <w:rPr>
      <w:sz w:val="24"/>
      <w:szCs w:val="24"/>
    </w:rPr>
  </w:style>
  <w:style w:type="paragraph" w:styleId="afe">
    <w:name w:val="Subtitle"/>
    <w:basedOn w:val="ad"/>
    <w:next w:val="a3"/>
    <w:link w:val="1a"/>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uiPriority w:val="99"/>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FR2">
    <w:name w:val="FR2"/>
    <w:rsid w:val="00E12A21"/>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E12A2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442720"/>
    <w:rPr>
      <w:rFonts w:ascii="Times New Roman" w:hAnsi="Times New Roman" w:cs="Times New Roman"/>
      <w:sz w:val="28"/>
      <w:szCs w:val="28"/>
      <w:u w:val="none"/>
    </w:rPr>
  </w:style>
  <w:style w:type="character" w:customStyle="1" w:styleId="Bodytext2">
    <w:name w:val="Body text (2)_"/>
    <w:basedOn w:val="a0"/>
    <w:link w:val="Bodytext21"/>
    <w:uiPriority w:val="99"/>
    <w:rsid w:val="00442720"/>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442720"/>
    <w:rPr>
      <w:smallCaps/>
      <w:color w:val="000000"/>
      <w:spacing w:val="0"/>
      <w:position w:val="0"/>
      <w:lang w:val="ru-RU" w:eastAsia="ru-RU"/>
    </w:rPr>
  </w:style>
  <w:style w:type="character" w:customStyle="1" w:styleId="Bodytext20">
    <w:name w:val="Body text (2)"/>
    <w:basedOn w:val="Bodytext2"/>
    <w:uiPriority w:val="99"/>
    <w:rsid w:val="00442720"/>
    <w:rPr>
      <w:color w:val="000000"/>
      <w:spacing w:val="0"/>
      <w:position w:val="0"/>
      <w:u w:val="single"/>
      <w:lang w:val="ru-RU" w:eastAsia="ru-RU"/>
    </w:rPr>
  </w:style>
  <w:style w:type="character" w:customStyle="1" w:styleId="Bodytext24">
    <w:name w:val="Body text (2)4"/>
    <w:basedOn w:val="Bodytext2"/>
    <w:uiPriority w:val="99"/>
    <w:rsid w:val="00442720"/>
    <w:rPr>
      <w:color w:val="000000"/>
      <w:spacing w:val="0"/>
      <w:position w:val="0"/>
      <w:lang w:val="ru-RU" w:eastAsia="ru-RU"/>
    </w:rPr>
  </w:style>
  <w:style w:type="character" w:customStyle="1" w:styleId="Headerorfooter">
    <w:name w:val="Header or footer_"/>
    <w:basedOn w:val="a0"/>
    <w:link w:val="Headerorfooter1"/>
    <w:uiPriority w:val="99"/>
    <w:rsid w:val="00442720"/>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442720"/>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442720"/>
    <w:rPr>
      <w:color w:val="000000"/>
      <w:spacing w:val="0"/>
      <w:position w:val="0"/>
      <w:lang w:val="ru-RU" w:eastAsia="ru-RU"/>
    </w:rPr>
  </w:style>
  <w:style w:type="character" w:customStyle="1" w:styleId="Bodytext211pt">
    <w:name w:val="Body text (2) + 11 pt"/>
    <w:basedOn w:val="Bodytext2"/>
    <w:uiPriority w:val="99"/>
    <w:rsid w:val="00442720"/>
    <w:rPr>
      <w:color w:val="000000"/>
      <w:spacing w:val="0"/>
      <w:position w:val="0"/>
      <w:sz w:val="22"/>
      <w:szCs w:val="22"/>
      <w:lang w:val="ru-RU" w:eastAsia="ru-RU"/>
    </w:rPr>
  </w:style>
  <w:style w:type="character" w:customStyle="1" w:styleId="Bodytext23">
    <w:name w:val="Body text (2)3"/>
    <w:basedOn w:val="Bodytext2"/>
    <w:uiPriority w:val="99"/>
    <w:rsid w:val="00442720"/>
    <w:rPr>
      <w:color w:val="000000"/>
      <w:spacing w:val="0"/>
      <w:position w:val="0"/>
      <w:lang w:val="ru-RU" w:eastAsia="ru-RU"/>
    </w:rPr>
  </w:style>
  <w:style w:type="character" w:customStyle="1" w:styleId="Bodytext22">
    <w:name w:val="Body text (2)2"/>
    <w:basedOn w:val="Bodytext2"/>
    <w:uiPriority w:val="99"/>
    <w:rsid w:val="00442720"/>
    <w:rPr>
      <w:color w:val="000000"/>
      <w:spacing w:val="0"/>
      <w:position w:val="0"/>
      <w:lang w:val="ru-RU" w:eastAsia="ru-RU"/>
    </w:rPr>
  </w:style>
  <w:style w:type="character" w:customStyle="1" w:styleId="Tablecaption">
    <w:name w:val="Table caption_"/>
    <w:basedOn w:val="a0"/>
    <w:link w:val="Tablecaption0"/>
    <w:uiPriority w:val="99"/>
    <w:rsid w:val="00442720"/>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442720"/>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442720"/>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442720"/>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442720"/>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442720"/>
    <w:rPr>
      <w:color w:val="000000"/>
      <w:spacing w:val="0"/>
      <w:position w:val="0"/>
      <w:u w:val="single"/>
      <w:lang w:val="ru-RU" w:eastAsia="ru-RU"/>
    </w:rPr>
  </w:style>
  <w:style w:type="character" w:customStyle="1" w:styleId="Bodytext28">
    <w:name w:val="Body text (2) + 8"/>
    <w:basedOn w:val="Bodytext2"/>
    <w:uiPriority w:val="99"/>
    <w:rsid w:val="00442720"/>
    <w:rPr>
      <w:color w:val="000000"/>
      <w:spacing w:val="0"/>
      <w:position w:val="0"/>
      <w:sz w:val="17"/>
      <w:szCs w:val="17"/>
      <w:lang w:val="ru-RU" w:eastAsia="ru-RU"/>
    </w:rPr>
  </w:style>
  <w:style w:type="character" w:customStyle="1" w:styleId="Bodytext281">
    <w:name w:val="Body text (2) + 81"/>
    <w:basedOn w:val="Bodytext2"/>
    <w:uiPriority w:val="99"/>
    <w:rsid w:val="00442720"/>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442720"/>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442720"/>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442720"/>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442720"/>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442720"/>
    <w:rPr>
      <w:b/>
      <w:bCs/>
      <w:color w:val="000000"/>
      <w:spacing w:val="0"/>
      <w:position w:val="0"/>
      <w:sz w:val="19"/>
      <w:szCs w:val="19"/>
      <w:lang w:val="ru-RU" w:eastAsia="ru-RU"/>
    </w:rPr>
  </w:style>
  <w:style w:type="character" w:customStyle="1" w:styleId="Bodytext291">
    <w:name w:val="Body text (2) + 91"/>
    <w:basedOn w:val="Bodytext2"/>
    <w:uiPriority w:val="99"/>
    <w:rsid w:val="00442720"/>
    <w:rPr>
      <w:b/>
      <w:bCs/>
      <w:color w:val="000000"/>
      <w:spacing w:val="0"/>
      <w:position w:val="0"/>
      <w:sz w:val="19"/>
      <w:szCs w:val="19"/>
      <w:lang w:val="ru-RU" w:eastAsia="ru-RU"/>
    </w:rPr>
  </w:style>
  <w:style w:type="character" w:customStyle="1" w:styleId="Bodytext3">
    <w:name w:val="Body text (3)_"/>
    <w:basedOn w:val="a0"/>
    <w:link w:val="Bodytext30"/>
    <w:uiPriority w:val="99"/>
    <w:rsid w:val="00442720"/>
    <w:rPr>
      <w:rFonts w:ascii="Times New Roman" w:hAnsi="Times New Roman" w:cs="Times New Roman"/>
      <w:shd w:val="clear" w:color="auto" w:fill="FFFFFF"/>
    </w:rPr>
  </w:style>
  <w:style w:type="paragraph" w:customStyle="1" w:styleId="Bodytext30">
    <w:name w:val="Body text (3)"/>
    <w:basedOn w:val="a"/>
    <w:link w:val="Bodytext3"/>
    <w:uiPriority w:val="99"/>
    <w:rsid w:val="00442720"/>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2">
    <w:name w:val="Нет списка1"/>
    <w:next w:val="a2"/>
    <w:uiPriority w:val="99"/>
    <w:semiHidden/>
    <w:unhideWhenUsed/>
    <w:rsid w:val="00442720"/>
  </w:style>
  <w:style w:type="paragraph" w:styleId="5">
    <w:name w:val="List Number 5"/>
    <w:basedOn w:val="a"/>
    <w:rsid w:val="00442720"/>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c">
    <w:name w:val="Таблицы (моноширинный)"/>
    <w:basedOn w:val="a"/>
    <w:next w:val="a"/>
    <w:rsid w:val="0089447F"/>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89447F"/>
    <w:rPr>
      <w:rFonts w:ascii="Times New Roman" w:hAnsi="Times New Roman" w:cs="Times New Roman"/>
      <w:sz w:val="26"/>
      <w:szCs w:val="26"/>
    </w:rPr>
  </w:style>
  <w:style w:type="paragraph" w:customStyle="1" w:styleId="pj">
    <w:name w:val="pj"/>
    <w:basedOn w:val="16"/>
    <w:rsid w:val="0089447F"/>
    <w:pPr>
      <w:widowControl/>
      <w:spacing w:before="100" w:after="100" w:line="100" w:lineRule="atLeast"/>
      <w:ind w:firstLine="0"/>
      <w:jc w:val="left"/>
    </w:pPr>
    <w:rPr>
      <w:sz w:val="24"/>
      <w:szCs w:val="24"/>
    </w:rPr>
  </w:style>
  <w:style w:type="paragraph" w:customStyle="1" w:styleId="pboth">
    <w:name w:val="pboth"/>
    <w:basedOn w:val="a"/>
    <w:rsid w:val="0089447F"/>
    <w:pPr>
      <w:spacing w:before="280" w:after="280" w:line="240" w:lineRule="auto"/>
    </w:pPr>
    <w:rPr>
      <w:rFonts w:ascii="Times New Roman" w:eastAsia="Times New Roman" w:hAnsi="Times New Roman" w:cs="Times New Roman"/>
      <w:sz w:val="24"/>
      <w:szCs w:val="24"/>
      <w:lang w:eastAsia="ar-SA"/>
    </w:rPr>
  </w:style>
  <w:style w:type="paragraph" w:customStyle="1" w:styleId="3f0">
    <w:name w:val="Основной текст3"/>
    <w:basedOn w:val="a"/>
    <w:rsid w:val="0089447F"/>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89447F"/>
  </w:style>
  <w:style w:type="character" w:customStyle="1" w:styleId="pt-a0-000249">
    <w:name w:val="pt-a0-000249"/>
    <w:basedOn w:val="a0"/>
    <w:rsid w:val="0089447F"/>
  </w:style>
  <w:style w:type="character" w:customStyle="1" w:styleId="pt-a0-000045">
    <w:name w:val="pt-a0-000045"/>
    <w:basedOn w:val="a0"/>
    <w:rsid w:val="0089447F"/>
  </w:style>
  <w:style w:type="paragraph" w:customStyle="1" w:styleId="pt-a-000233">
    <w:name w:val="pt-a-000233"/>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89447F"/>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89447F"/>
    <w:rPr>
      <w:rFonts w:ascii="Times New Roman" w:hAnsi="Times New Roman" w:cs="Times New Roman"/>
      <w:sz w:val="22"/>
      <w:szCs w:val="22"/>
    </w:rPr>
  </w:style>
  <w:style w:type="paragraph" w:customStyle="1" w:styleId="2fe">
    <w:name w:val="Без интервала2"/>
    <w:rsid w:val="0089447F"/>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89447F"/>
  </w:style>
  <w:style w:type="character" w:customStyle="1" w:styleId="211pt">
    <w:name w:val="Основной текст (2) + 11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89447F"/>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89447F"/>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89447F"/>
  </w:style>
  <w:style w:type="character" w:customStyle="1" w:styleId="WW-Absatz-Standardschriftart111111111111111">
    <w:name w:val="WW-Absatz-Standardschriftart111111111111111"/>
    <w:rsid w:val="0089447F"/>
  </w:style>
  <w:style w:type="character" w:customStyle="1" w:styleId="WW-Absatz-Standardschriftart1111111111111111">
    <w:name w:val="WW-Absatz-Standardschriftart1111111111111111"/>
    <w:rsid w:val="0089447F"/>
  </w:style>
  <w:style w:type="character" w:customStyle="1" w:styleId="WW-Absatz-Standardschriftart11111111111111111">
    <w:name w:val="WW-Absatz-Standardschriftart11111111111111111"/>
    <w:rsid w:val="0089447F"/>
  </w:style>
  <w:style w:type="character" w:customStyle="1" w:styleId="WW-Absatz-Standardschriftart111111111111111111">
    <w:name w:val="WW-Absatz-Standardschriftart111111111111111111"/>
    <w:rsid w:val="0089447F"/>
  </w:style>
  <w:style w:type="character" w:customStyle="1" w:styleId="WW-Absatz-Standardschriftart1111111111111111111">
    <w:name w:val="WW-Absatz-Standardschriftart1111111111111111111"/>
    <w:rsid w:val="0089447F"/>
  </w:style>
  <w:style w:type="character" w:customStyle="1" w:styleId="WW-Absatz-Standardschriftart11111111111111111111">
    <w:name w:val="WW-Absatz-Standardschriftart11111111111111111111"/>
    <w:rsid w:val="0089447F"/>
  </w:style>
  <w:style w:type="character" w:customStyle="1" w:styleId="WW-Absatz-Standardschriftart111111111111111111111">
    <w:name w:val="WW-Absatz-Standardschriftart111111111111111111111"/>
    <w:rsid w:val="0089447F"/>
  </w:style>
  <w:style w:type="character" w:customStyle="1" w:styleId="WW-Absatz-Standardschriftart1111111111111111111111">
    <w:name w:val="WW-Absatz-Standardschriftart1111111111111111111111"/>
    <w:rsid w:val="0089447F"/>
  </w:style>
  <w:style w:type="character" w:customStyle="1" w:styleId="WW-Absatz-Standardschriftart11111111111111111111111">
    <w:name w:val="WW-Absatz-Standardschriftart11111111111111111111111"/>
    <w:rsid w:val="0089447F"/>
  </w:style>
  <w:style w:type="character" w:customStyle="1" w:styleId="WW-Absatz-Standardschriftart111111111111111111111111">
    <w:name w:val="WW-Absatz-Standardschriftart111111111111111111111111"/>
    <w:rsid w:val="0089447F"/>
  </w:style>
  <w:style w:type="character" w:customStyle="1" w:styleId="WW-Absatz-Standardschriftart1111111111111111111111111">
    <w:name w:val="WW-Absatz-Standardschriftart1111111111111111111111111"/>
    <w:rsid w:val="0089447F"/>
  </w:style>
  <w:style w:type="character" w:customStyle="1" w:styleId="WW-Absatz-Standardschriftart11111111111111111111111111">
    <w:name w:val="WW-Absatz-Standardschriftart11111111111111111111111111"/>
    <w:rsid w:val="0089447F"/>
  </w:style>
  <w:style w:type="character" w:customStyle="1" w:styleId="WW-Absatz-Standardschriftart111111111111111111111111111">
    <w:name w:val="WW-Absatz-Standardschriftart111111111111111111111111111"/>
    <w:rsid w:val="0089447F"/>
  </w:style>
  <w:style w:type="character" w:customStyle="1" w:styleId="WW-Absatz-Standardschriftart1111111111111111111111111111">
    <w:name w:val="WW-Absatz-Standardschriftart1111111111111111111111111111"/>
    <w:rsid w:val="0089447F"/>
  </w:style>
  <w:style w:type="character" w:customStyle="1" w:styleId="WW-Absatz-Standardschriftart11111111111111111111111111111">
    <w:name w:val="WW-Absatz-Standardschriftart11111111111111111111111111111"/>
    <w:rsid w:val="0089447F"/>
  </w:style>
  <w:style w:type="character" w:customStyle="1" w:styleId="WW-Absatz-Standardschriftart111111111111111111111111111111">
    <w:name w:val="WW-Absatz-Standardschriftart111111111111111111111111111111"/>
    <w:rsid w:val="0089447F"/>
  </w:style>
  <w:style w:type="character" w:customStyle="1" w:styleId="WW-Absatz-Standardschriftart1111111111111111111111111111111">
    <w:name w:val="WW-Absatz-Standardschriftart1111111111111111111111111111111"/>
    <w:rsid w:val="0089447F"/>
  </w:style>
  <w:style w:type="character" w:customStyle="1" w:styleId="WW-Absatz-Standardschriftart11111111111111111111111111111111">
    <w:name w:val="WW-Absatz-Standardschriftart11111111111111111111111111111111"/>
    <w:rsid w:val="0089447F"/>
  </w:style>
  <w:style w:type="paragraph" w:customStyle="1" w:styleId="WW-TableHeading">
    <w:name w:val="WW-Table Heading"/>
    <w:basedOn w:val="WW-TableContents"/>
    <w:rsid w:val="0089447F"/>
  </w:style>
  <w:style w:type="paragraph" w:customStyle="1" w:styleId="WW-TableContents">
    <w:name w:val="WW-Table Contents"/>
    <w:basedOn w:val="a"/>
    <w:rsid w:val="0089447F"/>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89447F"/>
    <w:rPr>
      <w:rFonts w:ascii="StarSymbol" w:eastAsia="StarSymbol" w:hAnsi="StarSymbol" w:cs="StarSymbol" w:hint="eastAsia"/>
      <w:sz w:val="18"/>
      <w:szCs w:val="18"/>
    </w:rPr>
  </w:style>
  <w:style w:type="character" w:customStyle="1" w:styleId="RTFNum25">
    <w:name w:val="RTF_Num 2 5"/>
    <w:rsid w:val="0089447F"/>
    <w:rPr>
      <w:rFonts w:ascii="StarSymbol" w:eastAsia="StarSymbol" w:hAnsi="StarSymbol" w:cs="StarSymbol" w:hint="eastAsia"/>
      <w:sz w:val="18"/>
      <w:szCs w:val="18"/>
    </w:rPr>
  </w:style>
  <w:style w:type="character" w:customStyle="1" w:styleId="RTFNum26">
    <w:name w:val="RTF_Num 2 6"/>
    <w:rsid w:val="0089447F"/>
    <w:rPr>
      <w:rFonts w:ascii="StarSymbol" w:eastAsia="StarSymbol" w:hAnsi="StarSymbol" w:cs="StarSymbol" w:hint="eastAsia"/>
      <w:sz w:val="18"/>
      <w:szCs w:val="18"/>
    </w:rPr>
  </w:style>
  <w:style w:type="character" w:customStyle="1" w:styleId="BulletSymbols">
    <w:name w:val="Bullet Symbols"/>
    <w:rsid w:val="0089447F"/>
    <w:rPr>
      <w:rFonts w:ascii="StarSymbol" w:eastAsia="StarSymbol" w:hAnsi="StarSymbol" w:cs="StarSymbol" w:hint="eastAsia"/>
      <w:sz w:val="18"/>
      <w:szCs w:val="18"/>
    </w:rPr>
  </w:style>
  <w:style w:type="character" w:customStyle="1" w:styleId="RTFNum21">
    <w:name w:val="RTF_Num 2 1"/>
    <w:rsid w:val="0089447F"/>
    <w:rPr>
      <w:rFonts w:ascii="StarSymbol" w:eastAsia="StarSymbol" w:hAnsi="StarSymbol" w:cs="StarSymbol" w:hint="eastAsia"/>
      <w:sz w:val="18"/>
      <w:szCs w:val="18"/>
    </w:rPr>
  </w:style>
  <w:style w:type="character" w:customStyle="1" w:styleId="RTFNum22">
    <w:name w:val="RTF_Num 2 2"/>
    <w:rsid w:val="0089447F"/>
    <w:rPr>
      <w:rFonts w:ascii="StarSymbol" w:eastAsia="StarSymbol" w:hAnsi="StarSymbol" w:cs="StarSymbol" w:hint="eastAsia"/>
      <w:sz w:val="18"/>
      <w:szCs w:val="18"/>
    </w:rPr>
  </w:style>
  <w:style w:type="character" w:customStyle="1" w:styleId="RTFNum23">
    <w:name w:val="RTF_Num 2 3"/>
    <w:rsid w:val="0089447F"/>
    <w:rPr>
      <w:rFonts w:ascii="StarSymbol" w:eastAsia="StarSymbol" w:hAnsi="StarSymbol" w:cs="StarSymbol" w:hint="eastAsia"/>
      <w:sz w:val="18"/>
      <w:szCs w:val="18"/>
    </w:rPr>
  </w:style>
  <w:style w:type="character" w:customStyle="1" w:styleId="RTFNum29">
    <w:name w:val="RTF_Num 2 9"/>
    <w:rsid w:val="0089447F"/>
    <w:rPr>
      <w:rFonts w:ascii="StarSymbol" w:eastAsia="StarSymbol" w:hAnsi="StarSymbol" w:cs="StarSymbol" w:hint="eastAsia"/>
      <w:sz w:val="18"/>
      <w:szCs w:val="18"/>
    </w:rPr>
  </w:style>
  <w:style w:type="character" w:customStyle="1" w:styleId="RTFNum27">
    <w:name w:val="RTF_Num 2 7"/>
    <w:rsid w:val="0089447F"/>
    <w:rPr>
      <w:rFonts w:ascii="StarSymbol" w:eastAsia="StarSymbol" w:hAnsi="StarSymbol" w:cs="StarSymbol" w:hint="eastAsia"/>
      <w:sz w:val="18"/>
      <w:szCs w:val="18"/>
    </w:rPr>
  </w:style>
  <w:style w:type="character" w:customStyle="1" w:styleId="RTFNum28">
    <w:name w:val="RTF_Num 2 8"/>
    <w:rsid w:val="0089447F"/>
    <w:rPr>
      <w:rFonts w:ascii="StarSymbol" w:eastAsia="StarSymbol" w:hAnsi="StarSymbol" w:cs="StarSymbol" w:hint="eastAsia"/>
      <w:sz w:val="18"/>
      <w:szCs w:val="18"/>
    </w:rPr>
  </w:style>
  <w:style w:type="paragraph" w:styleId="affffd">
    <w:name w:val="annotation text"/>
    <w:basedOn w:val="a"/>
    <w:link w:val="affffe"/>
    <w:uiPriority w:val="99"/>
    <w:unhideWhenUsed/>
    <w:rsid w:val="0089447F"/>
    <w:pPr>
      <w:spacing w:after="0" w:line="240" w:lineRule="auto"/>
    </w:pPr>
    <w:rPr>
      <w:rFonts w:ascii="Times New Roman" w:eastAsia="Times New Roman" w:hAnsi="Times New Roman" w:cs="Times New Roman"/>
      <w:sz w:val="20"/>
      <w:szCs w:val="20"/>
      <w:lang w:eastAsia="ar-SA"/>
    </w:rPr>
  </w:style>
  <w:style w:type="character" w:customStyle="1" w:styleId="affffe">
    <w:name w:val="Текст примечания Знак"/>
    <w:basedOn w:val="a0"/>
    <w:link w:val="affffd"/>
    <w:uiPriority w:val="99"/>
    <w:rsid w:val="0089447F"/>
    <w:rPr>
      <w:rFonts w:ascii="Times New Roman" w:eastAsia="Times New Roman" w:hAnsi="Times New Roman" w:cs="Times New Roman"/>
      <w:sz w:val="20"/>
      <w:szCs w:val="20"/>
      <w:lang w:eastAsia="ar-SA"/>
    </w:rPr>
  </w:style>
  <w:style w:type="paragraph" w:styleId="afffff">
    <w:name w:val="annotation subject"/>
    <w:basedOn w:val="affffd"/>
    <w:next w:val="affffd"/>
    <w:link w:val="afffff0"/>
    <w:uiPriority w:val="99"/>
    <w:semiHidden/>
    <w:unhideWhenUsed/>
    <w:rsid w:val="0089447F"/>
    <w:rPr>
      <w:b/>
      <w:bCs/>
    </w:rPr>
  </w:style>
  <w:style w:type="character" w:customStyle="1" w:styleId="afffff0">
    <w:name w:val="Тема примечания Знак"/>
    <w:basedOn w:val="affffe"/>
    <w:link w:val="afffff"/>
    <w:uiPriority w:val="99"/>
    <w:semiHidden/>
    <w:rsid w:val="0089447F"/>
    <w:rPr>
      <w:b/>
      <w:bCs/>
    </w:rPr>
  </w:style>
  <w:style w:type="character" w:customStyle="1" w:styleId="afffff1">
    <w:name w:val="Основной текст + Курсив"/>
    <w:basedOn w:val="ae"/>
    <w:rsid w:val="0089447F"/>
    <w:rPr>
      <w:rFonts w:eastAsia="Times New Roman"/>
      <w:i/>
      <w:iCs/>
      <w:color w:val="000000"/>
      <w:spacing w:val="22"/>
      <w:position w:val="0"/>
      <w:lang w:val="ru-RU"/>
    </w:rPr>
  </w:style>
  <w:style w:type="character" w:customStyle="1" w:styleId="10pt">
    <w:name w:val="Основной текст + 10 pt"/>
    <w:basedOn w:val="ae"/>
    <w:rsid w:val="0089447F"/>
    <w:rPr>
      <w:rFonts w:eastAsia="Times New Roman"/>
      <w:color w:val="000000"/>
      <w:spacing w:val="-2"/>
      <w:position w:val="0"/>
      <w:sz w:val="20"/>
      <w:szCs w:val="20"/>
      <w:lang w:val="ru-RU"/>
    </w:rPr>
  </w:style>
  <w:style w:type="character" w:customStyle="1" w:styleId="spfo1">
    <w:name w:val="spfo1"/>
    <w:rsid w:val="0089447F"/>
    <w:rPr>
      <w:rFonts w:cs="Times New Roman"/>
    </w:rPr>
  </w:style>
  <w:style w:type="character" w:customStyle="1" w:styleId="WW-Absatz-Standardschriftart111111111111111111111111111111111111111111">
    <w:name w:val="WW-Absatz-Standardschriftart111111111111111111111111111111111111111111"/>
    <w:rsid w:val="0089447F"/>
  </w:style>
  <w:style w:type="character" w:customStyle="1" w:styleId="WW-Absatz-Standardschriftart11111111111111111111111111111111111111">
    <w:name w:val="WW-Absatz-Standardschriftart11111111111111111111111111111111111111"/>
    <w:rsid w:val="0089447F"/>
  </w:style>
  <w:style w:type="character" w:customStyle="1" w:styleId="WW-Absatz-Standardschriftart1111111111111111111111111111111111111111111">
    <w:name w:val="WW-Absatz-Standardschriftart1111111111111111111111111111111111111111111"/>
    <w:rsid w:val="0089447F"/>
  </w:style>
  <w:style w:type="character" w:customStyle="1" w:styleId="WW-Absatz-Standardschriftart111111111111111111111111111111111111111">
    <w:name w:val="WW-Absatz-Standardschriftart111111111111111111111111111111111111111"/>
    <w:rsid w:val="0089447F"/>
  </w:style>
  <w:style w:type="character" w:customStyle="1" w:styleId="WW-Absatz-Standardschriftart1111111111111111111111111111111111111">
    <w:name w:val="WW-Absatz-Standardschriftart1111111111111111111111111111111111111"/>
    <w:rsid w:val="0089447F"/>
  </w:style>
  <w:style w:type="character" w:customStyle="1" w:styleId="WW-Absatz-Standardschriftart111111111111111111111111111111111111">
    <w:name w:val="WW-Absatz-Standardschriftart111111111111111111111111111111111111"/>
    <w:rsid w:val="0089447F"/>
  </w:style>
  <w:style w:type="character" w:customStyle="1" w:styleId="WW-Absatz-Standardschriftart111111111111111111111111111111111">
    <w:name w:val="WW-Absatz-Standardschriftart111111111111111111111111111111111"/>
    <w:rsid w:val="0089447F"/>
  </w:style>
  <w:style w:type="character" w:customStyle="1" w:styleId="WW-Absatz-Standardschriftart11111111111111111111111111111111111111111">
    <w:name w:val="WW-Absatz-Standardschriftart11111111111111111111111111111111111111111"/>
    <w:rsid w:val="0089447F"/>
  </w:style>
  <w:style w:type="character" w:customStyle="1" w:styleId="WW-Absatz-Standardschriftart1111111111111111111111111111111111">
    <w:name w:val="WW-Absatz-Standardschriftart1111111111111111111111111111111111"/>
    <w:rsid w:val="0089447F"/>
  </w:style>
  <w:style w:type="character" w:customStyle="1" w:styleId="WW-Absatz-Standardschriftart1111111111111111111111111111111111111111">
    <w:name w:val="WW-Absatz-Standardschriftart1111111111111111111111111111111111111111"/>
    <w:rsid w:val="0089447F"/>
  </w:style>
  <w:style w:type="character" w:customStyle="1" w:styleId="WW-Absatz-Standardschriftart11111111111111111111111111111111111">
    <w:name w:val="WW-Absatz-Standardschriftart11111111111111111111111111111111111"/>
    <w:rsid w:val="0089447F"/>
  </w:style>
  <w:style w:type="character" w:customStyle="1" w:styleId="1ff3">
    <w:name w:val="Гиперссылка1"/>
    <w:uiPriority w:val="99"/>
    <w:unhideWhenUsed/>
    <w:rsid w:val="0089447F"/>
    <w:rPr>
      <w:color w:val="0000FF"/>
      <w:u w:val="single"/>
    </w:rPr>
  </w:style>
  <w:style w:type="table" w:customStyle="1" w:styleId="TableGrid1">
    <w:name w:val="TableGrid1"/>
    <w:rsid w:val="00A87ECF"/>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A87EC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10">
    <w:name w:val="s_10"/>
    <w:basedOn w:val="a0"/>
    <w:rsid w:val="00CC6FB3"/>
  </w:style>
  <w:style w:type="paragraph" w:customStyle="1" w:styleId="s22">
    <w:name w:val="s_22"/>
    <w:basedOn w:val="a"/>
    <w:rsid w:val="00CC6F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Заголовок 5 Знак1"/>
    <w:basedOn w:val="a0"/>
    <w:link w:val="50"/>
    <w:uiPriority w:val="9"/>
    <w:semiHidden/>
    <w:rsid w:val="0052292B"/>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52292B"/>
    <w:rPr>
      <w:rFonts w:asciiTheme="majorHAnsi" w:eastAsiaTheme="majorEastAsia" w:hAnsiTheme="majorHAnsi" w:cstheme="majorBidi"/>
      <w:i/>
      <w:iCs/>
      <w:color w:val="243F60" w:themeColor="accent1" w:themeShade="7F"/>
      <w:lang w:eastAsia="ru-RU"/>
    </w:rPr>
  </w:style>
  <w:style w:type="character" w:customStyle="1" w:styleId="71">
    <w:name w:val="Заголовок 7 Знак1"/>
    <w:basedOn w:val="a0"/>
    <w:link w:val="7"/>
    <w:uiPriority w:val="9"/>
    <w:semiHidden/>
    <w:rsid w:val="0052292B"/>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0"/>
    <w:link w:val="8"/>
    <w:uiPriority w:val="9"/>
    <w:semiHidden/>
    <w:rsid w:val="0052292B"/>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52292B"/>
    <w:rPr>
      <w:rFonts w:asciiTheme="majorHAnsi" w:eastAsiaTheme="majorEastAsia" w:hAnsiTheme="majorHAnsi" w:cstheme="majorBidi"/>
      <w:i/>
      <w:iCs/>
      <w:color w:val="404040" w:themeColor="text1" w:themeTint="BF"/>
      <w:sz w:val="20"/>
      <w:szCs w:val="20"/>
      <w:lang w:eastAsia="ru-RU"/>
    </w:rPr>
  </w:style>
  <w:style w:type="paragraph" w:styleId="afffff2">
    <w:name w:val="caption"/>
    <w:basedOn w:val="a"/>
    <w:next w:val="a"/>
    <w:uiPriority w:val="35"/>
    <w:semiHidden/>
    <w:unhideWhenUsed/>
    <w:qFormat/>
    <w:rsid w:val="0052292B"/>
    <w:pPr>
      <w:widowControl w:val="0"/>
      <w:spacing w:after="0"/>
      <w:ind w:firstLine="720"/>
      <w:jc w:val="both"/>
    </w:pPr>
    <w:rPr>
      <w:rFonts w:ascii="Arial" w:eastAsia="Times New Roman" w:hAnsi="Arial" w:cs="Arial"/>
      <w:b/>
      <w:bCs/>
      <w:color w:val="4F81BD" w:themeColor="accent1"/>
      <w:sz w:val="18"/>
      <w:szCs w:val="18"/>
    </w:rPr>
  </w:style>
  <w:style w:type="paragraph" w:customStyle="1" w:styleId="afffff3">
    <w:name w:val="Текст абзаца"/>
    <w:basedOn w:val="a"/>
    <w:link w:val="afffff4"/>
    <w:qFormat/>
    <w:rsid w:val="0052292B"/>
    <w:pPr>
      <w:spacing w:after="0" w:line="240" w:lineRule="auto"/>
      <w:ind w:firstLine="709"/>
      <w:jc w:val="both"/>
    </w:pPr>
    <w:rPr>
      <w:rFonts w:ascii="Times New Roman" w:eastAsia="Times New Roman" w:hAnsi="Times New Roman" w:cs="Times New Roman"/>
      <w:sz w:val="24"/>
      <w:szCs w:val="24"/>
    </w:rPr>
  </w:style>
  <w:style w:type="character" w:customStyle="1" w:styleId="afffff4">
    <w:name w:val="Текст абзаца Знак"/>
    <w:link w:val="afffff3"/>
    <w:rsid w:val="0052292B"/>
    <w:rPr>
      <w:rFonts w:ascii="Times New Roman" w:eastAsia="Times New Roman" w:hAnsi="Times New Roman" w:cs="Times New Roman"/>
      <w:sz w:val="24"/>
      <w:szCs w:val="24"/>
      <w:lang w:eastAsia="ru-RU"/>
    </w:rPr>
  </w:style>
  <w:style w:type="character" w:styleId="afffff5">
    <w:name w:val="Placeholder Text"/>
    <w:basedOn w:val="a0"/>
    <w:uiPriority w:val="99"/>
    <w:semiHidden/>
    <w:rsid w:val="0052292B"/>
    <w:rPr>
      <w:color w:val="808080"/>
    </w:rPr>
  </w:style>
  <w:style w:type="paragraph" w:styleId="afffff6">
    <w:name w:val="Revision"/>
    <w:hidden/>
    <w:uiPriority w:val="99"/>
    <w:semiHidden/>
    <w:rsid w:val="0052292B"/>
    <w:pPr>
      <w:spacing w:after="0" w:line="240" w:lineRule="auto"/>
    </w:pPr>
    <w:rPr>
      <w:rFonts w:ascii="Arial" w:eastAsia="Times New Roman" w:hAnsi="Arial" w:cs="Arial"/>
      <w:sz w:val="24"/>
      <w:szCs w:val="24"/>
      <w:lang w:eastAsia="ru-RU"/>
    </w:rPr>
  </w:style>
  <w:style w:type="character" w:customStyle="1" w:styleId="212pt0">
    <w:name w:val="Основной текст (2) + 12 pt;Полужирный"/>
    <w:basedOn w:val="a0"/>
    <w:rsid w:val="0052292B"/>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paragraph" w:styleId="1ff4">
    <w:name w:val="index 1"/>
    <w:basedOn w:val="a"/>
    <w:next w:val="a"/>
    <w:autoRedefine/>
    <w:uiPriority w:val="99"/>
    <w:semiHidden/>
    <w:unhideWhenUsed/>
    <w:rsid w:val="009A6AFD"/>
    <w:pPr>
      <w:spacing w:after="0" w:line="240" w:lineRule="auto"/>
      <w:ind w:left="220" w:hanging="220"/>
    </w:pPr>
  </w:style>
  <w:style w:type="paragraph" w:styleId="afffff7">
    <w:name w:val="index heading"/>
    <w:basedOn w:val="a"/>
    <w:rsid w:val="009A6AFD"/>
    <w:pPr>
      <w:suppressLineNumbers/>
    </w:pPr>
    <w:rPr>
      <w:rFonts w:ascii="Calibri" w:eastAsia="Times New Roman" w:hAnsi="Calibri" w:cs="Arial"/>
      <w:lang w:val="en-US" w:eastAsia="en-US" w:bidi="en-US"/>
    </w:rPr>
  </w:style>
  <w:style w:type="character" w:customStyle="1" w:styleId="afffff8">
    <w:name w:val="Выделение жирным"/>
    <w:rsid w:val="00075B51"/>
    <w:rPr>
      <w:b/>
      <w:bCs/>
    </w:r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A2A02-E4C9-40EB-B51C-91F9D0C8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3051</TotalTime>
  <Pages>44</Pages>
  <Words>13047</Words>
  <Characters>74373</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92</cp:revision>
  <cp:lastPrinted>2023-11-14T13:12:00Z</cp:lastPrinted>
  <dcterms:created xsi:type="dcterms:W3CDTF">2023-02-10T06:16:00Z</dcterms:created>
  <dcterms:modified xsi:type="dcterms:W3CDTF">2024-03-22T12:18:00Z</dcterms:modified>
</cp:coreProperties>
</file>