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Администрация  Шарьинского муниципального района</w:t>
      </w:r>
      <w:r>
        <w:rPr>
          <w:rFonts w:ascii="Times New Roman" w:hAnsi="Times New Roman"/>
          <w:b/>
          <w:sz w:val="24"/>
          <w:szCs w:val="24"/>
          <w:lang w:val="ru-RU"/>
        </w:rPr>
      </w:r>
      <w:r/>
    </w:p>
    <w:p>
      <w:pPr>
        <w:pStyle w:val="601"/>
        <w:jc w:val="center"/>
      </w:pPr>
      <w:r>
        <w:rPr>
          <w:rFonts w:ascii="Times New Roman" w:hAnsi="Times New Roman"/>
          <w:b/>
          <w:sz w:val="24"/>
          <w:szCs w:val="24"/>
          <w:lang w:val="ru-RU" w:eastAsia="ar-SA"/>
        </w:rPr>
        <w:t xml:space="preserve">Костромской области</w:t>
      </w:r>
      <w:r>
        <w:rPr>
          <w:rFonts w:ascii="Times New Roman" w:hAnsi="Times New Roman"/>
          <w:b/>
          <w:sz w:val="24"/>
          <w:szCs w:val="24"/>
          <w:lang w:val="ru-RU" w:eastAsia="ar-SA"/>
        </w:rPr>
      </w:r>
      <w:r/>
    </w:p>
    <w:p>
      <w:pPr>
        <w:pStyle w:val="601"/>
      </w:pPr>
      <w:r>
        <w:rPr>
          <w:rFonts w:ascii="Times New Roman" w:hAnsi="Times New Roman"/>
          <w:b/>
          <w:sz w:val="24"/>
          <w:szCs w:val="24"/>
          <w:lang w:val="ru-RU" w:eastAsia="ar-SA"/>
        </w:rPr>
      </w:r>
      <w:r>
        <w:rPr>
          <w:rFonts w:ascii="Times New Roman" w:hAnsi="Times New Roman"/>
          <w:b/>
          <w:sz w:val="24"/>
          <w:szCs w:val="24"/>
          <w:lang w:val="ru-RU" w:eastAsia="ar-SA"/>
        </w:rPr>
      </w:r>
      <w:r/>
    </w:p>
    <w:p>
      <w:pPr>
        <w:pStyle w:val="601"/>
        <w:jc w:val="center"/>
        <w:pBdr>
          <w:bottom w:val="single" w:color="000000" w:sz="4" w:space="0"/>
        </w:pBdr>
      </w:pPr>
      <w:r>
        <w:rPr>
          <w:rFonts w:ascii="Times New Roman" w:hAnsi="Times New Roman"/>
          <w:b/>
          <w:sz w:val="24"/>
          <w:szCs w:val="24"/>
          <w:lang w:val="ru-RU" w:eastAsia="ar-SA"/>
        </w:rPr>
        <w:t xml:space="preserve">П</w:t>
      </w:r>
      <w:r>
        <w:rPr>
          <w:rFonts w:ascii="Times New Roman" w:hAnsi="Times New Roman"/>
          <w:b/>
          <w:sz w:val="24"/>
          <w:szCs w:val="24"/>
          <w:lang w:val="ru-RU" w:eastAsia="ar-SA"/>
        </w:rPr>
        <w:t xml:space="preserve"> О С Т А Н О В Л Е Н И Е</w:t>
      </w:r>
      <w:r>
        <w:rPr>
          <w:rFonts w:ascii="Times New Roman" w:hAnsi="Times New Roman"/>
          <w:b/>
          <w:sz w:val="24"/>
          <w:szCs w:val="24"/>
          <w:lang w:val="ru-RU" w:eastAsia="ar-SA"/>
        </w:rPr>
      </w:r>
      <w:r/>
    </w:p>
    <w:p>
      <w:pPr>
        <w:pStyle w:val="601"/>
      </w:pPr>
      <w:r>
        <w:rPr>
          <w:rFonts w:ascii="Times New Roman" w:hAnsi="Times New Roman"/>
          <w:sz w:val="24"/>
          <w:szCs w:val="24"/>
          <w:lang w:val="ru-RU" w:eastAsia="ar-SA"/>
        </w:rPr>
      </w:r>
      <w:r>
        <w:rPr>
          <w:rFonts w:ascii="Times New Roman" w:hAnsi="Times New Roman"/>
          <w:sz w:val="24"/>
          <w:szCs w:val="24"/>
          <w:lang w:val="ru-RU" w:eastAsia="ar-SA"/>
        </w:rPr>
      </w:r>
      <w:r/>
    </w:p>
    <w:p>
      <w:pPr>
        <w:pStyle w:val="601"/>
      </w:pPr>
      <w:r>
        <w:rPr>
          <w:rFonts w:ascii="Times New Roman" w:hAnsi="Times New Roman"/>
          <w:sz w:val="24"/>
          <w:szCs w:val="24"/>
          <w:lang w:val="ru-RU"/>
        </w:rPr>
        <w:t xml:space="preserve">от  «25 »   апреля              2014 г.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№ 142/1 </w:t>
      </w:r>
      <w:r>
        <w:rPr>
          <w:rFonts w:ascii="Times New Roman" w:hAnsi="Times New Roman"/>
          <w:sz w:val="24"/>
          <w:szCs w:val="24"/>
          <w:lang w:val="ru-RU"/>
        </w:rPr>
      </w:r>
      <w:r/>
    </w:p>
    <w:p>
      <w:pPr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  <w:lang w:eastAsia="ar-SA" w:bidi="en-US"/>
        </w:rPr>
      </w:r>
      <w:r>
        <w:rPr>
          <w:rFonts w:ascii="Times New Roman" w:hAnsi="Times New Roman" w:cs="Times New Roman"/>
          <w:sz w:val="24"/>
          <w:szCs w:val="24"/>
          <w:lang w:eastAsia="ar-SA" w:bidi="en-US"/>
        </w:rPr>
      </w:r>
      <w:r/>
    </w:p>
    <w:p>
      <w:pPr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  <w:lang w:eastAsia="ar-SA" w:bidi="en-US"/>
        </w:rPr>
      </w:r>
      <w:r>
        <w:rPr>
          <w:rFonts w:ascii="Times New Roman" w:hAnsi="Times New Roman" w:cs="Times New Roman"/>
          <w:sz w:val="24"/>
          <w:szCs w:val="24"/>
          <w:lang w:eastAsia="ar-SA" w:bidi="en-US"/>
        </w:rPr>
      </w:r>
      <w:r/>
    </w:p>
    <w:p>
      <w:pPr>
        <w:spacing w:after="0" w:line="240" w:lineRule="auto"/>
        <w:widowControl w:val="off"/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утверждении порядка разработки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spacing w:after="0" w:line="240" w:lineRule="auto"/>
        <w:widowControl w:val="off"/>
      </w:pP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муниципальных программ Шарьинского 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spacing w:after="0" w:line="240" w:lineRule="auto"/>
        <w:widowControl w:val="off"/>
      </w:pP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района, их формирования, реализации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spacing w:after="0" w:line="240" w:lineRule="auto"/>
        <w:widowControl w:val="off"/>
      </w:pPr>
      <w:r>
        <w:rPr>
          <w:rFonts w:ascii="Times New Roman" w:hAnsi="Times New Roman" w:cs="Times New Roman"/>
          <w:bCs/>
          <w:sz w:val="24"/>
          <w:szCs w:val="24"/>
        </w:rPr>
        <w:t xml:space="preserve"> и проведения оценки эффективности их реализации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1"/>
        <w:jc w:val="both"/>
      </w:pPr>
      <w:r>
        <w:rPr>
          <w:rFonts w:ascii="Times New Roman" w:hAnsi="Times New Roman"/>
          <w:color w:val="000000"/>
          <w:sz w:val="24"/>
          <w:szCs w:val="24"/>
          <w:lang w:val="ru-RU" w:eastAsia="ar-SA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соответствии со ст. 179 Бюджетного кодекса Российской Федерации,  руководствуясь п.19 ч.1 ст.36, 38, 42  Устава Шарьинского муниципального района администрация Шарьинского муниципального района</w:t>
      </w:r>
      <w:r>
        <w:rPr>
          <w:rFonts w:ascii="Times New Roman" w:hAnsi="Times New Roman"/>
          <w:sz w:val="24"/>
          <w:szCs w:val="24"/>
          <w:lang w:val="ru-RU"/>
        </w:rPr>
      </w:r>
      <w:r/>
    </w:p>
    <w:p>
      <w:pPr>
        <w:pStyle w:val="601"/>
      </w:pPr>
      <w:r>
        <w:rPr>
          <w:rFonts w:ascii="Times New Roman" w:hAnsi="Times New Roman"/>
          <w:sz w:val="24"/>
          <w:szCs w:val="24"/>
          <w:lang w:val="ru-RU" w:eastAsia="ar-SA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  <w:lang w:val="ru-RU" w:eastAsia="ar-SA"/>
        </w:rPr>
      </w:r>
      <w:r/>
    </w:p>
    <w:p>
      <w:pPr>
        <w:pStyle w:val="601"/>
      </w:pPr>
      <w:r>
        <w:rPr>
          <w:rFonts w:ascii="Times New Roman" w:hAnsi="Times New Roman"/>
          <w:sz w:val="24"/>
          <w:szCs w:val="24"/>
          <w:lang w:val="ru-RU" w:eastAsia="ar-SA"/>
        </w:rPr>
      </w:r>
      <w:r>
        <w:rPr>
          <w:rFonts w:ascii="Times New Roman" w:hAnsi="Times New Roman"/>
          <w:sz w:val="24"/>
          <w:szCs w:val="24"/>
          <w:lang w:val="ru-RU" w:eastAsia="ar-SA"/>
        </w:rPr>
      </w:r>
      <w:r/>
    </w:p>
    <w:p>
      <w:pPr>
        <w:pStyle w:val="601"/>
        <w:jc w:val="center"/>
      </w:pPr>
      <w:r>
        <w:rPr>
          <w:rFonts w:ascii="Times New Roman" w:hAnsi="Times New Roman"/>
          <w:sz w:val="24"/>
          <w:szCs w:val="24"/>
          <w:lang w:val="ru-RU" w:eastAsia="ar-SA"/>
        </w:rPr>
        <w:t xml:space="preserve">П</w:t>
      </w:r>
      <w:r>
        <w:rPr>
          <w:rFonts w:ascii="Times New Roman" w:hAnsi="Times New Roman"/>
          <w:sz w:val="24"/>
          <w:szCs w:val="24"/>
          <w:lang w:val="ru-RU" w:eastAsia="ar-SA"/>
        </w:rPr>
        <w:t xml:space="preserve"> О С Т А Н О В Л Я Е Т:</w:t>
      </w:r>
      <w:r>
        <w:rPr>
          <w:rFonts w:ascii="Times New Roman" w:hAnsi="Times New Roman"/>
          <w:sz w:val="24"/>
          <w:szCs w:val="24"/>
          <w:lang w:val="ru-RU" w:eastAsia="ar-SA"/>
        </w:rPr>
      </w:r>
      <w:r/>
    </w:p>
    <w:p>
      <w:pPr>
        <w:pStyle w:val="601"/>
      </w:pPr>
      <w:r>
        <w:rPr>
          <w:rFonts w:ascii="Times New Roman" w:hAnsi="Times New Roman"/>
          <w:sz w:val="24"/>
          <w:szCs w:val="24"/>
          <w:lang w:val="ru-RU" w:eastAsia="ar-SA"/>
        </w:rPr>
      </w:r>
      <w:r>
        <w:rPr>
          <w:rFonts w:ascii="Times New Roman" w:hAnsi="Times New Roman"/>
          <w:sz w:val="24"/>
          <w:szCs w:val="24"/>
          <w:lang w:val="ru-RU" w:eastAsia="ar-SA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tooltip="#Par39" w:anchor="Par3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Порядок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разработки муниципальных программ Шарьинского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их формирования, реализации и проведения оценки эффективности их реализации.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2. Установить, что координаторы (ответственные исполнители) муниципальных программ, утвержденных до вступления в силу настоящего постановления, представляют </w:t>
      </w:r>
      <w:r>
        <w:rPr>
          <w:rFonts w:ascii="Times New Roman" w:hAnsi="Times New Roman" w:cs="Times New Roman"/>
          <w:sz w:val="24"/>
          <w:szCs w:val="24"/>
        </w:rPr>
        <w:t xml:space="preserve">отчет о реализации муниципальной программы в соответствии с процедурой, определенной </w:t>
      </w:r>
      <w:hyperlink w:tooltip="#Par324" w:anchor="Par32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разделом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Порядка, утвержденного </w:t>
      </w:r>
      <w:hyperlink w:tooltip="#Par11" w:anchor="Par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постановления, начиная с отчета за 2013 год.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3. Кураторам (ответственным исполнителям) дей</w:t>
      </w:r>
      <w:r>
        <w:rPr>
          <w:rFonts w:ascii="Times New Roman" w:hAnsi="Times New Roman" w:cs="Times New Roman"/>
          <w:sz w:val="24"/>
          <w:szCs w:val="24"/>
        </w:rPr>
        <w:t xml:space="preserve">ствующих муниципальных программ Шарьинского муниципального района  обеспечить в срок не позднее 15 июля 2014 года приведение структуры и содержания действующих муниципальных программ Шарьинского муниципального района  в соответствие с прилагаемым Порядком.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Шарьинского муниципального района Дашкову И.А.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5. Настоящее постановление вступает в силу со дня его подписания и подлежит официальному опубликованию.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/>
    </w:p>
    <w:p>
      <w:pPr>
        <w:pStyle w:val="601"/>
      </w:pPr>
      <w:r>
        <w:rPr>
          <w:rFonts w:ascii="Times New Roman" w:hAnsi="Times New Roman"/>
          <w:color w:val="ff0000"/>
          <w:sz w:val="24"/>
          <w:szCs w:val="24"/>
          <w:lang w:val="ru-RU"/>
        </w:rPr>
      </w:r>
      <w:r>
        <w:rPr>
          <w:rFonts w:ascii="Times New Roman" w:hAnsi="Times New Roman"/>
          <w:color w:val="ff0000"/>
          <w:sz w:val="24"/>
          <w:szCs w:val="24"/>
          <w:lang w:val="ru-RU"/>
        </w:rPr>
      </w:r>
      <w:r/>
    </w:p>
    <w:p>
      <w:pPr>
        <w:pStyle w:val="601"/>
      </w:pPr>
      <w:r>
        <w:rPr>
          <w:rFonts w:ascii="Times New Roman" w:hAnsi="Times New Roman"/>
          <w:color w:val="ff0000"/>
          <w:sz w:val="24"/>
          <w:szCs w:val="24"/>
          <w:lang w:val="ru-RU"/>
        </w:rPr>
      </w:r>
      <w:r>
        <w:rPr>
          <w:rFonts w:ascii="Times New Roman" w:hAnsi="Times New Roman"/>
          <w:color w:val="ff0000"/>
          <w:sz w:val="24"/>
          <w:szCs w:val="24"/>
          <w:lang w:val="ru-RU"/>
        </w:rPr>
      </w:r>
      <w:r/>
    </w:p>
    <w:p>
      <w:pPr>
        <w:pStyle w:val="601"/>
      </w:pPr>
      <w:r>
        <w:rPr>
          <w:rFonts w:ascii="Times New Roman" w:hAnsi="Times New Roman"/>
          <w:sz w:val="24"/>
          <w:szCs w:val="24"/>
          <w:lang w:val="ru-RU" w:eastAsia="ar-SA"/>
        </w:rPr>
        <w:t xml:space="preserve">Глава  Шарьинского</w:t>
      </w:r>
      <w:r>
        <w:rPr>
          <w:rFonts w:ascii="Times New Roman" w:hAnsi="Times New Roman"/>
          <w:sz w:val="24"/>
          <w:szCs w:val="24"/>
          <w:lang w:val="ru-RU" w:eastAsia="ar-SA"/>
        </w:rPr>
      </w:r>
      <w:r/>
    </w:p>
    <w:p>
      <w:pPr>
        <w:pStyle w:val="601"/>
      </w:pPr>
      <w:r>
        <w:rPr>
          <w:rFonts w:ascii="Times New Roman" w:hAnsi="Times New Roman"/>
          <w:sz w:val="24"/>
          <w:szCs w:val="24"/>
          <w:lang w:val="ru-RU" w:eastAsia="ar-SA"/>
        </w:rPr>
        <w:t xml:space="preserve">муниципального района                                                                         Н.С.Глушаков</w:t>
      </w:r>
      <w:r>
        <w:rPr>
          <w:rFonts w:ascii="Times New Roman" w:hAnsi="Times New Roman"/>
          <w:sz w:val="24"/>
          <w:szCs w:val="24"/>
          <w:lang w:val="ru-RU" w:eastAsia="ar-SA"/>
        </w:rPr>
      </w:r>
      <w:r/>
    </w:p>
    <w:p>
      <w:pPr>
        <w:pStyle w:val="601"/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/>
    </w:p>
    <w:p>
      <w:pPr>
        <w:spacing w:after="0" w:line="240" w:lineRule="auto"/>
        <w:tabs>
          <w:tab w:val="left" w:pos="387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387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387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387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387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387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387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387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387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387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387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387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right"/>
        <w:spacing w:after="0" w:line="240" w:lineRule="auto"/>
        <w:widowControl w:val="off"/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right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Утверждено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right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right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Шарьинского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right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от «25» апреля 2014 г. N  142/1   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Порядок разработки, реализации и оценки эффективности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муниципальных программ Шарьинского муниципального района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outlineLvl w:val="1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Раздел I. ОБЩИЕ ПОЛОЖЕНИЯ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1. Порядок разработки, реализации и оценки эффективности муниципальных программ Шарьинского муниципального района (далее - Порядок) определяет требования к формированию проектов муниципальных пр</w:t>
      </w:r>
      <w:r>
        <w:rPr>
          <w:rFonts w:ascii="Times New Roman" w:hAnsi="Times New Roman" w:cs="Times New Roman"/>
          <w:sz w:val="24"/>
          <w:szCs w:val="24"/>
        </w:rPr>
        <w:t xml:space="preserve">ограмм Шарьинского муниципального района, подготовке отчетов о ходе реализации и оценке эффективности муниципальных программ Шарьинского муниципального района (далее - муниципальная программа), а также порядок проведения мониторинга за ходом их реализации.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2. Основные понятия, используемые в Порядке: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1) муниципальная программа - система мероприятий (взаимоувязанных по задачам, срокам осуществления и ресурсам) и инстру</w:t>
      </w:r>
      <w:r>
        <w:rPr>
          <w:rFonts w:ascii="Times New Roman" w:hAnsi="Times New Roman" w:cs="Times New Roman"/>
          <w:sz w:val="24"/>
          <w:szCs w:val="24"/>
        </w:rPr>
        <w:t xml:space="preserve">ментов государственной политики (меры государственного и правового регулирования), обеспечивающих в рамках реализации ключевых государственных функций достижение приоритетов и целей государственной политики в сфере социально-экономического развития района;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2) подпро</w:t>
      </w:r>
      <w:r>
        <w:rPr>
          <w:rFonts w:ascii="Times New Roman" w:hAnsi="Times New Roman" w:cs="Times New Roman"/>
          <w:sz w:val="24"/>
          <w:szCs w:val="24"/>
        </w:rPr>
        <w:t xml:space="preserve">грамма муниципальной программы (далее - подпрограмма) - часть муниципальной программы, направленная на реализацию муниципальной программы, обеспечивающая достижение целей муниципальной программы и решение конкретной задачи (задач) муниципальной  программы;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3) обеспечива</w:t>
      </w:r>
      <w:r>
        <w:rPr>
          <w:rFonts w:ascii="Times New Roman" w:hAnsi="Times New Roman" w:cs="Times New Roman"/>
          <w:sz w:val="24"/>
          <w:szCs w:val="24"/>
        </w:rPr>
        <w:t xml:space="preserve">ющая подпрограмма муниципальной программы (далее - обеспечивающая подпрограмма) - часть муниципальной программы, предусматривающая финансовое обеспечение деятельности ответственного исполнителя муниципальной программы и (или) соисполнителя (соисполнителей)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программы, территориальных органов (подведомственных учреждений, обеспечивающих исполнение функций, переданных исполнительными органами муниципальной власти Шарьинского муниципального района), а также систему мероприятий, мер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регулирования, направленную на создание условий для достижения целей муниципальной программы;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4) ведомственная целевая программа - комплекс взаимоув</w:t>
      </w:r>
      <w:r>
        <w:rPr>
          <w:rFonts w:ascii="Times New Roman" w:hAnsi="Times New Roman" w:cs="Times New Roman"/>
          <w:sz w:val="24"/>
          <w:szCs w:val="24"/>
        </w:rPr>
        <w:t xml:space="preserve">язанных мероприятий, направленных на решение конкретной тактической задачи, стоящей перед исполнительным органом муниципальной власти Шарьинского муниципального района при реализации муниципальной политики в установленных сферах деятельности, обеспечение д</w:t>
      </w:r>
      <w:r>
        <w:rPr>
          <w:rFonts w:ascii="Times New Roman" w:hAnsi="Times New Roman" w:cs="Times New Roman"/>
          <w:sz w:val="24"/>
          <w:szCs w:val="24"/>
        </w:rPr>
        <w:t xml:space="preserve">остижения целей и задач социально-экономического развития Шарьинского муниципального района, повышение результативности расходов местного бюджета. Ведомственная целевая программа направлена на решение конкретной задачи подпрограммы муниципальной программы;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5) сфера реализации муниципальной программы - сфера социально-экономического развития Шарьинского муниципального района, на решение проблем которой направлена муниципальная программа;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6) основные параметры муниципальной программы (подпрограммы) - цели, задачи, основные меропр</w:t>
      </w:r>
      <w:r>
        <w:rPr>
          <w:rFonts w:ascii="Times New Roman" w:hAnsi="Times New Roman" w:cs="Times New Roman"/>
          <w:sz w:val="24"/>
          <w:szCs w:val="24"/>
        </w:rPr>
        <w:t xml:space="preserve">иятия, показатели (индикаторы), конечные результаты реализации муниципальной программы (подпрограммы), сроки их достижения, объем ресурсов, в том числе в разрезе основных мероприятий, необходимых для достижения целей муниципальной программы (подпрограммы);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7) цель муниципальной прог</w:t>
      </w:r>
      <w:r>
        <w:rPr>
          <w:rFonts w:ascii="Times New Roman" w:hAnsi="Times New Roman" w:cs="Times New Roman"/>
          <w:sz w:val="24"/>
          <w:szCs w:val="24"/>
        </w:rPr>
        <w:t xml:space="preserve">раммы (подпрограммы) - ожидаемое (планируемое) состояние дел в сфере реализации государственной программы (подпрограммы), достигаемое посредством решения задач муниципальной программы (подпрограммы), оцениваемых с помощью целевых показателей (индикаторов);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8) задача муниципальной программы (подпрограммы) - н</w:t>
      </w:r>
      <w:r>
        <w:rPr>
          <w:rFonts w:ascii="Times New Roman" w:hAnsi="Times New Roman" w:cs="Times New Roman"/>
          <w:sz w:val="24"/>
          <w:szCs w:val="24"/>
        </w:rPr>
        <w:t xml:space="preserve">аправление деятельности ответственного исполнителя (соисполнителей, участников) муниципальной программы, обеспечивающее достижение цели (целей) муниципальной программы (подпрограммы) во взаимосвязи с другими задачами муниципальной программы (подпрограммы);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9) мероприятие подпрограммы (далее - мероприятие) - конкретное действие ответственного исполнителя (соисполнителей, участников) муниципальной программы, предпринимаемое для решения соответствующей задачи подпрограммы;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10) пока</w:t>
      </w:r>
      <w:r>
        <w:rPr>
          <w:rFonts w:ascii="Times New Roman" w:hAnsi="Times New Roman" w:cs="Times New Roman"/>
          <w:sz w:val="24"/>
          <w:szCs w:val="24"/>
        </w:rPr>
        <w:t xml:space="preserve">затель муниципальной программы (подпрограммы) - измеримый количественно или качественно результат реализации муниципальной программы (подпрограммы), характеризующий достижение цели и решение задач муниципальной программы (подпрограммы) по годам реализации;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11) индикатор показателя муниципальной программы (подпрограммы) - количественное или качественное выражение показателя муниципальной программы (подпрограммы);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12) конечный результат реализации муниципальной программ</w:t>
      </w:r>
      <w:r>
        <w:rPr>
          <w:rFonts w:ascii="Times New Roman" w:hAnsi="Times New Roman" w:cs="Times New Roman"/>
          <w:sz w:val="24"/>
          <w:szCs w:val="24"/>
        </w:rPr>
        <w:t xml:space="preserve">ы (подпрограммы) - характеризуемое индикаторами муниципальной программы состояние (изменение состояния) социально-экономического развития Шарьинского муниципального района, которое отражает выгоды общества за весь период реализации муниципальной программы;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13) ответственный исполнитель муниципальной программы (далее - ответственный исполнитель) - исполнительный орган муниципальной власти Костромской области (структурное подразделение администрации Шарьин</w:t>
      </w:r>
      <w:r>
        <w:rPr>
          <w:rFonts w:ascii="Times New Roman" w:hAnsi="Times New Roman" w:cs="Times New Roman"/>
          <w:sz w:val="24"/>
          <w:szCs w:val="24"/>
        </w:rPr>
        <w:t xml:space="preserve">ского муниципального района), координирующий деятельность соисполнителей (участников) по разработке и реализации муниципальной программы и ее подпрограмм, а также выполняющий функции соисполнителя муниципальной программы в части, касающейся его полномочий;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14) соисполнитель подпрограммы (далее - соисполнитель) - исполнительный орган муниципальной власти Шарьинско</w:t>
      </w:r>
      <w:r>
        <w:rPr>
          <w:rFonts w:ascii="Times New Roman" w:hAnsi="Times New Roman" w:cs="Times New Roman"/>
          <w:sz w:val="24"/>
          <w:szCs w:val="24"/>
        </w:rPr>
        <w:t xml:space="preserve">го муниципального района или структурное подразделение администрации Шарьинского муниципального района, являющийся главным распорядителем средств местного бюджета, исполняющий функции муниципального заказчика, участвующий в разработке, реализации и оценке </w:t>
      </w:r>
      <w:r>
        <w:rPr>
          <w:rFonts w:ascii="Times New Roman" w:hAnsi="Times New Roman" w:cs="Times New Roman"/>
          <w:sz w:val="24"/>
          <w:szCs w:val="24"/>
        </w:rPr>
        <w:t xml:space="preserve">эффективности муниципальной программы (подпрограммы) и определенный в качестве соисполнителя программных мероприятий;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15) участник мероприятий подпрограммы (далее - участник) – администрация Шарьинского муниципального района, структурное подразделение администрации Шарьинского муниципального района, подведомственные учреждения и </w:t>
      </w:r>
      <w:r>
        <w:rPr>
          <w:rFonts w:ascii="Times New Roman" w:hAnsi="Times New Roman" w:cs="Times New Roman"/>
          <w:sz w:val="24"/>
          <w:szCs w:val="24"/>
        </w:rPr>
        <w:t xml:space="preserve">другие</w:t>
      </w:r>
      <w:r>
        <w:rPr>
          <w:rFonts w:ascii="Times New Roman" w:hAnsi="Times New Roman" w:cs="Times New Roman"/>
          <w:sz w:val="24"/>
          <w:szCs w:val="24"/>
        </w:rPr>
        <w:t xml:space="preserve"> юридические и физические лица, осуществляющие реализацию одного или нескольких мероприятий подпрограммы.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3. Муниципальная программа включает в себя подпрограммы, реализуемые в соответствующей сфере деятельности, содержащие мероприятия и ведомственные целевые программы, принятые по всем направлениям реализации муниципальной программы.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Если в сфере реализации муниципальной программы не реализуются ведомственные целевые программы, то подпрограмма муниципальной программы содержит только мероприятия.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Средства, поступающие в виде безвозмездных поступлений в местный бюджет, могут учитываться в муниципальной программе в рамках мероприятий и ведомственных целевых программ.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Расхо</w:t>
      </w:r>
      <w:r>
        <w:rPr>
          <w:rFonts w:ascii="Times New Roman" w:hAnsi="Times New Roman" w:cs="Times New Roman"/>
          <w:sz w:val="24"/>
          <w:szCs w:val="24"/>
        </w:rPr>
        <w:t xml:space="preserve">ды на содержание исполнительных органов муниципальной власти Шарьинского района, в том числе на содержание их территориальных органов (подведомственных учреждений, обеспечивающих исполнение функций, переданных исполнительными органами муниципальной власти </w:t>
      </w:r>
      <w:r>
        <w:rPr>
          <w:rFonts w:ascii="Times New Roman" w:hAnsi="Times New Roman" w:cs="Times New Roman"/>
          <w:sz w:val="24"/>
          <w:szCs w:val="24"/>
        </w:rPr>
        <w:t xml:space="preserve">Шарьинского района), включаются в муниципальной программу в рамках подпрограммы "Обеспечивающая подпрограмма" в том случае, если исполнительный орган муниципальной власти Шарьинского района является ответственным исполнителем одной муниципальной программы.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4. Подпрограмма направлена на решение определенной задачи (задач) муниципальной программы, которая является целью (целями) данной подпрограммы.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5. Разработка и реализация муниципальной программы осуществляется ответственным исполнителем муниципальной программы совместно с соисполнителями муниципальной программы.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Решение о разработке муниципальной программы принимается заместителем главы Шарьинского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курирующим соответствующее направление деятельности в форме принятия соответствующего распоряжения.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6. Муниципальная программа разрабатывается на срок не менее 3 лет и утверждается постановлением администрации Шарьинского муниципального района.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7. Муниципальная программа разрабатывается исходя из положений: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8" w:tooltip="consultantplus://offline/ref=D92812BC1C6E8278B5878431379A1D128380215D70899C2FCCB9D2255820D3234BB8FF23BB041CC2F0F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Концепции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долгосрочного </w:t>
      </w:r>
      <w:r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Российской Федерации, утвержденной Распоряжением Правительства Российской Федерации от 17 ноября 2008 года N 1662-р "О Концепции долгосрочного социально-экономического развития Российской Федерации на период до 2020 года";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9" w:tooltip="consultantplus://offline/ref=D92812BC1C6E8278B5878431379A1D128B812E5A7786C125C4E0DE275F2F8C344CF1F322BB041C29CBF9F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Стратегии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Центрального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округа на период до 2020 года, утвержденной Распоряжением Правительства Российской Федерации от 6 сентября 2011 года N 1540-р "Об утверждении Стратегии социально-экономического развития Центрального федерального округа на период до 2020 года";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3) государственных программ Российской Федерации в части, касающейся предоставления субсидий на достижение целей государственных программ Российской Федерации субъектам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4) Стратегии социально-экономического развития Костромской области до 2025 года, утвержденной рас</w:t>
      </w:r>
      <w:r>
        <w:rPr>
          <w:rFonts w:ascii="Times New Roman" w:hAnsi="Times New Roman" w:cs="Times New Roman"/>
          <w:sz w:val="24"/>
          <w:szCs w:val="24"/>
        </w:rPr>
        <w:t xml:space="preserve">поряжением администрации Костромской области от 27 августа 2013 года N 189-ра "Об утверждении Стратегии социально-экономического развития Костромской области на период до 2025 года" (далее - Стратегия социально-экономического развития Костромской области);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5) отраслевых документов государственного стратегического планирования;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6) основных направлений бюджетной и налоговой политики;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7) указов, поручен</w:t>
      </w:r>
      <w:r>
        <w:rPr>
          <w:rFonts w:ascii="Times New Roman" w:hAnsi="Times New Roman" w:cs="Times New Roman"/>
          <w:sz w:val="24"/>
          <w:szCs w:val="24"/>
        </w:rPr>
        <w:t xml:space="preserve">ий и ежегодных посланий Президента Российской Федерации в части нормативных правовых актов Российской Федерации и Костромской области, касающихся среднесрочного и долгосрочного социально-экономического развития в сфере реализации государственной программы.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Проект муниципальной программы выносится ответственным исполнителем на общественное обсуждение в порядке, установленном постановлением Собрания депутатов ШМР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 25 </w:t>
      </w:r>
      <w:r>
        <w:rPr>
          <w:rFonts w:ascii="Times New Roman" w:hAnsi="Times New Roman" w:cs="Times New Roman"/>
          <w:bCs/>
          <w:sz w:val="24"/>
          <w:szCs w:val="24"/>
        </w:rPr>
        <w:t xml:space="preserve">мая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2006 года №82  " Об утверждении порядка организации и проведения публичных слушаний по вопросам местного значения Шарьинского муниципального района".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outlineLvl w:val="1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Раздел II. ТРЕБОВАНИЯ К СОДЕРЖАНИЮ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outlineLvl w:val="2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Глава 1. СОСТАВ И СТРУКТУРА 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9. Муниципальная программа должна содержать: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1) паспорт;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2) текстовую часть;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3) подпрограммы;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4) приложения.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10. </w:t>
      </w:r>
      <w:hyperlink w:tooltip="#Par474" w:anchor="Par47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Паспорт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 разрабатывается по форме N 1 согласно </w:t>
      </w:r>
      <w:hyperlink w:tooltip="#Par466" w:anchor="Par46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приложению N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11. Текстовая часть муниципальной программы содержит информацию по следующим разделам: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1) общая характеристика текущего состояния сферы реализации муниципальной программы (подпрограмм).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Данный раздел должен содержать общую характерис</w:t>
      </w:r>
      <w:r>
        <w:rPr>
          <w:rFonts w:ascii="Times New Roman" w:hAnsi="Times New Roman" w:cs="Times New Roman"/>
          <w:sz w:val="24"/>
          <w:szCs w:val="24"/>
        </w:rPr>
        <w:t xml:space="preserve">тику текущего состояния сферы реализации муниципальной программы (подпрограмм), перечень основных проблем в сфере реализации муниципальной программы (подпрограмм), основные показатели уровня развития соответствующей сферы социально-экономического развития;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2) приоритеты муниципальной политики в соответствующей сфере реализации муниципальной программы (подпрограмм).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Данный раздел должен содержать перечень приоритетов государственной политики в сфере реализации муниципальной программы (подпрограмм), информацию о стратегических документах, законах,</w:t>
      </w:r>
      <w:r>
        <w:rPr>
          <w:rFonts w:ascii="Times New Roman" w:hAnsi="Times New Roman" w:cs="Times New Roman"/>
          <w:sz w:val="24"/>
          <w:szCs w:val="24"/>
        </w:rPr>
        <w:t xml:space="preserve"> указах Президента Российской Федерации и иных нормативных правовых актах Российской Федерации, Костромской области и Шарьинского муниципального района, действующих в сфере реализации муниципальной программы (подпрограмм) с указанием реквизитов документов.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Приоритеты государственной политики определяются исходя из долгосрочных (стратегических) целей и задач социально-экономическ</w:t>
      </w:r>
      <w:r>
        <w:rPr>
          <w:rFonts w:ascii="Times New Roman" w:hAnsi="Times New Roman" w:cs="Times New Roman"/>
          <w:sz w:val="24"/>
          <w:szCs w:val="24"/>
        </w:rPr>
        <w:t xml:space="preserve">ого развития и отдельных решений (указов) Президента Российской Федерации и (или) Правительства Российской Федерации, положений Стратегии социально-экономического развития Костромской области, Шарьинского муниципального района и нормативных правовых актов;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3) цели, задачи, прогноз развития сферы реализации муниципальной программы (подпрограмм) и сроки ее реализации.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Данный раздел должен содержать информацию о целях, задачах муниципальной программы, об оценке перспектив развития сферы реализации муниципальной программы (подпрограмм) и сроках ее реализации.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Цели должны обладать следующими свойствами: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специфичность (должна соответствовать сфере реализации муниципальной программы (подпрограмм);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конкретность (формулировки должны быть четкими, не допускающими произвольного или неоднозначного толкования);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измеримость (возможность проверки достижения цели в количественном выражении либо однозначной оценки качественного достижения цели (выполнена или не выполнена);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достижимость (цели должны быть достижимы за период реализации муниципальной программы (подпрограмм);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релевантность (соответствие формулировки цели конечным результатам реализации).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Сформулированные задачи муниципальной программы (подпрограмм) должны быть необходимы и достаточны для достижения ее целей.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При постановке целей и задач необходимо: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охватить все направления реализации муниципальной программы, установленные в </w:t>
      </w:r>
      <w:hyperlink r:id="rId10" w:tooltip="consultantplus://offline/ref=D92812BC1C6E8278B5879A3C21F641198F8B79507782C3779ABF857A082686630BBEAA60FF091D28B9FF6FCDF8F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Перечне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муниципальных программ Шарьинского муниципального района;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обеспечить возможность проверки и подтверждения их достижения с помощью целевых показателей (индикаторов);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обеспечить контроль решения каждой задачи муниципальной программы (подпрограмм) не менее чем одним целевым показателем (индикатором).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Информация о сроках реализации муниципальной программы приводится в целом и по этапам ее реал</w:t>
      </w:r>
      <w:r>
        <w:rPr>
          <w:rFonts w:ascii="Times New Roman" w:hAnsi="Times New Roman" w:cs="Times New Roman"/>
          <w:sz w:val="24"/>
          <w:szCs w:val="24"/>
        </w:rPr>
        <w:t xml:space="preserve">изации (при выделении этапов реализации муниципальной программы). В случае если выделяются этапы реализации муниципальной программы, их сроки и продолжительность определяются на основе последовательности решения задач муниципальной программы (подпрограмм);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4) обобщенная характеристика мероприятий муниципальной программы (подпрограмм).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Данный раздел должен содержать краткое описание работ (услуг), планируемых к выполнению в рамках мероприятий подпрограмм, включенных в муниципальную программу.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/>
      <w:hyperlink w:tooltip="#Par517" w:anchor="Par5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мероприятий, планируемых к реализации в рамках муниципальной программы, приводится по форме N 3 согласно приложению N 1 к настоящему Порядку.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5) показатели муниципальной программы (подпрограмм) и прогноз конечных результатов ее реализации.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В раздел, помимо непосредственно показателей муниципальной программы (подпрограмм) и их индикаторов, включается обоснование индикаторов муниципальной программы (подпрограмм).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К используемым показателям муниципальной программы (подпрограмм) и их индикаторам, предъявляются следующие требования: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не допускается использование показателей, улучшение отчетных значений которых возможно при ухудшении реального положения дел;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показатели (индикаторы) должны </w:t>
      </w:r>
      <w:r>
        <w:rPr>
          <w:rFonts w:ascii="Times New Roman" w:hAnsi="Times New Roman" w:cs="Times New Roman"/>
          <w:sz w:val="24"/>
          <w:szCs w:val="24"/>
        </w:rPr>
        <w:t xml:space="preserve">определяться на основе данных государственного статистического наблюдения, рассчитываться по утвержденным методикам. В случае если используется иная методика для расчета показателей (индикаторов) муниципальной программы, то она приводится в данном разделе;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получение отчетных данных должно проводиться с минимально возможными затратами;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выбор показателей следует осуществлять исходя из необходимости обеспечения их сопоставимости за отдельные периоды;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показатели (индикаторы) должны количественно или качественно (однозначная оценка достижения (выполнено или не выполнено) характеризовать ход реализации, достижение целей и решение задач муниципальной программы;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показатели (индикаторы) должны отражать специфику развития сферы реализации муниципальной программы (подпрограмм), непосредственно зависеть от решения задач реализации муниципальной программы (подпрограмм);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показатели (индикаторы) должны иметь запланированные по годам количественные характеристики;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показатели (индикаторы) муниципальной программы должны приводиться по муниципальной программе в целом и каждой ее подпрограмме;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показатели (индикаторы) должны соответствовать целевым установкам, определенным указами Президента Российской Федерации, Стратегией социально-экономического развития Костромской области и другими нормативными правовыми актами;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показатели (индикаторы) должны быть увязаны с показателями соответствующих государственных программ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Для показателя муниципальной программы (подпрограмм) указываются периодичность (годовая, квартальная, месячная и т.д.) и вид временной характеристики (за отчетный период, на начало отчетного периода, на конец периода, на конкретную дату и т.д.).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Для более полного отражения динамики развития соответствующей сферы деятельности в результате реализации муниципальной программы (подпрограмм), помимо показателей (индикаторов) муниципальной программы (подпрогра</w:t>
      </w:r>
      <w:r>
        <w:rPr>
          <w:rFonts w:ascii="Times New Roman" w:hAnsi="Times New Roman" w:cs="Times New Roman"/>
          <w:sz w:val="24"/>
          <w:szCs w:val="24"/>
        </w:rPr>
        <w:t xml:space="preserve">мм), в разделе приводятся значения показателей, характеризующих состояние соответствующей сферы деятельности за последний отчетный период, предшествующий периоду реализации муниципальной программы (подпрограмм) - базовое значение показателей (индикаторов).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Прогноз конечных результатов реализации муниципальной программы (подпрограмм) определяется значением индикаторов показателей муниципальной программы (подпрограмм) на конец периода ее реализации.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/>
      <w:hyperlink w:tooltip="#Par645" w:anchor="Par64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Сведения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показателях (индикаторах) муниципальной программы (подпрограммы) приводятся по форме N 4 согласно приложению N 1 к настоящему Порядку;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6) основные меры государственного и правового регулирования в сфере реализации муниципальной программы (подпрограмм).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Данный раздел должен содержать краткое описание мер государственного регулирования (налоговых, тарифных, кредитных и иных инструментов), напра</w:t>
      </w:r>
      <w:r>
        <w:rPr>
          <w:rFonts w:ascii="Times New Roman" w:hAnsi="Times New Roman" w:cs="Times New Roman"/>
          <w:sz w:val="24"/>
          <w:szCs w:val="24"/>
        </w:rPr>
        <w:t xml:space="preserve">вленных на достижение цели и конечных результатов реализации муниципальной программы (подпрограмм), с обоснованием основных положений и сроков принятия (внесения изменений) необходимых правовых актов Костромской области и Шарьинского муниципального района;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7) анализ рисков реализации муниципальной программы (подпрограмм).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Данный раздел должен содержать анализ рисков реализации муниципальной программы (подпрограмм) и описание мер управления рисками в целях минимизации их влияния на достижимость целей муниципальной программы (подпрограмм), а именно: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идентификацию факторов риска по источникам возникновения (внутренние, внешние) и характеру влияния на результаты реализации муниципальной программы;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качественную, и по возможности, количественную оценку факторов риска;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обоснование предложений по мерам управления рисками реализации муниципальной программы (подпрограмм).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В качестве факторов </w:t>
      </w:r>
      <w:r>
        <w:rPr>
          <w:rFonts w:ascii="Times New Roman" w:hAnsi="Times New Roman" w:cs="Times New Roman"/>
          <w:sz w:val="24"/>
          <w:szCs w:val="24"/>
        </w:rPr>
        <w:t xml:space="preserve">риска рассматриваются такие события, условия, тенденции, оказывающие существенное влияние на сроки и результаты реализации муниципальной программы (подпрограмм), на которые ответственный исполнитель, соисполнители и участники муниципальной программы (подпр</w:t>
      </w:r>
      <w:r>
        <w:rPr>
          <w:rFonts w:ascii="Times New Roman" w:hAnsi="Times New Roman" w:cs="Times New Roman"/>
          <w:sz w:val="24"/>
          <w:szCs w:val="24"/>
        </w:rPr>
        <w:t xml:space="preserve">ограмм) не могут оказать непосредственного влияния. Под существенным понимается влияние, которое приводит к изменению сроков и (или) конечных результатов реализации муниципальной программы (подпрограмм) не менее чем на десять процентов от планового уровня.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Обоснование предложений по мерам управления рисками реализации муниципальной программы (подпрограмм) может включать: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меры правового регулирования, направленные на минимизацию негативного </w:t>
      </w:r>
      <w:r>
        <w:rPr>
          <w:rFonts w:ascii="Times New Roman" w:hAnsi="Times New Roman" w:cs="Times New Roman"/>
          <w:sz w:val="24"/>
          <w:szCs w:val="24"/>
        </w:rPr>
        <w:t xml:space="preserve">влияния рисков (внешних факторов);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мероприятия подпрограмм муниципальной программы, направленные на управление рисками, их своевременное выявление и минимизацию;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мероприятия по управле</w:t>
      </w:r>
      <w:r>
        <w:rPr>
          <w:rFonts w:ascii="Times New Roman" w:hAnsi="Times New Roman" w:cs="Times New Roman"/>
          <w:sz w:val="24"/>
          <w:szCs w:val="24"/>
        </w:rPr>
        <w:t xml:space="preserve">нию ходом реализации муниципальной программы, направленные на своевременное обнаружение, мониторинг и оценку влияния рисков и внешних факторов, а также разработку и реализацию мер по минимизации их негативного влияния на реализацию муниципальной программы;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8) методика оценки эффективности реализации муниципальной программы.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Раздел содержит методику оценки эффективности реализации муниципальной программы (далее - Методика), приведенную в </w:t>
      </w:r>
      <w:hyperlink w:tooltip="#Par223" w:anchor="Par22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разделе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етодика может быть уточнена ответственным исполнителем с учетом специфических особенностей реализации муниципальной программы по согласованию с отделом по экономике и прогнозированию и финансовым управлением администрации Шарьинского муниципального района.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12. Помимо информации, указанной в </w:t>
      </w:r>
      <w:hyperlink w:tooltip="#Par83" w:anchor="Par8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текстовая часть муниципальной программы может содержать разделы: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1) прогноз сводных показателей по годам реализации муниципальной программы (подпрограмм) - в случае оказания услуг (выполнения работ) районными муниципальными учреждениями юридическим и (или) физическим лицам.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В разделе приводится краткая информация о перечне муниципальной услуг, оказываемых в рамках муниципальной программы (подпрограмм) и перечне учреждений, оказывающих данные услуги;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2) информация об участии хозяйствующих субъектов, созданных с участием Костромской области, общественных, научных и иных организаций, а также государственных внебюджетных фондов в реализации муни</w:t>
      </w:r>
      <w:r>
        <w:rPr>
          <w:rFonts w:ascii="Times New Roman" w:hAnsi="Times New Roman" w:cs="Times New Roman"/>
          <w:sz w:val="24"/>
          <w:szCs w:val="24"/>
        </w:rPr>
        <w:t xml:space="preserve">ципальной программы - в случае участия хозяйствующих субъектов, созданных с участием Костромской области, общественных, научных и иных организаций, а также государственных внебюджетных фондов, в реализации мероприятий муниципальной программы (подпрограмм).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В разделе приводятся сведения о хозяйствующих субъектах, участвующих в реализации программы в разрезе подпрограмм, с указанием названий организаций и мероприятий, в которых они участвуют.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Планируемый </w:t>
      </w:r>
      <w:hyperlink w:tooltip="#Par790" w:anchor="Par79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объем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средств хозяйствующих субъектов, созданных с участием Костромской области, общественных,</w:t>
      </w:r>
      <w:r>
        <w:rPr>
          <w:rFonts w:ascii="Times New Roman" w:hAnsi="Times New Roman" w:cs="Times New Roman"/>
          <w:sz w:val="24"/>
          <w:szCs w:val="24"/>
        </w:rPr>
        <w:t xml:space="preserve"> научных и иных организаций, а также государственных внебюджетных фондов, принимающих участие в реализации муниципальной программы, приводится в виде отдельного приложения к муниципальной программе по форме N 7 согласно приложению N 1 к настоящему Порядку.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 xml:space="preserve">Требования к содержанию, порядку разработки и реализации ведомственных целевых программ, включенных в подпрограмму муниципальной программы, определяются в соответствии с </w:t>
      </w:r>
      <w:hyperlink r:id="rId11" w:tooltip="consultantplus://offline/ref=D92812BC1C6E8278B5879A3C21F641198F8B7950728AC9729BBF857A082686630BBEAA60FF091D28B9FF6ACDFAF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Порядком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разработки, утверждения и </w:t>
      </w:r>
      <w:r>
        <w:rPr>
          <w:rFonts w:ascii="Times New Roman" w:hAnsi="Times New Roman" w:cs="Times New Roman"/>
          <w:sz w:val="24"/>
          <w:szCs w:val="24"/>
        </w:rPr>
        <w:t xml:space="preserve">реализации ведомственных целевых программ Костромской области, утвержденным постановлением администрации Костромской области от 21 ноября 2011 года N 442-а "О порядке разработки, утверждения и реализации ведомственных целевых программ Костромской области".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outlineLvl w:val="2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Глава 2. СОСТАВ И СТРУКТУРА ПОДПРОГРАММЫ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14. Подпрограмма является неотъемлемой частью муниципальной программы и формируется с учетом согласованности основных параметров подпрограммы и муниципальной программы.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15. Подпрограмма муниципальной программы должна содержать: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w:tooltip="#Par496" w:anchor="Par49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паспорт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подпрограммы, заполняемый в виде приложения к 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программе по форме N 2 согласно приложению N 1 к настоящему Порядку;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2) паспорта ведомственных целевых программ.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16. Требования к определению ответственного исполнителя и соисполнителей (участников) подпрограммы, формированию задач </w:t>
      </w:r>
      <w:r>
        <w:rPr>
          <w:rFonts w:ascii="Times New Roman" w:hAnsi="Times New Roman" w:cs="Times New Roman"/>
          <w:sz w:val="24"/>
          <w:szCs w:val="24"/>
        </w:rPr>
        <w:t xml:space="preserve">и мероприятий подпрограммы, установлению показателей и конечных результатов реализации подпрограммы, объемам и источникам финансирования подпрограммы и срокам ее реализации аналогичны требованиям, предъявляемым настоящим Порядком к муниципальной программе.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hAnsi="Times New Roman" w:cs="Times New Roman"/>
          <w:sz w:val="24"/>
          <w:szCs w:val="24"/>
        </w:rPr>
        <w:t xml:space="preserve">Информация о планируемых к реализации мероприятиях с указанием целей и задач подпрограммы, с объемами финансовых затрат (по годам реализации, главным распорядителям средств (</w:t>
      </w:r>
      <w:r>
        <w:rPr>
          <w:rFonts w:ascii="Times New Roman" w:hAnsi="Times New Roman" w:cs="Times New Roman"/>
          <w:sz w:val="24"/>
          <w:szCs w:val="24"/>
        </w:rPr>
        <w:t xml:space="preserve">соисполнителям), участникам), с указанием конечных результатов ее реализации, а также информация по показателям (индикаторам) с привязкой к целям и задачам подпрограммы приводится в виде приложений к муниципальной программе (в разрезе всех подпрограмм) по </w:t>
      </w:r>
      <w:hyperlink w:tooltip="#Par496" w:anchor="Par49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формам N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-</w:t>
      </w:r>
      <w:hyperlink w:tooltip="#Par840" w:anchor="Par84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согласно</w:t>
      </w:r>
      <w:r>
        <w:rPr>
          <w:rFonts w:ascii="Times New Roman" w:hAnsi="Times New Roman" w:cs="Times New Roman"/>
          <w:sz w:val="24"/>
          <w:szCs w:val="24"/>
        </w:rPr>
        <w:t xml:space="preserve"> приложению N 1 к настоящему Порядку.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18. В обеспечивающей подпрограмме отражаются цели и задачи, поставленные для более эффективного управлен</w:t>
      </w:r>
      <w:r>
        <w:rPr>
          <w:rFonts w:ascii="Times New Roman" w:hAnsi="Times New Roman" w:cs="Times New Roman"/>
          <w:sz w:val="24"/>
          <w:szCs w:val="24"/>
        </w:rPr>
        <w:t xml:space="preserve">ия ходом реализации муниципальной программы, повышения доступности и качества оказания муниципальных услуг в сфере реализации муниципальной программы, повышение эффективности и результативности бюджетных расходов в сфере реализации муниципальной программы.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Задачи обеспечивающей подпрограммы могут включать внедрение</w:t>
      </w:r>
      <w:r>
        <w:rPr>
          <w:rFonts w:ascii="Times New Roman" w:hAnsi="Times New Roman" w:cs="Times New Roman"/>
          <w:sz w:val="24"/>
          <w:szCs w:val="24"/>
        </w:rPr>
        <w:t xml:space="preserve"> новых управленческих механизмов в сфере реализации муниципальной программы (например, переход к предоставлению муниципальной услуг в электронном виде, разработка и внедрение единых нормативных затрат на оказание муниципальных услуг (выполнение работ) подв</w:t>
      </w:r>
      <w:r>
        <w:rPr>
          <w:rFonts w:ascii="Times New Roman" w:hAnsi="Times New Roman" w:cs="Times New Roman"/>
          <w:sz w:val="24"/>
          <w:szCs w:val="24"/>
        </w:rPr>
        <w:t xml:space="preserve">едомственными учреждениями, модернизация технического оснащения и внедрение информационно-коммуникационных технологий, если результаты такой модернизации будут использоваться для целей нескольких подпрограмм муниципальной программы, и т.д.), информационное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реализации муниципальной программы.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Задачи обеспечивающей подпрограммы также характеризуются показателями (индикаторами).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Для достижения целей (решения задач) обеспечивающей подпрограммы формируются мероприятия, в состав которых могут включаться: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расходы на информационное обеспечение, мониторинг и оценку эффективности хода реализации муниципальной программы в целом;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расходы на проведение научных исследований и иных работ, результаты которых используются для достижения целей и решения задач других подпрограмм муниципальной программы;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расходы на содержание исполнительных органов муниципальной власти Шарьинского муниципального района.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hyperlink w:tooltip="#Par496" w:anchor="Par49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Паспорт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подпрограммы муниципальной программы по форме N 2 согласно приложению N 1 к настоящему Порядку является обязательным для заполнения.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При необходимости подпрограмма может быть сформирована в соответствии с требованиями распорядителей средств местного бюджета.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outlineLvl w:val="2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Глава 3. Приложения к муниципальной  программе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20. Приложениями к муниципальной программе являются: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w:tooltip="#Par517" w:anchor="Par5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мероприятий, планируемых к реализации в рамках муниципальной программы, по форме N 3 согласно приложению N 1 к настоящему Порядку;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w:tooltip="#Par645" w:anchor="Par64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сведения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показателях (индикаторах) муниципальной программы (подпрограмм) по форме N 4 согласно приложению N 1 к настоящему Порядку;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3) общий </w:t>
      </w:r>
      <w:hyperlink w:tooltip="#Par696" w:anchor="Par69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 (реконструкции), включенных в муниципальную программу, в случае если таковые присутствуют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программе, по форме N 5 согласно приложению N 1 к настоящему Порядку;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w:tooltip="#Par742" w:anchor="Par74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объект</w:t>
      </w:r>
      <w:r>
        <w:rPr>
          <w:rFonts w:ascii="Times New Roman" w:hAnsi="Times New Roman" w:cs="Times New Roman"/>
          <w:sz w:val="24"/>
          <w:szCs w:val="24"/>
        </w:rPr>
        <w:t xml:space="preserve">ов капитального строительства (реконструкции), включенных в муниципальной программу (на каждый год реализации муниципальной программы), в случае если таковые присутствуют в муниципальной программе, по форме N 6 согласно приложению N 1 к настоящему Порядку;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5) планируемый </w:t>
      </w:r>
      <w:hyperlink w:tooltip="#Par790" w:anchor="Par79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объем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средств хозяйствующих субъектов, созданных с участием Костромской области, обществен</w:t>
      </w:r>
      <w:r>
        <w:rPr>
          <w:rFonts w:ascii="Times New Roman" w:hAnsi="Times New Roman" w:cs="Times New Roman"/>
          <w:sz w:val="24"/>
          <w:szCs w:val="24"/>
        </w:rPr>
        <w:t xml:space="preserve">ных, научных и иных организаций, а также государственных внебюджетных фондов, принимающих участие в реализации муниципальной программы, в случае если таковые присутствуют в муниципальной программе, по форме N 7 согласно приложению N 1 к настоящему Порядку;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6) сводные </w:t>
      </w:r>
      <w:hyperlink w:tooltip="#Par840" w:anchor="Par84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показатели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</w:t>
      </w:r>
      <w:r>
        <w:rPr>
          <w:rFonts w:ascii="Times New Roman" w:hAnsi="Times New Roman" w:cs="Times New Roman"/>
          <w:sz w:val="24"/>
          <w:szCs w:val="24"/>
        </w:rPr>
        <w:t xml:space="preserve">пальных заданий на оказание муниципальной услуг (выполнение работ) муниципальными учреждениями района в рамках муниципальной программы, в случае если таковые присутствуют в муниципальной программе, по форме N 8 согласно приложению N 1 к настоящему Порядку;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7) паспорта ведомственных целевых программ, входящих в подпрограммы муниципальной программы.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outlineLvl w:val="1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Раздел III. ОСНОВАНИЕ И ЭТАПЫ РАЗРАБОТКИ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21. Муниципальные программы разрабатываются на основании Перечня муниципальных программ.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Перечень муниципальных программ (изменения в Перечень муниципальных программ) формируется отделом по экон</w:t>
      </w:r>
      <w:r>
        <w:rPr>
          <w:rFonts w:ascii="Times New Roman" w:hAnsi="Times New Roman" w:cs="Times New Roman"/>
          <w:sz w:val="24"/>
          <w:szCs w:val="24"/>
        </w:rPr>
        <w:t xml:space="preserve">омике и прогнозированию администрации Шарьинского муниципального района на основании положений муниципальных и областных нормативных правовых актов, а также с учетом предложений исполнительных органов муниципальной власти Шарьинского муниципального района.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22. Перечень муниципальных программ содержит: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1) наименования муниципальных программ;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2) срок утверждения;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3) наименования ответственных исполнителей и соисполнителей муниципальных программ;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4) основные направления реализации муниципальных программ.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23. Разработка проекта муниципальной программы производится ответственным исполнителем совместно с соисполнителями в соответствии с настоящим Порядком.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24. Проект муниципальной программы подлежит обязательному согласованию с отделом по экономике и прогнозированию и финансовым управлением администрации Шарьинского муниципального района.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В отдел по экономике и прогнозированию и финансовое управление администрации Шарьинского муниципального района проект муниципальной программы направляется после согласования с соисполнителями (участниками) муниципальной программы.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25. Отдел по экономике и прогнозированию администрации Шарьинского муниципального района рассматривает представленный на согласование проект муниципальной программы по следующим направлениям: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1) соответствие целей и задач муниципальной программы нормативным правовым актам, указанным в </w:t>
      </w:r>
      <w:hyperlink w:tooltip="#Par63" w:anchor="Par6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Порядка;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2) соответствие мероприятий подпрограмм муниципальной программы заявленным целям и задачам;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3) наличие и достаточность показателей (индикаторов), характеризующих эффективность реализации муниципальной программы, достижение целей муниципальной программы (подпрограммы) и решение поставленных в 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программе (подпрограмме) задач;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4) соблюдение требований к целевым показателям (индикаторам) и содержанию муниципальных программ, установленных настоящим Порядком.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26. Финансовое управление администрации Шарьинского муниципального района рассматривает представленный на согласование проект муниципальной программы на предмет обоснованности объемов и источников финансового обеспечения муниципальной программы.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27. В состав материалов, представляемых для согласования, включаются: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1) проект постановления администрации Шарьинского муниципального района об утверждении муниципальной программы;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2) подробное финансово-экономическое обоснование с расчетом планируемого объема финансовых ресурсов на реализацию муниципальной программы;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3) иные материалы, предусмотренные </w:t>
      </w:r>
      <w:hyperlink r:id="rId12" w:tooltip="consultantplus://offline/ref=D92812BC1C6E8278B5879A3C21F641198F8B79507386C27491BF857A082686630BBEAA60FF091D28B9FF6ECDFAF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главой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Инструкции по делопроизводству в администрации Шарьинского муниципального района,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4) план реализации муниципальной программы на среднесрочную перспективу;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5) проект муниципальной программы на бумажном носителе.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28. Муниципальные программы, предлагаемые к финансированию, начиная с очередного финансового </w:t>
      </w:r>
      <w:r>
        <w:rPr>
          <w:rFonts w:ascii="Times New Roman" w:hAnsi="Times New Roman" w:cs="Times New Roman"/>
          <w:sz w:val="24"/>
          <w:szCs w:val="24"/>
        </w:rPr>
        <w:t xml:space="preserve">года</w:t>
      </w:r>
      <w:r>
        <w:rPr>
          <w:rFonts w:ascii="Times New Roman" w:hAnsi="Times New Roman" w:cs="Times New Roman"/>
          <w:sz w:val="24"/>
          <w:szCs w:val="24"/>
        </w:rPr>
        <w:t xml:space="preserve"> подлежат утверждению не позднее 1 августа текущего года, при корректировке уже действующих муниципальной программ данные изменения подлежат утверждению не позднее 20 августа текущего года.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outlineLvl w:val="1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Раздел IV. ФИНАНСОВОЕ ОБЕСПЕЧЕНИЕ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РЕАЛИЗАЦИИ МУНИЦИПАЛЬНЫХ ПРОГРАММ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29. Фин</w:t>
      </w:r>
      <w:r>
        <w:rPr>
          <w:rFonts w:ascii="Times New Roman" w:hAnsi="Times New Roman" w:cs="Times New Roman"/>
          <w:sz w:val="24"/>
          <w:szCs w:val="24"/>
        </w:rPr>
        <w:t xml:space="preserve">ансовое обеспечение реализации муниципальных программ может осуществляться за счет средств местного бюджета,  а также средств областного бюджета, государственных внебюджетных источников и иных источников в установленном бюджетным законодательством порядке.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30. Распределение бюджетных ассигнований на реализацию муниципальных программ (подпрограмм) утверждается постановлением администрации  в соответствии с бюджетом на соответствующий финансовый год и плановый период.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31. Планирование бюджетных ассигнований на реализацию муниципальных программ в очередном году осуществляется в соответствии с нормативными правовыми актами Шарьинского муниципального района, регулирующими порядок составления проекта местного бюджета.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>
        <w:rPr>
          <w:rFonts w:ascii="Times New Roman" w:hAnsi="Times New Roman" w:cs="Times New Roman"/>
          <w:sz w:val="24"/>
          <w:szCs w:val="24"/>
        </w:rPr>
        <w:t xml:space="preserve">Объем программных расходов за счет средств местного бюджета, бюджетов сельских поселений рассчитывается исходя из плановых объемов расходов ответственных исполнителей и соисполнителей муниципальной программы за год, предшествующи</w:t>
      </w:r>
      <w:r>
        <w:rPr>
          <w:rFonts w:ascii="Times New Roman" w:hAnsi="Times New Roman" w:cs="Times New Roman"/>
          <w:sz w:val="24"/>
          <w:szCs w:val="24"/>
        </w:rPr>
        <w:t xml:space="preserve">й году начала реализации муниципальной программы, в действующих ценах каждого года с учетом индексов-дефляторов, устанавливаемых Министерством экономического развития Российской Федерации, и изменения объемных показателей выполнения работ (оказания услуг).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33. Объем финансового обеспечения муниципальной й программы за счет средств местного бюджета одобряется решением комиссии при главе Шарьинского муниципального района.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34</w:t>
      </w:r>
      <w:r>
        <w:rPr>
          <w:rFonts w:ascii="Times New Roman" w:hAnsi="Times New Roman" w:cs="Times New Roman"/>
          <w:sz w:val="24"/>
          <w:szCs w:val="24"/>
        </w:rPr>
        <w:t xml:space="preserve">. Муниципальные программы в части финансового обеспечения подлежат приведению в соответствие с утвержденным бюджетом Шарьинского муниципального района на соответствующий финансовый год и плановый период не позднее двух месяцев со дня вступления его в силу.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35. В качестве финансового обеспечения отдельных мероприятий подпрограмм муниципальной программы могут быть предусмотрены безвозмездные поступления бюджету Шарьинского муниципального района.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Планируемый объем средств на реализацию муниципальной программы за счет средст</w:t>
      </w:r>
      <w:r>
        <w:rPr>
          <w:rFonts w:ascii="Times New Roman" w:hAnsi="Times New Roman" w:cs="Times New Roman"/>
          <w:sz w:val="24"/>
          <w:szCs w:val="24"/>
        </w:rPr>
        <w:t xml:space="preserve">в безвозмездных поступлений в местный бюджет определяется исходя из планов ответственных исполнителей, соисполнителей программы, и в течение двух месяцев с даты заключения соглашений (договоров) в муниципальной программу вносятся соответствующие изменения.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outlineLvl w:val="1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Раздел V. МЕТОДИКА ОЦЕНКИ ЭФФЕКТИВНОСТИ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РЕАЛИЗАЦИИ 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outlineLvl w:val="2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Глава 4. ОБЩИЕ ПОЛОЖЕНИЯ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>
        <w:rPr>
          <w:rFonts w:ascii="Times New Roman" w:hAnsi="Times New Roman" w:cs="Times New Roman"/>
          <w:sz w:val="24"/>
          <w:szCs w:val="24"/>
        </w:rPr>
        <w:t xml:space="preserve">Настоящая методика оценки эффективности реализации муниципальной программы разработана в целях проведения оценки эффективности реализации муниципальной программы и подпрограмм, входящих в муниципальной программу.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37. Эффективность реализации муниципальной программы и ее подпрограмм определяется по каждому году ее реализации.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outlineLvl w:val="2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Глава 5. РАСЧЕТ СТЕПЕНИ ДОСТИЖЕНИЯ ЦЕЛЕВЫХ ПОКАЗАТЕЛЕЙ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И ПОЛНОТЫ ИСПОЛЬЗОВАНИЯ СРЕДСТВ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>
        <w:rPr>
          <w:rFonts w:ascii="Times New Roman" w:hAnsi="Times New Roman" w:cs="Times New Roman"/>
          <w:sz w:val="24"/>
          <w:szCs w:val="24"/>
        </w:rPr>
        <w:t xml:space="preserve">Обязательным условием оценки эффективности реализации муниципальной программы является выполнение запланированных показателей (индикаторов муниципальной программы в установленные сроки.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Показатели (индикаторы) для оценки эффективности реализации муниципальной программы разрабатываются ответственным исполнителем с учетом специфики муниципальной программы и являются приложением к муниципальной программе.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Эффективность реализации каждой подпрограммы, входящей в муниципальную программу, определяется аналогично расчету эффективности муниципальной программы.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39. Методика оценки эффективности муниципальной программы включает: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1) расчет степени достижения целевых показателей муниципальной программы, который определяется как среднеарифметическая величина из показателей результативности по каждому целевому показателю (индикатору):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</w:t>
      </w:r>
      <w:r>
        <w:rPr>
          <w:rFonts w:ascii="Times New Roman" w:hAnsi="Times New Roman" w:cs="Times New Roman"/>
          <w:sz w:val="24"/>
          <w:szCs w:val="24"/>
          <w:lang w:val="en-US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SUMRi</w:t>
      </w:r>
      <w:r>
        <w:rPr>
          <w:rFonts w:ascii="Times New Roman" w:hAnsi="Times New Roman" w:cs="Times New Roman"/>
          <w:sz w:val="24"/>
          <w:szCs w:val="24"/>
          <w:lang w:val="en-US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i=1</w:t>
      </w:r>
      <w:r>
        <w:rPr>
          <w:rFonts w:ascii="Times New Roman" w:hAnsi="Times New Roman" w:cs="Times New Roman"/>
          <w:sz w:val="24"/>
          <w:szCs w:val="24"/>
          <w:lang w:val="en-US"/>
        </w:rPr>
      </w:r>
      <w:r/>
    </w:p>
    <w:p>
      <w:pPr>
        <w:pStyle w:val="1_633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R   = --------,                          (1)</w:t>
      </w:r>
      <w:r>
        <w:rPr>
          <w:rFonts w:ascii="Times New Roman" w:hAnsi="Times New Roman" w:cs="Times New Roman"/>
          <w:sz w:val="24"/>
          <w:szCs w:val="24"/>
          <w:lang w:val="en-US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ГП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n</w:t>
      </w:r>
      <w:r>
        <w:rPr>
          <w:rFonts w:ascii="Times New Roman" w:hAnsi="Times New Roman" w:cs="Times New Roman"/>
          <w:sz w:val="24"/>
          <w:szCs w:val="24"/>
          <w:lang w:val="en-US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где: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R    -   степень   достижения  целевых   показателей  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ГП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программы (результативность);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Ri   -  степень   достижения  i-го  целевого  показателя  (индикатора)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n - количество показателей (индикаторов) муниципальной программы.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Расчет    результативности   достижения   i-го   целевого   показателя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 (Ri)  производится  на  основе  сопоставления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фактических величин с </w:t>
      </w:r>
      <w:r>
        <w:rPr>
          <w:rFonts w:ascii="Times New Roman" w:hAnsi="Times New Roman" w:cs="Times New Roman"/>
          <w:sz w:val="24"/>
          <w:szCs w:val="24"/>
        </w:rPr>
        <w:t xml:space="preserve">плановыми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факт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ГП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Ri = --------.                             (2)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план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ГП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В  случае  если  планируемый  результат достижения целевого показателя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(индикатора)  муниципальной программы  Ri  предполагает  уменьшение его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базового  значения,  то  расчет  результативности достижения i-го целевого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показателя   муниципальной программы   Ri   производится   на   основе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сопоставления плановых величин с </w:t>
      </w:r>
      <w:r>
        <w:rPr>
          <w:rFonts w:ascii="Times New Roman" w:hAnsi="Times New Roman" w:cs="Times New Roman"/>
          <w:sz w:val="24"/>
          <w:szCs w:val="24"/>
        </w:rPr>
        <w:t xml:space="preserve">фактическими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план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ГП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Ri = --------,                             (3)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факт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ГП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где: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план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      -  плановое  значение  i-го  целевого  показателя  (индикатора)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ГП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в отчетном году;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факт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     -  фактическое  значение  i-го  целевого показателя (индикатора)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ГП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в отчетном году;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2)   расчет  показателя  полноты  использования  средств  определяется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соотношением  исполнения  расходов по муниципальной программе в </w:t>
      </w:r>
      <w:r>
        <w:rPr>
          <w:rFonts w:ascii="Times New Roman" w:hAnsi="Times New Roman" w:cs="Times New Roman"/>
          <w:sz w:val="24"/>
          <w:szCs w:val="24"/>
        </w:rPr>
        <w:t xml:space="preserve">отчетном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году с </w:t>
      </w:r>
      <w:r>
        <w:rPr>
          <w:rFonts w:ascii="Times New Roman" w:hAnsi="Times New Roman" w:cs="Times New Roman"/>
          <w:sz w:val="24"/>
          <w:szCs w:val="24"/>
        </w:rPr>
        <w:t xml:space="preserve">плановыми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факт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Д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ГП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D   = --------.                             (4)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ГП     план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Д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ГП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В  случае  если по итогам проведения конкурсных процедур по реализации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мероприятий муниципальной программы получена экономия бюджетных средств,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то   используется   следующая   формула  для  расчета  показателя  полноты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использования средств: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факт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Д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ГП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D   = ------------,                           (5)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ГП     план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Д     - Бэ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ГП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где: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D     -    полнота   использования   </w:t>
      </w:r>
      <w:r>
        <w:rPr>
          <w:rFonts w:ascii="Times New Roman" w:hAnsi="Times New Roman" w:cs="Times New Roman"/>
          <w:sz w:val="24"/>
          <w:szCs w:val="24"/>
        </w:rPr>
        <w:t xml:space="preserve">запланированных</w:t>
      </w:r>
      <w:r>
        <w:rPr>
          <w:rFonts w:ascii="Times New Roman" w:hAnsi="Times New Roman" w:cs="Times New Roman"/>
          <w:sz w:val="24"/>
          <w:szCs w:val="24"/>
        </w:rPr>
        <w:t xml:space="preserve">   на   реализацию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ГП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средств;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факт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Д      -  исполнение  расходов по муниципальной программе в </w:t>
      </w:r>
      <w:r>
        <w:rPr>
          <w:rFonts w:ascii="Times New Roman" w:hAnsi="Times New Roman" w:cs="Times New Roman"/>
          <w:sz w:val="24"/>
          <w:szCs w:val="24"/>
        </w:rPr>
        <w:t xml:space="preserve">отчетном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ГП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году (рублей);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план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Д      -  плановые  объемы  средств  по  муниципальной программе 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ГП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отчетном году (рублей);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Бэ -  экономия  бюджетных  средств,  полученная  по  итогам проведения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конкурсных процедур по реализации мероприятий муниципальной программы.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outlineLvl w:val="2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Глава 6. РАСЧЕТ ЭФФЕКТИВНОСТИ РЕАЛИЗАЦИИ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40.   Эффективность   реализации   муниципальной программы   (E</w:t>
      </w:r>
      <w:r>
        <w:rPr>
          <w:rFonts w:ascii="Times New Roman" w:hAnsi="Times New Roman" w:cs="Times New Roman"/>
          <w:sz w:val="24"/>
          <w:szCs w:val="24"/>
        </w:rPr>
        <w:t xml:space="preserve">  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ГП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определяется   на   основе   сопоставления   степени   достижения  </w:t>
      </w:r>
      <w:r>
        <w:rPr>
          <w:rFonts w:ascii="Times New Roman" w:hAnsi="Times New Roman" w:cs="Times New Roman"/>
          <w:sz w:val="24"/>
          <w:szCs w:val="24"/>
        </w:rPr>
        <w:t xml:space="preserve">целевых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показателей  (индикаторов)  муниципальной программы (результативности) 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полноты использования запланированных средств: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E   = D   x R   x k,                          (6)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ГП    ГП    ГП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где: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k  -  поправочный  коэффициент,  учитывающий  качество  планирования 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координации   реализации   муниципальной программы,  </w:t>
      </w:r>
      <w:r>
        <w:rPr>
          <w:rFonts w:ascii="Times New Roman" w:hAnsi="Times New Roman" w:cs="Times New Roman"/>
          <w:sz w:val="24"/>
          <w:szCs w:val="24"/>
        </w:rPr>
        <w:t xml:space="preserve">рассчитываемый</w:t>
      </w:r>
      <w:r>
        <w:rPr>
          <w:rFonts w:ascii="Times New Roman" w:hAnsi="Times New Roman" w:cs="Times New Roman"/>
          <w:sz w:val="24"/>
          <w:szCs w:val="24"/>
        </w:rPr>
        <w:t xml:space="preserve">  по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формуле: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k = (D   - R</w:t>
      </w:r>
      <w:r>
        <w:rPr>
          <w:rFonts w:ascii="Times New Roman" w:hAnsi="Times New Roman" w:cs="Times New Roman"/>
          <w:sz w:val="24"/>
          <w:szCs w:val="24"/>
        </w:rPr>
        <w:t xml:space="preserve">  )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(7)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ГП    ГП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Для  расчета  поправочного коэффициента, показатели степени достижения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целевых показателей муниципальной программы R   и полноты использования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ГП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запланированных   на   реализацию  государственной  программы  средств D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ГП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исчисляются  по  формулам  (</w:t>
      </w:r>
      <w:hyperlink w:tooltip="#Par243" w:anchor="Par24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 и  (</w:t>
      </w:r>
      <w:hyperlink w:tooltip="#Par295" w:anchor="Par29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но принимаются в долях единицы (не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</w:pPr>
      <w:r>
        <w:rPr>
          <w:rFonts w:ascii="Times New Roman" w:hAnsi="Times New Roman" w:cs="Times New Roman"/>
          <w:sz w:val="24"/>
          <w:szCs w:val="24"/>
        </w:rPr>
        <w:t xml:space="preserve">умножаются на 100%).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Значения k представлены в </w:t>
      </w:r>
      <w:hyperlink w:tooltip="#Par360" w:anchor="Par36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таблице N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right"/>
        <w:spacing w:after="0" w:line="240" w:lineRule="auto"/>
        <w:widowControl w:val="off"/>
        <w:outlineLvl w:val="3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Таблица N 1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Значения поправочного коэффициента,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учитывающего качество планирования и координации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реализации 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2"/>
      </w:pPr>
      <w:r>
        <w:rPr>
          <w:rFonts w:ascii="Times New Roman" w:hAnsi="Times New Roman" w:cs="Times New Roman"/>
          <w:sz w:val="24"/>
          <w:szCs w:val="24"/>
        </w:rPr>
        <w:t xml:space="preserve">┌──────────────────────────────────────┬─────────────────────────────────┐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2"/>
      </w:pPr>
      <w:r>
        <w:rPr>
          <w:rFonts w:ascii="Times New Roman" w:hAnsi="Times New Roman" w:cs="Times New Roman"/>
          <w:sz w:val="24"/>
          <w:szCs w:val="24"/>
        </w:rPr>
        <w:t xml:space="preserve">│             (D   - R)                │                k                │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2"/>
      </w:pPr>
      <w:r>
        <w:rPr>
          <w:rFonts w:ascii="Times New Roman" w:hAnsi="Times New Roman" w:cs="Times New Roman"/>
          <w:sz w:val="24"/>
          <w:szCs w:val="24"/>
        </w:rPr>
        <w:t xml:space="preserve">│               ГП    ГП               │                                 │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2"/>
      </w:pPr>
      <w:r>
        <w:rPr>
          <w:rFonts w:ascii="Times New Roman" w:hAnsi="Times New Roman" w:cs="Times New Roman"/>
          <w:sz w:val="24"/>
          <w:szCs w:val="24"/>
        </w:rPr>
        <w:t xml:space="preserve">├──────────────────────────────────────┼─────────────────────────────────┤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2"/>
      </w:pPr>
      <w:r>
        <w:rPr>
          <w:rFonts w:ascii="Times New Roman" w:hAnsi="Times New Roman" w:cs="Times New Roman"/>
          <w:sz w:val="24"/>
          <w:szCs w:val="24"/>
        </w:rPr>
        <w:t xml:space="preserve">│            0,00 ... 0,10             │              1,25               │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2"/>
      </w:pPr>
      <w:r>
        <w:rPr>
          <w:rFonts w:ascii="Times New Roman" w:hAnsi="Times New Roman" w:cs="Times New Roman"/>
          <w:sz w:val="24"/>
          <w:szCs w:val="24"/>
        </w:rPr>
        <w:t xml:space="preserve">├──────────────────────────────────────┼─────────────────────────────────┤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2"/>
      </w:pPr>
      <w:r>
        <w:rPr>
          <w:rFonts w:ascii="Times New Roman" w:hAnsi="Times New Roman" w:cs="Times New Roman"/>
          <w:sz w:val="24"/>
          <w:szCs w:val="24"/>
        </w:rPr>
        <w:t xml:space="preserve">│            0,11 ... 0,20             │              1,10               │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2"/>
      </w:pPr>
      <w:r>
        <w:rPr>
          <w:rFonts w:ascii="Times New Roman" w:hAnsi="Times New Roman" w:cs="Times New Roman"/>
          <w:sz w:val="24"/>
          <w:szCs w:val="24"/>
        </w:rPr>
        <w:t xml:space="preserve">├──────────────────────────────────────┼─────────────────────────────────┤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2"/>
      </w:pPr>
      <w:r>
        <w:rPr>
          <w:rFonts w:ascii="Times New Roman" w:hAnsi="Times New Roman" w:cs="Times New Roman"/>
          <w:sz w:val="24"/>
          <w:szCs w:val="24"/>
        </w:rPr>
        <w:t xml:space="preserve">│            0,21 ... 0,25             │              1,00               │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2"/>
      </w:pPr>
      <w:r>
        <w:rPr>
          <w:rFonts w:ascii="Times New Roman" w:hAnsi="Times New Roman" w:cs="Times New Roman"/>
          <w:sz w:val="24"/>
          <w:szCs w:val="24"/>
        </w:rPr>
        <w:t xml:space="preserve">├──────────────────────────────────────┼─────────────────────────────────┤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2"/>
      </w:pPr>
      <w:r>
        <w:rPr>
          <w:rFonts w:ascii="Times New Roman" w:hAnsi="Times New Roman" w:cs="Times New Roman"/>
          <w:sz w:val="24"/>
          <w:szCs w:val="24"/>
        </w:rPr>
        <w:t xml:space="preserve">│            0,26 ... 0,35             │              0,90               │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2"/>
      </w:pPr>
      <w:r>
        <w:rPr>
          <w:rFonts w:ascii="Times New Roman" w:hAnsi="Times New Roman" w:cs="Times New Roman"/>
          <w:sz w:val="24"/>
          <w:szCs w:val="24"/>
        </w:rPr>
        <w:t xml:space="preserve">├──────────────────────────────────────┼─────────────────────────────────┤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2"/>
      </w:pPr>
      <w:r>
        <w:rPr>
          <w:rFonts w:ascii="Times New Roman" w:hAnsi="Times New Roman" w:cs="Times New Roman"/>
          <w:sz w:val="24"/>
          <w:szCs w:val="24"/>
        </w:rPr>
        <w:t xml:space="preserve">│              Свыше 0,35              │              0,75               │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2"/>
      </w:pPr>
      <w:r>
        <w:rPr>
          <w:rFonts w:ascii="Times New Roman" w:hAnsi="Times New Roman" w:cs="Times New Roman"/>
          <w:sz w:val="24"/>
          <w:szCs w:val="24"/>
        </w:rPr>
        <w:t xml:space="preserve">└──────────────────────────────────────┴─────────────────────────────────┘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2"/>
        <w:sectPr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В случае если k принимает значение 0,75, то муниципальная программа требует уточнения по целевым показателям (индикаторам) и/или планируемым объемам финансирования.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outlineLvl w:val="2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Глава 7. ПОРЯДОК ПРОВЕДЕНИЯ ОЦЕНКИ ЭФФЕКТИВНОСТИ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РЕАЛИЗАЦИИ 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41. Ответственный исполнитель представляет в отдел по экономике и прогнозированию расчет </w:t>
      </w:r>
      <w:hyperlink w:tooltip="#Par1176" w:anchor="Par117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оценки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эффективности реализации муниципальной программы по форме N 4 согласно </w:t>
      </w:r>
      <w:hyperlink w:tooltip="#Par906" w:anchor="Par90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приложению N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42. Вывод об эффективности (неэффективности) муниципальной программы определяется на основании следующих критериев: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right"/>
        <w:spacing w:after="0" w:line="240" w:lineRule="auto"/>
        <w:widowControl w:val="off"/>
        <w:outlineLvl w:val="3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Таблица N 2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Критерии эффективности (неэффективности)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284"/>
        <w:gridCol w:w="623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 об эффективности (неэффективности)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критерия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Неэффективная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Менее 0,40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эффективности удовлетворительный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0,40 ... 0,79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0,80 ... 0,95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Высокоэффективная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0,95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after="0" w:line="240" w:lineRule="auto"/>
        <w:widowControl w:val="off"/>
        <w:sectPr>
          <w:footnotePr/>
          <w:endnotePr/>
          <w:type w:val="nextPage"/>
          <w:pgSz w:w="16838" w:h="11905" w:orient="landscape"/>
          <w:pgMar w:top="1701" w:right="1134" w:bottom="850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43. Инструментами контроля эффективности и результативности муниципальной программы являются ежегодные отчеты.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44. Оценка эффективности реализации муниципальной программы проводится в целом по муниципальной программе.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В случае если по результатам проведенной оценки эффективности муниципальная  программа признана неэффективной, то с целью выявления причин низкой эффективности проводится оценка входящих в муниципальной программу подпрограмм.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проведенной оценки эффективности 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принимается решение о необходимости прекращения или об изменении начиная</w:t>
      </w:r>
      <w:r>
        <w:rPr>
          <w:rFonts w:ascii="Times New Roman" w:hAnsi="Times New Roman" w:cs="Times New Roman"/>
          <w:sz w:val="24"/>
          <w:szCs w:val="24"/>
        </w:rPr>
        <w:t xml:space="preserve">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outlineLvl w:val="1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Раздел VI. УПРАВЛЕНИЕ И КОНТРОЛЬ ХОДА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РЕАЛИЗАЦИИ 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45. Годовой отчет о реализации муниципальной программы (далее - годовой отчет) составляется ответственным исполнителем совместно с соисполнителями и направляется в срок до 1 марта года, следующего </w:t>
      </w:r>
      <w:r>
        <w:rPr>
          <w:rFonts w:ascii="Times New Roman" w:hAnsi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cs="Times New Roman"/>
          <w:sz w:val="24"/>
          <w:szCs w:val="24"/>
        </w:rPr>
        <w:t xml:space="preserve"> отчетным, в отдел по экономике и прогнозированию.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46. В составе годового отчета содержатся следующие сведения: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w:tooltip="#Par914" w:anchor="Par9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отчет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 использовании средств местного бюджета на реализацию муниципальной программы по форме N 1 согласно приложению N 2 к настоящему Порядку;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w:tooltip="#Par1002" w:anchor="Par100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отчет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реализации мероприятий муниципальной программы по форме N 2 согласно приложению N 2 к настоящему Порядку;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w:tooltip="#Par1124" w:anchor="Par112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отчет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достигнутых значениях показателей (индикаторов) муниципальной программы по форме N 3 согласно приложению N 2 к настоящему Порядку;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w:tooltip="#Par1176" w:anchor="Par117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оценка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эффективности реализации муниципальной программы по форме N 4 согласно приложению N 2 к настоящему Порядку.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47. К годовому отчету прилагается аналитическая записка.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Аналитическая записка, прилагаемая к годовому отчету, должна содержать: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основные результаты реализации муниципальной программы, достигнутые в отчетном году;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анализ факторов, повлиявших на ход реализации муниципальной программы;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оценку эффективности муниципальной программы в соответствии с методикой оценки эффективности, утвержденной в составе муниципальной программы;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обоснование причин (при наличии соответствующих факторов) отклонений, достигнутых значений целевых показателей от плановых (как в большую, так и в меньшую сторону) и экономии бюджетных ассигнований на реализацию муниципальной программы в отчетном году.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48. Финансовое управление администрации Шарьинского муниципального района в срок до 15 февраля года, следующего </w:t>
      </w:r>
      <w:r>
        <w:rPr>
          <w:rFonts w:ascii="Times New Roman" w:hAnsi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отчетным</w:t>
      </w:r>
      <w:r>
        <w:rPr>
          <w:rFonts w:ascii="Times New Roman" w:hAnsi="Times New Roman" w:cs="Times New Roman"/>
          <w:sz w:val="24"/>
          <w:szCs w:val="24"/>
        </w:rPr>
        <w:t xml:space="preserve">, представляет в отдел по экономике и прогнозированию информацию о финансировании муниципальных программ.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49. Отдел по экономике и прогнозированию ежегодно, до 15 апреля года, следующего </w:t>
      </w:r>
      <w:r>
        <w:rPr>
          <w:rFonts w:ascii="Times New Roman" w:hAnsi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отчетным</w:t>
      </w:r>
      <w:r>
        <w:rPr>
          <w:rFonts w:ascii="Times New Roman" w:hAnsi="Times New Roman" w:cs="Times New Roman"/>
          <w:sz w:val="24"/>
          <w:szCs w:val="24"/>
        </w:rPr>
        <w:t xml:space="preserve">, представляет главе Шарьинского муниципального района сводный годовой отчет о ходе реализации муниципальных программ Шарьинского муниципального района.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50. Годовой отчет подлежит размещению на официальном сайте Шарьинского муниципального района.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Сводный годовой отчет о ходе реализации муниципальных программ подлежит размещению на официальном сайте администрации Шарьинского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района.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51. Реализация муниципальной программы может быть прекращена до окончания утвержденного срока ее реализации по инициативе отдела по экономике и прогнозированию или ответственного исполнителя муниципальной программы в следующих случаях: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программа выполнена досрочно;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программа на протяжении ряда лет не финансировалась;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3) низкая эффективность реализации муниципальной программы;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4) внесение изменен</w:t>
      </w:r>
      <w:r>
        <w:rPr>
          <w:rFonts w:ascii="Times New Roman" w:hAnsi="Times New Roman" w:cs="Times New Roman"/>
          <w:sz w:val="24"/>
          <w:szCs w:val="24"/>
        </w:rPr>
        <w:t xml:space="preserve">ий в федеральные нормативные правовые акты, служащие основанием для разработки муниципальной программы, повлекшие невозможность или нецелесообразность дальнейшей реализации муниципальных программ, либо прекращение действия таких нормативных правовых актов.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outlineLvl w:val="1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Раздел VII. ПОЛНОМОЧИЯ ИСПОЛНИТЕЛЬНЫХ ОРГАНОВ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 ВЛАСТИ ШАРЬИНСКОГО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ПРИ РАЗРАБОТКЕ И РЕАЛИЗАЦИИ МУНИЦИПАЛЬНЫХ ПРОГРАММ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52. Ответственный исполнитель: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1) обеспечивает разработку муниципальной программы, ее согласование и внесение на утверждение в соответствии с настоящим Порядком;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2) организует реализацию муниципальной программы, принимает решение о внесении изменений в муниципальную программу в соответствии с настоящим Порядком и несет ответственность за достижение показателей (индикаторов) муниципальной программы;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3) представляет по запросу отдела по экономике и прогнозированию и финансового управления Шарьинского муниципального района, необходимые для проведения мониторинга хода реализации муниципальной программы;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4) запрашивает у соисполнителей, участников муниципальной программы информацию, необходимую для подготовки ответов на запросы отдела по экономике и прогнозированию и финансового управления;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5) проводит оценку эффективности муниципальной программы;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6) запрашивает у соисполнителей, участников муниципальной программы информацию, необходимую для проведения оценки эффективности муниципальной программы и подготовки отчета о ходе реализации муниципальной программы;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7) подготавливает годовой отчет и представляет его в отдел по экономике и прогнозировыанию и финансовое управление;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8) совместно с соисполнителями муниципальной программы осуществляет разработку плана реализации муниципальной программы (на среднесрочный период);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9) совместно с соисполнителями муниципальной программы определяет обязанности участников муниципальной программы.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53. Соисполнители: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1) участвуют в разработке и осуществляют реализацию мероприятий муниципальной программы, в отношении которых они являются соисполнителями;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2) представляют в установленный срок ответственному исполнителю необходимую информацию для подготовки ответов на запросы отдела по экономике и прогнозированию и финансовое управление, а также отчет о ходе реализации мероприятий муниципальной программы;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3) представляют ответственному исполнителю информацию, необходимую для проведения оценки эффективности муниципальной программы и подготовки отчета о ходе реализации и оценке эффективности муниципальной программы;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4) 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</w:t>
      </w:r>
      <w:r>
        <w:rPr>
          <w:rFonts w:ascii="Times New Roman" w:hAnsi="Times New Roman" w:cs="Times New Roman"/>
          <w:sz w:val="24"/>
          <w:szCs w:val="24"/>
        </w:rPr>
        <w:t xml:space="preserve">работ и иных документов, подтверждающих исполнение обязательств по заключенным муниципальным контрактам в рамках реализации мероприятий муниципальной программы.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right"/>
        <w:spacing w:after="0" w:line="240" w:lineRule="auto"/>
        <w:widowControl w:val="off"/>
        <w:outlineLvl w:val="1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N 1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right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к Порядку разработки, реализации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right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и оценки эффективности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right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программ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right"/>
        <w:spacing w:after="0" w:line="240" w:lineRule="auto"/>
        <w:widowControl w:val="off"/>
        <w:outlineLvl w:val="2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Форма N 1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Шарьинского муниципального района Костромской области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программы)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исполнитель 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Соисполнители 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Подпрограммы муниципальной программы</w:t>
      </w:r>
      <w:hyperlink w:tooltip="#Par489" w:anchor="Par48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&lt;1&gt;</w:t>
        </w:r>
      </w:hyperlink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Программно-целевые инструменты муниципальной программы</w:t>
      </w:r>
      <w:hyperlink w:tooltip="#Par490" w:anchor="Par49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&lt;2&gt;</w:t>
        </w:r>
      </w:hyperlink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Цель (цели) 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Задачи 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Сроки, этапы реализации 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Объемы и источники финансирования муниципальной программы</w:t>
      </w:r>
      <w:hyperlink w:tooltip="#Par491" w:anchor="Par49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&lt;3&gt;</w:t>
        </w:r>
      </w:hyperlink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Конечные результаты реализации муниципальной программы</w:t>
      </w:r>
      <w:hyperlink w:tooltip="#Par492" w:anchor="Par49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&lt;4&gt;</w:t>
        </w:r>
      </w:hyperlink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--------------------------------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&lt;1&gt; Наименования подпрограмм, реализуемых в рамках муниципальной программы.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&lt;2</w:t>
      </w:r>
      <w:r>
        <w:rPr>
          <w:rFonts w:ascii="Times New Roman" w:hAnsi="Times New Roman" w:cs="Times New Roman"/>
          <w:sz w:val="24"/>
          <w:szCs w:val="24"/>
        </w:rPr>
        <w:t xml:space="preserve">&gt; П</w:t>
      </w:r>
      <w:r>
        <w:rPr>
          <w:rFonts w:ascii="Times New Roman" w:hAnsi="Times New Roman" w:cs="Times New Roman"/>
          <w:sz w:val="24"/>
          <w:szCs w:val="24"/>
        </w:rPr>
        <w:t xml:space="preserve">риводятся сведения о реализуемых в рамках подпрограмм муниципальной программы ведомственных целевых программах Костромской области.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&lt;3</w:t>
      </w:r>
      <w:r>
        <w:rPr>
          <w:rFonts w:ascii="Times New Roman" w:hAnsi="Times New Roman" w:cs="Times New Roman"/>
          <w:sz w:val="24"/>
          <w:szCs w:val="24"/>
        </w:rPr>
        <w:t xml:space="preserve">&gt; У</w:t>
      </w:r>
      <w:r>
        <w:rPr>
          <w:rFonts w:ascii="Times New Roman" w:hAnsi="Times New Roman" w:cs="Times New Roman"/>
          <w:sz w:val="24"/>
          <w:szCs w:val="24"/>
        </w:rPr>
        <w:t xml:space="preserve">казывается информация об общем объеме финансирования муниципальной программы в разрезе источников.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&lt;4</w:t>
      </w:r>
      <w:r>
        <w:rPr>
          <w:rFonts w:ascii="Times New Roman" w:hAnsi="Times New Roman" w:cs="Times New Roman"/>
          <w:sz w:val="24"/>
          <w:szCs w:val="24"/>
        </w:rPr>
        <w:t xml:space="preserve">&gt; П</w:t>
      </w:r>
      <w:r>
        <w:rPr>
          <w:rFonts w:ascii="Times New Roman" w:hAnsi="Times New Roman" w:cs="Times New Roman"/>
          <w:sz w:val="24"/>
          <w:szCs w:val="24"/>
        </w:rPr>
        <w:t xml:space="preserve">риводятся показатели (индикаторы) муниципальной программы, характеризующие изменение состояния и выгоды реализации муниципальной программы за весь период реализации муниципальной программы (на конец периода ее реализации), в количественном выражении.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right"/>
        <w:spacing w:after="0" w:line="240" w:lineRule="auto"/>
        <w:widowControl w:val="off"/>
        <w:outlineLvl w:val="2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Форма N 2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Паспорт подпрограммы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Шарьинского муниципального района Костромской области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подпрограммы)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исполнитель подпрограммы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Соисполнители подпрограммы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Участники подпрограммы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Программно-целевые инструменты подпрограммы</w:t>
      </w:r>
      <w:hyperlink w:tooltip="#Par511" w:anchor="Par5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&lt;1&gt;</w:t>
        </w:r>
      </w:hyperlink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Цель (цели) подпрограммы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Задачи подпрограммы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Сроки, этапы реализации 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Объемы и источники финансирования подпрограммы</w:t>
      </w:r>
      <w:hyperlink w:tooltip="#Par512" w:anchor="Par5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&lt;2&gt;</w:t>
        </w:r>
      </w:hyperlink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Конечные результаты реализации муниципальной программы</w:t>
      </w:r>
      <w:hyperlink w:tooltip="#Par513" w:anchor="Par5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&lt;3&gt;</w:t>
        </w:r>
      </w:hyperlink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--------------------------------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&lt;1</w:t>
      </w:r>
      <w:r>
        <w:rPr>
          <w:rFonts w:ascii="Times New Roman" w:hAnsi="Times New Roman" w:cs="Times New Roman"/>
          <w:sz w:val="24"/>
          <w:szCs w:val="24"/>
        </w:rPr>
        <w:t xml:space="preserve">&gt; П</w:t>
      </w:r>
      <w:r>
        <w:rPr>
          <w:rFonts w:ascii="Times New Roman" w:hAnsi="Times New Roman" w:cs="Times New Roman"/>
          <w:sz w:val="24"/>
          <w:szCs w:val="24"/>
        </w:rPr>
        <w:t xml:space="preserve">риводятся сведения о реализуемых в рамках подпрограммы ведомственных целевых программах Костромской области (с указанием реквизитов).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&lt;2</w:t>
      </w:r>
      <w:r>
        <w:rPr>
          <w:rFonts w:ascii="Times New Roman" w:hAnsi="Times New Roman" w:cs="Times New Roman"/>
          <w:sz w:val="24"/>
          <w:szCs w:val="24"/>
        </w:rPr>
        <w:t xml:space="preserve">&gt; У</w:t>
      </w:r>
      <w:r>
        <w:rPr>
          <w:rFonts w:ascii="Times New Roman" w:hAnsi="Times New Roman" w:cs="Times New Roman"/>
          <w:sz w:val="24"/>
          <w:szCs w:val="24"/>
        </w:rPr>
        <w:t xml:space="preserve">казывается информация об общем объеме финансирования подпрограммы в разрезе источников по годам реализации.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&lt;3</w:t>
      </w:r>
      <w:r>
        <w:rPr>
          <w:rFonts w:ascii="Times New Roman" w:hAnsi="Times New Roman" w:cs="Times New Roman"/>
          <w:sz w:val="24"/>
          <w:szCs w:val="24"/>
        </w:rPr>
        <w:t xml:space="preserve">&gt; П</w:t>
      </w:r>
      <w:r>
        <w:rPr>
          <w:rFonts w:ascii="Times New Roman" w:hAnsi="Times New Roman" w:cs="Times New Roman"/>
          <w:sz w:val="24"/>
          <w:szCs w:val="24"/>
        </w:rPr>
        <w:t xml:space="preserve">риводятся показатели (индикаторы) подпрограммы, характеризующие изменение состояния и выгоды реализации подпрограммы за весь период реализации (на конец периода ее реализации), в количественном выражении.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right"/>
        <w:spacing w:after="0" w:line="240" w:lineRule="auto"/>
        <w:widowControl w:val="off"/>
        <w:outlineLvl w:val="2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Форма N 3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Перечень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мероприятий, планируемых к реализации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"_____________________________________________"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(указать наименование)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┌───┬──────────┬──────┬──────┬────────┬──────┬──────┬───────────────────────────┬───────┐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N │Муниципаль│Цель  │Ответ-│Главный │Учас</w:t>
      </w:r>
      <w:r>
        <w:rPr>
          <w:rFonts w:ascii="Courier New" w:hAnsi="Courier New" w:cs="Courier New"/>
          <w:sz w:val="16"/>
          <w:szCs w:val="16"/>
        </w:rPr>
        <w:t xml:space="preserve">т-</w:t>
      </w:r>
      <w:r>
        <w:rPr>
          <w:rFonts w:ascii="Courier New" w:hAnsi="Courier New" w:cs="Courier New"/>
          <w:sz w:val="16"/>
          <w:szCs w:val="16"/>
        </w:rPr>
        <w:t xml:space="preserve">│Источ-│ Расходы (тыс. руб.), годы │Конеч-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│п/п│нная      │</w:t>
      </w:r>
      <w:hyperlink w:tooltip="#Par637" w:anchor="Par637" w:history="1">
        <w:r>
          <w:rPr>
            <w:rFonts w:ascii="Courier New" w:hAnsi="Courier New" w:cs="Courier New"/>
            <w:color w:val="0000ff"/>
            <w:sz w:val="16"/>
            <w:szCs w:val="16"/>
          </w:rPr>
          <w:t xml:space="preserve">&lt;1&gt;</w:t>
        </w:r>
      </w:hyperlink>
      <w:r>
        <w:rPr>
          <w:rFonts w:ascii="Courier New" w:hAnsi="Courier New" w:cs="Courier New"/>
          <w:sz w:val="16"/>
          <w:szCs w:val="16"/>
        </w:rPr>
        <w:t xml:space="preserve">,  │ствен-│распоря-│ник   │</w:t>
      </w:r>
      <w:r>
        <w:rPr>
          <w:rFonts w:ascii="Courier New" w:hAnsi="Courier New" w:cs="Courier New"/>
          <w:sz w:val="16"/>
          <w:szCs w:val="16"/>
        </w:rPr>
        <w:t xml:space="preserve">ник</w:t>
      </w:r>
      <w:r>
        <w:rPr>
          <w:rFonts w:ascii="Courier New" w:hAnsi="Courier New" w:cs="Courier New"/>
          <w:sz w:val="16"/>
          <w:szCs w:val="16"/>
        </w:rPr>
        <w:t xml:space="preserve">   ├──────┬──────┬──────┬──────┤ный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│программа/│задача│ный   │дитель  │меро</w:t>
      </w:r>
      <w:r>
        <w:rPr>
          <w:rFonts w:ascii="Courier New" w:hAnsi="Courier New" w:cs="Courier New"/>
          <w:sz w:val="16"/>
          <w:szCs w:val="16"/>
        </w:rPr>
        <w:t xml:space="preserve">п-</w:t>
      </w:r>
      <w:r>
        <w:rPr>
          <w:rFonts w:ascii="Courier New" w:hAnsi="Courier New" w:cs="Courier New"/>
          <w:sz w:val="16"/>
          <w:szCs w:val="16"/>
        </w:rPr>
        <w:t xml:space="preserve">│финан-│первый│второй│после-│итого │резуль-│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│подпрог-  │под-  │испол-│бюджет- │риятия│сиро- │год   │</w:t>
      </w:r>
      <w:r>
        <w:rPr>
          <w:rFonts w:ascii="Courier New" w:hAnsi="Courier New" w:cs="Courier New"/>
          <w:sz w:val="16"/>
          <w:szCs w:val="16"/>
        </w:rPr>
        <w:t xml:space="preserve">год</w:t>
      </w:r>
      <w:r>
        <w:rPr>
          <w:rFonts w:ascii="Courier New" w:hAnsi="Courier New" w:cs="Courier New"/>
          <w:sz w:val="16"/>
          <w:szCs w:val="16"/>
        </w:rPr>
        <w:t xml:space="preserve">   │дующие│(за   │тат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│рамма/    │про</w:t>
      </w:r>
      <w:r>
        <w:rPr>
          <w:rFonts w:ascii="Courier New" w:hAnsi="Courier New" w:cs="Courier New"/>
          <w:sz w:val="16"/>
          <w:szCs w:val="16"/>
        </w:rPr>
        <w:t xml:space="preserve">г-</w:t>
      </w:r>
      <w:r>
        <w:rPr>
          <w:rFonts w:ascii="Courier New" w:hAnsi="Courier New" w:cs="Courier New"/>
          <w:sz w:val="16"/>
          <w:szCs w:val="16"/>
        </w:rPr>
        <w:t xml:space="preserve"> │нитель│ных     │</w:t>
      </w:r>
      <w:hyperlink w:tooltip="#Par638" w:anchor="Par638" w:history="1">
        <w:r>
          <w:rPr>
            <w:rFonts w:ascii="Courier New" w:hAnsi="Courier New" w:cs="Courier New"/>
            <w:color w:val="0000ff"/>
            <w:sz w:val="16"/>
            <w:szCs w:val="16"/>
          </w:rPr>
          <w:t xml:space="preserve">&lt;2&gt;</w:t>
        </w:r>
      </w:hyperlink>
      <w:r>
        <w:rPr>
          <w:rFonts w:ascii="Courier New" w:hAnsi="Courier New" w:cs="Courier New"/>
          <w:sz w:val="16"/>
          <w:szCs w:val="16"/>
        </w:rPr>
        <w:t xml:space="preserve">   │вания │реали-│реали-│годы  │весь  │реали-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│меропри</w:t>
      </w:r>
      <w:r>
        <w:rPr>
          <w:rFonts w:ascii="Courier New" w:hAnsi="Courier New" w:cs="Courier New"/>
          <w:sz w:val="16"/>
          <w:szCs w:val="16"/>
        </w:rPr>
        <w:t xml:space="preserve">я-</w:t>
      </w:r>
      <w:r>
        <w:rPr>
          <w:rFonts w:ascii="Courier New" w:hAnsi="Courier New" w:cs="Courier New"/>
          <w:sz w:val="16"/>
          <w:szCs w:val="16"/>
        </w:rPr>
        <w:t xml:space="preserve"> │раммы │      │средств │      │      │зации │зации │реали-│период│зации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│тие/      │      │      │(ответ</w:t>
      </w:r>
      <w:r>
        <w:rPr>
          <w:rFonts w:ascii="Courier New" w:hAnsi="Courier New" w:cs="Courier New"/>
          <w:sz w:val="16"/>
          <w:szCs w:val="16"/>
        </w:rPr>
        <w:t xml:space="preserve">с-</w:t>
      </w:r>
      <w:r>
        <w:rPr>
          <w:rFonts w:ascii="Courier New" w:hAnsi="Courier New" w:cs="Courier New"/>
          <w:sz w:val="16"/>
          <w:szCs w:val="16"/>
        </w:rPr>
        <w:t xml:space="preserve">│      │      │      │      │зации │реали-│</w:t>
      </w:r>
      <w:hyperlink w:tooltip="#Par639" w:anchor="Par639" w:history="1">
        <w:r>
          <w:rPr>
            <w:rFonts w:ascii="Courier New" w:hAnsi="Courier New" w:cs="Courier New"/>
            <w:color w:val="0000ff"/>
            <w:sz w:val="16"/>
            <w:szCs w:val="16"/>
          </w:rPr>
          <w:t xml:space="preserve">&lt;3&gt;</w:t>
        </w:r>
      </w:hyperlink>
      <w:r>
        <w:rPr>
          <w:rFonts w:ascii="Courier New" w:hAnsi="Courier New" w:cs="Courier New"/>
          <w:sz w:val="16"/>
          <w:szCs w:val="16"/>
        </w:rPr>
        <w:t xml:space="preserve">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│ведомс</w:t>
      </w:r>
      <w:r>
        <w:rPr>
          <w:rFonts w:ascii="Courier New" w:hAnsi="Courier New" w:cs="Courier New"/>
          <w:sz w:val="16"/>
          <w:szCs w:val="16"/>
        </w:rPr>
        <w:t xml:space="preserve">т-</w:t>
      </w:r>
      <w:r>
        <w:rPr>
          <w:rFonts w:ascii="Courier New" w:hAnsi="Courier New" w:cs="Courier New"/>
          <w:sz w:val="16"/>
          <w:szCs w:val="16"/>
        </w:rPr>
        <w:t xml:space="preserve">  │      │      │твенный │      │      │      │      │(для  │зации)│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│венная    │      │      │исполн</w:t>
      </w:r>
      <w:r>
        <w:rPr>
          <w:rFonts w:ascii="Courier New" w:hAnsi="Courier New" w:cs="Courier New"/>
          <w:sz w:val="16"/>
          <w:szCs w:val="16"/>
        </w:rPr>
        <w:t xml:space="preserve">и-</w:t>
      </w:r>
      <w:r>
        <w:rPr>
          <w:rFonts w:ascii="Courier New" w:hAnsi="Courier New" w:cs="Courier New"/>
          <w:sz w:val="16"/>
          <w:szCs w:val="16"/>
        </w:rPr>
        <w:t xml:space="preserve">│      │      │      │      │каждо-│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</w:t>
      </w:r>
      <w:r>
        <w:rPr>
          <w:rFonts w:ascii="Courier New" w:hAnsi="Courier New" w:cs="Courier New"/>
          <w:sz w:val="16"/>
          <w:szCs w:val="16"/>
        </w:rPr>
        <w:t xml:space="preserve">целевая</w:t>
      </w:r>
      <w:r>
        <w:rPr>
          <w:rFonts w:ascii="Courier New" w:hAnsi="Courier New" w:cs="Courier New"/>
          <w:sz w:val="16"/>
          <w:szCs w:val="16"/>
        </w:rPr>
        <w:t xml:space="preserve">   │      │      │тель/   │      │      │      │      │го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│программа │      │      │соиспо</w:t>
      </w:r>
      <w:r>
        <w:rPr>
          <w:rFonts w:ascii="Courier New" w:hAnsi="Courier New" w:cs="Courier New"/>
          <w:sz w:val="16"/>
          <w:szCs w:val="16"/>
        </w:rPr>
        <w:t xml:space="preserve">л-</w:t>
      </w:r>
      <w:r>
        <w:rPr>
          <w:rFonts w:ascii="Courier New" w:hAnsi="Courier New" w:cs="Courier New"/>
          <w:sz w:val="16"/>
          <w:szCs w:val="16"/>
        </w:rPr>
        <w:t xml:space="preserve">│      │      │      │      │года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│нитель) │      │      │      │      │преду-│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      │      │      │смат-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      │      │      │рива-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      │      │      │ется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      │      │      │отде-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      │      │      │льная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      │      │      │графа)│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├───┼──────────┼──────┼──────┼────────┼──────┼──────┼──────┼──────┼──────┼──────┼───────┤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│Муниципаль│  х</w:t>
      </w:r>
      <w:r>
        <w:rPr>
          <w:rFonts w:ascii="Courier New" w:hAnsi="Courier New" w:cs="Courier New"/>
          <w:sz w:val="16"/>
          <w:szCs w:val="16"/>
        </w:rPr>
        <w:t xml:space="preserve">   │      │        │      │И</w:t>
      </w:r>
      <w:r>
        <w:rPr>
          <w:rFonts w:ascii="Courier New" w:hAnsi="Courier New" w:cs="Courier New"/>
          <w:sz w:val="16"/>
          <w:szCs w:val="16"/>
        </w:rPr>
        <w:t xml:space="preserve">того │      │      │      │      │ х</w:t>
      </w:r>
      <w:hyperlink w:tooltip="#Par640" w:anchor="Par640" w:history="1">
        <w:r>
          <w:rPr>
            <w:rFonts w:ascii="Courier New" w:hAnsi="Courier New" w:cs="Courier New"/>
            <w:color w:val="0000ff"/>
            <w:sz w:val="16"/>
            <w:szCs w:val="16"/>
          </w:rPr>
          <w:t xml:space="preserve">&lt;4&gt;</w:t>
        </w:r>
      </w:hyperlink>
      <w:r>
        <w:rPr>
          <w:rFonts w:ascii="Courier New" w:hAnsi="Courier New" w:cs="Courier New"/>
          <w:sz w:val="16"/>
          <w:szCs w:val="16"/>
        </w:rPr>
        <w:t xml:space="preserve">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│ная       │      │      │        │      │по ГП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│программа │      │      │        │      ├──────┼──────┼──────┼──────┼──────┤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│феде-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│раль-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│ный  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│бюджет│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├──────┼──────┼──────┼──────┼──────┤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│облас-│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│тной 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│бюджет│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├──────┼──────┼──────┼──────┼──────┤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│мест-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│ный  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│бюджет│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├──────┼──────┼──────┼──────┼──────┤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│внебю-│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│джет-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│ные  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│источ-│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│ники 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├───┼──────────┼──────┼──────┼────────┼──────┼──────┼──────┼──────┼──────┼──────┼───────┤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│1. │Подпрогр</w:t>
      </w:r>
      <w:r>
        <w:rPr>
          <w:rFonts w:ascii="Courier New" w:hAnsi="Courier New" w:cs="Courier New"/>
          <w:sz w:val="16"/>
          <w:szCs w:val="16"/>
        </w:rPr>
        <w:t xml:space="preserve">а-</w:t>
      </w:r>
      <w:r>
        <w:rPr>
          <w:rFonts w:ascii="Courier New" w:hAnsi="Courier New" w:cs="Courier New"/>
          <w:sz w:val="16"/>
          <w:szCs w:val="16"/>
        </w:rPr>
        <w:t xml:space="preserve">│      │      │        │      │Всего │      │      │      │      │ х</w:t>
      </w:r>
      <w:hyperlink w:tooltip="#Par640" w:anchor="Par640" w:history="1">
        <w:r>
          <w:rPr>
            <w:rFonts w:ascii="Courier New" w:hAnsi="Courier New" w:cs="Courier New"/>
            <w:color w:val="0000ff"/>
            <w:sz w:val="16"/>
            <w:szCs w:val="16"/>
          </w:rPr>
          <w:t xml:space="preserve">&lt;4&gt;</w:t>
        </w:r>
      </w:hyperlink>
      <w:r>
        <w:rPr>
          <w:rFonts w:ascii="Courier New" w:hAnsi="Courier New" w:cs="Courier New"/>
          <w:sz w:val="16"/>
          <w:szCs w:val="16"/>
        </w:rPr>
        <w:t xml:space="preserve">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│мма "..." │      │      │        │      ├──────┼──────┼──────┼──────┼──────┤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│феде-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│раль-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│ный  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│бюджет│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├──────┼──────┼──────┼──────┼──────┤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│облас-│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│тной 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│бюджет│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├──────┼──────┼──────┼──────┼──────┤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│мест-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│ный  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│бюджет│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├──────┼────────┼──────┼──────┼──────┼──────┼──────┼──────┤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│внебю-│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│джет-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│ные  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│источ-│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│ники 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├───┼──────────┼──────┼──────┼────────┼──────┼──────┼──────┼──────┼──────┼──────┼───────┤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│Меропри</w:t>
      </w:r>
      <w:r>
        <w:rPr>
          <w:rFonts w:ascii="Courier New" w:hAnsi="Courier New" w:cs="Courier New"/>
          <w:sz w:val="16"/>
          <w:szCs w:val="16"/>
        </w:rPr>
        <w:t xml:space="preserve">я-</w:t>
      </w:r>
      <w:r>
        <w:rPr>
          <w:rFonts w:ascii="Courier New" w:hAnsi="Courier New" w:cs="Courier New"/>
          <w:sz w:val="16"/>
          <w:szCs w:val="16"/>
        </w:rPr>
        <w:t xml:space="preserve"> │      │      │        │      │Всего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│тие "..." │      │      │        │      ├──────┼──────┼──────┼──────┼──────┤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│феде-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│раль-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│ный  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│бюджет│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├──────┼──────┼──────┼──────┼──────┤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│облас-│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│тной 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│бюджет│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├──────┼──────┼──────┼──────┼──────┤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│мест-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│ный  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│бюджет│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├──────┼──────┼──────┼──────┼──────┤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│внебю-│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│джет-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│ные  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│источ-│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│ники 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├───┼──────────┼──────┼──────┼────────┼──────┼──────┼──────┼──────┼──────┼──────┼───────┤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│Мероприя- │      │      │        │      │...  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│тие "..." │      │      │        │      │     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├───┼──────────┼──────┼──────┼────────┼──────┼──────┼──────┼──────┼──────┼──────┼───────┤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│...       │      │      │        │      │     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├───┼──────────┼──────┼──────┼────────┼──────┼──────┼──────┼──────┼──────┼──────┼───────┤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│Ведомс</w:t>
      </w:r>
      <w:r>
        <w:rPr>
          <w:rFonts w:ascii="Courier New" w:hAnsi="Courier New" w:cs="Courier New"/>
          <w:sz w:val="16"/>
          <w:szCs w:val="16"/>
        </w:rPr>
        <w:t xml:space="preserve">т-</w:t>
      </w:r>
      <w:r>
        <w:rPr>
          <w:rFonts w:ascii="Courier New" w:hAnsi="Courier New" w:cs="Courier New"/>
          <w:sz w:val="16"/>
          <w:szCs w:val="16"/>
        </w:rPr>
        <w:t xml:space="preserve">  │      │      │        │      │Всего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│венная    │      │      │        │      ├──────┼──────┼──────┼──────┼──────┤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│целевая   │      │      │        │      │феде-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│программа │      │      │        │      │раль-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</w:t>
      </w:r>
      <w:hyperlink w:tooltip="#Par641" w:anchor="Par641" w:history="1">
        <w:r>
          <w:rPr>
            <w:rFonts w:ascii="Courier New" w:hAnsi="Courier New" w:cs="Courier New"/>
            <w:color w:val="0000ff"/>
            <w:sz w:val="16"/>
            <w:szCs w:val="16"/>
          </w:rPr>
          <w:t xml:space="preserve">&lt;5&gt;</w:t>
        </w:r>
      </w:hyperlink>
      <w:r>
        <w:rPr>
          <w:rFonts w:ascii="Courier New" w:hAnsi="Courier New" w:cs="Courier New"/>
          <w:sz w:val="16"/>
          <w:szCs w:val="16"/>
        </w:rPr>
        <w:t xml:space="preserve"> "..." │      │      │        │      │ный  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│бюджет│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├──────┼──────┼──────┼──────┼──────┤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│облас-│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│тной 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│бюджет│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├──────┼──────┼──────┼──────┼──────┤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│мест-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│ный  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│бюджет│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├──────┼──────┼──────┼──────┼──────┤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│внебю-│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│джет-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│ные  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│источ-│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          │      │      │        │      │ники 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├───┼──────────┼──────┼──────┼────────┼──────┼──────┼──────┼──────┼──────┼──────┼───────┤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│   │...       │      │      │        │      │      │      │      │      │      │       │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pStyle w:val="1_632"/>
      </w:pPr>
      <w:r>
        <w:rPr>
          <w:rFonts w:ascii="Courier New" w:hAnsi="Courier New" w:cs="Courier New"/>
          <w:sz w:val="16"/>
          <w:szCs w:val="16"/>
        </w:rPr>
        <w:t xml:space="preserve">└───┴──────────┴──────┴──────┴────────┴──────┴──────┴──────┴──────┴──────┴──────┴───────┘</w:t>
      </w:r>
      <w:r>
        <w:rPr>
          <w:rFonts w:ascii="Courier New" w:hAnsi="Courier New" w:cs="Courier New"/>
          <w:sz w:val="16"/>
          <w:szCs w:val="16"/>
        </w:rPr>
      </w:r>
      <w:r/>
    </w:p>
    <w:p>
      <w:pPr>
        <w:jc w:val="both"/>
        <w:widowControl w:val="off"/>
      </w:pPr>
      <w:r>
        <w:rPr>
          <w:rFonts w:cs="Calibri"/>
        </w:rPr>
      </w:r>
      <w:r>
        <w:rPr>
          <w:rFonts w:cs="Calibri"/>
        </w:rPr>
      </w:r>
      <w:r/>
    </w:p>
    <w:p>
      <w:pPr>
        <w:ind w:firstLine="540"/>
        <w:jc w:val="both"/>
        <w:widowControl w:val="off"/>
      </w:pPr>
      <w:r>
        <w:rPr>
          <w:rFonts w:cs="Calibri"/>
        </w:rPr>
        <w:t xml:space="preserve">--------------------------------</w:t>
      </w:r>
      <w:r>
        <w:rPr>
          <w:rFonts w:cs="Calibri"/>
        </w:rPr>
      </w:r>
      <w:r/>
    </w:p>
    <w:p>
      <w:pPr>
        <w:ind w:firstLine="540"/>
        <w:jc w:val="both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</w:rPr>
        <w:t xml:space="preserve">&lt;1</w:t>
      </w:r>
      <w:r>
        <w:rPr>
          <w:rFonts w:ascii="Times New Roman" w:hAnsi="Times New Roman" w:cs="Times New Roman"/>
        </w:rPr>
        <w:t xml:space="preserve">&gt; В</w:t>
      </w:r>
      <w:r>
        <w:rPr>
          <w:rFonts w:ascii="Times New Roman" w:hAnsi="Times New Roman" w:cs="Times New Roman"/>
        </w:rPr>
        <w:t xml:space="preserve"> графе "Цель, задача подпрограммы" в строках "Муниципальной программа, подпрограмма" указывается только цель муниципальной программы или подпрограммы.</w:t>
      </w:r>
      <w:r>
        <w:rPr>
          <w:rFonts w:ascii="Times New Roman" w:hAnsi="Times New Roman" w:cs="Times New Roman"/>
        </w:rPr>
      </w:r>
      <w:r/>
    </w:p>
    <w:p>
      <w:pPr>
        <w:ind w:firstLine="540"/>
        <w:jc w:val="both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</w:rPr>
        <w:t xml:space="preserve">&lt;2</w:t>
      </w:r>
      <w:r>
        <w:rPr>
          <w:rFonts w:ascii="Times New Roman" w:hAnsi="Times New Roman" w:cs="Times New Roman"/>
        </w:rPr>
        <w:t xml:space="preserve">&gt; В</w:t>
      </w:r>
      <w:r>
        <w:rPr>
          <w:rFonts w:ascii="Times New Roman" w:hAnsi="Times New Roman" w:cs="Times New Roman"/>
        </w:rPr>
        <w:t xml:space="preserve"> графу "Участник мероприятия" включаются структурные подразделения администрации Шарьинского муниципального района, сельские поселения, подведомственные учреждения и другие юридические лица, осуществляющие реализацию мероприятий подпрограммы.</w:t>
      </w:r>
      <w:r>
        <w:rPr>
          <w:rFonts w:ascii="Times New Roman" w:hAnsi="Times New Roman" w:cs="Times New Roman"/>
        </w:rPr>
      </w:r>
      <w:r/>
    </w:p>
    <w:p>
      <w:pPr>
        <w:ind w:firstLine="540"/>
        <w:jc w:val="both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</w:rPr>
        <w:t xml:space="preserve">&lt;3</w:t>
      </w:r>
      <w:r>
        <w:rPr>
          <w:rFonts w:ascii="Times New Roman" w:hAnsi="Times New Roman" w:cs="Times New Roman"/>
        </w:rPr>
        <w:t xml:space="preserve">&gt; В</w:t>
      </w:r>
      <w:r>
        <w:rPr>
          <w:rFonts w:ascii="Times New Roman" w:hAnsi="Times New Roman" w:cs="Times New Roman"/>
        </w:rPr>
        <w:t xml:space="preserve"> графу "Конечный результат реализации" включаются целевые показатели (индикаторы</w:t>
      </w:r>
      <w:r>
        <w:rPr>
          <w:rFonts w:ascii="Times New Roman" w:hAnsi="Times New Roman" w:cs="Times New Roman"/>
        </w:rPr>
        <w:t xml:space="preserve">) и их значения в количественном выражении (в виде динамики) на конец периода реализации муниципальной программы (подпрограммы), на значения которых оказывает влияние реализация данного мероприятия или ведомственной целевой программы. Также кроме значений </w:t>
      </w:r>
      <w:r>
        <w:rPr>
          <w:rFonts w:ascii="Times New Roman" w:hAnsi="Times New Roman" w:cs="Times New Roman"/>
        </w:rPr>
        <w:t xml:space="preserve">целевых показателей (индикаторов) в данной графе могут указываться сведения о результатах реализации мероприятия, планируемых к выполнению работах или услугах (например, планируется провести... семинаров, приобрести ... учебников и т.д.).</w:t>
      </w:r>
      <w:r>
        <w:rPr>
          <w:rFonts w:ascii="Times New Roman" w:hAnsi="Times New Roman" w:cs="Times New Roman"/>
        </w:rPr>
      </w:r>
      <w:r/>
    </w:p>
    <w:p>
      <w:pPr>
        <w:ind w:firstLine="540"/>
        <w:jc w:val="both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</w:rPr>
        <w:t xml:space="preserve">&lt;4</w:t>
      </w:r>
      <w:r>
        <w:rPr>
          <w:rFonts w:ascii="Times New Roman" w:hAnsi="Times New Roman" w:cs="Times New Roman"/>
        </w:rPr>
        <w:t xml:space="preserve">&gt; В</w:t>
      </w:r>
      <w:r>
        <w:rPr>
          <w:rFonts w:ascii="Times New Roman" w:hAnsi="Times New Roman" w:cs="Times New Roman"/>
        </w:rPr>
        <w:t xml:space="preserve"> графе "Конечный результат реализации" строки "Муниципальная программа, подпрограмма" не заполняются.</w:t>
      </w:r>
      <w:r>
        <w:rPr>
          <w:rFonts w:ascii="Times New Roman" w:hAnsi="Times New Roman" w:cs="Times New Roman"/>
        </w:rPr>
      </w:r>
      <w:r/>
    </w:p>
    <w:p>
      <w:pPr>
        <w:ind w:firstLine="540"/>
        <w:jc w:val="both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</w:rPr>
        <w:t xml:space="preserve">&lt;5&gt; Строка "Ведомственная целевая программа" заполняется в целом по ведомственной целевой программе без разбивки по мероприятиям.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right"/>
        <w:spacing w:after="0" w:line="240" w:lineRule="auto"/>
        <w:widowControl w:val="off"/>
        <w:outlineLvl w:val="2"/>
      </w:pPr>
      <w:r/>
      <w:bookmarkStart w:id="0" w:name="undefined"/>
      <w:r/>
      <w:bookmarkEnd w:id="0"/>
      <w:r>
        <w:rPr>
          <w:rFonts w:ascii="Times New Roman" w:hAnsi="Times New Roman" w:cs="Times New Roman"/>
        </w:rPr>
        <w:t xml:space="preserve">Форма N 4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</w:rPr>
        <w:t xml:space="preserve">Сведения о показателях (индикаторах)</w:t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</w:rPr>
        <w:t xml:space="preserve">муниципальной программы (подпрограммы)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┌───┬───────┬────────┬──────┬─────┬──────────────────────────────┬───────┐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N │Цель   │Задача  │Наим</w:t>
      </w:r>
      <w:r>
        <w:rPr>
          <w:rFonts w:ascii="Courier New" w:hAnsi="Courier New" w:cs="Courier New"/>
        </w:rPr>
        <w:t xml:space="preserve">е-</w:t>
      </w:r>
      <w:r>
        <w:rPr>
          <w:rFonts w:ascii="Courier New" w:hAnsi="Courier New" w:cs="Courier New"/>
        </w:rPr>
        <w:t xml:space="preserve">│Еди- │     Значение индикаторов     │Отметка│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</w:t>
      </w:r>
      <w:r>
        <w:rPr>
          <w:rFonts w:ascii="Courier New" w:hAnsi="Courier New" w:cs="Courier New"/>
        </w:rPr>
        <w:t xml:space="preserve">п</w:t>
      </w:r>
      <w:r>
        <w:rPr>
          <w:rFonts w:ascii="Courier New" w:hAnsi="Courier New" w:cs="Courier New"/>
        </w:rPr>
        <w:t xml:space="preserve">/п│муници-│муници- │нова- │ница ├─────┬──────┬──────┬───┬──────┤о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│пальной│пальной │ние   │изм</w:t>
      </w:r>
      <w:r>
        <w:rPr>
          <w:rFonts w:ascii="Courier New" w:hAnsi="Courier New" w:cs="Courier New"/>
        </w:rPr>
        <w:t xml:space="preserve">е-</w:t>
      </w:r>
      <w:r>
        <w:rPr>
          <w:rFonts w:ascii="Courier New" w:hAnsi="Courier New" w:cs="Courier New"/>
        </w:rPr>
        <w:t xml:space="preserve">│базо-│первый│второй│...│завер-│соотве-│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 │програм-│пока- │рения│вое  │год   │</w:t>
      </w:r>
      <w:r>
        <w:rPr>
          <w:rFonts w:ascii="Courier New" w:hAnsi="Courier New" w:cs="Courier New"/>
        </w:rPr>
        <w:t xml:space="preserve">год</w:t>
      </w:r>
      <w:r>
        <w:rPr>
          <w:rFonts w:ascii="Courier New" w:hAnsi="Courier New" w:cs="Courier New"/>
        </w:rPr>
        <w:t xml:space="preserve">   │   │шающий│тствии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│про</w:t>
      </w:r>
      <w:r>
        <w:rPr>
          <w:rFonts w:ascii="Courier New" w:hAnsi="Courier New" w:cs="Courier New"/>
        </w:rPr>
        <w:t xml:space="preserve">г-</w:t>
      </w:r>
      <w:r>
        <w:rPr>
          <w:rFonts w:ascii="Courier New" w:hAnsi="Courier New" w:cs="Courier New"/>
        </w:rPr>
        <w:t xml:space="preserve">  │мы      │зателя│     │зна- │реали-│реали-│   │год   │показа-│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│раммы  │(подпр</w:t>
      </w:r>
      <w:r>
        <w:rPr>
          <w:rFonts w:ascii="Courier New" w:hAnsi="Courier New" w:cs="Courier New"/>
        </w:rPr>
        <w:t xml:space="preserve">о-</w:t>
      </w:r>
      <w:r>
        <w:rPr>
          <w:rFonts w:ascii="Courier New" w:hAnsi="Courier New" w:cs="Courier New"/>
        </w:rPr>
        <w:t xml:space="preserve">│      │     │чение│зации │зации │   │реали-│телям,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│(под</w:t>
      </w:r>
      <w:r>
        <w:rPr>
          <w:rFonts w:ascii="Courier New" w:hAnsi="Courier New" w:cs="Courier New"/>
        </w:rPr>
        <w:t xml:space="preserve">п-</w:t>
      </w:r>
      <w:r>
        <w:rPr>
          <w:rFonts w:ascii="Courier New" w:hAnsi="Courier New" w:cs="Courier New"/>
        </w:rPr>
        <w:t xml:space="preserve"> │граммы) │      │     │     │      │      │   │зации │устано-│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│рогра</w:t>
      </w:r>
      <w:r>
        <w:rPr>
          <w:rFonts w:ascii="Courier New" w:hAnsi="Courier New" w:cs="Courier New"/>
        </w:rPr>
        <w:t xml:space="preserve">м-</w:t>
      </w:r>
      <w:r>
        <w:rPr>
          <w:rFonts w:ascii="Courier New" w:hAnsi="Courier New" w:cs="Courier New"/>
        </w:rPr>
        <w:t xml:space="preserve">│        │      │     │     │      │      │   │прог- │вленным│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│мы)    │        │      │     │     │      │      │   │раммы │норма-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 │        │      │     │     │      │      │   │      │тивными│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 │        │      │     │     │      │      │   │      │право-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 │        │      │     │     │      │      │   │      │выми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 │        │      │     │     │      │      │   │      │актами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 │        │      │     │     │      │      │   │      │</w:t>
      </w:r>
      <w:hyperlink w:tooltip="#Par692" w:anchor="Par692" w:history="1">
        <w:r>
          <w:rPr>
            <w:rFonts w:ascii="Courier New" w:hAnsi="Courier New" w:cs="Courier New"/>
            <w:color w:val="0000ff"/>
          </w:rPr>
          <w:t xml:space="preserve">&lt;1&gt;</w:t>
        </w:r>
      </w:hyperlink>
      <w:r>
        <w:rPr>
          <w:rFonts w:ascii="Courier New" w:hAnsi="Courier New" w:cs="Courier New"/>
        </w:rPr>
        <w:t xml:space="preserve">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├───┼───────┼────────┼──────┼─────┼─────┼──────┼──────┼───┼──────┼───────┤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1 │   2   │   3    │  4   │  5  │  6  │  7   │  8   │ 9 │  10  │  11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├───┴───────┴────────┴──────┴─────┴─────┴──────┴──────┴───┴──────┼───────┤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</w:t>
      </w:r>
      <w:r>
        <w:t xml:space="preserve"> муниципальная</w:t>
      </w:r>
      <w:r>
        <w:rPr>
          <w:rFonts w:ascii="Courier New" w:hAnsi="Courier New" w:cs="Courier New"/>
        </w:rPr>
        <w:t xml:space="preserve"> программа "___________________________________" │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                           (наименование)             │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├───┬───────┬────────┬──────┬─────┬─────┬──────┬──────┬───┬──────┼───────┤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│1. │       │        │Пока- │     │     │      │      │   │      │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 │        │затель│     │     │      │      │   │      │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├───┼───────┼────────┼──────┼─────┼─────┼──────┼──────┼───┼──────┼───────┤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│...│       │        │...   │     │     │      │      │   │      │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├───┴───────┴────────┴──────┴─────┴─────┴──────┴──────┴───┴──────┼───────┤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│Подпрограмма "_______________________________________________"  │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                    (наименование)                    │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├───┬───────┬────────┬──────┬─────┬─────┬──────┬──────┬───┬──────┼───────┤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│...│       │        │Пок</w:t>
      </w:r>
      <w:r>
        <w:rPr>
          <w:rFonts w:ascii="Courier New" w:hAnsi="Courier New" w:cs="Courier New"/>
        </w:rPr>
        <w:t xml:space="preserve">а-</w:t>
      </w:r>
      <w:r>
        <w:rPr>
          <w:rFonts w:ascii="Courier New" w:hAnsi="Courier New" w:cs="Courier New"/>
        </w:rPr>
        <w:t xml:space="preserve"> │  х  │     │      │      │   │      │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 │        │затель│     │     │      │      │   │      │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├───┼───────┼────────┼──────┼─────┼─────┼──────┼──────┼───┼──────┼───────┤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│...│       │        │...   │     │     │      │      │   │      │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├───┴───────┴────────┴──────┴─────┴─────┴──────┴──────┴───┴──────┼───────┤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│Ведомственная целевая программа "______________________________"│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                               (наименование)         │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├───┬───────┬────────┬──────┬─────┬─────┬──────┬──────┬───┬──────┼───────┤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│...│       │        │Пок</w:t>
      </w:r>
      <w:r>
        <w:rPr>
          <w:rFonts w:ascii="Courier New" w:hAnsi="Courier New" w:cs="Courier New"/>
        </w:rPr>
        <w:t xml:space="preserve">а-</w:t>
      </w:r>
      <w:r>
        <w:rPr>
          <w:rFonts w:ascii="Courier New" w:hAnsi="Courier New" w:cs="Courier New"/>
        </w:rPr>
        <w:t xml:space="preserve"> │  х  │     │      │      │   │      │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 │        │затель│     │     │      │      │   │      │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├───┼───────┼────────┼──────┼─────┼─────┼──────┼──────┼───┼──────┼───────┤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 │        │...   │     │     │      │      │   │      │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└───┴───────┴────────┴──────┴─────┴─────┴──────┴──────┴───┴──────┴───────┘</w:t>
      </w:r>
      <w:r>
        <w:rPr>
          <w:rFonts w:ascii="Courier New" w:hAnsi="Courier New" w:cs="Courier New"/>
        </w:rPr>
      </w:r>
      <w:r/>
    </w:p>
    <w:p>
      <w:pPr>
        <w:jc w:val="both"/>
        <w:widowControl w:val="off"/>
      </w:pPr>
      <w:r>
        <w:rPr>
          <w:rFonts w:cs="Calibri"/>
        </w:rPr>
      </w:r>
      <w:r>
        <w:rPr>
          <w:rFonts w:cs="Calibri"/>
        </w:rPr>
      </w:r>
      <w:r/>
    </w:p>
    <w:p>
      <w:pPr>
        <w:ind w:firstLine="540"/>
        <w:jc w:val="both"/>
        <w:widowControl w:val="off"/>
      </w:pPr>
      <w:r>
        <w:rPr>
          <w:rFonts w:cs="Calibri"/>
        </w:rPr>
        <w:t xml:space="preserve">--------------------------------</w:t>
      </w:r>
      <w:r>
        <w:rPr>
          <w:rFonts w:cs="Calibri"/>
        </w:rPr>
      </w:r>
      <w:r/>
    </w:p>
    <w:p>
      <w:pPr>
        <w:ind w:firstLine="540"/>
        <w:jc w:val="both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</w:rPr>
        <w:t xml:space="preserve">&lt;1</w:t>
      </w:r>
      <w:r>
        <w:rPr>
          <w:rFonts w:ascii="Times New Roman" w:hAnsi="Times New Roman" w:cs="Times New Roman"/>
        </w:rPr>
        <w:t xml:space="preserve">&gt; В</w:t>
      </w:r>
      <w:r>
        <w:rPr>
          <w:rFonts w:ascii="Times New Roman" w:hAnsi="Times New Roman" w:cs="Times New Roman"/>
        </w:rPr>
        <w:t xml:space="preserve"> данной графе отражается информация о нормативном правовом акте, показателю которого соответствует показатель муниципальной программы (подпрограммы). Перечень </w:t>
      </w:r>
      <w:r>
        <w:rPr>
          <w:rFonts w:ascii="Times New Roman" w:hAnsi="Times New Roman" w:cs="Times New Roman"/>
        </w:rPr>
        <w:t xml:space="preserve">основных документов определен в пункте 7 настоящего Порядка (при необходимости перечень может быть расширен).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right"/>
        <w:spacing w:after="0" w:line="240" w:lineRule="auto"/>
        <w:widowControl w:val="off"/>
        <w:outlineLvl w:val="2"/>
      </w:pPr>
      <w:r/>
      <w:bookmarkStart w:id="0" w:name="undefined"/>
      <w:r/>
      <w:bookmarkEnd w:id="0"/>
      <w:r>
        <w:rPr>
          <w:rFonts w:ascii="Times New Roman" w:hAnsi="Times New Roman" w:cs="Times New Roman"/>
        </w:rPr>
        <w:t xml:space="preserve">Форма N 5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</w:rPr>
        <w:t xml:space="preserve">Общий перечень объектов капитального строительства</w:t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</w:rPr>
        <w:t xml:space="preserve">(реконструкции), </w:t>
      </w:r>
      <w:r>
        <w:rPr>
          <w:rFonts w:ascii="Times New Roman" w:hAnsi="Times New Roman" w:cs="Times New Roman"/>
        </w:rPr>
        <w:t xml:space="preserve">включенных</w:t>
      </w:r>
      <w:r>
        <w:rPr>
          <w:rFonts w:ascii="Times New Roman" w:hAnsi="Times New Roman" w:cs="Times New Roman"/>
        </w:rPr>
        <w:t xml:space="preserve"> в муниципальную программу</w:t>
      </w:r>
      <w:r>
        <w:rPr>
          <w:rFonts w:ascii="Times New Roman" w:hAnsi="Times New Roman" w:cs="Times New Roman"/>
        </w:rPr>
      </w:r>
      <w:r/>
    </w:p>
    <w:p>
      <w:pPr>
        <w:jc w:val="both"/>
        <w:widowControl w:val="off"/>
      </w:pPr>
      <w:r>
        <w:rPr>
          <w:rFonts w:cs="Calibri"/>
        </w:rPr>
      </w:r>
      <w:r>
        <w:rPr>
          <w:rFonts w:cs="Calibri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┌───┬──────┬─────────────┬────────────┬───────┬───────────────────────────────┬──────┐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N │Наим</w:t>
      </w:r>
      <w:r>
        <w:rPr>
          <w:rFonts w:ascii="Courier New" w:hAnsi="Courier New" w:cs="Courier New"/>
          <w:sz w:val="18"/>
          <w:szCs w:val="18"/>
        </w:rPr>
        <w:t xml:space="preserve">е-</w:t>
      </w:r>
      <w:r>
        <w:rPr>
          <w:rFonts w:ascii="Courier New" w:hAnsi="Courier New" w:cs="Courier New"/>
          <w:sz w:val="18"/>
          <w:szCs w:val="18"/>
        </w:rPr>
        <w:t xml:space="preserve">│  Состояние  │Сроки       │Сметная│  Планируемый объем средств,   │Непос-│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</w:t>
      </w:r>
      <w:r>
        <w:rPr>
          <w:rFonts w:ascii="Courier New" w:hAnsi="Courier New" w:cs="Courier New"/>
          <w:sz w:val="18"/>
          <w:szCs w:val="18"/>
        </w:rPr>
        <w:t xml:space="preserve">п</w:t>
      </w:r>
      <w:r>
        <w:rPr>
          <w:rFonts w:ascii="Courier New" w:hAnsi="Courier New" w:cs="Courier New"/>
          <w:sz w:val="18"/>
          <w:szCs w:val="18"/>
        </w:rPr>
        <w:t xml:space="preserve">/п│нова- │  проектной  │строительст-│стои-  │          тыс. рублей          │редст-│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│ние   │документации │ва          │мость в│                               │</w:t>
      </w:r>
      <w:r>
        <w:rPr>
          <w:rFonts w:ascii="Courier New" w:hAnsi="Courier New" w:cs="Courier New"/>
          <w:sz w:val="18"/>
          <w:szCs w:val="18"/>
        </w:rPr>
        <w:t xml:space="preserve">венный</w:t>
      </w:r>
      <w:r>
        <w:rPr>
          <w:rFonts w:ascii="Courier New" w:hAnsi="Courier New" w:cs="Courier New"/>
          <w:sz w:val="18"/>
          <w:szCs w:val="18"/>
        </w:rPr>
        <w:t xml:space="preserve">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│объе</w:t>
      </w:r>
      <w:r>
        <w:rPr>
          <w:rFonts w:ascii="Courier New" w:hAnsi="Courier New" w:cs="Courier New"/>
          <w:sz w:val="18"/>
          <w:szCs w:val="18"/>
        </w:rPr>
        <w:t xml:space="preserve">к-</w:t>
      </w:r>
      <w:r>
        <w:rPr>
          <w:rFonts w:ascii="Courier New" w:hAnsi="Courier New" w:cs="Courier New"/>
          <w:sz w:val="18"/>
          <w:szCs w:val="18"/>
        </w:rPr>
        <w:t xml:space="preserve">├──────┬──────┼──────┬─────┤текущих├─────┬─────┬──────┬─────┬──────┤резу-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│та    │дата  │план</w:t>
      </w:r>
      <w:r>
        <w:rPr>
          <w:rFonts w:ascii="Courier New" w:hAnsi="Courier New" w:cs="Courier New"/>
          <w:sz w:val="18"/>
          <w:szCs w:val="18"/>
        </w:rPr>
        <w:t xml:space="preserve">и-</w:t>
      </w:r>
      <w:r>
        <w:rPr>
          <w:rFonts w:ascii="Courier New" w:hAnsi="Courier New" w:cs="Courier New"/>
          <w:sz w:val="18"/>
          <w:szCs w:val="18"/>
        </w:rPr>
        <w:t xml:space="preserve">│начала│ввода│ценах, │всего│феде-│облас-│мест-│внебю-│льтат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│      │утве</w:t>
      </w:r>
      <w:r>
        <w:rPr>
          <w:rFonts w:ascii="Courier New" w:hAnsi="Courier New" w:cs="Courier New"/>
          <w:sz w:val="18"/>
          <w:szCs w:val="18"/>
        </w:rPr>
        <w:t xml:space="preserve">р-</w:t>
      </w:r>
      <w:r>
        <w:rPr>
          <w:rFonts w:ascii="Courier New" w:hAnsi="Courier New" w:cs="Courier New"/>
          <w:sz w:val="18"/>
          <w:szCs w:val="18"/>
        </w:rPr>
        <w:t xml:space="preserve">│руемый│строи-│в    │тыс.   │     │раль-│тной  │ный  │джет- │(крат-│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│      │ждения│период│тель</w:t>
      </w:r>
      <w:r>
        <w:rPr>
          <w:rFonts w:ascii="Courier New" w:hAnsi="Courier New" w:cs="Courier New"/>
          <w:sz w:val="18"/>
          <w:szCs w:val="18"/>
        </w:rPr>
        <w:t xml:space="preserve">с-</w:t>
      </w:r>
      <w:r>
        <w:rPr>
          <w:rFonts w:ascii="Courier New" w:hAnsi="Courier New" w:cs="Courier New"/>
          <w:sz w:val="18"/>
          <w:szCs w:val="18"/>
        </w:rPr>
        <w:t xml:space="preserve">│эксп-│руб.   │     │ный  │бюджет│бюд- │ные   │кое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│      │      │разр</w:t>
      </w:r>
      <w:r>
        <w:rPr>
          <w:rFonts w:ascii="Courier New" w:hAnsi="Courier New" w:cs="Courier New"/>
          <w:sz w:val="18"/>
          <w:szCs w:val="18"/>
        </w:rPr>
        <w:t xml:space="preserve">а-</w:t>
      </w:r>
      <w:r>
        <w:rPr>
          <w:rFonts w:ascii="Courier New" w:hAnsi="Courier New" w:cs="Courier New"/>
          <w:sz w:val="18"/>
          <w:szCs w:val="18"/>
        </w:rPr>
        <w:t xml:space="preserve">│тва   │луа- │       │     │бюд- │      │жет  │источ-│описа-│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│      │      │ботки │      │тацию│       │     │жет  │      │     │ники  │ние)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├───┼──────┼──────┼──────┼──────┼─────┼───────┼─────┼─────┼──────┼─────┼──────┼──────┤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1 │  2   │  3   │  4   │  5   │  6  │   7   │  8  │  9  │  10  │ 11  │  12  │  13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├───┴──────┴──────┴──────┴──────┴─────┴───────┴─────┴─────┴──────┴─────┴──────┴──────┤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</w:t>
      </w:r>
      <w:r>
        <w:t xml:space="preserve"> муниципальная</w:t>
      </w:r>
      <w:r>
        <w:rPr>
          <w:rFonts w:ascii="Courier New" w:hAnsi="Courier New" w:cs="Courier New"/>
          <w:sz w:val="18"/>
          <w:szCs w:val="18"/>
        </w:rPr>
        <w:t xml:space="preserve"> программа "________________________________"                 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                          (указать наименование)                       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├────────────────────────────────────────────────────────────────────────────────────┤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│Подпрограмма 1 "_________________________________"                           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                (указать наименование)                                 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├───┬──────┬──────┬──────┬──────┬─────┬───────┬─────┬─────┬───────┬────┬──────┬──────┤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│Объект│      │      │      │     │       │     │     │       │    │      │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│1     │      │      │      │     │       │     │     │       │    │      │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├───┼──────┼──────┼──────┼──────┼─────┼───────┼─────┼─────┼───────┼────┼──────┼──────┤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│Объект│      │      │      │     │       │     │     │       │    │      │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│...   │      │      │      │     │       │     │     │       │    │      │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├───┼──────┼──────┼──────┼──────┼─────┼───────┼─────┼─────┼───────┼────┼──────┼──────┤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│...│...   │      │      │      │     │       │     │     │       │    │      │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├───┼──────┴──────┴──────┴──────┴─────┴───────┴─────┴─────┴───────┴────┴──────┴──────┤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│Ведомственная целевая программа "_______________________________"        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│                                     (указать наименование)              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├───┼──────┬──────┬──────┬──────┬─────┬───────┬─────┬─────┬───────┬────┬──────┬──────┤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│Объект│      │      │      │     │       │     │     │       │    │      │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│...   │      │      │      │     │       │     │     │       │    │      │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├───┼──────┼──────┼──────┼──────┼─────┼───────┼─────┼─────┼───────┼────┼──────┼──────┤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│...│...   │      │      │      │     │       │     │     │       │    │      │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├───┴──────┴──────┴──────┴──────┴─────┴───────┴─────┴─────┴───────┴────┴──────┴──────┤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│Подпрограмма ... "_________________________________"                         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                  (указать наименование)                               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├───┬─────────────┬──────┬──────┬─────┬───────┬─────┬─────┬───────┬────┬──────┬──────┤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│...│...          │      │      │     │       │     │     │       │    │      │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└───┴─────────────┴──────┴──────┴─────┴───────┴─────┴─────┴───────┴────┴──────┴──────┘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jc w:val="both"/>
        <w:widowControl w:val="off"/>
      </w:pPr>
      <w:r>
        <w:rPr>
          <w:rFonts w:cs="Calibri"/>
        </w:rPr>
      </w:r>
      <w:r>
        <w:rPr>
          <w:rFonts w:cs="Calibri"/>
        </w:rPr>
      </w:r>
      <w:r/>
    </w:p>
    <w:p>
      <w:pPr>
        <w:jc w:val="right"/>
        <w:spacing w:after="0" w:line="240" w:lineRule="auto"/>
        <w:widowControl w:val="off"/>
        <w:outlineLvl w:val="2"/>
      </w:pPr>
      <w:r/>
      <w:bookmarkStart w:id="0" w:name="undefined"/>
      <w:r/>
      <w:bookmarkEnd w:id="0"/>
      <w:r>
        <w:rPr>
          <w:rFonts w:ascii="Times New Roman" w:hAnsi="Times New Roman" w:cs="Times New Roman"/>
        </w:rPr>
        <w:t xml:space="preserve">Форма N 6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</w:rPr>
        <w:t xml:space="preserve">Перечень объектов капитального строительства</w:t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</w:rPr>
        <w:t xml:space="preserve">(реконструкции), </w:t>
      </w:r>
      <w:r>
        <w:rPr>
          <w:rFonts w:ascii="Times New Roman" w:hAnsi="Times New Roman" w:cs="Times New Roman"/>
        </w:rPr>
        <w:t xml:space="preserve">включенных</w:t>
      </w:r>
      <w:r>
        <w:rPr>
          <w:rFonts w:ascii="Times New Roman" w:hAnsi="Times New Roman" w:cs="Times New Roman"/>
        </w:rPr>
        <w:t xml:space="preserve"> в муниципальную</w:t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</w:rPr>
        <w:t xml:space="preserve">программу на ______ год (на каждый год</w:t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</w:rPr>
        <w:t xml:space="preserve">реализации муниципальной программы)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┌───┬──────┬───────┬────────────┬──────┬─────────────────────────────┬──────┐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N │Наим</w:t>
      </w:r>
      <w:r>
        <w:rPr>
          <w:rFonts w:ascii="Courier New" w:hAnsi="Courier New" w:cs="Courier New"/>
        </w:rPr>
        <w:t xml:space="preserve">е-</w:t>
      </w:r>
      <w:r>
        <w:rPr>
          <w:rFonts w:ascii="Courier New" w:hAnsi="Courier New" w:cs="Courier New"/>
        </w:rPr>
        <w:t xml:space="preserve">│Наличие│Сроки       │Смет- │ Планируемый объем средств,  │Непос-│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</w:t>
      </w:r>
      <w:r>
        <w:rPr>
          <w:rFonts w:ascii="Courier New" w:hAnsi="Courier New" w:cs="Courier New"/>
        </w:rPr>
        <w:t xml:space="preserve">п</w:t>
      </w:r>
      <w:r>
        <w:rPr>
          <w:rFonts w:ascii="Courier New" w:hAnsi="Courier New" w:cs="Courier New"/>
        </w:rPr>
        <w:t xml:space="preserve">/п│нова- │проект-│строительст-│ная   │         тыс. рублей         │редст-│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│ние   │ной    │ва          │сто</w:t>
      </w:r>
      <w:r>
        <w:rPr>
          <w:rFonts w:ascii="Courier New" w:hAnsi="Courier New" w:cs="Courier New"/>
        </w:rPr>
        <w:t xml:space="preserve">и-</w:t>
      </w:r>
      <w:r>
        <w:rPr>
          <w:rFonts w:ascii="Courier New" w:hAnsi="Courier New" w:cs="Courier New"/>
        </w:rPr>
        <w:t xml:space="preserve"> │                             │венный│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│объе</w:t>
      </w:r>
      <w:r>
        <w:rPr>
          <w:rFonts w:ascii="Courier New" w:hAnsi="Courier New" w:cs="Courier New"/>
        </w:rPr>
        <w:t xml:space="preserve">к-</w:t>
      </w:r>
      <w:r>
        <w:rPr>
          <w:rFonts w:ascii="Courier New" w:hAnsi="Courier New" w:cs="Courier New"/>
        </w:rPr>
        <w:t xml:space="preserve">│докуме-├──────┬─────┤мость ├─────┬─────┬─────┬────┬──────┤резу-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│та    │нтации │начала│ввода│в     │всего│фед</w:t>
      </w:r>
      <w:r>
        <w:rPr>
          <w:rFonts w:ascii="Courier New" w:hAnsi="Courier New" w:cs="Courier New"/>
        </w:rPr>
        <w:t xml:space="preserve">е-</w:t>
      </w:r>
      <w:r>
        <w:rPr>
          <w:rFonts w:ascii="Courier New" w:hAnsi="Courier New" w:cs="Courier New"/>
        </w:rPr>
        <w:t xml:space="preserve">│обла-│мес-│внебю-│льтат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│(дата  │стро</w:t>
      </w:r>
      <w:r>
        <w:rPr>
          <w:rFonts w:ascii="Courier New" w:hAnsi="Courier New" w:cs="Courier New"/>
        </w:rPr>
        <w:t xml:space="preserve">и-</w:t>
      </w:r>
      <w:r>
        <w:rPr>
          <w:rFonts w:ascii="Courier New" w:hAnsi="Courier New" w:cs="Courier New"/>
        </w:rPr>
        <w:t xml:space="preserve">│в    │теку- │     │раль-│стной│тный│джет- │(крат-│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│утвер</w:t>
      </w:r>
      <w:r>
        <w:rPr>
          <w:rFonts w:ascii="Courier New" w:hAnsi="Courier New" w:cs="Courier New"/>
        </w:rPr>
        <w:t xml:space="preserve">ж-</w:t>
      </w:r>
      <w:r>
        <w:rPr>
          <w:rFonts w:ascii="Courier New" w:hAnsi="Courier New" w:cs="Courier New"/>
        </w:rPr>
        <w:t xml:space="preserve">│тельс-│эксп-│щих   │     │ный  │бюд- │бюд-│ные   │кое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│дения) │тва   │лу</w:t>
      </w:r>
      <w:r>
        <w:rPr>
          <w:rFonts w:ascii="Courier New" w:hAnsi="Courier New" w:cs="Courier New"/>
        </w:rPr>
        <w:t xml:space="preserve">а-</w:t>
      </w:r>
      <w:r>
        <w:rPr>
          <w:rFonts w:ascii="Courier New" w:hAnsi="Courier New" w:cs="Courier New"/>
        </w:rPr>
        <w:t xml:space="preserve"> │ценах,│     │бюд- │жет  │жет │источ-│описа-│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│       │      │тацию│тыс.  │     │жет  │     │    │ники  │ние)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│       │      │     │руб.  │     │     │     │    │ 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├───┼──────┼───────┼──────┼─────┼──────┼─────┼─────┼─────┼────┼──────┼──────┤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1 │  2   │   3   │  4   │  5  │  6   │  7  │  8  │  9  │ 10 │  11  │  12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├───┴──────┴───────┴──────┴─────┴──────┴─────┴─────┴─────┴────┴──────┴──────┤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</w:t>
      </w:r>
      <w:r>
        <w:t xml:space="preserve"> Муниципальная </w:t>
      </w:r>
      <w:r>
        <w:rPr>
          <w:rFonts w:ascii="Courier New" w:hAnsi="Courier New" w:cs="Courier New"/>
        </w:rPr>
        <w:t xml:space="preserve">программа "________________________________"    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                      (указать наименование)          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├───────────────────────────────────────────────────────────────────────────┤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│Подпрограмма 1 "_________________________________"              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           (указать наименование)                     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├───┬──────┬───────┬──────┬─────┬──────┬─────┬─────┬──────┬───┬──────┬──────┤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│Объект│       │      │     │      │     │     │      │   │ 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│1     │       │      │     │      │     │     │      │   │ 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├───┼──────┼───────┼──────┼─────┼──────┼─────┼─────┼──────┼───┼──────┼──────┤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│Объект│       │      │     │      │     │     │      │   │ 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│...   │       │      │     │      │     │     │      │   │ 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├───┼──────┼───────┼──────┼─────┼──────┼─────┼─────┼──────┼───┼──────┼──────┤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│...│...   │       │      │     │      │     │     │      │   │ 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├───┼──────┴───────┴──────┴─────┴──────┴─────┴─────┴──────┴───┴──────┴──────┤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│Ведомственная целевая программа "_______________________________"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                                (указать наименование)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├───┼──────┬───────┬──────┬─────┬──────┬─────┬─────┬──────┬───┬──────┬──────┤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│Объект│       │      │     │      │     │     │      │   │ 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├───┼──────┼───────┼──────┼─────┼──────┼─────┼─────┼──────┼───┼──────┼──────┤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│...│...   │       │      │     │      │     │     │      │   │ 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├───┴──────┴───────┴──────┴─────┴──────┴─────┴─────┴──────┴───┴──────┴──────┤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│Подпрограмма ... "_________________________________"            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             (указать наименование)                   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├───┬──────┬───────┬──────┬─────┬──────┬─────┬─────┬──────┬───┬──────┬──────┤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│...│...   │       │      │     │      │     │     │      │   │ 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└───┴──────┴───────┴──────┴─────┴──────┴─────┴─────┴──────┴───┴──────┴──────┘</w:t>
      </w:r>
      <w:r>
        <w:rPr>
          <w:rFonts w:ascii="Courier New" w:hAnsi="Courier New" w:cs="Courier New"/>
        </w:rPr>
      </w:r>
      <w:r/>
    </w:p>
    <w:p>
      <w:pPr>
        <w:jc w:val="both"/>
        <w:widowControl w:val="off"/>
      </w:pPr>
      <w:r>
        <w:rPr>
          <w:rFonts w:cs="Calibri"/>
        </w:rPr>
      </w:r>
      <w:r>
        <w:rPr>
          <w:rFonts w:cs="Calibri"/>
        </w:rPr>
      </w:r>
      <w:r/>
    </w:p>
    <w:p>
      <w:pPr>
        <w:jc w:val="right"/>
        <w:widowControl w:val="off"/>
        <w:outlineLvl w:val="2"/>
      </w:pPr>
      <w:r/>
      <w:bookmarkStart w:id="0" w:name="undefined"/>
      <w:r/>
      <w:bookmarkEnd w:id="0"/>
      <w:r>
        <w:rPr>
          <w:rFonts w:cs="Calibri"/>
        </w:rPr>
        <w:t xml:space="preserve">Форма N 7</w:t>
      </w:r>
      <w:r>
        <w:rPr>
          <w:rFonts w:cs="Calibri"/>
        </w:rPr>
      </w:r>
      <w:r/>
    </w:p>
    <w:p>
      <w:pPr>
        <w:jc w:val="both"/>
        <w:widowControl w:val="off"/>
      </w:pPr>
      <w:r>
        <w:rPr>
          <w:rFonts w:cs="Calibri"/>
        </w:rPr>
      </w:r>
      <w:r>
        <w:rPr>
          <w:rFonts w:cs="Calibri"/>
        </w:rPr>
      </w:r>
      <w:r/>
    </w:p>
    <w:p>
      <w:pPr>
        <w:jc w:val="center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</w:rPr>
        <w:t xml:space="preserve">Планируемый объем средств хозяйствующих субъектов,</w:t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</w:rPr>
        <w:t xml:space="preserve">созданных</w:t>
      </w:r>
      <w:r>
        <w:rPr>
          <w:rFonts w:ascii="Times New Roman" w:hAnsi="Times New Roman" w:cs="Times New Roman"/>
        </w:rPr>
        <w:t xml:space="preserve"> с участием Шарьинского муниципального района, общественных,</w:t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</w:rPr>
        <w:t xml:space="preserve">научных и иных организаций, а также государственных</w:t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</w:rPr>
        <w:t xml:space="preserve">внебюджетных фондов, принимающих участие</w:t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</w:rPr>
        <w:t xml:space="preserve">в реализации муниципальной программы</w:t>
      </w:r>
      <w:r>
        <w:rPr>
          <w:rFonts w:ascii="Times New Roman" w:hAnsi="Times New Roman" w:cs="Times New Roman"/>
        </w:rPr>
      </w:r>
      <w:r/>
    </w:p>
    <w:p>
      <w:pPr>
        <w:jc w:val="both"/>
        <w:widowControl w:val="off"/>
      </w:pPr>
      <w:r>
        <w:rPr>
          <w:rFonts w:cs="Calibri"/>
        </w:rPr>
      </w:r>
      <w:r>
        <w:rPr>
          <w:rFonts w:cs="Calibri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┌───┬─────────────┬───────────────┬──────────────────────────────────────┐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N │Наименование │ </w:t>
      </w:r>
      <w:r>
        <w:rPr>
          <w:rFonts w:ascii="Courier New" w:hAnsi="Courier New" w:cs="Courier New"/>
        </w:rPr>
        <w:t xml:space="preserve">Наименование</w:t>
      </w:r>
      <w:r>
        <w:rPr>
          <w:rFonts w:ascii="Courier New" w:hAnsi="Courier New" w:cs="Courier New"/>
        </w:rPr>
        <w:t xml:space="preserve">  │      Планируемый объем средств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</w:t>
      </w:r>
      <w:r>
        <w:rPr>
          <w:rFonts w:ascii="Courier New" w:hAnsi="Courier New" w:cs="Courier New"/>
        </w:rPr>
        <w:t xml:space="preserve">п</w:t>
      </w:r>
      <w:r>
        <w:rPr>
          <w:rFonts w:ascii="Courier New" w:hAnsi="Courier New" w:cs="Courier New"/>
        </w:rPr>
        <w:t xml:space="preserve">/п│подпрограммы,│  акционерных  │           за счет средств 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</w:t>
      </w:r>
      <w:r>
        <w:rPr>
          <w:rFonts w:ascii="Courier New" w:hAnsi="Courier New" w:cs="Courier New"/>
        </w:rPr>
        <w:t xml:space="preserve">ведомственной</w:t>
      </w:r>
      <w:r>
        <w:rPr>
          <w:rFonts w:ascii="Courier New" w:hAnsi="Courier New" w:cs="Courier New"/>
        </w:rPr>
        <w:t xml:space="preserve">│   обществ,    │       внебюджетных источников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целевой   │ общественных, ├──────────┬───────────────────────────┤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программы,  │ научных, иных │ итого </w:t>
      </w:r>
      <w:r>
        <w:rPr>
          <w:rFonts w:ascii="Courier New" w:hAnsi="Courier New" w:cs="Courier New"/>
        </w:rPr>
        <w:t xml:space="preserve">по</w:t>
      </w:r>
      <w:r>
        <w:rPr>
          <w:rFonts w:ascii="Courier New" w:hAnsi="Courier New" w:cs="Courier New"/>
        </w:rPr>
        <w:t xml:space="preserve"> │   в том числе по годам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мероприятия │организаций, а │  годам   │        реализации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       │     также     │реализации├──────┬──────┬───┬─────────┤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       │</w:t>
      </w:r>
      <w:r>
        <w:rPr>
          <w:rFonts w:ascii="Courier New" w:hAnsi="Courier New" w:cs="Courier New"/>
        </w:rPr>
        <w:t xml:space="preserve">государственных</w:t>
      </w:r>
      <w:r>
        <w:rPr>
          <w:rFonts w:ascii="Courier New" w:hAnsi="Courier New" w:cs="Courier New"/>
        </w:rPr>
        <w:t xml:space="preserve">│          │первый│второй│...│завершаю-│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       │ внебюджетных  │          │год   │</w:t>
      </w:r>
      <w:r>
        <w:rPr>
          <w:rFonts w:ascii="Courier New" w:hAnsi="Courier New" w:cs="Courier New"/>
        </w:rPr>
        <w:t xml:space="preserve">год</w:t>
      </w:r>
      <w:r>
        <w:rPr>
          <w:rFonts w:ascii="Courier New" w:hAnsi="Courier New" w:cs="Courier New"/>
        </w:rPr>
        <w:t xml:space="preserve">   │   │щий год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       │    фондов     │          │реал</w:t>
      </w:r>
      <w:r>
        <w:rPr>
          <w:rFonts w:ascii="Courier New" w:hAnsi="Courier New" w:cs="Courier New"/>
        </w:rPr>
        <w:t xml:space="preserve">и-</w:t>
      </w:r>
      <w:r>
        <w:rPr>
          <w:rFonts w:ascii="Courier New" w:hAnsi="Courier New" w:cs="Courier New"/>
        </w:rPr>
        <w:t xml:space="preserve">│реали-│   │реализа-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       │               │          │зации │зации │   │ции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├───┼─────────────┼───────────────┼──────────┼──────┼──────┼───┼─────────┤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1 │      2      │       3       │    4     │  5   │  6   │ 7 │    8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├───┼─────────────┴───────────────┴──────────┴──────┴──────┴───┴─────────┤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│1. │Подпрограмма "____________________________________"      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               (указать наименование)              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├───┼─────────────┬───────────────┬──────────┬──────┬──────┬───┬─────────┤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│1) │Ведомственная│               │          │      │      │   │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│целевая      │               │          │      │      │   │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│программа    │               │          │      │      │   │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│"..."        │               │          │      │      │   │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├───┼─────────────┼───────────────┼──────────┼──────┼──────┼───┼─────────┤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│2) │Мероприятия  │               │          │      │      │   │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│подпрограммы │               │          │      │      │   │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├───┼─────────────┼───────────────┼──────────┼──────┼──────┼───┼─────────┤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│...│...          │               │          │      │      │   │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├───┼─────────────┴───────────────┴──────────┴──────┴──────┴───┴─────────┤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│2. │Подпрограмма "____________________________________"      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               (указать наименование)              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├───┼─────────────┬───────────────┬──────────┬──────┬──────┬───┬─────────┤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│1) │Ведомственная│               │          │      │      │   │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│целевая      │               │          │      │      │   │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│программа    │               │          │      │      │   │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│"..."        │               │          │      │      │   │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├───┼─────────────┼───────────────┼──────────┼──────┼──────┼───┼─────────┤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│2) │Мероприятия  │               │          │      │      │   │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│подпрограммы │               │          │      │      │   │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├───┼─────────────┼───────────────┼──────────┼──────┼──────┼───┼─────────┤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│...          │               │          │      │      │   │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└───┴─────────────┴───────────────┴──────────┴──────┴──────┴───┴─────────┘</w:t>
      </w:r>
      <w:r>
        <w:rPr>
          <w:rFonts w:ascii="Courier New" w:hAnsi="Courier New" w:cs="Courier New"/>
        </w:rPr>
      </w:r>
      <w:r/>
    </w:p>
    <w:p>
      <w:pPr>
        <w:jc w:val="both"/>
        <w:widowControl w:val="off"/>
      </w:pPr>
      <w:r>
        <w:rPr>
          <w:rFonts w:cs="Calibri"/>
        </w:rPr>
      </w:r>
      <w:r>
        <w:rPr>
          <w:rFonts w:cs="Calibri"/>
        </w:rPr>
      </w:r>
      <w:r/>
    </w:p>
    <w:p>
      <w:pPr>
        <w:jc w:val="right"/>
        <w:spacing w:after="0" w:line="240" w:lineRule="auto"/>
        <w:widowControl w:val="off"/>
        <w:outlineLvl w:val="1"/>
      </w:pPr>
      <w:r/>
      <w:bookmarkStart w:id="0" w:name="undefined"/>
      <w:r/>
      <w:bookmarkStart w:id="0" w:name="undefined"/>
      <w:r/>
      <w:bookmarkEnd w:id="0"/>
      <w:r/>
      <w:bookmarkEnd w:id="0"/>
      <w:r>
        <w:rPr>
          <w:rFonts w:ascii="Times New Roman" w:hAnsi="Times New Roman" w:cs="Times New Roman"/>
        </w:rPr>
        <w:t xml:space="preserve">Приложение N 2</w:t>
      </w:r>
      <w:r>
        <w:rPr>
          <w:rFonts w:ascii="Times New Roman" w:hAnsi="Times New Roman" w:cs="Times New Roman"/>
        </w:rPr>
      </w:r>
      <w:r/>
    </w:p>
    <w:p>
      <w:pPr>
        <w:jc w:val="right"/>
        <w:spacing w:after="0" w:line="240" w:lineRule="auto"/>
        <w:widowControl w:val="off"/>
      </w:pPr>
      <w:r>
        <w:rPr>
          <w:rFonts w:ascii="Times New Roman" w:hAnsi="Times New Roman" w:cs="Times New Roman"/>
        </w:rPr>
        <w:t xml:space="preserve">к Порядку разработки, реализации</w:t>
      </w:r>
      <w:r>
        <w:rPr>
          <w:rFonts w:ascii="Times New Roman" w:hAnsi="Times New Roman" w:cs="Times New Roman"/>
        </w:rPr>
      </w:r>
      <w:r/>
    </w:p>
    <w:p>
      <w:pPr>
        <w:jc w:val="right"/>
        <w:spacing w:after="0" w:line="240" w:lineRule="auto"/>
        <w:widowControl w:val="off"/>
      </w:pPr>
      <w:r>
        <w:rPr>
          <w:rFonts w:ascii="Times New Roman" w:hAnsi="Times New Roman" w:cs="Times New Roman"/>
        </w:rPr>
        <w:t xml:space="preserve">и оценки эффективности</w:t>
      </w:r>
      <w:r>
        <w:rPr>
          <w:rFonts w:ascii="Times New Roman" w:hAnsi="Times New Roman" w:cs="Times New Roman"/>
        </w:rPr>
      </w:r>
      <w:r/>
    </w:p>
    <w:p>
      <w:pPr>
        <w:jc w:val="right"/>
        <w:spacing w:after="0" w:line="240" w:lineRule="auto"/>
        <w:widowControl w:val="off"/>
      </w:pPr>
      <w:r>
        <w:rPr>
          <w:rFonts w:ascii="Times New Roman" w:hAnsi="Times New Roman" w:cs="Times New Roman"/>
        </w:rPr>
        <w:t xml:space="preserve">муниципальных программ</w:t>
      </w:r>
      <w:r>
        <w:rPr>
          <w:rFonts w:ascii="Times New Roman" w:hAnsi="Times New Roman" w:cs="Times New Roman"/>
        </w:rPr>
      </w:r>
      <w:r/>
    </w:p>
    <w:p>
      <w:pPr>
        <w:jc w:val="right"/>
        <w:spacing w:after="0" w:line="240" w:lineRule="auto"/>
        <w:widowControl w:val="off"/>
      </w:pPr>
      <w:r>
        <w:rPr>
          <w:rFonts w:ascii="Times New Roman" w:hAnsi="Times New Roman" w:cs="Times New Roman"/>
        </w:rPr>
        <w:t xml:space="preserve">Шарьинского муниципального</w:t>
      </w:r>
      <w:r>
        <w:rPr>
          <w:rFonts w:ascii="Times New Roman" w:hAnsi="Times New Roman" w:cs="Times New Roman"/>
        </w:rPr>
      </w:r>
      <w:r/>
    </w:p>
    <w:p>
      <w:pPr>
        <w:jc w:val="right"/>
        <w:spacing w:after="0" w:line="240" w:lineRule="auto"/>
        <w:widowControl w:val="off"/>
      </w:pPr>
      <w:r>
        <w:rPr>
          <w:rFonts w:ascii="Times New Roman" w:hAnsi="Times New Roman" w:cs="Times New Roman"/>
        </w:rPr>
        <w:t xml:space="preserve"> района Костромской области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right"/>
        <w:spacing w:after="0" w:line="240" w:lineRule="auto"/>
        <w:widowControl w:val="off"/>
        <w:outlineLvl w:val="2"/>
      </w:pPr>
      <w:r/>
      <w:bookmarkStart w:id="0" w:name="undefined"/>
      <w:r/>
      <w:bookmarkEnd w:id="0"/>
      <w:r>
        <w:rPr>
          <w:rFonts w:ascii="Times New Roman" w:hAnsi="Times New Roman" w:cs="Times New Roman"/>
        </w:rPr>
        <w:t xml:space="preserve">Форма N 1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</w:rPr>
        <w:t xml:space="preserve">Отчет об использовании средств бюджета Шарьинского муниципального района</w:t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</w:rPr>
        <w:t xml:space="preserve">на реализацию муниципальной программы</w:t>
      </w:r>
      <w:r>
        <w:rPr>
          <w:rFonts w:ascii="Times New Roman" w:hAnsi="Times New Roman" w:cs="Times New Roman"/>
        </w:rPr>
      </w:r>
      <w:r/>
    </w:p>
    <w:p>
      <w:pPr>
        <w:jc w:val="both"/>
        <w:widowControl w:val="off"/>
      </w:pPr>
      <w:r>
        <w:rPr>
          <w:rFonts w:cs="Calibri"/>
        </w:rPr>
      </w:r>
      <w:r>
        <w:rPr>
          <w:rFonts w:cs="Calibri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┌──────────┬──────────┬──────────┬─────────────────┬────────┬────────────┐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Статус  │Наименов</w:t>
      </w:r>
      <w:r>
        <w:rPr>
          <w:rFonts w:ascii="Courier New" w:hAnsi="Courier New" w:cs="Courier New"/>
        </w:rPr>
        <w:t xml:space="preserve">а-</w:t>
      </w:r>
      <w:r>
        <w:rPr>
          <w:rFonts w:ascii="Courier New" w:hAnsi="Courier New" w:cs="Courier New"/>
        </w:rPr>
        <w:t xml:space="preserve">│Наименова-│Плановые расходы,│Кассовое│% исполнения│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│ние       │ние       │    тыс. руб.    │исполне-│ 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│муниципа -│ответс</w:t>
      </w:r>
      <w:r>
        <w:rPr>
          <w:rFonts w:ascii="Courier New" w:hAnsi="Courier New" w:cs="Courier New"/>
        </w:rPr>
        <w:t xml:space="preserve">т-</w:t>
      </w:r>
      <w:r>
        <w:rPr>
          <w:rFonts w:ascii="Courier New" w:hAnsi="Courier New" w:cs="Courier New"/>
        </w:rPr>
        <w:t xml:space="preserve">  ├───────┬─────────┤ние на  ├─────┬──────┤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│льной    │венного    │утверж-│предусмо-│отчетную│  к  │</w:t>
      </w:r>
      <w:r>
        <w:rPr>
          <w:rFonts w:ascii="Courier New" w:hAnsi="Courier New" w:cs="Courier New"/>
        </w:rPr>
        <w:t xml:space="preserve">к</w:t>
      </w:r>
      <w:r>
        <w:rPr>
          <w:rFonts w:ascii="Courier New" w:hAnsi="Courier New" w:cs="Courier New"/>
        </w:rPr>
        <w:t xml:space="preserve">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│программы,│исполните-│дено   │трено    │дату,   │плану│</w:t>
      </w:r>
      <w:r>
        <w:rPr>
          <w:rFonts w:ascii="Courier New" w:hAnsi="Courier New" w:cs="Courier New"/>
        </w:rPr>
        <w:t xml:space="preserve">плану</w:t>
      </w:r>
      <w:r>
        <w:rPr>
          <w:rFonts w:ascii="Courier New" w:hAnsi="Courier New" w:cs="Courier New"/>
        </w:rPr>
        <w:t xml:space="preserve">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│подпрог-  │ля,       │прог-  │бюджетной│тыс.    │ на  │</w:t>
      </w:r>
      <w:r>
        <w:rPr>
          <w:rFonts w:ascii="Courier New" w:hAnsi="Courier New" w:cs="Courier New"/>
        </w:rPr>
        <w:t xml:space="preserve">на</w:t>
      </w:r>
      <w:r>
        <w:rPr>
          <w:rFonts w:ascii="Courier New" w:hAnsi="Courier New" w:cs="Courier New"/>
        </w:rPr>
        <w:t xml:space="preserve">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│раммы     │соисполн</w:t>
      </w:r>
      <w:r>
        <w:rPr>
          <w:rFonts w:ascii="Courier New" w:hAnsi="Courier New" w:cs="Courier New"/>
        </w:rPr>
        <w:t xml:space="preserve">и-</w:t>
      </w:r>
      <w:r>
        <w:rPr>
          <w:rFonts w:ascii="Courier New" w:hAnsi="Courier New" w:cs="Courier New"/>
        </w:rPr>
        <w:t xml:space="preserve">│раммой │росписью │рублей  │ год │период│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│ведомс</w:t>
      </w:r>
      <w:r>
        <w:rPr>
          <w:rFonts w:ascii="Courier New" w:hAnsi="Courier New" w:cs="Courier New"/>
        </w:rPr>
        <w:t xml:space="preserve">т-</w:t>
      </w:r>
      <w:r>
        <w:rPr>
          <w:rFonts w:ascii="Courier New" w:hAnsi="Courier New" w:cs="Courier New"/>
        </w:rPr>
        <w:t xml:space="preserve">  │теля      │на год │на период│        │     │с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│венной    │          │- всего│с начала │        │     │</w:t>
      </w:r>
      <w:r>
        <w:rPr>
          <w:rFonts w:ascii="Courier New" w:hAnsi="Courier New" w:cs="Courier New"/>
        </w:rPr>
        <w:t xml:space="preserve">начала</w:t>
      </w:r>
      <w:r>
        <w:rPr>
          <w:rFonts w:ascii="Courier New" w:hAnsi="Courier New" w:cs="Courier New"/>
        </w:rPr>
        <w:t xml:space="preserve">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</w:t>
      </w:r>
      <w:r>
        <w:rPr>
          <w:rFonts w:ascii="Courier New" w:hAnsi="Courier New" w:cs="Courier New"/>
        </w:rPr>
        <w:t xml:space="preserve">целевой</w:t>
      </w:r>
      <w:r>
        <w:rPr>
          <w:rFonts w:ascii="Courier New" w:hAnsi="Courier New" w:cs="Courier New"/>
        </w:rPr>
        <w:t xml:space="preserve">   │          │       │года по  │        │     │года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│программы,│          │       │</w:t>
      </w:r>
      <w:r>
        <w:rPr>
          <w:rFonts w:ascii="Courier New" w:hAnsi="Courier New" w:cs="Courier New"/>
        </w:rPr>
        <w:t xml:space="preserve">отчетную</w:t>
      </w:r>
      <w:r>
        <w:rPr>
          <w:rFonts w:ascii="Courier New" w:hAnsi="Courier New" w:cs="Courier New"/>
        </w:rPr>
        <w:t xml:space="preserve"> │        │     │по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│меропри</w:t>
      </w:r>
      <w:r>
        <w:rPr>
          <w:rFonts w:ascii="Courier New" w:hAnsi="Courier New" w:cs="Courier New"/>
        </w:rPr>
        <w:t xml:space="preserve">я-</w:t>
      </w:r>
      <w:r>
        <w:rPr>
          <w:rFonts w:ascii="Courier New" w:hAnsi="Courier New" w:cs="Courier New"/>
        </w:rPr>
        <w:t xml:space="preserve"> │          │       │дату     │        │     │отчет-│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│тия       │          │       │         │        │     │ную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          │          │       │         │        │     │дату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├──────────┼──────────┼──────────┼───────┼─────────┼────────┼─────┼──────┤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1     │    2     │    3     │   4   │    5    │   6    │  7  │  8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├──────────┼──────────┼──────────┼───────┼─────────┼────────┼─────┼──────┤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│Муниципа -│          │Всего   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│льная     ├──────────┼──────────┼───────┼─────────┼────────┼─────┼──────┤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│программа │          │Ответст-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          │венный  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          │исполни-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          │тель    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├──────────┼──────────┼───────┼─────────┼────────┼─────┼──────┤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          │Соисполни-│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          │тель    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├──────────┼──────────┼──────────┼───────┼─────────┼────────┼─────┼──────┤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│...       │          │        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├──────────┼──────────┼──────────┼───────┼─────────┼────────┼─────┼──────┤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│Подпрогр</w:t>
      </w:r>
      <w:r>
        <w:rPr>
          <w:rFonts w:ascii="Courier New" w:hAnsi="Courier New" w:cs="Courier New"/>
        </w:rPr>
        <w:t xml:space="preserve">а-</w:t>
      </w:r>
      <w:r>
        <w:rPr>
          <w:rFonts w:ascii="Courier New" w:hAnsi="Courier New" w:cs="Courier New"/>
        </w:rPr>
        <w:t xml:space="preserve">│          │Всего   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│мма "..." ├──────────┼──────────┼───────┼─────────┼────────┼─────┼──────┤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          │Ответст-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          │венный  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          │исполни-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          │тель    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├──────────┼──────────┼───────┼─────────┼────────┼─────┼──────┤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          │Соисполни-│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          │тель    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├──────────┴──────────┴──────────┴───────┴─────────┴────────┴─────┴──────┤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│1. Ведомственные целевые программы                           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├──────────┬──────────┬──────────┬───────┬─────────┬────────┬─────┬──────┤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│1.1. ВЦП</w:t>
      </w:r>
      <w:r>
        <w:rPr>
          <w:rFonts w:ascii="Courier New" w:hAnsi="Courier New" w:cs="Courier New"/>
        </w:rPr>
        <w:t xml:space="preserve">  │          │В</w:t>
      </w:r>
      <w:r>
        <w:rPr>
          <w:rFonts w:ascii="Courier New" w:hAnsi="Courier New" w:cs="Courier New"/>
        </w:rPr>
        <w:t xml:space="preserve">сего   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│"..."     ├──────────┼──────────┼───────┼─────────┼────────┼─────┼──────┤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          │Исполни-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          │тель ВЦП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├──────────┼──────────┼──────────┼───────┼─────────┼────────┼─────┼──────┤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│1.2. ВЦП</w:t>
      </w:r>
      <w:r>
        <w:rPr>
          <w:rFonts w:ascii="Courier New" w:hAnsi="Courier New" w:cs="Courier New"/>
        </w:rPr>
        <w:t xml:space="preserve">  │          │В</w:t>
      </w:r>
      <w:r>
        <w:rPr>
          <w:rFonts w:ascii="Courier New" w:hAnsi="Courier New" w:cs="Courier New"/>
        </w:rPr>
        <w:t xml:space="preserve">сего   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│"..."     │          │        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├──────────┼──────────┼──────────┼───────┼─────────┼────────┼─────┼──────┤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│1.2.1.    │          │Исполни-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│Меропри</w:t>
      </w:r>
      <w:r>
        <w:rPr>
          <w:rFonts w:ascii="Courier New" w:hAnsi="Courier New" w:cs="Courier New"/>
        </w:rPr>
        <w:t xml:space="preserve">я-</w:t>
      </w:r>
      <w:r>
        <w:rPr>
          <w:rFonts w:ascii="Courier New" w:hAnsi="Courier New" w:cs="Courier New"/>
        </w:rPr>
        <w:t xml:space="preserve"> │          │тель ВЦП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│тие "..." │          │        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├──────────┼──────────┼──────────┼───────┼─────────┼────────┼─────┼──────┤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│...       │          │        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├──────────┴──────────┴──────────┴───────┴─────────┴────────┴─────┴──────┤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│2. Мероприятия:                                              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├──────────┬──────────┬──────────┬───────┬─────────┬────────┬─────┬──────┤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│2.1.      │          │Всего   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│Мероприя- ├──────────┼──────────┼───────┼─────────┼────────┼─────┼──────┤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│тие "..." │          │Ответст-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          │венный  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          │исполни-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          │тель    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├──────────┼──────────┼───────┼─────────┼────────┼─────┼──────┤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          │Соисполни-│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          │тель    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├──────────┼──────────┼──────────┼───────┼─────────┼────────┼─────┼──────┤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│...       │          │...     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├──────────┼──────────┼──────────┼───────┼─────────┼────────┼─────┼──────┤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│2.2.      │          │Всего   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│Мероприя- ├──────────┼──────────┼───────┼─────────┼────────┼─────┼──────┤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│тие "..." │          │Ответст-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          │венный  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          │исполни-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          │тель    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├──────────┼──────────┼───────┼─────────┼────────┼─────┼──────┤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          │Соисполни-│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│          │тель    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├──────────┼──────────┼──────────┼───────┼─────────┼────────┼─────┼──────┤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│...       │          │...       │       │         │        │     │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└──────────┴──────────┴──────────┴───────┴─────────┴────────┴─────┴──────┘</w:t>
      </w:r>
      <w:r>
        <w:rPr>
          <w:rFonts w:ascii="Courier New" w:hAnsi="Courier New" w:cs="Courier New"/>
        </w:rPr>
      </w:r>
      <w:r/>
    </w:p>
    <w:p>
      <w:pPr>
        <w:jc w:val="both"/>
        <w:widowControl w:val="off"/>
      </w:pPr>
      <w:r>
        <w:rPr>
          <w:rFonts w:cs="Calibri"/>
        </w:rPr>
      </w:r>
      <w:r>
        <w:rPr>
          <w:rFonts w:cs="Calibri"/>
        </w:rPr>
      </w:r>
      <w:r/>
    </w:p>
    <w:p>
      <w:pPr>
        <w:jc w:val="right"/>
        <w:spacing w:after="0" w:line="240" w:lineRule="auto"/>
        <w:widowControl w:val="off"/>
        <w:outlineLvl w:val="2"/>
      </w:pPr>
      <w:r/>
      <w:bookmarkStart w:id="0" w:name="undefined"/>
      <w:r/>
      <w:bookmarkEnd w:id="0"/>
      <w:r>
        <w:rPr>
          <w:rFonts w:ascii="Times New Roman" w:hAnsi="Times New Roman" w:cs="Times New Roman"/>
        </w:rPr>
        <w:t xml:space="preserve">Форма N 2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</w:rPr>
        <w:t xml:space="preserve">Отчет о реализации мероприятий муниципальной программы</w:t>
      </w:r>
      <w:r>
        <w:rPr>
          <w:rFonts w:ascii="Times New Roman" w:hAnsi="Times New Roman" w:cs="Times New Roman"/>
        </w:rPr>
      </w:r>
      <w:r/>
    </w:p>
    <w:p>
      <w:pPr>
        <w:jc w:val="both"/>
        <w:widowControl w:val="off"/>
      </w:pPr>
      <w:r>
        <w:rPr>
          <w:rFonts w:cs="Calibri"/>
        </w:rPr>
      </w:r>
      <w:r>
        <w:rPr>
          <w:rFonts w:cs="Calibri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┌──────┬────────┬────────┬────────┬────────┬──────┬──────┬─────────────┬───────┐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N   │Наимен</w:t>
      </w:r>
      <w:r>
        <w:rPr>
          <w:rFonts w:ascii="Courier New" w:hAnsi="Courier New" w:cs="Courier New"/>
          <w:sz w:val="18"/>
          <w:szCs w:val="18"/>
        </w:rPr>
        <w:t xml:space="preserve">о-</w:t>
      </w:r>
      <w:r>
        <w:rPr>
          <w:rFonts w:ascii="Courier New" w:hAnsi="Courier New" w:cs="Courier New"/>
          <w:sz w:val="18"/>
          <w:szCs w:val="18"/>
        </w:rPr>
        <w:t xml:space="preserve">│Наимено-│Источник│Плановые│Факти-│Выпол-│ Результаты  │Пробле-│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</w:t>
      </w:r>
      <w:r>
        <w:rPr>
          <w:rFonts w:ascii="Courier New" w:hAnsi="Courier New" w:cs="Courier New"/>
          <w:sz w:val="18"/>
          <w:szCs w:val="18"/>
        </w:rPr>
        <w:t xml:space="preserve">п</w:t>
      </w:r>
      <w:r>
        <w:rPr>
          <w:rFonts w:ascii="Courier New" w:hAnsi="Courier New" w:cs="Courier New"/>
          <w:sz w:val="18"/>
          <w:szCs w:val="18"/>
        </w:rPr>
        <w:t xml:space="preserve">/п  │вание   │вание   │финанси-│расходы │чески │нено  ├──────┬──────┤мы,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│подпро</w:t>
      </w:r>
      <w:r>
        <w:rPr>
          <w:rFonts w:ascii="Courier New" w:hAnsi="Courier New" w:cs="Courier New"/>
          <w:sz w:val="18"/>
          <w:szCs w:val="18"/>
        </w:rPr>
        <w:t xml:space="preserve">г-</w:t>
      </w:r>
      <w:r>
        <w:rPr>
          <w:rFonts w:ascii="Courier New" w:hAnsi="Courier New" w:cs="Courier New"/>
          <w:sz w:val="18"/>
          <w:szCs w:val="18"/>
        </w:rPr>
        <w:t xml:space="preserve">│главного│рования │(утверж-│профи-│работ │ожида-│факти-│возник-│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│раммы/  │распор</w:t>
      </w:r>
      <w:r>
        <w:rPr>
          <w:rFonts w:ascii="Courier New" w:hAnsi="Courier New" w:cs="Courier New"/>
          <w:sz w:val="18"/>
          <w:szCs w:val="18"/>
        </w:rPr>
        <w:t xml:space="preserve">я-</w:t>
      </w:r>
      <w:r>
        <w:rPr>
          <w:rFonts w:ascii="Courier New" w:hAnsi="Courier New" w:cs="Courier New"/>
          <w:sz w:val="18"/>
          <w:szCs w:val="18"/>
        </w:rPr>
        <w:t xml:space="preserve">│        │денные в│нанси-│на    │емый  │ческий│шие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│меропр</w:t>
      </w:r>
      <w:r>
        <w:rPr>
          <w:rFonts w:ascii="Courier New" w:hAnsi="Courier New" w:cs="Courier New"/>
          <w:sz w:val="18"/>
          <w:szCs w:val="18"/>
        </w:rPr>
        <w:t xml:space="preserve">и-</w:t>
      </w:r>
      <w:r>
        <w:rPr>
          <w:rFonts w:ascii="Courier New" w:hAnsi="Courier New" w:cs="Courier New"/>
          <w:sz w:val="18"/>
          <w:szCs w:val="18"/>
        </w:rPr>
        <w:t xml:space="preserve">│дителя  │        │государ-│ровано│отчет-│непос-│резу- │в ходе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│ятия/   │средств │        │ственной│на    │ную   │редс</w:t>
      </w:r>
      <w:r>
        <w:rPr>
          <w:rFonts w:ascii="Courier New" w:hAnsi="Courier New" w:cs="Courier New"/>
          <w:sz w:val="18"/>
          <w:szCs w:val="18"/>
        </w:rPr>
        <w:t xml:space="preserve">т-</w:t>
      </w:r>
      <w:r>
        <w:rPr>
          <w:rFonts w:ascii="Courier New" w:hAnsi="Courier New" w:cs="Courier New"/>
          <w:sz w:val="18"/>
          <w:szCs w:val="18"/>
        </w:rPr>
        <w:t xml:space="preserve">│льтат │реали-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│ведомс</w:t>
      </w:r>
      <w:r>
        <w:rPr>
          <w:rFonts w:ascii="Courier New" w:hAnsi="Courier New" w:cs="Courier New"/>
          <w:sz w:val="18"/>
          <w:szCs w:val="18"/>
        </w:rPr>
        <w:t xml:space="preserve">т-</w:t>
      </w:r>
      <w:r>
        <w:rPr>
          <w:rFonts w:ascii="Courier New" w:hAnsi="Courier New" w:cs="Courier New"/>
          <w:sz w:val="18"/>
          <w:szCs w:val="18"/>
        </w:rPr>
        <w:t xml:space="preserve">│бюджета │        │програм-│отчет-│дату, │венный│(крат-│зации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│венной  │        │        │ме      │ную   │тыс.  │рез</w:t>
      </w:r>
      <w:r>
        <w:rPr>
          <w:rFonts w:ascii="Courier New" w:hAnsi="Courier New" w:cs="Courier New"/>
          <w:sz w:val="18"/>
          <w:szCs w:val="18"/>
        </w:rPr>
        <w:t xml:space="preserve">у-</w:t>
      </w:r>
      <w:r>
        <w:rPr>
          <w:rFonts w:ascii="Courier New" w:hAnsi="Courier New" w:cs="Courier New"/>
          <w:sz w:val="18"/>
          <w:szCs w:val="18"/>
        </w:rPr>
        <w:t xml:space="preserve"> │кое   │мероп-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│целевой │        │        │на год),│дату, │руб.  │льтат │опис</w:t>
      </w:r>
      <w:r>
        <w:rPr>
          <w:rFonts w:ascii="Courier New" w:hAnsi="Courier New" w:cs="Courier New"/>
          <w:sz w:val="18"/>
          <w:szCs w:val="18"/>
        </w:rPr>
        <w:t xml:space="preserve">а-</w:t>
      </w:r>
      <w:r>
        <w:rPr>
          <w:rFonts w:ascii="Courier New" w:hAnsi="Courier New" w:cs="Courier New"/>
          <w:sz w:val="18"/>
          <w:szCs w:val="18"/>
        </w:rPr>
        <w:t xml:space="preserve">│риятия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│програ</w:t>
      </w:r>
      <w:r>
        <w:rPr>
          <w:rFonts w:ascii="Courier New" w:hAnsi="Courier New" w:cs="Courier New"/>
          <w:sz w:val="18"/>
          <w:szCs w:val="18"/>
        </w:rPr>
        <w:t xml:space="preserve">м-</w:t>
      </w:r>
      <w:r>
        <w:rPr>
          <w:rFonts w:ascii="Courier New" w:hAnsi="Courier New" w:cs="Courier New"/>
          <w:sz w:val="18"/>
          <w:szCs w:val="18"/>
        </w:rPr>
        <w:t xml:space="preserve">│        │        │тыс.    │тыс.  │      │(крат-│ние)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│мы      │        │        │руб.    │руб.  │      │кое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        │        │      │      │описа-│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        │        │      │      │ние)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├──────┼────────┼────────┼────────┼────────┼──────┼──────┼──────┼──────┼───────┤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1   │   2    │   3    │   4    │   5    │  6   │  7   │  8   │  9   │  10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├──────┼────────┼────────┼────────┼────────┼──────┼──────┼──────┼──────┼───────┤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│Муници -│        │Всего, </w:t>
      </w:r>
      <w:r>
        <w:rPr>
          <w:rFonts w:ascii="Courier New" w:hAnsi="Courier New" w:cs="Courier New"/>
          <w:sz w:val="18"/>
          <w:szCs w:val="18"/>
        </w:rPr>
        <w:t xml:space="preserve">в</w:t>
      </w:r>
      <w:r>
        <w:rPr>
          <w:rFonts w:ascii="Courier New" w:hAnsi="Courier New" w:cs="Courier New"/>
          <w:sz w:val="18"/>
          <w:szCs w:val="18"/>
        </w:rPr>
        <w:t xml:space="preserve">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│пальная │        │т.ч.: 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│програм-│        ├────────┼────────┼──────┼──────┼──────┼──────┼───────┤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│ма      │        │федера-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│льный 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│бюджет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├────────┼────────┼──────┼──────┼──────┼──────┼───────┤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│област-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│ной   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│бюджет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├────────┼────────┼──────┼──────┼──────┼──────┼───────┤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│местный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│бюджет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├────────┼────────┼──────┼──────┼──────┼──────┼───────┤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│внебюд-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│жетные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│источни-│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│ки    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├──────┼────────┼────────┼────────┼────────┼──────┼──────┼──────┼──────┼───────┤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│1.    │Подпро</w:t>
      </w:r>
      <w:r>
        <w:rPr>
          <w:rFonts w:ascii="Courier New" w:hAnsi="Courier New" w:cs="Courier New"/>
          <w:sz w:val="18"/>
          <w:szCs w:val="18"/>
        </w:rPr>
        <w:t xml:space="preserve">г-</w:t>
      </w:r>
      <w:r>
        <w:rPr>
          <w:rFonts w:ascii="Courier New" w:hAnsi="Courier New" w:cs="Courier New"/>
          <w:sz w:val="18"/>
          <w:szCs w:val="18"/>
        </w:rPr>
        <w:t xml:space="preserve">│        │Всего, в│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│рамма   │        │т.ч.: 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│"..."   │        ├────────┼────────┼──────┼──────┼──────┼──────┼───────┤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│федера-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│льный 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│бюджет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├────────┼────────┼──────┼──────┼──────┼──────┼───────┤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│област-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│ной   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│бюджет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├────────┼────────┼──────┼──────┼──────┼──────┼───────┤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│местный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│бюджет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├────────┼────────┼──────┼──────┼──────┼──────┼───────┤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│внебюд-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│жетные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│источни-│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│ки    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├──────┼────────┼────────┼────────┼────────┼──────┼──────┼──────┼──────┼───────┤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│1.1.  │Всего </w:t>
      </w:r>
      <w:r>
        <w:rPr>
          <w:rFonts w:ascii="Courier New" w:hAnsi="Courier New" w:cs="Courier New"/>
          <w:sz w:val="18"/>
          <w:szCs w:val="18"/>
        </w:rPr>
        <w:t xml:space="preserve">по</w:t>
      </w:r>
      <w:r>
        <w:rPr>
          <w:rFonts w:ascii="Courier New" w:hAnsi="Courier New" w:cs="Courier New"/>
          <w:sz w:val="18"/>
          <w:szCs w:val="18"/>
        </w:rPr>
        <w:t xml:space="preserve">│        │      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│меропри-│        │      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│ятиям:  │        │      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├──────┼────────┼────────┼────────┼────────┼──────┼──────┼──────┼──────┼───────┤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│1.1.1.│Меропр</w:t>
      </w:r>
      <w:r>
        <w:rPr>
          <w:rFonts w:ascii="Courier New" w:hAnsi="Courier New" w:cs="Courier New"/>
          <w:sz w:val="18"/>
          <w:szCs w:val="18"/>
        </w:rPr>
        <w:t xml:space="preserve">и-</w:t>
      </w:r>
      <w:r>
        <w:rPr>
          <w:rFonts w:ascii="Courier New" w:hAnsi="Courier New" w:cs="Courier New"/>
          <w:sz w:val="18"/>
          <w:szCs w:val="18"/>
        </w:rPr>
        <w:t xml:space="preserve">│        │Всего 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│ятие    │        ├────────┼────────┼──────┼──────┼──────┼──────┼───────┤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│"..."   │        │федера-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│льный 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│бюджет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├────────┼────────┼──────┼──────┼──────┼──────┼───────┤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│област-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│ной   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│бюджет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├────────┼────────┼──────┼──────┼──────┼──────┼───────┤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│местный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│бюджет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├────────┼────────┼──────┼──────┼──────┼──────┼───────┤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│внебюд-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│жетные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│источни-│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│ки    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├──────┼────────┼────────┼────────┼────────┼──────┼──────┼──────┼──────┼───────┤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│1.1.2.│Меропр</w:t>
      </w:r>
      <w:r>
        <w:rPr>
          <w:rFonts w:ascii="Courier New" w:hAnsi="Courier New" w:cs="Courier New"/>
          <w:sz w:val="18"/>
          <w:szCs w:val="18"/>
        </w:rPr>
        <w:t xml:space="preserve">и-</w:t>
      </w:r>
      <w:r>
        <w:rPr>
          <w:rFonts w:ascii="Courier New" w:hAnsi="Courier New" w:cs="Courier New"/>
          <w:sz w:val="18"/>
          <w:szCs w:val="18"/>
        </w:rPr>
        <w:t xml:space="preserve">│        │Всего 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│ятие    │        ├────────┼────────┼──────┼──────┼──────┼──────┼───────┤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│"..."   │        │федера-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│льный 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│бюджет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├────────┼────────┼──────┼──────┼──────┼──────┼───────┤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│област-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│ной   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│бюджет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├────────┼────────┼──────┼──────┼──────┼──────┼───────┤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│местный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│бюджет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├────────┼────────┼──────┼──────┼──────┼──────┼───────┤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│внебюд-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│жетные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│источни-│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│ки    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├──────┼────────┼────────┼────────┼────────┼──────┼──────┼──────┼──────┼───────┤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│1.2.  │Ведомс</w:t>
      </w:r>
      <w:r>
        <w:rPr>
          <w:rFonts w:ascii="Courier New" w:hAnsi="Courier New" w:cs="Courier New"/>
          <w:sz w:val="18"/>
          <w:szCs w:val="18"/>
        </w:rPr>
        <w:t xml:space="preserve">т-</w:t>
      </w:r>
      <w:r>
        <w:rPr>
          <w:rFonts w:ascii="Courier New" w:hAnsi="Courier New" w:cs="Courier New"/>
          <w:sz w:val="18"/>
          <w:szCs w:val="18"/>
        </w:rPr>
        <w:t xml:space="preserve">│        │Всего 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│венная  │        ├────────┼────────┼──────┼──────┼──────┼──────┼───────┤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│целевая │        │федера-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│програ</w:t>
      </w:r>
      <w:r>
        <w:rPr>
          <w:rFonts w:ascii="Courier New" w:hAnsi="Courier New" w:cs="Courier New"/>
          <w:sz w:val="18"/>
          <w:szCs w:val="18"/>
        </w:rPr>
        <w:t xml:space="preserve">м-</w:t>
      </w:r>
      <w:r>
        <w:rPr>
          <w:rFonts w:ascii="Courier New" w:hAnsi="Courier New" w:cs="Courier New"/>
          <w:sz w:val="18"/>
          <w:szCs w:val="18"/>
        </w:rPr>
        <w:t xml:space="preserve">│        │льный 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│ма "..."│        │бюджет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├────────┼────────┼──────┼──────┼──────┼──────┼───────┤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│област-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│ной   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│бюджет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├────────┼────────┼──────┼──────┼──────┼──────┼───────┤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│местный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│бюджет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├────────┼────────┼──────┼──────┼──────┼──────┼───────┤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│внебюд-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│жетные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│источни-│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│ки    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├──────┼────────┼────────┼────────┼────────┼──────┼──────┼──────┼──────┼───────┤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      │        │        │      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├──────┼────────┼────────┼────────┼────────┼──────┼──────┼──────┼──────┼───────┤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│...   │...     │        │        │        │      │      │      │      │       │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pStyle w:val="1_632"/>
      </w:pPr>
      <w:r>
        <w:rPr>
          <w:rFonts w:ascii="Courier New" w:hAnsi="Courier New" w:cs="Courier New"/>
          <w:sz w:val="18"/>
          <w:szCs w:val="18"/>
        </w:rPr>
        <w:t xml:space="preserve">└──────┴────────┴────────┴────────┴────────┴──────┴──────┴──────┴──────┴───────┘</w:t>
      </w:r>
      <w:r>
        <w:rPr>
          <w:rFonts w:ascii="Courier New" w:hAnsi="Courier New" w:cs="Courier New"/>
          <w:sz w:val="18"/>
          <w:szCs w:val="18"/>
        </w:rPr>
      </w:r>
      <w:r/>
    </w:p>
    <w:p>
      <w:pPr>
        <w:jc w:val="both"/>
        <w:widowControl w:val="off"/>
      </w:pPr>
      <w:r>
        <w:rPr>
          <w:rFonts w:cs="Calibri"/>
        </w:rPr>
      </w:r>
      <w:r>
        <w:rPr>
          <w:rFonts w:cs="Calibri"/>
        </w:rPr>
      </w:r>
      <w:r/>
    </w:p>
    <w:p>
      <w:pPr>
        <w:jc w:val="right"/>
        <w:spacing w:after="0" w:line="240" w:lineRule="auto"/>
        <w:widowControl w:val="off"/>
        <w:outlineLvl w:val="2"/>
      </w:pPr>
      <w:r/>
      <w:bookmarkStart w:id="0" w:name="undefined"/>
      <w:r/>
      <w:bookmarkEnd w:id="0"/>
      <w:r>
        <w:rPr>
          <w:rFonts w:ascii="Times New Roman" w:hAnsi="Times New Roman" w:cs="Times New Roman"/>
        </w:rPr>
        <w:t xml:space="preserve">Форма N 3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</w:rPr>
        <w:t xml:space="preserve">Отчет о достигнутых значениях показателей</w:t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</w:rPr>
        <w:t xml:space="preserve">(индикаторов) муниципальной программы</w:t>
      </w:r>
      <w:r>
        <w:rPr>
          <w:rFonts w:ascii="Times New Roman" w:hAnsi="Times New Roman" w:cs="Times New Roman"/>
        </w:rPr>
      </w:r>
      <w:r/>
    </w:p>
    <w:p>
      <w:pPr>
        <w:jc w:val="both"/>
        <w:widowControl w:val="off"/>
      </w:pPr>
      <w:r>
        <w:rPr>
          <w:rFonts w:cs="Calibri"/>
        </w:rPr>
      </w:r>
      <w:r>
        <w:rPr>
          <w:rFonts w:cs="Calibri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┌───┬────────────┬────┬──────┬─────────┬─────────────────────┬───────────┐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N │Наименование│Цель│Задача│ Единица │Значения индикаторов │Обоснование│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</w:t>
      </w:r>
      <w:r>
        <w:rPr>
          <w:rFonts w:ascii="Courier New" w:hAnsi="Courier New" w:cs="Courier New"/>
        </w:rPr>
        <w:t xml:space="preserve">п</w:t>
      </w:r>
      <w:r>
        <w:rPr>
          <w:rFonts w:ascii="Courier New" w:hAnsi="Courier New" w:cs="Courier New"/>
        </w:rPr>
        <w:t xml:space="preserve">/п│ показателя │    │      │измерения│   </w:t>
      </w:r>
      <w:r>
        <w:t xml:space="preserve">муниципальной             </w:t>
      </w:r>
      <w:r>
        <w:rPr>
          <w:rFonts w:ascii="Courier New" w:hAnsi="Courier New" w:cs="Courier New"/>
        </w:rPr>
        <w:t xml:space="preserve">│отклонений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      │    │      │         │      программы      │ значений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      │    │      │         ├───────────┬─────────┤индикаторов│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      │    │      │         │год,       │отчетный │ на конец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      │    │      │         │предшеств</w:t>
      </w:r>
      <w:r>
        <w:rPr>
          <w:rFonts w:ascii="Courier New" w:hAnsi="Courier New" w:cs="Courier New"/>
        </w:rPr>
        <w:t xml:space="preserve">у-</w:t>
      </w:r>
      <w:r>
        <w:rPr>
          <w:rFonts w:ascii="Courier New" w:hAnsi="Courier New" w:cs="Courier New"/>
        </w:rPr>
        <w:t xml:space="preserve">│   год   │ отчетного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      │    │      │         │ющий       ├────┬────┤ года (при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      │    │      │         │</w:t>
      </w:r>
      <w:r>
        <w:rPr>
          <w:rFonts w:ascii="Courier New" w:hAnsi="Courier New" w:cs="Courier New"/>
        </w:rPr>
        <w:t xml:space="preserve">отчетному</w:t>
      </w:r>
      <w:r>
        <w:rPr>
          <w:rFonts w:ascii="Courier New" w:hAnsi="Courier New" w:cs="Courier New"/>
        </w:rPr>
        <w:t xml:space="preserve">  │план│факт│ наличии)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            │    │      │         │</w:t>
      </w:r>
      <w:hyperlink w:tooltip="#Par1172" w:anchor="Par1172" w:history="1">
        <w:r>
          <w:rPr>
            <w:rFonts w:ascii="Courier New" w:hAnsi="Courier New" w:cs="Courier New"/>
            <w:color w:val="0000ff"/>
          </w:rPr>
          <w:t xml:space="preserve">&lt;1&gt;</w:t>
        </w:r>
      </w:hyperlink>
      <w:r>
        <w:rPr>
          <w:rFonts w:ascii="Courier New" w:hAnsi="Courier New" w:cs="Courier New"/>
        </w:rPr>
        <w:t xml:space="preserve">        │    │    │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├───┼────────────┼────┼──────┼─────────┼───────────┼────┼────┼───────────┤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1 │     2      │ 3  │  4   │    5    │     6     │ 7  │ 8  │     9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├───┴────────────┴────┴──────┴─────────┴───────────┴────┴────┴───────────┤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</w:t>
      </w:r>
      <w:r>
        <w:t xml:space="preserve"> Муниципальная</w:t>
      </w:r>
      <w:r>
        <w:rPr>
          <w:rFonts w:ascii="Courier New" w:hAnsi="Courier New" w:cs="Courier New"/>
        </w:rPr>
        <w:t xml:space="preserve"> программа "____________________________________"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                            (наименование)         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├───┬────────────┬────┬──────┬─────────┬───────────┬────┬────┬───────────┤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│1. │Целевой     │    │      │         │           │    │    │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│показатель  │    │      │         │           │    │    │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│(индикатор) │    │      │         │           │    │    │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├───┼────────────┼────┼──────┼─────────┼───────────┼────┼────┼───────────┤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│...│...         │    │      │         │           │    │    │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├───┴────────────┴────┴──────┴─────────┴───────────┴────┴────┴───────────┤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│Подпрограмма "____________________________________"          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               (наименование)                      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├────────────────────────────────────────────────────────────────────────┤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│Мероприятие "____________________________________"           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              (наименование)                       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├───┬────────────┬────┬──────┬─────────┬───────────┬────┬────┬───────────┤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│1. │Целевой     │    │      │         │           │    │    │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│показатель  │    │      │         │           │    │    │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│(индикатор) │    │      │         │           │    │    │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├───┼────────────┼────┼──────┼─────────┼───────────┼────┼────┼───────────┤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│...│...         │    │      │         │           │    │    │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├───┴────────────┴────┴──────┴─────────┴───────────┴────┴────┴───────────┤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│Ведомственная целевая программа "____________________________________"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                                   (наименование)  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├───┬────────────┬────┬──────┬─────────┬───────────┬────┬────┬───────────┤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│1. │Целевой     │    │      │         │           │    │    │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│показатель  │    │      │         │           │    │    │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│(индикатор) │    │      │         │           │    │    │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├───┼────────────┼────┼──────┼─────────┼───────────┼────┼────┼───────────┤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│...│...         │    │      │         │           │    │    │      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└───┴────────────┴────┴──────┴─────────┴───────────┴────┴────┴───────────┘</w:t>
      </w:r>
      <w:r>
        <w:rPr>
          <w:rFonts w:ascii="Courier New" w:hAnsi="Courier New" w:cs="Courier New"/>
        </w:rPr>
      </w:r>
      <w:r/>
    </w:p>
    <w:p>
      <w:pPr>
        <w:jc w:val="both"/>
        <w:widowControl w:val="off"/>
      </w:pPr>
      <w:r>
        <w:rPr>
          <w:rFonts w:cs="Calibri"/>
        </w:rPr>
      </w:r>
      <w:r>
        <w:rPr>
          <w:rFonts w:cs="Calibri"/>
        </w:rPr>
      </w:r>
      <w:r/>
    </w:p>
    <w:p>
      <w:pPr>
        <w:ind w:firstLine="540"/>
        <w:jc w:val="both"/>
        <w:widowControl w:val="off"/>
      </w:pPr>
      <w:r>
        <w:rPr>
          <w:rFonts w:cs="Calibri"/>
        </w:rPr>
        <w:t xml:space="preserve">--------------------------------</w:t>
      </w:r>
      <w:r>
        <w:rPr>
          <w:rFonts w:cs="Calibri"/>
        </w:rPr>
      </w:r>
      <w:r/>
    </w:p>
    <w:p>
      <w:pPr>
        <w:ind w:firstLine="540"/>
        <w:jc w:val="both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</w:rPr>
        <w:t xml:space="preserve">&lt;1</w:t>
      </w:r>
      <w:r>
        <w:rPr>
          <w:rFonts w:ascii="Times New Roman" w:hAnsi="Times New Roman" w:cs="Times New Roman"/>
        </w:rPr>
        <w:t xml:space="preserve">&gt; П</w:t>
      </w:r>
      <w:r>
        <w:rPr>
          <w:rFonts w:ascii="Times New Roman" w:hAnsi="Times New Roman" w:cs="Times New Roman"/>
        </w:rPr>
        <w:t xml:space="preserve">риводится фактическое значение индикатора за год, предшествующий отчетному.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right"/>
        <w:spacing w:after="0" w:line="240" w:lineRule="auto"/>
        <w:widowControl w:val="off"/>
        <w:outlineLvl w:val="2"/>
      </w:pPr>
      <w:r/>
      <w:bookmarkStart w:id="0" w:name="undefined"/>
      <w:r/>
      <w:bookmarkEnd w:id="0"/>
      <w:r>
        <w:rPr>
          <w:rFonts w:ascii="Times New Roman" w:hAnsi="Times New Roman" w:cs="Times New Roman"/>
        </w:rPr>
        <w:t xml:space="preserve">Форма N 4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</w:rPr>
        <w:t xml:space="preserve">Оценка эффективности реализации</w:t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</w:rPr>
        <w:t xml:space="preserve">муниципальной программы за _____ год</w:t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</w:rPr>
        <w:t xml:space="preserve">_____________________________________________________</w:t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</w:rPr>
        <w:t xml:space="preserve">(указать наименование муниципальной программы)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┌────────────┬─────────┬─────┬─────┬───┬─────┬─────┬─────┬─────┬───┬─────┐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│Наименование</w:t>
      </w:r>
      <w:r>
        <w:rPr>
          <w:rFonts w:ascii="Courier New" w:hAnsi="Courier New" w:cs="Courier New"/>
        </w:rPr>
        <w:t xml:space="preserve">│   Е</w:t>
      </w:r>
      <w:r>
        <w:rPr>
          <w:rFonts w:ascii="Courier New" w:hAnsi="Courier New" w:cs="Courier New"/>
        </w:rPr>
        <w:t xml:space="preserve">д.   │ план│ факт│Ri │ R   │ план│ факт│ D   │Бэ │ E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целевого  │измерения│П    │</w:t>
      </w:r>
      <w:r>
        <w:rPr>
          <w:rFonts w:ascii="Courier New" w:hAnsi="Courier New" w:cs="Courier New"/>
        </w:rPr>
        <w:t xml:space="preserve">П</w:t>
      </w:r>
      <w:r>
        <w:rPr>
          <w:rFonts w:ascii="Courier New" w:hAnsi="Courier New" w:cs="Courier New"/>
        </w:rPr>
        <w:t xml:space="preserve">    │   │  ГП │Д    │Д    │  ГП │   │  ГП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показателя │         │ ГП</w:t>
      </w:r>
      <w:r>
        <w:rPr>
          <w:rFonts w:ascii="Courier New" w:hAnsi="Courier New" w:cs="Courier New"/>
        </w:rPr>
        <w:t xml:space="preserve">i</w:t>
      </w:r>
      <w:r>
        <w:rPr>
          <w:rFonts w:ascii="Courier New" w:hAnsi="Courier New" w:cs="Courier New"/>
        </w:rPr>
        <w:t xml:space="preserve"> │ ГПi │   │     │ ГП  │ ГП  │     │   │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│(индикатора)│         │     │     │   │     │     │     │     │   │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  │         │     │     │   │     │     │     │     │   │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  │         │     │     │   │     │     │     │     │   │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├────────────┼─────────┼─────┼─────┼───┼─────┼─────┼─────┼─────┼───┼─────┤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  │         │     │     │   │  х  │  х  │  х  │  х  │ х │  х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├────────────┼─────────┼─────┼─────┼───┼─────┼─────┼─────┼─────┼───┼─────┤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  │         │     │     │   │  х  │  х  │  х  │  х  │ х │  х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├────────────┼─────────┼─────┼─────┼───┼─────┼─────┼─────┼─────┼───┼─────┤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  │         │     │     │   │  х  │  х  │  х  │  х  │ х │  х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├────────────┼─────────┼─────┼─────┼───┼─────┼─────┼─────┼─────┼───┼─────┤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  │         │     │     │   │  х  │  х  │  х  │  х  │ х │  х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├────────────┼─────────┼─────┼─────┼───┼─────┼─────┼─────┼─────┼───┼─────┤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         │         │     │     │   │  х  │  х  │  х  │  х  │ х │  х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├────────────┼─────────┼─────┼─────┼───┼─────┼─────┼─────┼─────┼───┼─────┤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│   Итого    │    х    │  х  │  х  │ х │     │     │     │     │   │     │</w:t>
      </w:r>
      <w:r>
        <w:rPr>
          <w:rFonts w:ascii="Courier New" w:hAnsi="Courier New" w:cs="Courier New"/>
        </w:rPr>
      </w:r>
      <w:r/>
    </w:p>
    <w:p>
      <w:pPr>
        <w:pStyle w:val="1_632"/>
      </w:pPr>
      <w:r>
        <w:rPr>
          <w:rFonts w:ascii="Courier New" w:hAnsi="Courier New" w:cs="Courier New"/>
        </w:rPr>
        <w:t xml:space="preserve">└────────────┴─────────┴─────┴─────┴───┴─────┴─────┴─────┴─────┴───┴─────┘</w:t>
      </w:r>
      <w:r>
        <w:rPr>
          <w:rFonts w:ascii="Courier New" w:hAnsi="Courier New" w:cs="Courier New"/>
        </w:rPr>
      </w:r>
      <w:r/>
    </w:p>
    <w:p>
      <w:pPr>
        <w:jc w:val="both"/>
        <w:widowControl w:val="off"/>
      </w:pPr>
      <w:r>
        <w:rPr>
          <w:rFonts w:cs="Calibri"/>
        </w:rPr>
      </w:r>
      <w:r>
        <w:rPr>
          <w:rFonts w:cs="Calibri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    где: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     план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cs="Times New Roman"/>
        </w:rPr>
        <w:t xml:space="preserve">     - плановое значение  i-го  целевого  показателя  муниципальной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     ГП</w:t>
      </w:r>
      <w:r>
        <w:rPr>
          <w:rFonts w:ascii="Times New Roman" w:hAnsi="Times New Roman" w:cs="Times New Roman"/>
        </w:rPr>
        <w:t xml:space="preserve">i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программы в отчетном году;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     факт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cs="Times New Roman"/>
        </w:rPr>
        <w:t xml:space="preserve">     - фактическое значение i-го целевого показателя  муниципальной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     ГП</w:t>
      </w:r>
      <w:r>
        <w:rPr>
          <w:rFonts w:ascii="Times New Roman" w:hAnsi="Times New Roman" w:cs="Times New Roman"/>
        </w:rPr>
        <w:t xml:space="preserve">i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программы в отчетном году;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    Ri -  степень  достижения  i-го  целевого  показателя  </w:t>
      </w:r>
      <w:r>
        <w:rPr>
          <w:rFonts w:ascii="Times New Roman" w:hAnsi="Times New Roman" w:cs="Times New Roman"/>
        </w:rPr>
        <w:t xml:space="preserve">муниципальной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программы;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     план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    Д     -  плановые расходы  на  реализацию муниципальной программы 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     ГП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отчетном году (рублей);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     факт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    Д     -  исполнение расходов  по  муниципальной программе в </w:t>
      </w:r>
      <w:r>
        <w:rPr>
          <w:rFonts w:ascii="Times New Roman" w:hAnsi="Times New Roman" w:cs="Times New Roman"/>
        </w:rPr>
        <w:t xml:space="preserve">отчетном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     ГП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году (рублей);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    R     -   степень  достижения   целевых   показателей  </w:t>
      </w:r>
      <w:r>
        <w:rPr>
          <w:rFonts w:ascii="Times New Roman" w:hAnsi="Times New Roman" w:cs="Times New Roman"/>
        </w:rPr>
        <w:t xml:space="preserve">муниципальной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     ГП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программы (результативность);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    D     -   полнота   использования    </w:t>
      </w:r>
      <w:r>
        <w:rPr>
          <w:rFonts w:ascii="Times New Roman" w:hAnsi="Times New Roman" w:cs="Times New Roman"/>
        </w:rPr>
        <w:t xml:space="preserve">запланированных</w:t>
      </w:r>
      <w:r>
        <w:rPr>
          <w:rFonts w:ascii="Times New Roman" w:hAnsi="Times New Roman" w:cs="Times New Roman"/>
        </w:rPr>
        <w:t xml:space="preserve">   на   реализацию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     ГП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муниципальной программы средств;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    Бэ -  экономия  бюджетных  средств,  полученная по  итогам  проведения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конкурсных процедур по реализации мероприятий муниципальной программы;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    E   - эффективность реализации муниципальной программы.</w:t>
      </w:r>
      <w:r>
        <w:rPr>
          <w:rFonts w:ascii="Times New Roman" w:hAnsi="Times New Roman" w:cs="Times New Roman"/>
        </w:rPr>
      </w:r>
      <w:r/>
    </w:p>
    <w:p>
      <w:pPr>
        <w:pStyle w:val="1_633"/>
      </w:pPr>
      <w:r>
        <w:rPr>
          <w:rFonts w:ascii="Times New Roman" w:hAnsi="Times New Roman" w:cs="Times New Roman"/>
        </w:rPr>
        <w:t xml:space="preserve">     ГП</w:t>
      </w:r>
      <w:r>
        <w:rPr>
          <w:rFonts w:ascii="Times New Roman" w:hAnsi="Times New Roman" w:cs="Times New Roman"/>
        </w:rPr>
      </w:r>
      <w:r/>
    </w:p>
    <w:p>
      <w:pPr>
        <w:jc w:val="both"/>
        <w:widowControl w:val="off"/>
      </w:pPr>
      <w:r>
        <w:rPr>
          <w:rFonts w:cs="Calibri"/>
        </w:rPr>
      </w:r>
      <w:r>
        <w:rPr>
          <w:rFonts w:cs="Calibri"/>
        </w:rPr>
      </w:r>
      <w:r/>
    </w:p>
    <w:p>
      <w:pPr>
        <w:jc w:val="both"/>
        <w:widowControl w:val="off"/>
        <w:rPr>
          <w:rFonts w:ascii="Times New Roman" w:hAnsi="Times New Roman" w:cs="Calibri"/>
          <w:b/>
          <w:bCs/>
          <w:color w:val="ff0000"/>
          <w:sz w:val="18"/>
          <w:szCs w:val="18"/>
        </w:rPr>
      </w:pPr>
      <w:r>
        <w:rPr>
          <w:rFonts w:cs="Calibri"/>
        </w:rPr>
      </w:r>
      <w:r>
        <w:rPr>
          <w:rFonts w:cs="Calibri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  <w:style w:type="paragraph" w:styleId="1_633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2" w:customStyle="1">
    <w:name w:val="ConsPlusCel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D92812BC1C6E8278B5878431379A1D128380215D70899C2FCCB9D2255820D3234BB8FF23BB041CC2F0F" TargetMode="External"/><Relationship Id="rId9" Type="http://schemas.openxmlformats.org/officeDocument/2006/relationships/hyperlink" Target="consultantplus://offline/ref=D92812BC1C6E8278B5878431379A1D128B812E5A7786C125C4E0DE275F2F8C344CF1F322BB041C29CBF9F" TargetMode="External"/><Relationship Id="rId10" Type="http://schemas.openxmlformats.org/officeDocument/2006/relationships/hyperlink" Target="consultantplus://offline/ref=D92812BC1C6E8278B5879A3C21F641198F8B79507782C3779ABF857A082686630BBEAA60FF091D28B9FF6FCDF8F" TargetMode="External"/><Relationship Id="rId11" Type="http://schemas.openxmlformats.org/officeDocument/2006/relationships/hyperlink" Target="consultantplus://offline/ref=D92812BC1C6E8278B5879A3C21F641198F8B7950728AC9729BBF857A082686630BBEAA60FF091D28B9FF6ACDFAF" TargetMode="External"/><Relationship Id="rId12" Type="http://schemas.openxmlformats.org/officeDocument/2006/relationships/hyperlink" Target="consultantplus://offline/ref=D92812BC1C6E8278B5879A3C21F641198F8B79507386C27491BF857A082686630BBEAA60FF091D28B9FF6ECDFA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2023-03-22T05:22:46Z</dcterms:modified>
</cp:coreProperties>
</file>