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2C3A45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2C3A45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inset="0,0,0,0">
              <w:txbxContent>
                <w:p w:rsidR="00932C15" w:rsidRDefault="00932C1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2C3A45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2C3A45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932C15" w:rsidRPr="00C70231" w:rsidRDefault="00932C15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2C3A45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2C3A45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932C15" w:rsidRPr="00A05F86" w:rsidRDefault="00932C15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39</w:t>
                  </w:r>
                </w:p>
                <w:p w:rsidR="00932C15" w:rsidRDefault="00932C15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27 октября</w:t>
                  </w:r>
                </w:p>
                <w:p w:rsidR="00932C15" w:rsidRPr="00A05F86" w:rsidRDefault="00932C15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Default="00310A0F" w:rsidP="00B054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DEC" w:rsidRDefault="00080DEC" w:rsidP="00B321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C6D" w:rsidRPr="00273C6D" w:rsidRDefault="00273C6D" w:rsidP="0027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"/>
    </w:p>
    <w:bookmarkEnd w:id="0"/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520">
        <w:rPr>
          <w:rFonts w:ascii="Times New Roman" w:hAnsi="Times New Roman" w:cs="Times New Roman"/>
          <w:b/>
          <w:sz w:val="24"/>
          <w:szCs w:val="24"/>
        </w:rPr>
        <w:t xml:space="preserve">Собрание депутатов </w:t>
      </w:r>
      <w:proofErr w:type="spellStart"/>
      <w:r w:rsidRPr="005F0520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520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520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682D88" w:rsidRDefault="00682D88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520" w:rsidRPr="00682D88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52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«25» октября 2023 </w:t>
      </w:r>
      <w:r w:rsidRPr="005F0520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520">
        <w:rPr>
          <w:rFonts w:ascii="Times New Roman" w:hAnsi="Times New Roman" w:cs="Times New Roman"/>
          <w:b/>
          <w:sz w:val="24"/>
          <w:szCs w:val="24"/>
        </w:rPr>
        <w:t>№ 65</w:t>
      </w:r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520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520">
        <w:rPr>
          <w:rFonts w:ascii="Times New Roman" w:hAnsi="Times New Roman" w:cs="Times New Roman"/>
          <w:b/>
          <w:sz w:val="24"/>
          <w:szCs w:val="24"/>
        </w:rPr>
        <w:t>Собрания депутатов от 30.11.2022 г. № 82</w:t>
      </w:r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520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proofErr w:type="spellStart"/>
      <w:r w:rsidRPr="005F0520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F052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520">
        <w:rPr>
          <w:rFonts w:ascii="Times New Roman" w:hAnsi="Times New Roman" w:cs="Times New Roman"/>
          <w:b/>
          <w:sz w:val="24"/>
          <w:szCs w:val="24"/>
        </w:rPr>
        <w:t>района на 2023 год и на плановый период</w:t>
      </w:r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520">
        <w:rPr>
          <w:rFonts w:ascii="Times New Roman" w:hAnsi="Times New Roman" w:cs="Times New Roman"/>
          <w:b/>
          <w:sz w:val="24"/>
          <w:szCs w:val="24"/>
        </w:rPr>
        <w:t>2024 и 2025 годов»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изменения, руководствуясь статьями 93.3, 153, 187 Бюджетного кодекса РФ, статьями 25,50 Устава муниципального образования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   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520">
        <w:rPr>
          <w:rFonts w:ascii="Times New Roman" w:hAnsi="Times New Roman" w:cs="Times New Roman"/>
          <w:b/>
          <w:sz w:val="24"/>
          <w:szCs w:val="24"/>
        </w:rPr>
        <w:t>РЕШИ</w:t>
      </w:r>
      <w:r w:rsidRPr="005F0520">
        <w:rPr>
          <w:rFonts w:ascii="Times New Roman" w:hAnsi="Times New Roman" w:cs="Times New Roman"/>
          <w:b/>
          <w:bCs/>
          <w:sz w:val="24"/>
          <w:szCs w:val="24"/>
        </w:rPr>
        <w:t>ЛО: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1.Внести следующие изменения в решение Собрания депутатов от 30.11.2022 года № 82 «О бюджете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на 2023 год и на плановый период  2024 и 2025 годо</w:t>
      </w:r>
      <w:proofErr w:type="gramStart"/>
      <w:r w:rsidRPr="005F0520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5F0520">
        <w:rPr>
          <w:rFonts w:ascii="Times New Roman" w:hAnsi="Times New Roman" w:cs="Times New Roman"/>
          <w:sz w:val="24"/>
          <w:szCs w:val="24"/>
        </w:rPr>
        <w:t xml:space="preserve"> в редакции  решений Собрания депутатов  от 26.04.2023г. №22, от 08.06.2023г.№46;от 30.08.2023г. №55):</w:t>
      </w:r>
    </w:p>
    <w:p w:rsidR="005F0520" w:rsidRPr="005F0520" w:rsidRDefault="005F0520" w:rsidP="005F0520">
      <w:pPr>
        <w:pStyle w:val="21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1.1.Пункт 1 изложить в следующей редакции: «Утвердить основные характеристики бюджета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 на 2023 год: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 в сумме 378992293 рублей, в том числе объем безвозмездных поступлений в сумме 322465023 рублей;</w:t>
      </w:r>
    </w:p>
    <w:p w:rsidR="005F0520" w:rsidRPr="005F0520" w:rsidRDefault="005F0520" w:rsidP="005F052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в сумме 381592293 рублей;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3) дефицит бюджета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в сумме 2600000 рублей»;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1.2.Утвердить источники финансирования дефицита бюджета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на 2023 год согласно приложению №1 к настоящему решению;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1.3.</w:t>
      </w:r>
      <w:r w:rsidRPr="005F0520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 </w:t>
      </w:r>
      <w:r w:rsidRPr="005F0520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5F0520">
        <w:rPr>
          <w:rFonts w:ascii="Times New Roman" w:hAnsi="Times New Roman" w:cs="Times New Roman"/>
          <w:spacing w:val="-4"/>
          <w:sz w:val="24"/>
          <w:szCs w:val="24"/>
        </w:rPr>
        <w:t xml:space="preserve"> на 2023 год согласно приложению №2 к настоящему решению;</w:t>
      </w:r>
    </w:p>
    <w:p w:rsidR="005F0520" w:rsidRPr="005F0520" w:rsidRDefault="005F0520" w:rsidP="005F052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F0520">
        <w:rPr>
          <w:rFonts w:ascii="Times New Roman" w:hAnsi="Times New Roman" w:cs="Times New Roman"/>
          <w:spacing w:val="-4"/>
          <w:sz w:val="24"/>
          <w:szCs w:val="24"/>
        </w:rPr>
        <w:t>1.4.</w:t>
      </w:r>
      <w:r w:rsidRPr="005F0520">
        <w:rPr>
          <w:rFonts w:ascii="Times New Roman" w:hAnsi="Times New Roman" w:cs="Times New Roman"/>
          <w:sz w:val="24"/>
          <w:szCs w:val="24"/>
        </w:rPr>
        <w:t xml:space="preserve">Утвердить объем безвозмездных поступлений, получаемых от других бюджетов бюджетной системы Российской Федерации </w:t>
      </w:r>
      <w:r w:rsidRPr="005F0520">
        <w:rPr>
          <w:rFonts w:ascii="Times New Roman" w:hAnsi="Times New Roman" w:cs="Times New Roman"/>
          <w:spacing w:val="-4"/>
          <w:sz w:val="24"/>
          <w:szCs w:val="24"/>
        </w:rPr>
        <w:t>на 2023 год согласно приложению № 3 к настоящему решению;</w:t>
      </w:r>
    </w:p>
    <w:p w:rsidR="005F0520" w:rsidRPr="005F0520" w:rsidRDefault="005F0520" w:rsidP="005F052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1.5.Утвердить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5F0520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5F0520">
        <w:rPr>
          <w:rFonts w:ascii="Times New Roman" w:hAnsi="Times New Roman" w:cs="Times New Roman"/>
          <w:sz w:val="24"/>
          <w:szCs w:val="24"/>
        </w:rPr>
        <w:t xml:space="preserve"> на 2023 год согласно приложению №4 к настоящему решению;</w:t>
      </w:r>
    </w:p>
    <w:p w:rsidR="005F0520" w:rsidRPr="005F0520" w:rsidRDefault="005F0520" w:rsidP="005F0520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1.6.Утвердить ведомственную структуру расходов районного бюджета на 2023 год согласно приложению №5  к настоящему решению;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1.7.Утвердить распределение бюджетных ассигнований на реализацию муниципальных программ </w:t>
      </w:r>
      <w:proofErr w:type="spellStart"/>
      <w:r w:rsidRPr="005F0520">
        <w:rPr>
          <w:rFonts w:ascii="Times New Roman" w:hAnsi="Times New Roman" w:cs="Times New Roman"/>
          <w:bCs/>
          <w:iCs/>
          <w:sz w:val="24"/>
          <w:szCs w:val="24"/>
          <w:lang w:eastAsia="en-US" w:bidi="en-US"/>
        </w:rPr>
        <w:t>Шарьинского</w:t>
      </w:r>
      <w:proofErr w:type="spellEnd"/>
      <w:r w:rsidRPr="005F0520">
        <w:rPr>
          <w:rFonts w:ascii="Times New Roman" w:hAnsi="Times New Roman" w:cs="Times New Roman"/>
          <w:bCs/>
          <w:iCs/>
          <w:sz w:val="24"/>
          <w:szCs w:val="24"/>
          <w:lang w:eastAsia="en-US" w:bidi="en-US"/>
        </w:rPr>
        <w:t xml:space="preserve"> муниципального района </w:t>
      </w:r>
      <w:r w:rsidRPr="005F0520">
        <w:rPr>
          <w:rFonts w:ascii="Times New Roman" w:hAnsi="Times New Roman" w:cs="Times New Roman"/>
          <w:sz w:val="24"/>
          <w:szCs w:val="24"/>
        </w:rPr>
        <w:t>на 2023 год согласно приложению №6 к настоящему решению;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1.8.Утвердить объемы межбюджетных трансфертов, предоставляемых бюджетам сельских поселений, на 2023 год в сумме 24405093,15 рублей </w:t>
      </w:r>
      <w:r w:rsidRPr="005F0520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 7 к настоящему решению;</w:t>
      </w:r>
    </w:p>
    <w:p w:rsidR="005F0520" w:rsidRPr="005F0520" w:rsidRDefault="005F0520" w:rsidP="005F05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1.9.У</w:t>
      </w:r>
      <w:r w:rsidRPr="005F0520">
        <w:rPr>
          <w:rFonts w:ascii="Times New Roman" w:hAnsi="Times New Roman" w:cs="Times New Roman"/>
          <w:bCs/>
          <w:sz w:val="24"/>
          <w:szCs w:val="24"/>
        </w:rPr>
        <w:t xml:space="preserve">твердить распределение прочих межбюджетных трансфертов, предоставляемых бюджетам сельских поселений </w:t>
      </w:r>
      <w:r w:rsidRPr="005F0520">
        <w:rPr>
          <w:rFonts w:ascii="Times New Roman" w:hAnsi="Times New Roman" w:cs="Times New Roman"/>
          <w:sz w:val="24"/>
          <w:szCs w:val="24"/>
        </w:rPr>
        <w:t>согласно приложению № 8 к настоящему решению;</w:t>
      </w:r>
    </w:p>
    <w:p w:rsidR="005F0520" w:rsidRPr="005F0520" w:rsidRDefault="005F0520" w:rsidP="005F05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1.10.Утвердить</w:t>
      </w:r>
      <w:r w:rsidRPr="005F0520">
        <w:rPr>
          <w:rFonts w:ascii="Times New Roman" w:hAnsi="Times New Roman" w:cs="Times New Roman"/>
          <w:bCs/>
          <w:sz w:val="24"/>
          <w:szCs w:val="24"/>
        </w:rPr>
        <w:t xml:space="preserve"> распределение резервного фонда администрации </w:t>
      </w:r>
      <w:proofErr w:type="spellStart"/>
      <w:r w:rsidRPr="005F0520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Pr="005F0520">
        <w:rPr>
          <w:rFonts w:ascii="Times New Roman" w:hAnsi="Times New Roman" w:cs="Times New Roman"/>
          <w:sz w:val="24"/>
          <w:szCs w:val="24"/>
        </w:rPr>
        <w:t>на 2023 год согласно приложению № 9 к настоящему решению;</w:t>
      </w:r>
    </w:p>
    <w:p w:rsidR="005F0520" w:rsidRPr="005F0520" w:rsidRDefault="005F0520" w:rsidP="005F05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1.11.</w:t>
      </w:r>
      <w:r w:rsidRPr="005F0520">
        <w:rPr>
          <w:rFonts w:ascii="Times New Roman" w:hAnsi="Times New Roman" w:cs="Times New Roman"/>
          <w:color w:val="000000"/>
          <w:sz w:val="24"/>
          <w:szCs w:val="24"/>
        </w:rPr>
        <w:t>Утвердить</w:t>
      </w:r>
      <w:r w:rsidRPr="005F0520">
        <w:rPr>
          <w:rFonts w:ascii="Times New Roman" w:hAnsi="Times New Roman" w:cs="Times New Roman"/>
          <w:sz w:val="24"/>
          <w:szCs w:val="24"/>
        </w:rPr>
        <w:t xml:space="preserve"> объем бюджетных ассигнований дорожного фонда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на 2023 год в сумме 44282363 рублей.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F05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052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5F0520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5F0520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F0520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  <w:proofErr w:type="spellEnd"/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5F0520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района                                                                                  </w:t>
      </w:r>
      <w:proofErr w:type="spellStart"/>
      <w:r w:rsidRPr="005F0520">
        <w:rPr>
          <w:rFonts w:ascii="Times New Roman" w:hAnsi="Times New Roman" w:cs="Times New Roman"/>
          <w:bCs/>
          <w:spacing w:val="-8"/>
          <w:sz w:val="24"/>
          <w:szCs w:val="24"/>
        </w:rPr>
        <w:t>Н.С.Глушаков</w:t>
      </w:r>
      <w:proofErr w:type="spellEnd"/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520">
        <w:rPr>
          <w:rFonts w:ascii="Times New Roman" w:hAnsi="Times New Roman" w:cs="Times New Roman"/>
          <w:sz w:val="24"/>
          <w:szCs w:val="24"/>
        </w:rPr>
        <w:lastRenderedPageBreak/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Е.А.Варенцова</w:t>
      </w:r>
      <w:proofErr w:type="spellEnd"/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F0520" w:rsidRPr="005F0520" w:rsidRDefault="005F0520" w:rsidP="005F05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F0520" w:rsidRPr="005F0520" w:rsidRDefault="005F0520" w:rsidP="005F05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F0520" w:rsidRPr="005F0520" w:rsidRDefault="005F0520" w:rsidP="005F05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от 25  октября  2023 года № 65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РАЙОННОГО БЮДЖЕТА</w:t>
      </w:r>
    </w:p>
    <w:p w:rsidR="005F0520" w:rsidRPr="005F0520" w:rsidRDefault="005F0520" w:rsidP="005F05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>НА 2023 ГОД И НА ПЛАНОВЫЙ ПЕРИОД 2024</w:t>
      </w:r>
      <w:proofErr w:type="gramStart"/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proofErr w:type="gramEnd"/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 2025 ГОДОВ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5F0520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tbl>
      <w:tblPr>
        <w:tblStyle w:val="af0"/>
        <w:tblW w:w="0" w:type="auto"/>
        <w:tblLayout w:type="fixed"/>
        <w:tblLook w:val="04A0"/>
      </w:tblPr>
      <w:tblGrid>
        <w:gridCol w:w="1824"/>
        <w:gridCol w:w="3969"/>
        <w:gridCol w:w="1484"/>
        <w:gridCol w:w="992"/>
        <w:gridCol w:w="1477"/>
      </w:tblGrid>
      <w:tr w:rsidR="005F0520" w:rsidRPr="005F0520" w:rsidTr="005F0520">
        <w:trPr>
          <w:trHeight w:val="695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Код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План на 2023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Изменения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Уточненный план на 01.10.2023</w:t>
            </w:r>
          </w:p>
        </w:tc>
      </w:tr>
      <w:tr w:rsidR="005F0520" w:rsidRPr="005F0520" w:rsidTr="005F0520">
        <w:trPr>
          <w:trHeight w:val="645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2 600 000,0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2 600 000,0</w:t>
            </w:r>
          </w:p>
        </w:tc>
      </w:tr>
      <w:tr w:rsidR="005F0520" w:rsidRPr="005F0520" w:rsidTr="005F0520">
        <w:trPr>
          <w:trHeight w:val="462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01 02 00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2 600 000,0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2 600 000,0</w:t>
            </w:r>
          </w:p>
        </w:tc>
      </w:tr>
      <w:tr w:rsidR="005F0520" w:rsidRPr="005F0520" w:rsidTr="005F0520">
        <w:trPr>
          <w:trHeight w:val="41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01 02 00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0000 700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5 600 000,0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5 600 000,0</w:t>
            </w:r>
          </w:p>
        </w:tc>
      </w:tr>
      <w:tr w:rsidR="005F0520" w:rsidRPr="005F0520" w:rsidTr="005F0520">
        <w:trPr>
          <w:trHeight w:val="478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01 02 00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05 0000 710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5 600 000,0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5 600 000,0</w:t>
            </w:r>
          </w:p>
        </w:tc>
      </w:tr>
      <w:tr w:rsidR="005F0520" w:rsidRPr="005F0520" w:rsidTr="005F0520">
        <w:trPr>
          <w:trHeight w:val="525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01 02 00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0000 800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-3 000 000,0</w:t>
            </w:r>
          </w:p>
        </w:tc>
      </w:tr>
      <w:tr w:rsidR="005F0520" w:rsidRPr="005F0520" w:rsidTr="005F0520">
        <w:trPr>
          <w:trHeight w:val="527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01 02 00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05 0000 810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-3 000 000,0</w:t>
            </w:r>
          </w:p>
        </w:tc>
      </w:tr>
      <w:tr w:rsidR="005F0520" w:rsidRPr="005F0520" w:rsidTr="005F0520">
        <w:trPr>
          <w:trHeight w:val="447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01 03 00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</w:tr>
      <w:tr w:rsidR="005F0520" w:rsidRPr="005F0520" w:rsidTr="005F0520">
        <w:trPr>
          <w:trHeight w:val="429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01 03 01 00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</w:tr>
      <w:tr w:rsidR="005F0520" w:rsidRPr="005F0520" w:rsidTr="005F0520">
        <w:trPr>
          <w:trHeight w:val="618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01 03 01 00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0000 700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</w:tr>
      <w:tr w:rsidR="005F0520" w:rsidRPr="005F0520" w:rsidTr="005F0520">
        <w:trPr>
          <w:trHeight w:val="807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01 03 01 00 05 0000 710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муниципальных районов в валюте </w:t>
            </w:r>
            <w:r w:rsidRPr="005F0520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</w:tr>
      <w:tr w:rsidR="005F0520" w:rsidRPr="005F0520" w:rsidTr="005F0520">
        <w:trPr>
          <w:trHeight w:val="1039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01 03 01 00 05 2600 710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5F0520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</w:tr>
      <w:tr w:rsidR="005F0520" w:rsidRPr="005F0520" w:rsidTr="005F0520">
        <w:trPr>
          <w:trHeight w:val="628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01 03 01 00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0000 800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</w:tr>
      <w:tr w:rsidR="005F0520" w:rsidRPr="005F0520" w:rsidTr="005F0520">
        <w:trPr>
          <w:trHeight w:val="703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01 03 01 00 05 0000 810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</w:tr>
      <w:tr w:rsidR="005F0520" w:rsidRPr="005F0520" w:rsidTr="005F0520">
        <w:trPr>
          <w:trHeight w:val="1301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01 03 01 00 05 2600 810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Погашение бюджетами муниципальных районов кредитов 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5F0520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</w:tr>
      <w:tr w:rsidR="005F0520" w:rsidRPr="005F0520" w:rsidTr="005F0520">
        <w:trPr>
          <w:trHeight w:val="333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01 05 00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</w:tr>
      <w:tr w:rsidR="005F0520" w:rsidRPr="005F0520" w:rsidTr="005F0520">
        <w:trPr>
          <w:trHeight w:val="300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01 05 02 00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-349 434 481,0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-45157812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-394592293,00</w:t>
            </w:r>
          </w:p>
        </w:tc>
      </w:tr>
      <w:tr w:rsidR="005F0520" w:rsidRPr="005F0520" w:rsidTr="005F0520">
        <w:trPr>
          <w:trHeight w:val="367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-349 434 481,0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-45157812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-394592293,00</w:t>
            </w:r>
          </w:p>
        </w:tc>
      </w:tr>
      <w:tr w:rsidR="005F0520" w:rsidRPr="005F0520" w:rsidTr="005F0520">
        <w:trPr>
          <w:trHeight w:val="430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01 05 02 01 05 0000 510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-349434481,00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-45157812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-394592293,00</w:t>
            </w:r>
          </w:p>
        </w:tc>
      </w:tr>
      <w:tr w:rsidR="005F0520" w:rsidRPr="005F0520" w:rsidTr="005F0520">
        <w:trPr>
          <w:trHeight w:val="390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01 05 02 00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349434481,00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+45157812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394592293,00</w:t>
            </w:r>
          </w:p>
        </w:tc>
      </w:tr>
      <w:tr w:rsidR="005F0520" w:rsidRPr="005F0520" w:rsidTr="005F0520">
        <w:trPr>
          <w:trHeight w:val="432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349434481,00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+45157812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394592293,00</w:t>
            </w:r>
          </w:p>
        </w:tc>
      </w:tr>
      <w:tr w:rsidR="005F0520" w:rsidRPr="005F0520" w:rsidTr="005F0520">
        <w:trPr>
          <w:trHeight w:val="496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01 05 02 01 05 0000 610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349434481,00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+45157812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394592293,00</w:t>
            </w:r>
          </w:p>
        </w:tc>
      </w:tr>
      <w:tr w:rsidR="005F0520" w:rsidRPr="005F0520" w:rsidTr="005F0520">
        <w:trPr>
          <w:trHeight w:val="180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01 06 00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</w:tr>
      <w:tr w:rsidR="005F0520" w:rsidRPr="005F0520" w:rsidTr="005F0520">
        <w:trPr>
          <w:trHeight w:val="713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 xml:space="preserve">01 06 00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</w:tr>
      <w:tr w:rsidR="005F0520" w:rsidRPr="005F0520" w:rsidTr="005F0520">
        <w:trPr>
          <w:trHeight w:val="60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01 06 00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</w:tr>
      <w:tr w:rsidR="005F0520" w:rsidRPr="005F0520" w:rsidTr="005F0520">
        <w:trPr>
          <w:trHeight w:val="509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01 06 05 00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</w:tr>
      <w:tr w:rsidR="005F0520" w:rsidRPr="005F0520" w:rsidTr="005F0520">
        <w:trPr>
          <w:trHeight w:val="558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01 06 05 00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</w:tr>
      <w:tr w:rsidR="005F0520" w:rsidRPr="005F0520" w:rsidTr="005F0520">
        <w:trPr>
          <w:trHeight w:val="822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01 06 05 02 00 0000 600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</w:tr>
      <w:tr w:rsidR="005F0520" w:rsidRPr="005F0520" w:rsidTr="005F0520">
        <w:trPr>
          <w:trHeight w:val="1053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01 06 05 02 05 0000 640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5 000 000,0</w:t>
            </w:r>
          </w:p>
        </w:tc>
      </w:tr>
      <w:tr w:rsidR="005F0520" w:rsidRPr="005F0520" w:rsidTr="005F0520">
        <w:trPr>
          <w:trHeight w:val="455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01 06 05 00 </w:t>
            </w:r>
            <w:proofErr w:type="spellStart"/>
            <w:r w:rsidRPr="005F0520">
              <w:rPr>
                <w:sz w:val="24"/>
                <w:szCs w:val="24"/>
              </w:rPr>
              <w:t>00</w:t>
            </w:r>
            <w:proofErr w:type="spellEnd"/>
            <w:r w:rsidRPr="005F0520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</w:tr>
      <w:tr w:rsidR="005F0520" w:rsidRPr="005F0520" w:rsidTr="005F0520">
        <w:trPr>
          <w:trHeight w:val="50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01 06 05 02 00 0000 500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</w:tr>
      <w:tr w:rsidR="005F0520" w:rsidRPr="005F0520" w:rsidTr="005F0520">
        <w:trPr>
          <w:trHeight w:val="83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01 06 05 02 05 0000 540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-5 000 000,0</w:t>
            </w:r>
          </w:p>
        </w:tc>
      </w:tr>
    </w:tbl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F0520" w:rsidRPr="005F0520" w:rsidRDefault="005F0520" w:rsidP="005F05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F0520" w:rsidRPr="005F0520" w:rsidRDefault="005F0520" w:rsidP="005F05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F0520" w:rsidRPr="005F0520" w:rsidRDefault="005F0520" w:rsidP="005F05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от 25  октября  2023 года № 65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520">
        <w:rPr>
          <w:rFonts w:ascii="Times New Roman" w:hAnsi="Times New Roman" w:cs="Times New Roman"/>
          <w:b/>
          <w:sz w:val="24"/>
          <w:szCs w:val="24"/>
        </w:rPr>
        <w:t xml:space="preserve">ПРОГНОЗИРУЕМЫЕ  ДОХОДЫ РАЙОННОГО БЮДЖЕТА НА 2023 ГОД 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5F052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ook w:val="04A0"/>
      </w:tblPr>
      <w:tblGrid>
        <w:gridCol w:w="1778"/>
        <w:gridCol w:w="3628"/>
        <w:gridCol w:w="1423"/>
        <w:gridCol w:w="1300"/>
        <w:gridCol w:w="1525"/>
      </w:tblGrid>
      <w:tr w:rsidR="005F0520" w:rsidRPr="005F0520" w:rsidTr="005F0520">
        <w:trPr>
          <w:trHeight w:val="78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Сумма    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Изменения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Уточненный план на 01.10.2023</w:t>
            </w:r>
          </w:p>
        </w:tc>
      </w:tr>
      <w:tr w:rsidR="005F0520" w:rsidRPr="005F0520" w:rsidTr="005F0520">
        <w:trPr>
          <w:trHeight w:val="28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1 00 00000 00 0000 000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55 140 100,0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56 527 270,0</w:t>
            </w:r>
          </w:p>
        </w:tc>
      </w:tr>
      <w:tr w:rsidR="005F0520" w:rsidRPr="005F0520" w:rsidTr="005F0520">
        <w:trPr>
          <w:trHeight w:val="30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1 01 00000 00 0000 000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10 890 000,0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10 890 000,0</w:t>
            </w:r>
          </w:p>
        </w:tc>
      </w:tr>
      <w:tr w:rsidR="005F0520" w:rsidRPr="005F0520" w:rsidTr="005F0520">
        <w:trPr>
          <w:trHeight w:val="30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1 01 02000 01 0000 110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10 890 000,0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10 890 000,0</w:t>
            </w:r>
          </w:p>
        </w:tc>
      </w:tr>
      <w:tr w:rsidR="005F0520" w:rsidRPr="005F0520" w:rsidTr="005F0520">
        <w:trPr>
          <w:trHeight w:val="90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1 01 02010 01 0000 110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10 620 000,0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-20000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10 600 000,0</w:t>
            </w:r>
          </w:p>
        </w:tc>
      </w:tr>
      <w:tr w:rsidR="005F0520" w:rsidRPr="005F0520" w:rsidTr="005F0520">
        <w:trPr>
          <w:trHeight w:val="126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1 01 02020 01 0000 110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+49000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</w:t>
            </w:r>
          </w:p>
        </w:tc>
      </w:tr>
      <w:tr w:rsidR="005F0520" w:rsidRPr="005F0520" w:rsidTr="005F0520">
        <w:trPr>
          <w:trHeight w:val="52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1 01 02030 01 0000 110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-20000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140 000,0</w:t>
            </w:r>
          </w:p>
        </w:tc>
      </w:tr>
      <w:tr w:rsidR="005F0520" w:rsidRPr="005F0520" w:rsidTr="005F0520">
        <w:trPr>
          <w:trHeight w:val="97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1 01 02040 01 0000 110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109 000,0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-9500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99 500,0</w:t>
            </w:r>
          </w:p>
        </w:tc>
      </w:tr>
      <w:tr w:rsidR="005F0520" w:rsidRPr="005F0520" w:rsidTr="005F0520">
        <w:trPr>
          <w:trHeight w:val="69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1 01 02130 01 0000 110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в виде </w:t>
            </w:r>
            <w:proofErr w:type="spellStart"/>
            <w:r w:rsidRPr="005F0520">
              <w:rPr>
                <w:sz w:val="24"/>
                <w:szCs w:val="24"/>
              </w:rPr>
              <w:t>дивидентов</w:t>
            </w:r>
            <w:proofErr w:type="spellEnd"/>
            <w:r w:rsidRPr="005F0520">
              <w:rPr>
                <w:sz w:val="24"/>
                <w:szCs w:val="24"/>
              </w:rPr>
              <w:t xml:space="preserve"> (в части суммы налога не </w:t>
            </w:r>
            <w:r w:rsidRPr="005F0520">
              <w:rPr>
                <w:sz w:val="24"/>
                <w:szCs w:val="24"/>
              </w:rPr>
              <w:lastRenderedPageBreak/>
              <w:t>превышающей 650000 рублей)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500,0</w:t>
            </w:r>
          </w:p>
        </w:tc>
      </w:tr>
      <w:tr w:rsidR="005F0520" w:rsidRPr="005F0520" w:rsidTr="005F0520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1 03 00000 00 0000 000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5 119 500,0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5 119 500,0</w:t>
            </w:r>
          </w:p>
        </w:tc>
      </w:tr>
      <w:tr w:rsidR="005F0520" w:rsidRPr="005F0520" w:rsidTr="005F0520">
        <w:trPr>
          <w:trHeight w:val="41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1 03 02000 01 0000 110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5 119 500,0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5 119 500,0</w:t>
            </w:r>
          </w:p>
        </w:tc>
      </w:tr>
      <w:tr w:rsidR="005F0520" w:rsidRPr="005F0520" w:rsidTr="005F0520">
        <w:trPr>
          <w:trHeight w:val="83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1 03 02230 01 0000110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2 424 900,0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2 424 900,0</w:t>
            </w:r>
          </w:p>
        </w:tc>
      </w:tr>
      <w:tr w:rsidR="005F0520" w:rsidRPr="005F0520" w:rsidTr="005F0520">
        <w:trPr>
          <w:trHeight w:val="126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1 03 02231 01 0000 110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2 424 900,0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2 424 900,0</w:t>
            </w:r>
          </w:p>
        </w:tc>
      </w:tr>
      <w:tr w:rsidR="005F0520" w:rsidRPr="005F0520" w:rsidTr="005F0520">
        <w:trPr>
          <w:trHeight w:val="95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1 03 02240 01 0000 110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0520">
              <w:rPr>
                <w:sz w:val="24"/>
                <w:szCs w:val="24"/>
              </w:rPr>
              <w:t>инжекторных</w:t>
            </w:r>
            <w:proofErr w:type="spellEnd"/>
            <w:r w:rsidRPr="005F0520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16 800,0</w:t>
            </w:r>
          </w:p>
        </w:tc>
      </w:tr>
      <w:tr w:rsidR="005F0520" w:rsidRPr="005F0520" w:rsidTr="005F0520">
        <w:trPr>
          <w:trHeight w:val="147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1 03 02241 01 0000 110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0520">
              <w:rPr>
                <w:sz w:val="24"/>
                <w:szCs w:val="24"/>
              </w:rPr>
              <w:t>инжекторных</w:t>
            </w:r>
            <w:proofErr w:type="spellEnd"/>
            <w:r w:rsidRPr="005F0520">
              <w:rPr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</w:t>
            </w:r>
            <w:r w:rsidRPr="005F0520">
              <w:rPr>
                <w:sz w:val="24"/>
                <w:szCs w:val="24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16 800,0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16 800,0</w:t>
            </w:r>
          </w:p>
        </w:tc>
      </w:tr>
      <w:tr w:rsidR="005F0520" w:rsidRPr="005F0520" w:rsidTr="005F0520">
        <w:trPr>
          <w:trHeight w:val="76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1 03 02250 01 0000 110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2 997 600,0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2 997 600,0</w:t>
            </w:r>
          </w:p>
        </w:tc>
      </w:tr>
      <w:tr w:rsidR="005F0520" w:rsidRPr="005F0520" w:rsidTr="005F0520">
        <w:trPr>
          <w:trHeight w:val="122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1 03 02251 01 0000 110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2 997 600,0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2 997 600,0</w:t>
            </w:r>
          </w:p>
        </w:tc>
      </w:tr>
      <w:tr w:rsidR="005F0520" w:rsidRPr="005F0520" w:rsidTr="005F0520">
        <w:trPr>
          <w:trHeight w:val="91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1 03 02260 01 0000 110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-319 800,0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-319 800,0</w:t>
            </w:r>
          </w:p>
        </w:tc>
      </w:tr>
      <w:tr w:rsidR="005F0520" w:rsidRPr="005F0520" w:rsidTr="005F0520">
        <w:trPr>
          <w:trHeight w:val="126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1 03 02261 01 0000 110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-319 800,0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-319 800,0</w:t>
            </w:r>
          </w:p>
        </w:tc>
      </w:tr>
      <w:tr w:rsidR="005F0520" w:rsidRPr="005F0520" w:rsidTr="005F0520">
        <w:trPr>
          <w:trHeight w:val="33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11 773 000,0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-1167700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10 605 300,0</w:t>
            </w:r>
          </w:p>
        </w:tc>
      </w:tr>
      <w:tr w:rsidR="005F0520" w:rsidRPr="005F0520" w:rsidTr="005F0520">
        <w:trPr>
          <w:trHeight w:val="32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1 05 01000 00 0000 110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10 600 000,0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-1067700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9 532 300,0</w:t>
            </w:r>
          </w:p>
        </w:tc>
      </w:tr>
      <w:tr w:rsidR="005F0520" w:rsidRPr="005F0520" w:rsidTr="005F0520">
        <w:trPr>
          <w:trHeight w:val="41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1 05 01010 01 0000 110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5 796 800,0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5 796 800,0</w:t>
            </w:r>
          </w:p>
        </w:tc>
      </w:tr>
      <w:tr w:rsidR="005F0520" w:rsidRPr="005F0520" w:rsidTr="005F0520">
        <w:trPr>
          <w:trHeight w:val="26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1 05 01011 01 0000 110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5 796 800,0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5 796 800,0</w:t>
            </w:r>
          </w:p>
        </w:tc>
      </w:tr>
      <w:tr w:rsidR="005F0520" w:rsidRPr="005F0520" w:rsidTr="005F0520">
        <w:trPr>
          <w:trHeight w:val="49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1 05 01020 01 0000 110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4 803 200,0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-1067700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3 735 500,0</w:t>
            </w:r>
          </w:p>
        </w:tc>
      </w:tr>
      <w:tr w:rsidR="005F0520" w:rsidRPr="005F0520" w:rsidTr="005F0520">
        <w:trPr>
          <w:trHeight w:val="83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1 05 01021 01 0000 110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4 803 200,0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-1067700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3 735 500,0</w:t>
            </w:r>
          </w:p>
        </w:tc>
      </w:tr>
      <w:tr w:rsidR="005F0520" w:rsidRPr="005F0520" w:rsidTr="005F0520">
        <w:trPr>
          <w:trHeight w:val="28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1 05 02000 02 0000 110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</w:t>
            </w:r>
          </w:p>
        </w:tc>
      </w:tr>
      <w:tr w:rsidR="005F0520" w:rsidRPr="005F0520" w:rsidTr="005F0520">
        <w:trPr>
          <w:trHeight w:val="36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1 05 02010 02 0000 110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</w:t>
            </w:r>
          </w:p>
        </w:tc>
      </w:tr>
      <w:tr w:rsidR="005F0520" w:rsidRPr="005F0520" w:rsidTr="005F0520">
        <w:trPr>
          <w:trHeight w:val="28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1 05 03000 01 0000 110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53 000,0</w:t>
            </w:r>
          </w:p>
        </w:tc>
      </w:tr>
      <w:tr w:rsidR="005F0520" w:rsidRPr="005F0520" w:rsidTr="005F0520">
        <w:trPr>
          <w:trHeight w:val="33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1 05 03010 01 0000 110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53 000,0</w:t>
            </w:r>
          </w:p>
        </w:tc>
      </w:tr>
      <w:tr w:rsidR="005F0520" w:rsidRPr="005F0520" w:rsidTr="005F0520">
        <w:trPr>
          <w:trHeight w:val="33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1 05 04000 02 0000 110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1 100 000,0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1 000 000,0</w:t>
            </w:r>
          </w:p>
        </w:tc>
      </w:tr>
      <w:tr w:rsidR="005F0520" w:rsidRPr="005F0520" w:rsidTr="005F0520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1 05 04020 02 0000 110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1 100 000,0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1 000 000,0</w:t>
            </w:r>
          </w:p>
        </w:tc>
      </w:tr>
      <w:tr w:rsidR="005F0520" w:rsidRPr="005F0520" w:rsidTr="005F0520">
        <w:trPr>
          <w:trHeight w:val="26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1 08 00000 00 0000 000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+15000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85 000,0</w:t>
            </w:r>
          </w:p>
        </w:tc>
      </w:tr>
      <w:tr w:rsidR="005F0520" w:rsidRPr="005F0520" w:rsidTr="005F0520">
        <w:trPr>
          <w:trHeight w:val="41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1 08 03000 01 0000 110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</w:t>
            </w:r>
            <w:r w:rsidRPr="005F0520">
              <w:rPr>
                <w:sz w:val="24"/>
                <w:szCs w:val="24"/>
              </w:rPr>
              <w:lastRenderedPageBreak/>
              <w:t>судьями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70 000,0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+15000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85 000,0</w:t>
            </w:r>
          </w:p>
        </w:tc>
      </w:tr>
      <w:tr w:rsidR="005F0520" w:rsidRPr="005F0520" w:rsidTr="005F0520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1 08 03010 01 0000 110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+15000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85 000,0</w:t>
            </w:r>
          </w:p>
        </w:tc>
      </w:tr>
      <w:tr w:rsidR="005F0520" w:rsidRPr="005F0520" w:rsidTr="005F0520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3 803 190,0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4 603 190,0</w:t>
            </w:r>
          </w:p>
        </w:tc>
      </w:tr>
      <w:tr w:rsidR="005F0520" w:rsidRPr="005F0520" w:rsidTr="005F0520">
        <w:trPr>
          <w:trHeight w:val="41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1 11 03000 00 0000 120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25 790,0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29 790,0</w:t>
            </w:r>
          </w:p>
        </w:tc>
      </w:tr>
      <w:tr w:rsidR="005F0520" w:rsidRPr="005F0520" w:rsidTr="005F0520">
        <w:trPr>
          <w:trHeight w:val="5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1 11 03050 05 0000 120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25 790,0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29 790,0</w:t>
            </w:r>
          </w:p>
        </w:tc>
      </w:tr>
      <w:tr w:rsidR="005F0520" w:rsidRPr="005F0520" w:rsidTr="005F0520">
        <w:trPr>
          <w:trHeight w:val="91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1 11 05000 00 0000 120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3 774 400,0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+796000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4 570 400,0</w:t>
            </w:r>
          </w:p>
        </w:tc>
      </w:tr>
      <w:tr w:rsidR="005F0520" w:rsidRPr="005F0520" w:rsidTr="005F0520">
        <w:trPr>
          <w:trHeight w:val="84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1 11 05010 00 0000 120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заключение договоров аренды указанных земельных участков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3 150 000,0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3 950 000,0</w:t>
            </w:r>
          </w:p>
        </w:tc>
      </w:tr>
      <w:tr w:rsidR="005F0520" w:rsidRPr="005F0520" w:rsidTr="005F0520">
        <w:trPr>
          <w:trHeight w:val="96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1 11 05013 05 0000120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</w:t>
            </w:r>
            <w:r w:rsidRPr="005F0520">
              <w:rPr>
                <w:sz w:val="24"/>
                <w:szCs w:val="24"/>
              </w:rPr>
              <w:lastRenderedPageBreak/>
              <w:t>продажи права на заключение договоров аренды указанных земельных участков</w:t>
            </w:r>
            <w:r w:rsidRPr="005F0520"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3 150 000,0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3 950 000,0</w:t>
            </w:r>
          </w:p>
        </w:tc>
      </w:tr>
      <w:tr w:rsidR="005F0520" w:rsidRPr="005F0520" w:rsidTr="005F0520">
        <w:trPr>
          <w:trHeight w:val="91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1 11 05020 00 0000 120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374 200,0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-4000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370 200,0</w:t>
            </w:r>
          </w:p>
        </w:tc>
      </w:tr>
      <w:tr w:rsidR="005F0520" w:rsidRPr="005F0520" w:rsidTr="005F0520">
        <w:trPr>
          <w:trHeight w:val="77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1 11 05025 05 0000 120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374 200,0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-4000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370 200,0</w:t>
            </w:r>
          </w:p>
        </w:tc>
      </w:tr>
      <w:tr w:rsidR="005F0520" w:rsidRPr="005F0520" w:rsidTr="005F0520">
        <w:trPr>
          <w:trHeight w:val="95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1 11 05030 00 0000 120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250 000,0</w:t>
            </w:r>
          </w:p>
        </w:tc>
      </w:tr>
      <w:tr w:rsidR="005F0520" w:rsidRPr="005F0520" w:rsidTr="005F0520">
        <w:trPr>
          <w:trHeight w:val="79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1 11 05035 05 0000 120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250 000,0</w:t>
            </w:r>
          </w:p>
        </w:tc>
      </w:tr>
      <w:tr w:rsidR="005F0520" w:rsidRPr="005F0520" w:rsidTr="005F0520">
        <w:trPr>
          <w:trHeight w:val="54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1 11 05300 00 0000 120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200,0</w:t>
            </w:r>
          </w:p>
        </w:tc>
      </w:tr>
      <w:tr w:rsidR="005F0520" w:rsidRPr="005F0520" w:rsidTr="005F0520">
        <w:trPr>
          <w:trHeight w:val="172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1 11 05313 05 0000 120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200,0</w:t>
            </w:r>
          </w:p>
        </w:tc>
      </w:tr>
      <w:tr w:rsidR="005F0520" w:rsidRPr="005F0520" w:rsidTr="005F0520">
        <w:trPr>
          <w:trHeight w:val="98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1 11 09000 00 0000 120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3 000,0</w:t>
            </w:r>
          </w:p>
        </w:tc>
      </w:tr>
      <w:tr w:rsidR="005F0520" w:rsidRPr="005F0520" w:rsidTr="005F0520">
        <w:trPr>
          <w:trHeight w:val="91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1 11 09040 00 0000 120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государственных и муниципальных унитарных</w:t>
            </w:r>
            <w:r w:rsidRPr="005F0520">
              <w:rPr>
                <w:sz w:val="24"/>
                <w:szCs w:val="24"/>
              </w:rPr>
              <w:br/>
              <w:t xml:space="preserve"> предприятий, в том числе казенных)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3 000,0</w:t>
            </w:r>
          </w:p>
        </w:tc>
      </w:tr>
      <w:tr w:rsidR="005F0520" w:rsidRPr="005F0520" w:rsidTr="005F0520">
        <w:trPr>
          <w:trHeight w:val="99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1 11 09045 05 0000 120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5F0520">
              <w:rPr>
                <w:sz w:val="24"/>
                <w:szCs w:val="24"/>
              </w:rPr>
              <w:br/>
              <w:t>в том числе казенных)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3 000,0</w:t>
            </w:r>
          </w:p>
        </w:tc>
      </w:tr>
      <w:tr w:rsidR="005F0520" w:rsidRPr="005F0520" w:rsidTr="005F0520">
        <w:trPr>
          <w:trHeight w:val="37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1 12 00000 00 0000 000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948 000,0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948 000,0</w:t>
            </w:r>
          </w:p>
        </w:tc>
      </w:tr>
      <w:tr w:rsidR="005F0520" w:rsidRPr="005F0520" w:rsidTr="005F0520">
        <w:trPr>
          <w:trHeight w:val="25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1 12 01000 01 0000 120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948 000,0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948 000,0</w:t>
            </w:r>
          </w:p>
        </w:tc>
      </w:tr>
      <w:tr w:rsidR="005F0520" w:rsidRPr="005F0520" w:rsidTr="005F0520">
        <w:trPr>
          <w:trHeight w:val="41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1 12 01010 01 0000 120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103 000,0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103 000,0</w:t>
            </w:r>
          </w:p>
        </w:tc>
      </w:tr>
      <w:tr w:rsidR="005F0520" w:rsidRPr="005F0520" w:rsidTr="005F0520">
        <w:trPr>
          <w:trHeight w:val="22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1 12 01040 01 0000 120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845 000,0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845 000,0</w:t>
            </w:r>
          </w:p>
        </w:tc>
      </w:tr>
      <w:tr w:rsidR="005F0520" w:rsidRPr="005F0520" w:rsidTr="005F0520">
        <w:trPr>
          <w:trHeight w:val="28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1 12 01041 01 0000 120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Плата за размещение отходов производства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340 000,0</w:t>
            </w:r>
          </w:p>
        </w:tc>
      </w:tr>
      <w:tr w:rsidR="005F0520" w:rsidRPr="005F0520" w:rsidTr="005F0520">
        <w:trPr>
          <w:trHeight w:val="28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1 12 01042 01 0000 120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Плата за размещение твердых коммунальных отходов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685 000,0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-180000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505 000,0</w:t>
            </w:r>
          </w:p>
        </w:tc>
      </w:tr>
      <w:tr w:rsidR="005F0520" w:rsidRPr="005F0520" w:rsidTr="005F0520">
        <w:trPr>
          <w:trHeight w:val="32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1 13 00000 00 0000 000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18 622 800,0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20 009 970,0</w:t>
            </w:r>
          </w:p>
        </w:tc>
      </w:tr>
      <w:tr w:rsidR="005F0520" w:rsidRPr="005F0520" w:rsidTr="005F0520">
        <w:trPr>
          <w:trHeight w:val="28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1 13 01000 00 0000 130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15 414 800,0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16 801 970,0</w:t>
            </w:r>
          </w:p>
        </w:tc>
      </w:tr>
      <w:tr w:rsidR="005F0520" w:rsidRPr="005F0520" w:rsidTr="005F0520">
        <w:trPr>
          <w:trHeight w:val="37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1 13 01990 00 0000 130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15 414 800,0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16 801 970,0</w:t>
            </w:r>
          </w:p>
        </w:tc>
      </w:tr>
      <w:tr w:rsidR="005F0520" w:rsidRPr="005F0520" w:rsidTr="005F0520">
        <w:trPr>
          <w:trHeight w:val="29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1 13 01995 05 0000 130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15 414 800,0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16 801 970,0</w:t>
            </w:r>
          </w:p>
        </w:tc>
      </w:tr>
      <w:tr w:rsidR="005F0520" w:rsidRPr="005F0520" w:rsidTr="005F0520">
        <w:trPr>
          <w:trHeight w:val="28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1 13 02000 00 0000 130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3 208 000,0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3 208 000,0</w:t>
            </w:r>
          </w:p>
        </w:tc>
      </w:tr>
      <w:tr w:rsidR="005F0520" w:rsidRPr="005F0520" w:rsidTr="005F0520">
        <w:trPr>
          <w:trHeight w:val="36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1 13 02060 00 0000 130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3 201 750,0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3 201 750,0</w:t>
            </w:r>
          </w:p>
        </w:tc>
      </w:tr>
      <w:tr w:rsidR="005F0520" w:rsidRPr="005F0520" w:rsidTr="005F0520">
        <w:trPr>
          <w:trHeight w:val="51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1 13 02065 05 0000 130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3 201 750,0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3 201 750,0</w:t>
            </w:r>
          </w:p>
        </w:tc>
      </w:tr>
      <w:tr w:rsidR="005F0520" w:rsidRPr="005F0520" w:rsidTr="005F0520">
        <w:trPr>
          <w:trHeight w:val="32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1 13 02990 00 0000 130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6 250,0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6 250,0</w:t>
            </w:r>
          </w:p>
        </w:tc>
      </w:tr>
      <w:tr w:rsidR="005F0520" w:rsidRPr="005F0520" w:rsidTr="005F0520">
        <w:trPr>
          <w:trHeight w:val="30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1 13 02995 05 0000 130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6 250,0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6 250,0</w:t>
            </w:r>
          </w:p>
        </w:tc>
      </w:tr>
      <w:tr w:rsidR="005F0520" w:rsidRPr="005F0520" w:rsidTr="005F0520">
        <w:trPr>
          <w:trHeight w:val="32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1 14 00000 00 0000 000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3 490 000,0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+77800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3 567 800,0</w:t>
            </w:r>
          </w:p>
        </w:tc>
      </w:tr>
      <w:tr w:rsidR="005F0520" w:rsidRPr="005F0520" w:rsidTr="005F0520">
        <w:trPr>
          <w:trHeight w:val="20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1 14 02000 00 0000 000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</w:t>
            </w:r>
            <w:r w:rsidRPr="005F0520">
              <w:rPr>
                <w:sz w:val="24"/>
                <w:szCs w:val="24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17 200,0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17 200,0</w:t>
            </w:r>
          </w:p>
        </w:tc>
      </w:tr>
      <w:tr w:rsidR="005F0520" w:rsidRPr="005F0520" w:rsidTr="005F0520">
        <w:trPr>
          <w:trHeight w:val="96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1 14 02050 05 0000 440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17 200,0</w:t>
            </w:r>
          </w:p>
        </w:tc>
      </w:tr>
      <w:tr w:rsidR="005F0520" w:rsidRPr="005F0520" w:rsidTr="005F0520">
        <w:trPr>
          <w:trHeight w:val="96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1 14 02052 05 0000 440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17 200,0</w:t>
            </w:r>
          </w:p>
        </w:tc>
      </w:tr>
      <w:tr w:rsidR="005F0520" w:rsidRPr="005F0520" w:rsidTr="005F0520">
        <w:trPr>
          <w:trHeight w:val="39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1 14 06000 00 0000 430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Доходы от продажи земельных участков, находящихся в  государственной и муниципальной собственности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3 315 000,0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+77800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3 392 800,0</w:t>
            </w:r>
          </w:p>
        </w:tc>
      </w:tr>
      <w:tr w:rsidR="005F0520" w:rsidRPr="005F0520" w:rsidTr="005F0520">
        <w:trPr>
          <w:trHeight w:val="49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1 14 06010 00 0000 430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</w:t>
            </w:r>
            <w:r w:rsidRPr="005F0520">
              <w:rPr>
                <w:sz w:val="24"/>
                <w:szCs w:val="24"/>
              </w:rPr>
              <w:br/>
              <w:t>разграничена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3 250 000,0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3 250 000,0</w:t>
            </w:r>
          </w:p>
        </w:tc>
      </w:tr>
      <w:tr w:rsidR="005F0520" w:rsidRPr="005F0520" w:rsidTr="005F0520">
        <w:trPr>
          <w:trHeight w:val="78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1 14 06013 05 0000 430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</w:t>
            </w:r>
            <w:r w:rsidRPr="005F0520">
              <w:rPr>
                <w:sz w:val="24"/>
                <w:szCs w:val="24"/>
              </w:rPr>
              <w:br/>
              <w:t>разграничена и которые расположены в границах  сельских поселений и межселенных территорий муниципальных районов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3 250 000,0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3 250 000,0</w:t>
            </w:r>
          </w:p>
        </w:tc>
      </w:tr>
      <w:tr w:rsidR="005F0520" w:rsidRPr="005F0520" w:rsidTr="005F0520">
        <w:trPr>
          <w:trHeight w:val="64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1 14 06020 00 0000 430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 w:rsidRPr="005F0520">
              <w:rPr>
                <w:sz w:val="24"/>
                <w:szCs w:val="24"/>
              </w:rPr>
              <w:br/>
              <w:t>разграничена (за исключением земельных участков бюджетных и автономных учреждений)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65 000,0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+77800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142 800,0</w:t>
            </w:r>
          </w:p>
        </w:tc>
      </w:tr>
      <w:tr w:rsidR="005F0520" w:rsidRPr="005F0520" w:rsidTr="005F0520">
        <w:trPr>
          <w:trHeight w:val="62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1 14 06025 05 0000 430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65 000,0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+77800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142 800,0</w:t>
            </w:r>
          </w:p>
        </w:tc>
      </w:tr>
      <w:tr w:rsidR="005F0520" w:rsidRPr="005F0520" w:rsidTr="005F0520">
        <w:trPr>
          <w:trHeight w:val="42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1 14 13000 00 0000 000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157 800,0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157 800,0</w:t>
            </w:r>
          </w:p>
        </w:tc>
      </w:tr>
      <w:tr w:rsidR="005F0520" w:rsidRPr="005F0520" w:rsidTr="005F0520">
        <w:trPr>
          <w:trHeight w:val="62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1 14 13050 05 0000 410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157 800,0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157 800,0</w:t>
            </w:r>
          </w:p>
        </w:tc>
      </w:tr>
      <w:tr w:rsidR="005F0520" w:rsidRPr="005F0520" w:rsidTr="005F0520">
        <w:trPr>
          <w:trHeight w:val="27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423 610,0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+274900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698 510,0</w:t>
            </w:r>
          </w:p>
        </w:tc>
      </w:tr>
      <w:tr w:rsidR="005F0520" w:rsidRPr="005F0520" w:rsidTr="005F0520">
        <w:trPr>
          <w:trHeight w:val="47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1 16 01000 01 0000 140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42 800,0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62 800,0</w:t>
            </w:r>
          </w:p>
        </w:tc>
      </w:tr>
      <w:tr w:rsidR="005F0520" w:rsidRPr="005F0520" w:rsidTr="005F0520">
        <w:trPr>
          <w:trHeight w:val="60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1 16 01050 01 0000 140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4 000,0</w:t>
            </w:r>
          </w:p>
        </w:tc>
      </w:tr>
      <w:tr w:rsidR="005F0520" w:rsidRPr="005F0520" w:rsidTr="005F0520">
        <w:trPr>
          <w:trHeight w:val="98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1 16 01053 01 0000 140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4 000,0</w:t>
            </w:r>
          </w:p>
        </w:tc>
      </w:tr>
      <w:tr w:rsidR="005F0520" w:rsidRPr="005F0520" w:rsidTr="005F0520">
        <w:trPr>
          <w:trHeight w:val="86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1 16 01060 01 0000 140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5F0520">
              <w:rPr>
                <w:sz w:val="24"/>
                <w:szCs w:val="24"/>
              </w:rPr>
              <w:lastRenderedPageBreak/>
              <w:t>эпидемиологическое благополучие населения и общественную нравственность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5 000,0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25 000,0</w:t>
            </w:r>
          </w:p>
        </w:tc>
      </w:tr>
      <w:tr w:rsidR="005F0520" w:rsidRPr="005F0520" w:rsidTr="005F0520">
        <w:trPr>
          <w:trHeight w:val="121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1 16 01063 01 0000 140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25 000,0</w:t>
            </w:r>
          </w:p>
        </w:tc>
      </w:tr>
      <w:tr w:rsidR="005F0520" w:rsidRPr="005F0520" w:rsidTr="005F0520">
        <w:trPr>
          <w:trHeight w:val="72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1 16 01070 01 0000 140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</w:t>
            </w:r>
          </w:p>
        </w:tc>
      </w:tr>
      <w:tr w:rsidR="005F0520" w:rsidRPr="005F0520" w:rsidTr="005F0520">
        <w:trPr>
          <w:trHeight w:val="100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1 16 01073 01 0000 140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</w:t>
            </w:r>
          </w:p>
        </w:tc>
      </w:tr>
      <w:tr w:rsidR="005F0520" w:rsidRPr="005F0520" w:rsidTr="005F0520">
        <w:trPr>
          <w:trHeight w:val="72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1 16 01080 01 0000 140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4 000,0</w:t>
            </w:r>
          </w:p>
        </w:tc>
      </w:tr>
      <w:tr w:rsidR="005F0520" w:rsidRPr="005F0520" w:rsidTr="005F0520">
        <w:trPr>
          <w:trHeight w:val="105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1 16 01083 01 0000 140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</w:t>
            </w:r>
            <w:r w:rsidRPr="005F0520">
              <w:rPr>
                <w:sz w:val="24"/>
                <w:szCs w:val="24"/>
              </w:rPr>
              <w:lastRenderedPageBreak/>
              <w:t>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4 000,0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4 000,0</w:t>
            </w:r>
          </w:p>
        </w:tc>
      </w:tr>
      <w:tr w:rsidR="005F0520" w:rsidRPr="005F0520" w:rsidTr="005F0520">
        <w:trPr>
          <w:trHeight w:val="63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1 16 01120 01 0000 140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8 500,0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-3800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4 700,0</w:t>
            </w:r>
          </w:p>
        </w:tc>
      </w:tr>
      <w:tr w:rsidR="005F0520" w:rsidRPr="005F0520" w:rsidTr="005F0520">
        <w:trPr>
          <w:trHeight w:val="92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1 16 01123 01 0000 140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8 500,0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-3800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4 700,0</w:t>
            </w:r>
          </w:p>
        </w:tc>
      </w:tr>
      <w:tr w:rsidR="005F0520" w:rsidRPr="005F0520" w:rsidTr="005F0520">
        <w:trPr>
          <w:trHeight w:val="75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1 16 01140 01 0000 140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5F0520">
              <w:rPr>
                <w:sz w:val="24"/>
                <w:szCs w:val="24"/>
              </w:rPr>
              <w:t>саморегулируемых</w:t>
            </w:r>
            <w:proofErr w:type="spellEnd"/>
            <w:r w:rsidRPr="005F0520">
              <w:rPr>
                <w:sz w:val="24"/>
                <w:szCs w:val="24"/>
              </w:rPr>
              <w:t xml:space="preserve"> организаций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3 000,0</w:t>
            </w:r>
          </w:p>
        </w:tc>
      </w:tr>
      <w:tr w:rsidR="005F0520" w:rsidRPr="005F0520" w:rsidTr="005F0520">
        <w:trPr>
          <w:trHeight w:val="102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1 16 01143 01 0000 140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5F0520">
              <w:rPr>
                <w:sz w:val="24"/>
                <w:szCs w:val="24"/>
              </w:rPr>
              <w:t>саморегулируемых</w:t>
            </w:r>
            <w:proofErr w:type="spellEnd"/>
            <w:r w:rsidRPr="005F0520">
              <w:rPr>
                <w:sz w:val="24"/>
                <w:szCs w:val="24"/>
              </w:rPr>
              <w:t xml:space="preserve"> организаций,   налагаемые мировыми судьями, комиссиями по делам несовершеннолетних и защите их прав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3 000,0</w:t>
            </w:r>
          </w:p>
        </w:tc>
      </w:tr>
      <w:tr w:rsidR="005F0520" w:rsidRPr="005F0520" w:rsidTr="005F0520">
        <w:trPr>
          <w:trHeight w:val="78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1 16 01150 01 0000 140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Административные штрафы, установленные Главой 15 Кодекса </w:t>
            </w:r>
            <w:r w:rsidRPr="005F0520">
              <w:rPr>
                <w:sz w:val="24"/>
                <w:szCs w:val="24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300,0</w:t>
            </w:r>
          </w:p>
        </w:tc>
      </w:tr>
      <w:tr w:rsidR="005F0520" w:rsidRPr="005F0520" w:rsidTr="005F0520">
        <w:trPr>
          <w:trHeight w:val="91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1 16 01153 01 0000 140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300,0</w:t>
            </w:r>
          </w:p>
        </w:tc>
      </w:tr>
      <w:tr w:rsidR="005F0520" w:rsidRPr="005F0520" w:rsidTr="005F0520">
        <w:trPr>
          <w:trHeight w:val="54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1 16 01170 01 0000 140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</w:t>
            </w:r>
          </w:p>
        </w:tc>
      </w:tr>
      <w:tr w:rsidR="005F0520" w:rsidRPr="005F0520" w:rsidTr="005F0520">
        <w:trPr>
          <w:trHeight w:val="100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1 16 01173 01 0000 140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</w:t>
            </w:r>
          </w:p>
        </w:tc>
      </w:tr>
      <w:tr w:rsidR="005F0520" w:rsidRPr="005F0520" w:rsidTr="005F0520">
        <w:trPr>
          <w:trHeight w:val="58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1 16 01190 01 0000 140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</w:t>
            </w:r>
          </w:p>
        </w:tc>
      </w:tr>
      <w:tr w:rsidR="005F0520" w:rsidRPr="005F0520" w:rsidTr="005F0520">
        <w:trPr>
          <w:trHeight w:val="101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1 16 01193 01 0000 140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</w:t>
            </w:r>
          </w:p>
        </w:tc>
      </w:tr>
      <w:tr w:rsidR="005F0520" w:rsidRPr="005F0520" w:rsidTr="005F0520">
        <w:trPr>
          <w:trHeight w:val="73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1 16 01200 01 0000 140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15 700,0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+2500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18 200,0</w:t>
            </w:r>
          </w:p>
        </w:tc>
      </w:tr>
      <w:tr w:rsidR="005F0520" w:rsidRPr="005F0520" w:rsidTr="005F0520">
        <w:trPr>
          <w:trHeight w:val="93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1 16 01203 01 0000 140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15 700,0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+2500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18 200,0</w:t>
            </w:r>
          </w:p>
        </w:tc>
      </w:tr>
      <w:tr w:rsidR="005F0520" w:rsidRPr="005F0520" w:rsidTr="005F0520">
        <w:trPr>
          <w:trHeight w:val="48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1 16 02000 02 0000 140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7 046,0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1 046,0</w:t>
            </w:r>
          </w:p>
        </w:tc>
      </w:tr>
      <w:tr w:rsidR="005F0520" w:rsidRPr="005F0520" w:rsidTr="005F0520">
        <w:trPr>
          <w:trHeight w:val="87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1 16 02010 02 0000 140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7 046,0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1 046,0</w:t>
            </w:r>
          </w:p>
        </w:tc>
      </w:tr>
      <w:tr w:rsidR="005F0520" w:rsidRPr="005F0520" w:rsidTr="005F0520">
        <w:trPr>
          <w:trHeight w:val="120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1 16 07000 01 0000 140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5F0520">
              <w:rPr>
                <w:sz w:val="24"/>
                <w:szCs w:val="24"/>
              </w:rPr>
              <w:lastRenderedPageBreak/>
              <w:t>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49 264,0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+264900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314 164,0</w:t>
            </w:r>
          </w:p>
        </w:tc>
      </w:tr>
      <w:tr w:rsidR="005F0520" w:rsidRPr="005F0520" w:rsidTr="005F0520">
        <w:trPr>
          <w:trHeight w:val="62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1 16 07010 00 0000 140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20 300,0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+251700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272 000,0</w:t>
            </w:r>
          </w:p>
        </w:tc>
      </w:tr>
      <w:tr w:rsidR="005F0520" w:rsidRPr="005F0520" w:rsidTr="005F0520">
        <w:trPr>
          <w:trHeight w:val="78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1 16 07010 05 0000 140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20 300,0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+251700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272 000,0</w:t>
            </w:r>
          </w:p>
        </w:tc>
      </w:tr>
      <w:tr w:rsidR="005F0520" w:rsidRPr="005F0520" w:rsidTr="005F0520">
        <w:trPr>
          <w:trHeight w:val="99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1 16 07090 00 0000 140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28 964,0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+13200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42 164,0</w:t>
            </w:r>
          </w:p>
        </w:tc>
      </w:tr>
      <w:tr w:rsidR="005F0520" w:rsidRPr="005F0520" w:rsidTr="005F0520">
        <w:trPr>
          <w:trHeight w:val="89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1 16 07090 05 0000 140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28 964,0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+13200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42 164,0</w:t>
            </w:r>
          </w:p>
        </w:tc>
      </w:tr>
      <w:tr w:rsidR="005F0520" w:rsidRPr="005F0520" w:rsidTr="005F0520">
        <w:trPr>
          <w:trHeight w:val="28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1 16 10000 00 0000 140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144 500,0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+3200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147 700,0</w:t>
            </w:r>
          </w:p>
        </w:tc>
      </w:tr>
      <w:tr w:rsidR="005F0520" w:rsidRPr="005F0520" w:rsidTr="005F0520">
        <w:trPr>
          <w:trHeight w:val="119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1 16 10030 05 0000 140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Платежи по искам о возмещении ущерба, а также платежи, уплачиваемые при добровольном возмещении ущерба, </w:t>
            </w:r>
            <w:r w:rsidRPr="005F0520">
              <w:rPr>
                <w:sz w:val="24"/>
                <w:szCs w:val="24"/>
              </w:rPr>
              <w:lastRenderedPageBreak/>
              <w:t>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14 500,0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+3200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17 700,0</w:t>
            </w:r>
          </w:p>
        </w:tc>
      </w:tr>
      <w:tr w:rsidR="005F0520" w:rsidRPr="005F0520" w:rsidTr="005F0520">
        <w:trPr>
          <w:trHeight w:val="74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1 16 10032 05 0000 140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14 500,0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+3200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17 700,0</w:t>
            </w:r>
          </w:p>
        </w:tc>
      </w:tr>
      <w:tr w:rsidR="005F0520" w:rsidRPr="005F0520" w:rsidTr="005F0520">
        <w:trPr>
          <w:trHeight w:val="89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1 16 10120 00 0000 140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130 000,0</w:t>
            </w:r>
          </w:p>
        </w:tc>
      </w:tr>
      <w:tr w:rsidR="005F0520" w:rsidRPr="005F0520" w:rsidTr="005F0520">
        <w:trPr>
          <w:trHeight w:val="78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1 16 10123 01 0000 140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130 000,0</w:t>
            </w:r>
          </w:p>
        </w:tc>
      </w:tr>
      <w:tr w:rsidR="005F0520" w:rsidRPr="005F0520" w:rsidTr="005F0520">
        <w:trPr>
          <w:trHeight w:val="30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1 16 11000 01 0000 140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-7200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172 800,0</w:t>
            </w:r>
          </w:p>
        </w:tc>
      </w:tr>
      <w:tr w:rsidR="005F0520" w:rsidRPr="005F0520" w:rsidTr="005F0520">
        <w:trPr>
          <w:trHeight w:val="124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1 16 11050 01 0000 140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-7200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172 800,0</w:t>
            </w:r>
          </w:p>
        </w:tc>
      </w:tr>
      <w:tr w:rsidR="005F0520" w:rsidRPr="005F0520" w:rsidTr="005F0520">
        <w:trPr>
          <w:trHeight w:val="31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278 694 381,0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+43770642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322 465 023,0</w:t>
            </w:r>
          </w:p>
        </w:tc>
      </w:tr>
      <w:tr w:rsidR="005F0520" w:rsidRPr="005F0520" w:rsidTr="005F0520">
        <w:trPr>
          <w:trHeight w:val="47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БЕЗВОЗМЕЗДНЫЕ ПОСТУПЛЕНИЯ ОТ ДРУГИХ </w:t>
            </w:r>
            <w:r w:rsidRPr="005F0520">
              <w:rPr>
                <w:sz w:val="24"/>
                <w:szCs w:val="24"/>
              </w:rPr>
              <w:lastRenderedPageBreak/>
              <w:t xml:space="preserve">БЮДЖЕТОВ БЮДЖЕТНОЙ СИСТЕМЫ РОССИЙСКОЙ ФЕДЕРАЦИИ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277 402 762,0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+44465905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321 868 667,0</w:t>
            </w:r>
          </w:p>
        </w:tc>
      </w:tr>
      <w:tr w:rsidR="005F0520" w:rsidRPr="005F0520" w:rsidTr="005F0520">
        <w:trPr>
          <w:trHeight w:val="41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2 02 10000 00 0000 150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100 036 000,0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+22653000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122 689 000,0</w:t>
            </w:r>
          </w:p>
        </w:tc>
      </w:tr>
      <w:tr w:rsidR="005F0520" w:rsidRPr="005F0520" w:rsidTr="005F0520">
        <w:trPr>
          <w:trHeight w:val="26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2 02 15001 00 0000 150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96 866 000,0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96 866 000,0</w:t>
            </w:r>
          </w:p>
        </w:tc>
      </w:tr>
      <w:tr w:rsidR="005F0520" w:rsidRPr="005F0520" w:rsidTr="005F0520">
        <w:trPr>
          <w:trHeight w:val="49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2 02 15001 05 0000 150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96 866 000,0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96 866 000,0</w:t>
            </w:r>
          </w:p>
        </w:tc>
      </w:tr>
      <w:tr w:rsidR="005F0520" w:rsidRPr="005F0520" w:rsidTr="005F0520">
        <w:trPr>
          <w:trHeight w:val="32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2 02 15002 00 0000 150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+22653000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25 823 000,0</w:t>
            </w:r>
          </w:p>
        </w:tc>
      </w:tr>
      <w:tr w:rsidR="005F0520" w:rsidRPr="005F0520" w:rsidTr="005F0520">
        <w:trPr>
          <w:trHeight w:val="39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2 02 15002 05 0000 150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+22653000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25 823 000,0</w:t>
            </w:r>
          </w:p>
        </w:tc>
      </w:tr>
      <w:tr w:rsidR="005F0520" w:rsidRPr="005F0520" w:rsidTr="005F0520">
        <w:trPr>
          <w:trHeight w:val="36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75007822,00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+9950917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84958739,00</w:t>
            </w:r>
          </w:p>
        </w:tc>
      </w:tr>
      <w:tr w:rsidR="005F0520" w:rsidRPr="005F0520" w:rsidTr="005F0520">
        <w:trPr>
          <w:trHeight w:val="97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2 02 20216 00 0000 150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29 011 703,0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38 911 703,0</w:t>
            </w:r>
          </w:p>
        </w:tc>
      </w:tr>
      <w:tr w:rsidR="005F0520" w:rsidRPr="005F0520" w:rsidTr="005F0520">
        <w:trPr>
          <w:trHeight w:val="86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2 02 20216 05 0000 150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29 011 703,0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38 911 703,0</w:t>
            </w:r>
          </w:p>
        </w:tc>
      </w:tr>
      <w:tr w:rsidR="005F0520" w:rsidRPr="005F0520" w:rsidTr="005F0520">
        <w:trPr>
          <w:trHeight w:val="84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2 02 25098 00 0000 150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Субсидии бюджетам  на   обновление материально-технической базы для организации учебно-исследовательской, </w:t>
            </w:r>
            <w:r w:rsidRPr="005F0520">
              <w:rPr>
                <w:sz w:val="24"/>
                <w:szCs w:val="24"/>
              </w:rPr>
              <w:lastRenderedPageBreak/>
              <w:t xml:space="preserve">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1 305 940,0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1 305 940,0</w:t>
            </w:r>
          </w:p>
        </w:tc>
      </w:tr>
      <w:tr w:rsidR="005F0520" w:rsidRPr="005F0520" w:rsidTr="005F0520">
        <w:trPr>
          <w:trHeight w:val="98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2 02 25098 05 0000 150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Субсидии бюджетам муниципальных районов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1 305 940,0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1 305 940,0</w:t>
            </w:r>
          </w:p>
        </w:tc>
      </w:tr>
      <w:tr w:rsidR="005F0520" w:rsidRPr="005F0520" w:rsidTr="005F0520">
        <w:trPr>
          <w:trHeight w:val="72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2 02 25179 00 0000 150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1 248 200,0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1 248 200,0</w:t>
            </w:r>
          </w:p>
        </w:tc>
      </w:tr>
      <w:tr w:rsidR="005F0520" w:rsidRPr="005F0520" w:rsidTr="005F0520">
        <w:trPr>
          <w:trHeight w:val="78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2 02 25179 05 0000 150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1 248 200,0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1 248 200,0</w:t>
            </w:r>
          </w:p>
        </w:tc>
      </w:tr>
      <w:tr w:rsidR="005F0520" w:rsidRPr="005F0520" w:rsidTr="005F0520">
        <w:trPr>
          <w:trHeight w:val="34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2 02 25243 00 0000 150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23 455 100,0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23 455 100,0</w:t>
            </w:r>
          </w:p>
        </w:tc>
      </w:tr>
      <w:tr w:rsidR="005F0520" w:rsidRPr="005F0520" w:rsidTr="005F0520">
        <w:trPr>
          <w:trHeight w:val="44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2 02 25243 05 0000 150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23 455 100,0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23 455 100,0</w:t>
            </w:r>
          </w:p>
        </w:tc>
      </w:tr>
      <w:tr w:rsidR="005F0520" w:rsidRPr="005F0520" w:rsidTr="005F0520">
        <w:trPr>
          <w:trHeight w:val="69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2 02 25304 00 0000 150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4 936 040,0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4 936 040,0</w:t>
            </w:r>
          </w:p>
        </w:tc>
      </w:tr>
      <w:tr w:rsidR="005F0520" w:rsidRPr="005F0520" w:rsidTr="005F0520">
        <w:trPr>
          <w:trHeight w:val="71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2 02 25304 05 0000 150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Субсидии бюджетам муниципальных районов на организацию бесплатного </w:t>
            </w:r>
            <w:r w:rsidRPr="005F0520">
              <w:rPr>
                <w:sz w:val="24"/>
                <w:szCs w:val="24"/>
              </w:rPr>
              <w:lastRenderedPageBreak/>
              <w:t>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4 936 040,0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4 936 040,0</w:t>
            </w:r>
          </w:p>
        </w:tc>
      </w:tr>
      <w:tr w:rsidR="005F0520" w:rsidRPr="005F0520" w:rsidTr="005F0520">
        <w:trPr>
          <w:trHeight w:val="35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2 02 25497 00 0000 150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275 162,0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275 162,0</w:t>
            </w:r>
          </w:p>
        </w:tc>
      </w:tr>
      <w:tr w:rsidR="005F0520" w:rsidRPr="005F0520" w:rsidTr="005F0520">
        <w:trPr>
          <w:trHeight w:val="44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2 02 25497 05 0000 150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275 162,0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275 162,0</w:t>
            </w:r>
          </w:p>
        </w:tc>
      </w:tr>
      <w:tr w:rsidR="005F0520" w:rsidRPr="005F0520" w:rsidTr="005F0520">
        <w:trPr>
          <w:trHeight w:val="25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2 02 25519 00 0000 150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7 910 933,0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7910933,00</w:t>
            </w:r>
          </w:p>
        </w:tc>
      </w:tr>
      <w:tr w:rsidR="005F0520" w:rsidRPr="005F0520" w:rsidTr="005F0520">
        <w:trPr>
          <w:trHeight w:val="29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2 02 25519 05 0000 150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7910933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7910933</w:t>
            </w:r>
          </w:p>
        </w:tc>
      </w:tr>
      <w:tr w:rsidR="005F0520" w:rsidRPr="005F0520" w:rsidTr="005F0520">
        <w:trPr>
          <w:trHeight w:val="25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2 02 25555 00 0000 150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940 300,0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940 300,0</w:t>
            </w:r>
          </w:p>
        </w:tc>
      </w:tr>
      <w:tr w:rsidR="005F0520" w:rsidRPr="005F0520" w:rsidTr="005F0520">
        <w:trPr>
          <w:trHeight w:val="46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2 02 25555 05 0000 150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940 300,0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940 300,0</w:t>
            </w:r>
          </w:p>
        </w:tc>
      </w:tr>
      <w:tr w:rsidR="005F0520" w:rsidRPr="005F0520" w:rsidTr="005F0520">
        <w:trPr>
          <w:trHeight w:val="27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2 02 25576 00 0000 150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281 300,0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281 300,0</w:t>
            </w:r>
          </w:p>
        </w:tc>
      </w:tr>
      <w:tr w:rsidR="005F0520" w:rsidRPr="005F0520" w:rsidTr="005F0520">
        <w:trPr>
          <w:trHeight w:val="45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2 02 25576 05 0000 150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281 300,0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281 300,0</w:t>
            </w:r>
          </w:p>
        </w:tc>
      </w:tr>
      <w:tr w:rsidR="005F0520" w:rsidRPr="005F0520" w:rsidTr="005F0520">
        <w:trPr>
          <w:trHeight w:val="40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</w:t>
            </w:r>
          </w:p>
        </w:tc>
      </w:tr>
      <w:tr w:rsidR="005F0520" w:rsidRPr="005F0520" w:rsidTr="005F0520">
        <w:trPr>
          <w:trHeight w:val="50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</w:t>
            </w:r>
          </w:p>
        </w:tc>
      </w:tr>
      <w:tr w:rsidR="005F0520" w:rsidRPr="005F0520" w:rsidTr="005F0520">
        <w:trPr>
          <w:trHeight w:val="18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4 247 520,0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+50917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4 298 437,0</w:t>
            </w:r>
          </w:p>
        </w:tc>
      </w:tr>
      <w:tr w:rsidR="005F0520" w:rsidRPr="005F0520" w:rsidTr="005F0520">
        <w:trPr>
          <w:trHeight w:val="17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4 247 520,0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+50917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4 298 437,0</w:t>
            </w:r>
          </w:p>
        </w:tc>
      </w:tr>
      <w:tr w:rsidR="005F0520" w:rsidRPr="005F0520" w:rsidTr="005F0520">
        <w:trPr>
          <w:trHeight w:val="34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95 872 300,0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+11547590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107 419 890,0</w:t>
            </w:r>
          </w:p>
        </w:tc>
      </w:tr>
      <w:tr w:rsidR="005F0520" w:rsidRPr="005F0520" w:rsidTr="005F0520">
        <w:trPr>
          <w:trHeight w:val="50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2 02 30024 00 0000 150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95 872 300,0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+11547590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107 419 890,0</w:t>
            </w:r>
          </w:p>
        </w:tc>
      </w:tr>
      <w:tr w:rsidR="005F0520" w:rsidRPr="005F0520" w:rsidTr="005F0520">
        <w:trPr>
          <w:trHeight w:val="417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95 872 300,0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+11547590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107 419 890,0</w:t>
            </w:r>
          </w:p>
        </w:tc>
      </w:tr>
      <w:tr w:rsidR="005F0520" w:rsidRPr="005F0520" w:rsidTr="005F0520">
        <w:trPr>
          <w:trHeight w:val="15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6 486 640,0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+314398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6 801 038,0</w:t>
            </w:r>
          </w:p>
        </w:tc>
      </w:tr>
      <w:tr w:rsidR="005F0520" w:rsidRPr="005F0520" w:rsidTr="005F0520">
        <w:trPr>
          <w:trHeight w:val="60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2 02 40014 00 0000 150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328 850,0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342 948,0</w:t>
            </w:r>
          </w:p>
        </w:tc>
      </w:tr>
      <w:tr w:rsidR="005F0520" w:rsidRPr="005F0520" w:rsidTr="005F0520">
        <w:trPr>
          <w:trHeight w:val="803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2 02 40014 05 0000 150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328 850,0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342 948,0</w:t>
            </w:r>
          </w:p>
        </w:tc>
      </w:tr>
      <w:tr w:rsidR="005F0520" w:rsidRPr="005F0520" w:rsidTr="005F0520">
        <w:trPr>
          <w:trHeight w:val="78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2 02 45303 00 0000 150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Pr="005F0520">
              <w:rPr>
                <w:sz w:val="24"/>
                <w:szCs w:val="24"/>
              </w:rPr>
              <w:br/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</w:t>
            </w:r>
          </w:p>
        </w:tc>
      </w:tr>
      <w:tr w:rsidR="005F0520" w:rsidRPr="005F0520" w:rsidTr="005F0520">
        <w:trPr>
          <w:trHeight w:val="82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2 02 45303 05 0000 150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</w:t>
            </w:r>
          </w:p>
        </w:tc>
      </w:tr>
      <w:tr w:rsidR="005F0520" w:rsidRPr="005F0520" w:rsidTr="005F0520">
        <w:trPr>
          <w:trHeight w:val="34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455 030,0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+300300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755 330,0</w:t>
            </w:r>
          </w:p>
        </w:tc>
      </w:tr>
      <w:tr w:rsidR="005F0520" w:rsidRPr="005F0520" w:rsidTr="005F0520">
        <w:trPr>
          <w:trHeight w:val="254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2 02 49999 05 </w:t>
            </w:r>
            <w:r w:rsidRPr="005F0520">
              <w:rPr>
                <w:sz w:val="24"/>
                <w:szCs w:val="24"/>
              </w:rPr>
              <w:lastRenderedPageBreak/>
              <w:t>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 xml:space="preserve">Прочие межбюджетные </w:t>
            </w:r>
            <w:r w:rsidRPr="005F0520">
              <w:rPr>
                <w:sz w:val="24"/>
                <w:szCs w:val="24"/>
              </w:rPr>
              <w:lastRenderedPageBreak/>
              <w:t>трансферты, передаваемые бюджетам муниципальных районов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455 030,0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+300300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755 330,0</w:t>
            </w:r>
          </w:p>
        </w:tc>
      </w:tr>
      <w:tr w:rsidR="005F0520" w:rsidRPr="005F0520" w:rsidTr="005F0520">
        <w:trPr>
          <w:trHeight w:val="212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2 07 00000 00 0000 000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1 291 619,0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-695263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596 356,0</w:t>
            </w:r>
          </w:p>
        </w:tc>
      </w:tr>
      <w:tr w:rsidR="005F0520" w:rsidRPr="005F0520" w:rsidTr="005F0520">
        <w:trPr>
          <w:trHeight w:val="441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2 07 05030 05 0000 150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1 291 619,0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-695263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596 356,0</w:t>
            </w:r>
          </w:p>
        </w:tc>
      </w:tr>
      <w:tr w:rsidR="005F0520" w:rsidRPr="005F0520" w:rsidTr="005F0520">
        <w:trPr>
          <w:trHeight w:val="45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ИТОГО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333 834 481,0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+45157812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5F0520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378 992 293,0</w:t>
            </w:r>
          </w:p>
        </w:tc>
      </w:tr>
    </w:tbl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F0520" w:rsidRPr="005F0520" w:rsidRDefault="005F0520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к решен</w:t>
      </w:r>
      <w:r w:rsidR="00E07E0B">
        <w:rPr>
          <w:rFonts w:ascii="Times New Roman" w:hAnsi="Times New Roman" w:cs="Times New Roman"/>
          <w:sz w:val="24"/>
          <w:szCs w:val="24"/>
        </w:rPr>
        <w:t>ию Собрания депутатов</w:t>
      </w:r>
    </w:p>
    <w:p w:rsidR="005F0520" w:rsidRPr="005F0520" w:rsidRDefault="005F0520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F0520" w:rsidRPr="005F0520" w:rsidRDefault="005F0520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от 25  октября  2023 года № 65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E07E0B" w:rsidRDefault="00E07E0B" w:rsidP="00E07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E0B">
        <w:rPr>
          <w:rFonts w:ascii="Times New Roman" w:hAnsi="Times New Roman" w:cs="Times New Roman"/>
          <w:b/>
          <w:sz w:val="24"/>
          <w:szCs w:val="24"/>
        </w:rPr>
        <w:t>ОБЪЕМ БЕЗВОЗМЕЗДНЫХ ПОСТУПЛЕНИЙ, ПОЛУЧАЕМЫХ ОТ ДРУГИХ БЮДЖЕТОВ БЮДЖЕТНОЙ СИСТЕМЫ РОССИЙСКОЙ ФЕДЕРАЦИИ В 2023 ГОДУ</w:t>
      </w:r>
    </w:p>
    <w:p w:rsidR="005F0520" w:rsidRPr="00E07E0B" w:rsidRDefault="005F0520" w:rsidP="00E07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5F052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ook w:val="04A0"/>
      </w:tblPr>
      <w:tblGrid>
        <w:gridCol w:w="1970"/>
        <w:gridCol w:w="3625"/>
        <w:gridCol w:w="1269"/>
        <w:gridCol w:w="1357"/>
        <w:gridCol w:w="1433"/>
      </w:tblGrid>
      <w:tr w:rsidR="005F0520" w:rsidRPr="005F0520" w:rsidTr="005F0520">
        <w:trPr>
          <w:trHeight w:val="82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Сумма    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Изменения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Уточненный план на 01.10.2023</w:t>
            </w:r>
          </w:p>
        </w:tc>
      </w:tr>
      <w:tr w:rsidR="005F0520" w:rsidRPr="005F0520" w:rsidTr="005F0520">
        <w:trPr>
          <w:trHeight w:val="55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277 402 762,0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+44465905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321 868 667,0</w:t>
            </w:r>
          </w:p>
        </w:tc>
      </w:tr>
      <w:tr w:rsidR="005F0520" w:rsidRPr="005F0520" w:rsidTr="005F0520">
        <w:trPr>
          <w:trHeight w:val="35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2 02 10000 00 0000 150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100 036 000,0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+22653000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122 689 000,0</w:t>
            </w:r>
          </w:p>
        </w:tc>
      </w:tr>
      <w:tr w:rsidR="005F0520" w:rsidRPr="005F0520" w:rsidTr="005F0520">
        <w:trPr>
          <w:trHeight w:val="48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2 02 15001 00 0000 150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96 866 000,0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96 866 000,0</w:t>
            </w:r>
          </w:p>
        </w:tc>
      </w:tr>
      <w:tr w:rsidR="005F0520" w:rsidRPr="005F0520" w:rsidTr="005F0520">
        <w:trPr>
          <w:trHeight w:val="57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2 02 15001 05 0000 150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96 866 000,0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96 866 000,0</w:t>
            </w:r>
          </w:p>
        </w:tc>
      </w:tr>
      <w:tr w:rsidR="005F0520" w:rsidRPr="005F0520" w:rsidTr="005F0520">
        <w:trPr>
          <w:trHeight w:val="36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2 02 15002 00 0000 150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</w:t>
            </w:r>
          </w:p>
        </w:tc>
        <w:tc>
          <w:tcPr>
            <w:tcW w:w="177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+22653000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25 823 000,0</w:t>
            </w:r>
          </w:p>
        </w:tc>
      </w:tr>
      <w:tr w:rsidR="005F0520" w:rsidRPr="005F0520" w:rsidTr="005F0520">
        <w:trPr>
          <w:trHeight w:val="54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2 02 15002 05 0000 150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+22653000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25 823 000,0</w:t>
            </w:r>
          </w:p>
        </w:tc>
      </w:tr>
      <w:tr w:rsidR="005F0520" w:rsidRPr="005F0520" w:rsidTr="005F0520">
        <w:trPr>
          <w:trHeight w:val="59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75 007 822,0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+9950917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84 958 739,0</w:t>
            </w:r>
          </w:p>
        </w:tc>
      </w:tr>
      <w:tr w:rsidR="005F0520" w:rsidRPr="005F0520" w:rsidTr="005F0520">
        <w:trPr>
          <w:trHeight w:val="133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2 02 20216 00 0000 150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29 011 703,0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38 911 703,0</w:t>
            </w:r>
          </w:p>
        </w:tc>
      </w:tr>
      <w:tr w:rsidR="005F0520" w:rsidRPr="005F0520" w:rsidTr="005F0520">
        <w:trPr>
          <w:trHeight w:val="123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2 02 20216 05 0000 150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29 011 703,0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+9900000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38 911 703,0</w:t>
            </w:r>
          </w:p>
        </w:tc>
      </w:tr>
      <w:tr w:rsidR="005F0520" w:rsidRPr="005F0520" w:rsidTr="005F0520">
        <w:trPr>
          <w:trHeight w:val="1053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2 02 25098 00 0000 150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Субсидии бюджетам 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1 305 940,0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1 305 940,0</w:t>
            </w:r>
          </w:p>
        </w:tc>
      </w:tr>
      <w:tr w:rsidR="005F0520" w:rsidRPr="005F0520" w:rsidTr="005F0520">
        <w:trPr>
          <w:trHeight w:val="106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2 02 25098 05 0000 150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Субсидии бюджетам муниципальных районов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1 305 940,0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1 305 940,0</w:t>
            </w:r>
          </w:p>
        </w:tc>
      </w:tr>
      <w:tr w:rsidR="005F0520" w:rsidRPr="005F0520" w:rsidTr="005F0520">
        <w:trPr>
          <w:trHeight w:val="103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2 02 25179 00 0000 150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1 248 200,0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1 248 200,0</w:t>
            </w:r>
          </w:p>
        </w:tc>
      </w:tr>
      <w:tr w:rsidR="005F0520" w:rsidRPr="005F0520" w:rsidTr="005F0520">
        <w:trPr>
          <w:trHeight w:val="118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2 02 25179 05 0000 150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1 248 200,0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1 248 200,0</w:t>
            </w:r>
          </w:p>
        </w:tc>
      </w:tr>
      <w:tr w:rsidR="005F0520" w:rsidRPr="005F0520" w:rsidTr="005F0520">
        <w:trPr>
          <w:trHeight w:val="58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2 02 25243 00 0000 150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23 455 100,0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23 455 100,0</w:t>
            </w:r>
          </w:p>
        </w:tc>
      </w:tr>
      <w:tr w:rsidR="005F0520" w:rsidRPr="005F0520" w:rsidTr="005F0520">
        <w:trPr>
          <w:trHeight w:val="54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2 02 25243 05 0000 150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23 455 100,0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23 455 100,0</w:t>
            </w:r>
          </w:p>
        </w:tc>
      </w:tr>
      <w:tr w:rsidR="005F0520" w:rsidRPr="005F0520" w:rsidTr="005F0520">
        <w:trPr>
          <w:trHeight w:val="80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2 02 25304 00 0000 150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4 936 040,0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4 936 040,0</w:t>
            </w:r>
          </w:p>
        </w:tc>
      </w:tr>
      <w:tr w:rsidR="005F0520" w:rsidRPr="005F0520" w:rsidTr="005F0520">
        <w:trPr>
          <w:trHeight w:val="63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2 02 25304 05 0000 150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4 936 040,0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4 936 040,0</w:t>
            </w:r>
          </w:p>
        </w:tc>
      </w:tr>
      <w:tr w:rsidR="005F0520" w:rsidRPr="005F0520" w:rsidTr="005F0520">
        <w:trPr>
          <w:trHeight w:val="383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2 02 25497 00 0000 150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275 162,0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275 162,0</w:t>
            </w:r>
          </w:p>
        </w:tc>
      </w:tr>
      <w:tr w:rsidR="005F0520" w:rsidRPr="005F0520" w:rsidTr="005F0520">
        <w:trPr>
          <w:trHeight w:val="6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2 02 25497 05 0000 150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275 162,0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275 162,0</w:t>
            </w:r>
          </w:p>
        </w:tc>
      </w:tr>
      <w:tr w:rsidR="005F0520" w:rsidRPr="005F0520" w:rsidTr="005F0520">
        <w:trPr>
          <w:trHeight w:val="34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2 02 25519 00 0000 150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7 910 933,0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7910933,00</w:t>
            </w:r>
          </w:p>
        </w:tc>
      </w:tr>
      <w:tr w:rsidR="005F0520" w:rsidRPr="005F0520" w:rsidTr="005F0520">
        <w:trPr>
          <w:trHeight w:val="423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2 02 25519 05 0000 150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7910933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7910933</w:t>
            </w:r>
          </w:p>
        </w:tc>
      </w:tr>
      <w:tr w:rsidR="005F0520" w:rsidRPr="005F0520" w:rsidTr="005F0520">
        <w:trPr>
          <w:trHeight w:val="42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2 02 25555 00 0000 150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Субсидии бюджетам на реализацию программ формирования современной </w:t>
            </w:r>
            <w:r w:rsidRPr="005F0520">
              <w:rPr>
                <w:sz w:val="24"/>
                <w:szCs w:val="24"/>
              </w:rPr>
              <w:lastRenderedPageBreak/>
              <w:t>городской среды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940 300,0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940 300,0</w:t>
            </w:r>
          </w:p>
        </w:tc>
      </w:tr>
      <w:tr w:rsidR="005F0520" w:rsidRPr="005F0520" w:rsidTr="005F0520">
        <w:trPr>
          <w:trHeight w:val="60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2 02 25555 05 0000 150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940 300,0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940 300,0</w:t>
            </w:r>
          </w:p>
        </w:tc>
      </w:tr>
      <w:tr w:rsidR="005F0520" w:rsidRPr="005F0520" w:rsidTr="005F0520">
        <w:trPr>
          <w:trHeight w:val="41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2 02 25576 00 0000 150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281 300,0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281 300,0</w:t>
            </w:r>
          </w:p>
        </w:tc>
      </w:tr>
      <w:tr w:rsidR="005F0520" w:rsidRPr="005F0520" w:rsidTr="005F0520">
        <w:trPr>
          <w:trHeight w:val="43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2 02 25576 05 0000 150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281 300,0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281 300,0</w:t>
            </w:r>
          </w:p>
        </w:tc>
      </w:tr>
      <w:tr w:rsidR="005F0520" w:rsidRPr="005F0520" w:rsidTr="005F0520">
        <w:trPr>
          <w:trHeight w:val="53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</w:t>
            </w:r>
          </w:p>
        </w:tc>
      </w:tr>
      <w:tr w:rsidR="005F0520" w:rsidRPr="005F0520" w:rsidTr="005F0520">
        <w:trPr>
          <w:trHeight w:val="48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2 02 25599 05 0000 150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бюджетам 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</w:t>
            </w:r>
          </w:p>
        </w:tc>
      </w:tr>
      <w:tr w:rsidR="005F0520" w:rsidRPr="005F0520" w:rsidTr="005F0520">
        <w:trPr>
          <w:trHeight w:val="42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4 247 520,0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+50917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4 298 437,0</w:t>
            </w:r>
          </w:p>
        </w:tc>
      </w:tr>
      <w:tr w:rsidR="005F0520" w:rsidRPr="005F0520" w:rsidTr="005F0520">
        <w:trPr>
          <w:trHeight w:val="69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субсидии бюджетам муниципальных районов (на организацию отдыха детей в каникулярное время)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425 149,0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425 149,0</w:t>
            </w:r>
          </w:p>
        </w:tc>
      </w:tr>
      <w:tr w:rsidR="005F0520" w:rsidRPr="005F0520" w:rsidTr="005F0520">
        <w:trPr>
          <w:trHeight w:val="98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Прочие субсидии бюджетам муниципальных районов ( на </w:t>
            </w:r>
            <w:proofErr w:type="spellStart"/>
            <w:r w:rsidRPr="005F0520">
              <w:rPr>
                <w:sz w:val="24"/>
                <w:szCs w:val="24"/>
              </w:rPr>
              <w:t>софинансирование</w:t>
            </w:r>
            <w:proofErr w:type="spellEnd"/>
            <w:r w:rsidRPr="005F0520">
              <w:rPr>
                <w:sz w:val="24"/>
                <w:szCs w:val="24"/>
              </w:rPr>
              <w:t xml:space="preserve"> мероприятий</w:t>
            </w:r>
            <w:proofErr w:type="gramStart"/>
            <w:r w:rsidRPr="005F0520">
              <w:rPr>
                <w:sz w:val="24"/>
                <w:szCs w:val="24"/>
              </w:rPr>
              <w:t xml:space="preserve"> ,</w:t>
            </w:r>
            <w:proofErr w:type="gramEnd"/>
            <w:r w:rsidRPr="005F0520">
              <w:rPr>
                <w:sz w:val="24"/>
                <w:szCs w:val="24"/>
              </w:rPr>
              <w:t xml:space="preserve"> возникших при реализации проектов развития , основанных на общественных инициативах в номинации "Местные инициативы")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3 571 211,0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3 571 211,0</w:t>
            </w:r>
          </w:p>
        </w:tc>
      </w:tr>
      <w:tr w:rsidR="005F0520" w:rsidRPr="005F0520" w:rsidTr="005F0520">
        <w:trPr>
          <w:trHeight w:val="79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Прочие субсидии бюджетам муниципальных районов </w:t>
            </w:r>
            <w:proofErr w:type="gramStart"/>
            <w:r w:rsidRPr="005F0520">
              <w:rPr>
                <w:sz w:val="24"/>
                <w:szCs w:val="24"/>
              </w:rPr>
              <w:t xml:space="preserve">( </w:t>
            </w:r>
            <w:proofErr w:type="gramEnd"/>
            <w:r w:rsidRPr="005F0520">
              <w:rPr>
                <w:sz w:val="24"/>
                <w:szCs w:val="24"/>
              </w:rPr>
              <w:t xml:space="preserve">на </w:t>
            </w:r>
            <w:proofErr w:type="spellStart"/>
            <w:r w:rsidRPr="005F0520">
              <w:rPr>
                <w:sz w:val="24"/>
                <w:szCs w:val="24"/>
              </w:rPr>
              <w:t>софинансирование</w:t>
            </w:r>
            <w:proofErr w:type="spellEnd"/>
            <w:r w:rsidRPr="005F0520">
              <w:rPr>
                <w:sz w:val="24"/>
                <w:szCs w:val="24"/>
              </w:rPr>
              <w:t xml:space="preserve"> мероприятий по борьбе с борщевиком Сосновского на территории Костромской области)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251 160,0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251 160,0</w:t>
            </w:r>
          </w:p>
        </w:tc>
      </w:tr>
      <w:tr w:rsidR="005F0520" w:rsidRPr="005F0520" w:rsidTr="005F0520">
        <w:trPr>
          <w:trHeight w:val="63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субсидии бюджетам муниципальных районов (на организацию отдыха детей в каникулярное время в разновозрастных отрядах)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+50917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50 917,0</w:t>
            </w:r>
          </w:p>
        </w:tc>
      </w:tr>
      <w:tr w:rsidR="005F0520" w:rsidRPr="005F0520" w:rsidTr="005F0520">
        <w:trPr>
          <w:trHeight w:val="35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95 872 300,0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+11547590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107 419 890,0</w:t>
            </w:r>
          </w:p>
        </w:tc>
      </w:tr>
      <w:tr w:rsidR="005F0520" w:rsidRPr="005F0520" w:rsidTr="005F0520">
        <w:trPr>
          <w:trHeight w:val="65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2 02 30024 00 0000 150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95 872 300,0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+11547590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107 419 890,0</w:t>
            </w:r>
          </w:p>
        </w:tc>
      </w:tr>
      <w:tr w:rsidR="005F0520" w:rsidRPr="005F0520" w:rsidTr="005F0520">
        <w:trPr>
          <w:trHeight w:val="1053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5F0520">
              <w:rPr>
                <w:sz w:val="24"/>
                <w:szCs w:val="24"/>
              </w:rPr>
              <w:t>и(</w:t>
            </w:r>
            <w:proofErr w:type="gramEnd"/>
            <w:r w:rsidRPr="005F0520">
              <w:rPr>
                <w:sz w:val="24"/>
                <w:szCs w:val="24"/>
              </w:rPr>
              <w:t>на реализацию основных общеобразовательных программ в муниципальных общеобразовательных организациях)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87 150 220,0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+8300900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95 451 120,0</w:t>
            </w:r>
          </w:p>
        </w:tc>
      </w:tr>
      <w:tr w:rsidR="005F0520" w:rsidRPr="005F0520" w:rsidTr="005F0520">
        <w:trPr>
          <w:trHeight w:val="114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5F0520">
              <w:rPr>
                <w:sz w:val="24"/>
                <w:szCs w:val="24"/>
              </w:rPr>
              <w:t xml:space="preserve">( </w:t>
            </w:r>
            <w:proofErr w:type="gramEnd"/>
            <w:r w:rsidRPr="005F0520">
              <w:rPr>
                <w:sz w:val="24"/>
                <w:szCs w:val="24"/>
              </w:rPr>
              <w:t>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3 545 980,0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+712860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4 258 840,0</w:t>
            </w:r>
          </w:p>
        </w:tc>
      </w:tr>
      <w:tr w:rsidR="005F0520" w:rsidRPr="005F0520" w:rsidTr="005F0520">
        <w:trPr>
          <w:trHeight w:val="120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5F0520">
              <w:rPr>
                <w:sz w:val="24"/>
                <w:szCs w:val="24"/>
              </w:rPr>
              <w:t xml:space="preserve">( </w:t>
            </w:r>
            <w:proofErr w:type="gramEnd"/>
            <w:r w:rsidRPr="005F0520">
              <w:rPr>
                <w:sz w:val="24"/>
                <w:szCs w:val="24"/>
              </w:rPr>
              <w:t>на осуществление органами местного самоуправления муниципальных районов государственных полномочий в сфере агропромышленного комплекса)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2 197 200,0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+2493930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4 691 130,0</w:t>
            </w:r>
          </w:p>
        </w:tc>
      </w:tr>
      <w:tr w:rsidR="005F0520" w:rsidRPr="005F0520" w:rsidTr="005F0520">
        <w:trPr>
          <w:trHeight w:val="117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в области архивного дела</w:t>
            </w:r>
            <w:proofErr w:type="gramStart"/>
            <w:r w:rsidRPr="005F0520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847 800,0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847 800,0</w:t>
            </w:r>
          </w:p>
        </w:tc>
      </w:tr>
      <w:tr w:rsidR="005F0520" w:rsidRPr="005F0520" w:rsidTr="005F0520">
        <w:trPr>
          <w:trHeight w:val="1083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</w:t>
            </w:r>
          </w:p>
        </w:tc>
      </w:tr>
      <w:tr w:rsidR="005F0520" w:rsidRPr="005F0520" w:rsidTr="005F0520">
        <w:trPr>
          <w:trHeight w:val="152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5F0520">
              <w:rPr>
                <w:sz w:val="24"/>
                <w:szCs w:val="24"/>
              </w:rPr>
              <w:t xml:space="preserve">( </w:t>
            </w:r>
            <w:proofErr w:type="gramEnd"/>
            <w:r w:rsidRPr="005F0520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несовершеннолетних и защите их прав)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467 100,0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467 100,0</w:t>
            </w:r>
          </w:p>
        </w:tc>
      </w:tr>
      <w:tr w:rsidR="005F0520" w:rsidRPr="005F0520" w:rsidTr="005F0520">
        <w:trPr>
          <w:trHeight w:val="12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5F0520">
              <w:rPr>
                <w:sz w:val="24"/>
                <w:szCs w:val="24"/>
              </w:rPr>
              <w:t xml:space="preserve">( </w:t>
            </w:r>
            <w:proofErr w:type="gramEnd"/>
            <w:r w:rsidRPr="005F0520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</w:t>
            </w:r>
          </w:p>
        </w:tc>
      </w:tr>
      <w:tr w:rsidR="005F0520" w:rsidRPr="005F0520" w:rsidTr="005F0520">
        <w:trPr>
          <w:trHeight w:val="133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</w:t>
            </w:r>
            <w:proofErr w:type="gramStart"/>
            <w:r w:rsidRPr="005F0520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38 100,0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38 100,0</w:t>
            </w:r>
          </w:p>
        </w:tc>
      </w:tr>
      <w:tr w:rsidR="005F0520" w:rsidRPr="005F0520" w:rsidTr="005F0520">
        <w:trPr>
          <w:trHeight w:val="223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5F0520">
              <w:rPr>
                <w:sz w:val="24"/>
                <w:szCs w:val="24"/>
              </w:rPr>
              <w:t xml:space="preserve">( </w:t>
            </w:r>
            <w:proofErr w:type="gramEnd"/>
            <w:r w:rsidRPr="005F0520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</w:t>
            </w:r>
          </w:p>
        </w:tc>
      </w:tr>
      <w:tr w:rsidR="005F0520" w:rsidRPr="005F0520" w:rsidTr="005F0520">
        <w:trPr>
          <w:trHeight w:val="152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  <w:proofErr w:type="gramStart"/>
            <w:r w:rsidRPr="005F0520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</w:t>
            </w:r>
          </w:p>
        </w:tc>
      </w:tr>
      <w:tr w:rsidR="005F0520" w:rsidRPr="005F0520" w:rsidTr="005F0520">
        <w:trPr>
          <w:trHeight w:val="1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5F0520">
              <w:rPr>
                <w:sz w:val="24"/>
                <w:szCs w:val="24"/>
              </w:rPr>
              <w:t>и(</w:t>
            </w:r>
            <w:proofErr w:type="gramEnd"/>
            <w:r w:rsidRPr="005F0520">
              <w:rPr>
                <w:sz w:val="24"/>
                <w:szCs w:val="24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934 300,0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934 300,0</w:t>
            </w:r>
          </w:p>
        </w:tc>
      </w:tr>
      <w:tr w:rsidR="005F0520" w:rsidRPr="005F0520" w:rsidTr="005F0520">
        <w:trPr>
          <w:trHeight w:val="182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</w:t>
            </w:r>
            <w:proofErr w:type="gramStart"/>
            <w:r w:rsidRPr="005F0520">
              <w:rPr>
                <w:sz w:val="24"/>
                <w:szCs w:val="24"/>
              </w:rPr>
              <w:t>и(</w:t>
            </w:r>
            <w:proofErr w:type="gramEnd"/>
            <w:r w:rsidRPr="005F0520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92 000,0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+39900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131 900,0</w:t>
            </w:r>
          </w:p>
        </w:tc>
      </w:tr>
      <w:tr w:rsidR="005F0520" w:rsidRPr="005F0520" w:rsidTr="005F0520">
        <w:trPr>
          <w:trHeight w:val="17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6 486 640,0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+314398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6 801 038,0</w:t>
            </w:r>
          </w:p>
        </w:tc>
      </w:tr>
      <w:tr w:rsidR="005F0520" w:rsidRPr="005F0520" w:rsidTr="005F0520">
        <w:trPr>
          <w:trHeight w:val="91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2 02 40014 00 0000 150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328 850,0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342 948,0</w:t>
            </w:r>
          </w:p>
        </w:tc>
      </w:tr>
      <w:tr w:rsidR="005F0520" w:rsidRPr="005F0520" w:rsidTr="005F0520">
        <w:trPr>
          <w:trHeight w:val="85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2 02 40014 05 0000 150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</w:t>
            </w:r>
            <w:r w:rsidRPr="005F0520">
              <w:rPr>
                <w:sz w:val="24"/>
                <w:szCs w:val="24"/>
              </w:rPr>
              <w:lastRenderedPageBreak/>
              <w:t xml:space="preserve">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328 850,0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342 948,0</w:t>
            </w:r>
          </w:p>
        </w:tc>
      </w:tr>
      <w:tr w:rsidR="005F0520" w:rsidRPr="005F0520" w:rsidTr="005F0520">
        <w:trPr>
          <w:trHeight w:val="88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2 02 45303 00 0000 150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Pr="005F0520">
              <w:rPr>
                <w:sz w:val="24"/>
                <w:szCs w:val="24"/>
              </w:rPr>
              <w:br/>
            </w:r>
            <w:r w:rsidRPr="005F0520">
              <w:rPr>
                <w:sz w:val="24"/>
                <w:szCs w:val="24"/>
              </w:rPr>
              <w:br/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</w:t>
            </w:r>
          </w:p>
        </w:tc>
      </w:tr>
      <w:tr w:rsidR="005F0520" w:rsidRPr="005F0520" w:rsidTr="005F0520">
        <w:trPr>
          <w:trHeight w:val="113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2 02 45303 05 0000 150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</w:t>
            </w:r>
          </w:p>
        </w:tc>
      </w:tr>
      <w:tr w:rsidR="005F0520" w:rsidRPr="005F0520" w:rsidTr="005F0520">
        <w:trPr>
          <w:trHeight w:val="22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455 030,0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+300000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755 330,0</w:t>
            </w:r>
          </w:p>
        </w:tc>
      </w:tr>
      <w:tr w:rsidR="005F0520" w:rsidRPr="005F0520" w:rsidTr="005F0520">
        <w:trPr>
          <w:trHeight w:val="103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5F0520">
              <w:rPr>
                <w:sz w:val="24"/>
                <w:szCs w:val="24"/>
              </w:rPr>
              <w:t>в(</w:t>
            </w:r>
            <w:proofErr w:type="gramEnd"/>
            <w:r w:rsidRPr="005F0520">
              <w:rPr>
                <w:sz w:val="24"/>
                <w:szCs w:val="24"/>
              </w:rPr>
              <w:t>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455 030,0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455 030,0</w:t>
            </w:r>
          </w:p>
        </w:tc>
      </w:tr>
      <w:tr w:rsidR="005F0520" w:rsidRPr="005F0520" w:rsidTr="005F0520">
        <w:trPr>
          <w:trHeight w:val="113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2 02 49999 05 0000 150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5F0520">
              <w:rPr>
                <w:sz w:val="24"/>
                <w:szCs w:val="24"/>
              </w:rPr>
              <w:t>в(</w:t>
            </w:r>
            <w:proofErr w:type="gramEnd"/>
            <w:r w:rsidRPr="005F0520">
              <w:rPr>
                <w:sz w:val="24"/>
                <w:szCs w:val="24"/>
              </w:rPr>
              <w:t>на поощрение муниципальных управленческих команд за содействие в достижении показателей эффективности деятельности органов исполнительной власти 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+300000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300 300,0</w:t>
            </w:r>
          </w:p>
        </w:tc>
      </w:tr>
    </w:tbl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5F0520" w:rsidRPr="005F0520" w:rsidRDefault="00E07E0B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F0520" w:rsidRPr="005F0520" w:rsidRDefault="005F0520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F0520" w:rsidRPr="005F0520" w:rsidRDefault="005F0520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от 25  октября  2023 года № 65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E07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  СТАТЬЯМ (МУНИЦИПАЛЬНЫМ  ПРОГРАММАМ  И НЕПРОГРАММНЫМ НАПРАВЛЕНИЯМ  ДЕЯТЕЛЬНОСТИ), ГРУППАМ И ПОДГРУППАМ </w:t>
      </w:r>
      <w:proofErr w:type="gramStart"/>
      <w:r w:rsidRPr="005F0520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РАЙОННОГО БЮДЖЕТА</w:t>
      </w:r>
      <w:proofErr w:type="gramEnd"/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 НА 2023 ГОД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5F052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4252"/>
        <w:gridCol w:w="425"/>
        <w:gridCol w:w="425"/>
        <w:gridCol w:w="430"/>
        <w:gridCol w:w="1276"/>
        <w:gridCol w:w="1327"/>
        <w:gridCol w:w="1341"/>
      </w:tblGrid>
      <w:tr w:rsidR="005F0520" w:rsidRPr="005F0520" w:rsidTr="005F0520">
        <w:trPr>
          <w:trHeight w:val="78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Сумма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Изменения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Уточненный план на 01.10.2023 г.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56 149 287,00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+7476450,51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63 625 737,51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2 018 409,00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+192100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2 210 509,00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2 018 409,00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+192100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2 210 509,00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1 918 000,00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+117200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2 035 200,00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5F0520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1 918 000,00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+117200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2 035 200,00</w:t>
            </w:r>
          </w:p>
        </w:tc>
      </w:tr>
      <w:tr w:rsidR="005F0520" w:rsidRPr="005F0520" w:rsidTr="005F0520">
        <w:trPr>
          <w:trHeight w:val="28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1 918 000,00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+117200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2 035 200,00</w:t>
            </w:r>
          </w:p>
        </w:tc>
      </w:tr>
      <w:tr w:rsidR="005F0520" w:rsidRPr="005F0520" w:rsidTr="005F0520">
        <w:trPr>
          <w:trHeight w:val="3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</w:tr>
      <w:tr w:rsidR="005F0520" w:rsidRPr="005F0520" w:rsidTr="005F0520">
        <w:trPr>
          <w:trHeight w:val="44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  на   выплаты   персоналу 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+74900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74 900,00</w:t>
            </w:r>
          </w:p>
        </w:tc>
      </w:tr>
      <w:tr w:rsidR="005F0520" w:rsidRPr="005F0520" w:rsidTr="005F0520">
        <w:trPr>
          <w:trHeight w:val="90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+74900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74 900,00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+74900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74 900,00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 власти 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390 000,00</w:t>
            </w:r>
          </w:p>
        </w:tc>
      </w:tr>
      <w:tr w:rsidR="005F0520" w:rsidRPr="005F0520" w:rsidTr="005F0520">
        <w:trPr>
          <w:trHeight w:val="31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Собрание депутатов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390 000,00</w:t>
            </w:r>
          </w:p>
        </w:tc>
      </w:tr>
      <w:tr w:rsidR="005F0520" w:rsidRPr="005F0520" w:rsidTr="005F0520">
        <w:trPr>
          <w:trHeight w:val="40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5F0520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</w:tr>
      <w:tr w:rsidR="005F0520" w:rsidRPr="005F0520" w:rsidTr="005F0520">
        <w:trPr>
          <w:trHeight w:val="28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</w:tr>
      <w:tr w:rsidR="005F0520" w:rsidRPr="005F0520" w:rsidTr="005F0520">
        <w:trPr>
          <w:trHeight w:val="22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на  обеспечение  функций</w:t>
            </w:r>
            <w:r w:rsidRPr="005F0520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</w:tr>
      <w:tr w:rsidR="005F0520" w:rsidRPr="005F0520" w:rsidTr="005F0520">
        <w:trPr>
          <w:trHeight w:val="31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</w:tr>
      <w:tr w:rsidR="005F0520" w:rsidRPr="005F0520" w:rsidTr="005F0520">
        <w:trPr>
          <w:trHeight w:val="40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</w:tr>
      <w:tr w:rsidR="005F0520" w:rsidRPr="005F0520" w:rsidTr="005F0520">
        <w:trPr>
          <w:trHeight w:val="76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5F0520">
              <w:rPr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0104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15 738 000,00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+4335738,94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20 073 738,94</w:t>
            </w:r>
          </w:p>
        </w:tc>
      </w:tr>
      <w:tr w:rsidR="005F0520" w:rsidRPr="005F0520" w:rsidTr="005F0520">
        <w:trPr>
          <w:trHeight w:val="34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 xml:space="preserve">Центральный аппарат муниципальных органов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13 456 500,00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+4335738,94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17 792 238,94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</w:t>
            </w:r>
            <w:r w:rsidRPr="005F0520">
              <w:rPr>
                <w:sz w:val="24"/>
                <w:szCs w:val="24"/>
              </w:rPr>
              <w:br/>
              <w:t>труда работников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13 365 000,00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+4166656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17 531 656,00</w:t>
            </w:r>
          </w:p>
        </w:tc>
      </w:tr>
      <w:tr w:rsidR="005F0520" w:rsidRPr="005F0520" w:rsidTr="005F0520">
        <w:trPr>
          <w:trHeight w:val="76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5F0520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13 365 000,00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+4166656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17 531 656,00</w:t>
            </w:r>
          </w:p>
        </w:tc>
      </w:tr>
      <w:tr w:rsidR="005F0520" w:rsidRPr="005F0520" w:rsidTr="005F0520">
        <w:trPr>
          <w:trHeight w:val="34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13 365 000,00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+4166656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17 531 656,00</w:t>
            </w:r>
          </w:p>
        </w:tc>
      </w:tr>
      <w:tr w:rsidR="005F0520" w:rsidRPr="005F0520" w:rsidTr="005F0520">
        <w:trPr>
          <w:trHeight w:val="12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на  обеспечение  функций</w:t>
            </w:r>
            <w:r w:rsidRPr="005F0520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91 500,00</w:t>
            </w:r>
          </w:p>
        </w:tc>
      </w:tr>
      <w:tr w:rsidR="005F0520" w:rsidRPr="005F0520" w:rsidTr="005F0520">
        <w:trPr>
          <w:trHeight w:val="78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F0520">
              <w:rPr>
                <w:sz w:val="24"/>
                <w:szCs w:val="24"/>
              </w:rPr>
              <w:t>учреждениями</w:t>
            </w:r>
            <w:proofErr w:type="gramStart"/>
            <w:r w:rsidRPr="005F0520">
              <w:rPr>
                <w:sz w:val="24"/>
                <w:szCs w:val="24"/>
              </w:rPr>
              <w:t>,о</w:t>
            </w:r>
            <w:proofErr w:type="gramEnd"/>
            <w:r w:rsidRPr="005F0520">
              <w:rPr>
                <w:sz w:val="24"/>
                <w:szCs w:val="24"/>
              </w:rPr>
              <w:t>рганами</w:t>
            </w:r>
            <w:proofErr w:type="spellEnd"/>
            <w:r w:rsidRPr="005F052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71 500,00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71 500,00</w:t>
            </w:r>
          </w:p>
        </w:tc>
      </w:tr>
      <w:tr w:rsidR="005F0520" w:rsidRPr="005F0520" w:rsidTr="005F0520">
        <w:trPr>
          <w:trHeight w:val="24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71 500,00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71 500,00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</w:tr>
      <w:tr w:rsidR="005F0520" w:rsidRPr="005F0520" w:rsidTr="005F0520">
        <w:trPr>
          <w:trHeight w:val="16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</w:t>
            </w:r>
            <w:r w:rsidRPr="005F0520">
              <w:rPr>
                <w:sz w:val="24"/>
                <w:szCs w:val="24"/>
              </w:rPr>
              <w:br/>
              <w:t>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</w:tr>
      <w:tr w:rsidR="005F0520" w:rsidRPr="005F0520" w:rsidTr="005F0520">
        <w:trPr>
          <w:trHeight w:val="53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+169082,94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169 082,94</w:t>
            </w:r>
          </w:p>
        </w:tc>
      </w:tr>
      <w:tr w:rsidR="005F0520" w:rsidRPr="005F0520" w:rsidTr="005F0520">
        <w:trPr>
          <w:trHeight w:val="83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+169082,94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169 082,94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+169082,94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169 082,94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государственных полномочий в сфере архивного</w:t>
            </w:r>
            <w:r w:rsidRPr="005F0520">
              <w:rPr>
                <w:sz w:val="24"/>
                <w:szCs w:val="24"/>
              </w:rPr>
              <w:br/>
              <w:t>дела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847 800,00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847 800,00</w:t>
            </w:r>
          </w:p>
        </w:tc>
      </w:tr>
      <w:tr w:rsidR="005F0520" w:rsidRPr="005F0520" w:rsidTr="005F0520">
        <w:trPr>
          <w:trHeight w:val="74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F0520">
              <w:rPr>
                <w:sz w:val="24"/>
                <w:szCs w:val="24"/>
              </w:rPr>
              <w:t>учреждениями</w:t>
            </w:r>
            <w:proofErr w:type="gramStart"/>
            <w:r w:rsidRPr="005F0520">
              <w:rPr>
                <w:sz w:val="24"/>
                <w:szCs w:val="24"/>
              </w:rPr>
              <w:t>,о</w:t>
            </w:r>
            <w:proofErr w:type="gramEnd"/>
            <w:r w:rsidRPr="005F0520">
              <w:rPr>
                <w:sz w:val="24"/>
                <w:szCs w:val="24"/>
              </w:rPr>
              <w:t>рганами</w:t>
            </w:r>
            <w:proofErr w:type="spellEnd"/>
            <w:r w:rsidRPr="005F0520">
              <w:rPr>
                <w:sz w:val="24"/>
                <w:szCs w:val="24"/>
              </w:rPr>
              <w:t xml:space="preserve"> управления</w:t>
            </w:r>
            <w:r w:rsidRPr="005F0520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772 000,00</w:t>
            </w:r>
          </w:p>
        </w:tc>
      </w:tr>
      <w:tr w:rsidR="005F0520" w:rsidRPr="005F0520" w:rsidTr="005F0520">
        <w:trPr>
          <w:trHeight w:val="34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</w:t>
            </w:r>
            <w:proofErr w:type="gramStart"/>
            <w:r w:rsidRPr="005F0520">
              <w:rPr>
                <w:sz w:val="24"/>
                <w:szCs w:val="24"/>
              </w:rPr>
              <w:t>)о</w:t>
            </w:r>
            <w:proofErr w:type="gramEnd"/>
            <w:r w:rsidRPr="005F0520">
              <w:rPr>
                <w:sz w:val="24"/>
                <w:szCs w:val="24"/>
              </w:rPr>
              <w:t>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772 000,00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75 800,00</w:t>
            </w:r>
          </w:p>
        </w:tc>
      </w:tr>
      <w:tr w:rsidR="005F0520" w:rsidRPr="005F0520" w:rsidTr="005F0520">
        <w:trPr>
          <w:trHeight w:val="49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75 800,00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467 100,00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467 100,00</w:t>
            </w:r>
          </w:p>
        </w:tc>
      </w:tr>
      <w:tr w:rsidR="005F0520" w:rsidRPr="005F0520" w:rsidTr="005F0520">
        <w:trPr>
          <w:trHeight w:val="56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F0520">
              <w:rPr>
                <w:sz w:val="24"/>
                <w:szCs w:val="24"/>
              </w:rPr>
              <w:t>учреждениями</w:t>
            </w:r>
            <w:proofErr w:type="gramStart"/>
            <w:r w:rsidRPr="005F0520">
              <w:rPr>
                <w:sz w:val="24"/>
                <w:szCs w:val="24"/>
              </w:rPr>
              <w:t>,о</w:t>
            </w:r>
            <w:proofErr w:type="gramEnd"/>
            <w:r w:rsidRPr="005F0520">
              <w:rPr>
                <w:sz w:val="24"/>
                <w:szCs w:val="24"/>
              </w:rPr>
              <w:t>рганами</w:t>
            </w:r>
            <w:proofErr w:type="spellEnd"/>
            <w:r w:rsidRPr="005F0520">
              <w:rPr>
                <w:sz w:val="24"/>
                <w:szCs w:val="24"/>
              </w:rPr>
              <w:t xml:space="preserve"> управления</w:t>
            </w:r>
            <w:r w:rsidRPr="005F0520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422 800,00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422 800,00</w:t>
            </w:r>
          </w:p>
        </w:tc>
      </w:tr>
      <w:tr w:rsidR="005F0520" w:rsidRPr="005F0520" w:rsidTr="005F0520">
        <w:trPr>
          <w:trHeight w:val="1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422 800,00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422 800,00</w:t>
            </w:r>
          </w:p>
        </w:tc>
      </w:tr>
      <w:tr w:rsidR="005F0520" w:rsidRPr="005F0520" w:rsidTr="005F0520">
        <w:trPr>
          <w:trHeight w:val="39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</w:t>
            </w:r>
            <w:r w:rsidRPr="005F0520">
              <w:rPr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44 300,00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44 300,00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государственных полномочий по образованию и организации </w:t>
            </w:r>
            <w:r w:rsidRPr="005F0520">
              <w:rPr>
                <w:sz w:val="24"/>
                <w:szCs w:val="24"/>
              </w:rPr>
              <w:lastRenderedPageBreak/>
              <w:t>деятельности 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</w:tr>
      <w:tr w:rsidR="005F0520" w:rsidRPr="005F0520" w:rsidTr="005F0520">
        <w:trPr>
          <w:trHeight w:val="72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  <w:r w:rsidRPr="005F0520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</w:tr>
      <w:tr w:rsidR="005F0520" w:rsidRPr="005F0520" w:rsidTr="005F0520">
        <w:trPr>
          <w:trHeight w:val="32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</w:t>
            </w:r>
            <w:r w:rsidRPr="005F0520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</w:tr>
      <w:tr w:rsidR="005F0520" w:rsidRPr="005F0520" w:rsidTr="005F0520">
        <w:trPr>
          <w:trHeight w:val="91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934 300,00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934 300,00</w:t>
            </w:r>
          </w:p>
        </w:tc>
      </w:tr>
      <w:tr w:rsidR="005F0520" w:rsidRPr="005F0520" w:rsidTr="005F0520">
        <w:trPr>
          <w:trHeight w:val="63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F0520">
              <w:rPr>
                <w:sz w:val="24"/>
                <w:szCs w:val="24"/>
              </w:rPr>
              <w:t>учреждениями</w:t>
            </w:r>
            <w:proofErr w:type="gramStart"/>
            <w:r w:rsidRPr="005F0520">
              <w:rPr>
                <w:sz w:val="24"/>
                <w:szCs w:val="24"/>
              </w:rPr>
              <w:t>,о</w:t>
            </w:r>
            <w:proofErr w:type="gramEnd"/>
            <w:r w:rsidRPr="005F0520">
              <w:rPr>
                <w:sz w:val="24"/>
                <w:szCs w:val="24"/>
              </w:rPr>
              <w:t>рганами</w:t>
            </w:r>
            <w:proofErr w:type="spellEnd"/>
            <w:r w:rsidRPr="005F052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825 433,00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825 433,00</w:t>
            </w:r>
          </w:p>
        </w:tc>
      </w:tr>
      <w:tr w:rsidR="005F0520" w:rsidRPr="005F0520" w:rsidTr="005F0520">
        <w:trPr>
          <w:trHeight w:val="10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</w:t>
            </w:r>
            <w:r w:rsidRPr="005F0520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825 433,00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825 433,00</w:t>
            </w:r>
          </w:p>
        </w:tc>
      </w:tr>
      <w:tr w:rsidR="005F0520" w:rsidRPr="005F0520" w:rsidTr="005F0520">
        <w:trPr>
          <w:trHeight w:val="33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108 867,00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108 367,00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108 867,00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108 367,00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500,00</w:t>
            </w:r>
          </w:p>
        </w:tc>
      </w:tr>
      <w:tr w:rsidR="005F0520" w:rsidRPr="005F0520" w:rsidTr="005F0520">
        <w:trPr>
          <w:trHeight w:val="34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4 275 745,00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+59384,57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4 335 129,57</w:t>
            </w:r>
          </w:p>
        </w:tc>
      </w:tr>
      <w:tr w:rsidR="005F0520" w:rsidRPr="005F0520" w:rsidTr="005F0520">
        <w:trPr>
          <w:trHeight w:val="27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4 275 745,00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+59384,57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4 335 129,57</w:t>
            </w:r>
          </w:p>
        </w:tc>
      </w:tr>
      <w:tr w:rsidR="005F0520" w:rsidRPr="005F0520" w:rsidTr="005F0520">
        <w:trPr>
          <w:trHeight w:val="36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</w:t>
            </w:r>
            <w:r w:rsidRPr="005F0520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</w:t>
            </w:r>
            <w:r w:rsidRPr="005F052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3 752 500,00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+31248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3 783 748,00</w:t>
            </w:r>
          </w:p>
        </w:tc>
      </w:tr>
      <w:tr w:rsidR="005F0520" w:rsidRPr="005F0520" w:rsidTr="005F0520">
        <w:trPr>
          <w:trHeight w:val="83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</w:t>
            </w:r>
            <w:r w:rsidRPr="005F0520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3 752 500,00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+31248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3 783 748,00</w:t>
            </w:r>
          </w:p>
        </w:tc>
      </w:tr>
      <w:tr w:rsidR="005F0520" w:rsidRPr="005F0520" w:rsidTr="005F0520">
        <w:trPr>
          <w:trHeight w:val="42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3 752 500,00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+31248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3 783 748,00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+28136,57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28 136,57</w:t>
            </w:r>
          </w:p>
        </w:tc>
      </w:tr>
      <w:tr w:rsidR="005F0520" w:rsidRPr="005F0520" w:rsidTr="005F0520">
        <w:trPr>
          <w:trHeight w:val="76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+28136,57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28 136,57</w:t>
            </w:r>
          </w:p>
        </w:tc>
      </w:tr>
      <w:tr w:rsidR="005F0520" w:rsidRPr="005F0520" w:rsidTr="005F0520">
        <w:trPr>
          <w:trHeight w:val="36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+28136,57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28 136,57</w:t>
            </w:r>
          </w:p>
        </w:tc>
      </w:tr>
      <w:tr w:rsidR="005F0520" w:rsidRPr="005F0520" w:rsidTr="005F0520">
        <w:trPr>
          <w:trHeight w:val="127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239 350,00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234 350,00</w:t>
            </w:r>
          </w:p>
        </w:tc>
      </w:tr>
      <w:tr w:rsidR="005F0520" w:rsidRPr="005F0520" w:rsidTr="005F0520">
        <w:trPr>
          <w:trHeight w:val="30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239 350,00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234 350,00</w:t>
            </w:r>
          </w:p>
        </w:tc>
      </w:tr>
      <w:tr w:rsidR="005F0520" w:rsidRPr="005F0520" w:rsidTr="005F0520">
        <w:trPr>
          <w:trHeight w:val="25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 из    резервного    фонда администрации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239 350,00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234 350,00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239 350,00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234 350,00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239 350,00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234 350,00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         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33 487 783,00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+2894227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36 382 010,00</w:t>
            </w:r>
          </w:p>
        </w:tc>
      </w:tr>
      <w:tr w:rsidR="005F0520" w:rsidRPr="005F0520" w:rsidTr="005F0520">
        <w:trPr>
          <w:trHeight w:val="38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               программа "Поддержка  и  развитие  субъектов малого                и среднего </w:t>
            </w:r>
            <w:r w:rsidRPr="005F0520">
              <w:rPr>
                <w:sz w:val="24"/>
                <w:szCs w:val="24"/>
              </w:rPr>
              <w:lastRenderedPageBreak/>
              <w:t>предпринимательства  в</w:t>
            </w:r>
            <w:r w:rsidRPr="005F0520">
              <w:rPr>
                <w:sz w:val="24"/>
                <w:szCs w:val="24"/>
              </w:rPr>
              <w:br/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            муниципальном районе"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07000</w:t>
            </w:r>
            <w:r w:rsidRPr="005F0520">
              <w:rPr>
                <w:sz w:val="24"/>
                <w:szCs w:val="24"/>
              </w:rPr>
              <w:br/>
              <w:t>000</w:t>
            </w:r>
            <w:r w:rsidRPr="005F0520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</w:tr>
      <w:tr w:rsidR="005F0520" w:rsidRPr="005F0520" w:rsidTr="005F0520">
        <w:trPr>
          <w:trHeight w:val="43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 xml:space="preserve">Расходы  на  поддержку  и  развитие субъектов     малого     и     среднего предпринимательства                   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            муниципальном районе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07000</w:t>
            </w:r>
            <w:r w:rsidRPr="005F0520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</w:tr>
      <w:tr w:rsidR="005F0520" w:rsidRPr="005F0520" w:rsidTr="005F0520">
        <w:trPr>
          <w:trHeight w:val="36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Профилактика  </w:t>
            </w:r>
            <w:proofErr w:type="spellStart"/>
            <w:proofErr w:type="gramStart"/>
            <w:r w:rsidRPr="005F0520">
              <w:rPr>
                <w:sz w:val="24"/>
                <w:szCs w:val="24"/>
              </w:rPr>
              <w:t>правона-рушений</w:t>
            </w:r>
            <w:proofErr w:type="spellEnd"/>
            <w:proofErr w:type="gramEnd"/>
            <w:r w:rsidRPr="005F0520">
              <w:rPr>
                <w:sz w:val="24"/>
                <w:szCs w:val="24"/>
              </w:rPr>
              <w:t xml:space="preserve"> 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            муниципальном</w:t>
            </w:r>
            <w:r w:rsidRPr="005F0520">
              <w:rPr>
                <w:sz w:val="24"/>
                <w:szCs w:val="24"/>
              </w:rPr>
              <w:br/>
              <w:t>районе"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08000</w:t>
            </w:r>
            <w:r w:rsidRPr="005F0520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</w:tr>
      <w:tr w:rsidR="005F0520" w:rsidRPr="005F0520" w:rsidTr="005F0520">
        <w:trPr>
          <w:trHeight w:val="48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 программа "Организация      летнего      отдыха, оздоровления  и  занятости  детей  и подростков 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12 738 283,00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14 125 453,00</w:t>
            </w:r>
          </w:p>
        </w:tc>
      </w:tr>
      <w:tr w:rsidR="005F0520" w:rsidRPr="005F0520" w:rsidTr="005F0520">
        <w:trPr>
          <w:trHeight w:val="19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1 600 000,00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1 600 000,00</w:t>
            </w:r>
          </w:p>
        </w:tc>
      </w:tr>
      <w:tr w:rsidR="005F0520" w:rsidRPr="005F0520" w:rsidTr="005F0520">
        <w:trPr>
          <w:trHeight w:val="70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1 159 000,00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+40000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1 199 000,00</w:t>
            </w:r>
          </w:p>
        </w:tc>
      </w:tr>
      <w:tr w:rsidR="005F0520" w:rsidRPr="005F0520" w:rsidTr="005F0520">
        <w:trPr>
          <w:trHeight w:val="31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1 159 000,00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+40000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1 199 000,00</w:t>
            </w:r>
          </w:p>
        </w:tc>
      </w:tr>
      <w:tr w:rsidR="005F0520" w:rsidRPr="005F0520" w:rsidTr="005F0520">
        <w:trPr>
          <w:trHeight w:val="26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376 000,00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376 000,00</w:t>
            </w:r>
          </w:p>
        </w:tc>
      </w:tr>
      <w:tr w:rsidR="005F0520" w:rsidRPr="005F0520" w:rsidTr="005F0520">
        <w:trPr>
          <w:trHeight w:val="34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376 000,00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376 000,00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-40000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21 000,00</w:t>
            </w:r>
          </w:p>
        </w:tc>
      </w:tr>
      <w:tr w:rsidR="005F0520" w:rsidRPr="005F0520" w:rsidTr="005F0520">
        <w:trPr>
          <w:trHeight w:val="17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10 264 800,00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11 651 970,00</w:t>
            </w:r>
          </w:p>
        </w:tc>
      </w:tr>
      <w:tr w:rsidR="005F0520" w:rsidRPr="005F0520" w:rsidTr="005F0520">
        <w:trPr>
          <w:trHeight w:val="54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3 911 000,00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+525450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4 436 450,00</w:t>
            </w:r>
          </w:p>
        </w:tc>
      </w:tr>
      <w:tr w:rsidR="005F0520" w:rsidRPr="005F0520" w:rsidTr="005F0520">
        <w:trPr>
          <w:trHeight w:val="29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3 911 000,00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+525450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4 436 450,00</w:t>
            </w:r>
          </w:p>
        </w:tc>
      </w:tr>
      <w:tr w:rsidR="005F0520" w:rsidRPr="005F0520" w:rsidTr="005F0520">
        <w:trPr>
          <w:trHeight w:val="23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6 289 800,00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+861720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7 151 520,00</w:t>
            </w:r>
          </w:p>
        </w:tc>
      </w:tr>
      <w:tr w:rsidR="005F0520" w:rsidRPr="005F0520" w:rsidTr="005F0520">
        <w:trPr>
          <w:trHeight w:val="46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6 289 800,00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+861720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7 151 520,00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64 000,00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64 000,00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64 000,00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64 000,00</w:t>
            </w:r>
          </w:p>
        </w:tc>
      </w:tr>
      <w:tr w:rsidR="005F0520" w:rsidRPr="005F0520" w:rsidTr="005F0520">
        <w:trPr>
          <w:trHeight w:val="772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</w:tr>
      <w:tr w:rsidR="005F0520" w:rsidRPr="005F0520" w:rsidTr="005F0520">
        <w:trPr>
          <w:trHeight w:val="23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</w:tr>
      <w:tr w:rsidR="005F0520" w:rsidRPr="005F0520" w:rsidTr="005F0520">
        <w:trPr>
          <w:trHeight w:val="46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20 679 500,00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22 186 557,00</w:t>
            </w:r>
          </w:p>
        </w:tc>
      </w:tr>
      <w:tr w:rsidR="005F0520" w:rsidRPr="005F0520" w:rsidTr="005F0520">
        <w:trPr>
          <w:trHeight w:val="49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5F0520">
              <w:rPr>
                <w:sz w:val="24"/>
                <w:szCs w:val="24"/>
              </w:rPr>
              <w:br/>
              <w:t>учреждений)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</w:tr>
      <w:tr w:rsidR="005F0520" w:rsidRPr="005F0520" w:rsidTr="005F0520">
        <w:trPr>
          <w:trHeight w:val="85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38 100,00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38 100,00</w:t>
            </w:r>
          </w:p>
        </w:tc>
      </w:tr>
      <w:tr w:rsidR="005F0520" w:rsidRPr="005F0520" w:rsidTr="005F0520">
        <w:trPr>
          <w:trHeight w:val="29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19 000,00</w:t>
            </w:r>
          </w:p>
        </w:tc>
      </w:tr>
      <w:tr w:rsidR="005F0520" w:rsidRPr="005F0520" w:rsidTr="005F0520">
        <w:trPr>
          <w:trHeight w:val="52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19 100,00</w:t>
            </w:r>
          </w:p>
        </w:tc>
      </w:tr>
      <w:tr w:rsidR="005F0520" w:rsidRPr="005F0520" w:rsidTr="005F0520">
        <w:trPr>
          <w:trHeight w:val="48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 связанных с общегосударственными вопросами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20 276 200,00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+1507057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21 783 257,00</w:t>
            </w:r>
          </w:p>
        </w:tc>
      </w:tr>
      <w:tr w:rsidR="005F0520" w:rsidRPr="005F0520" w:rsidTr="005F0520">
        <w:trPr>
          <w:trHeight w:val="76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10 471 200,00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+1200000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11 671 200,00</w:t>
            </w:r>
          </w:p>
        </w:tc>
      </w:tr>
      <w:tr w:rsidR="005F0520" w:rsidRPr="005F0520" w:rsidTr="005F0520">
        <w:trPr>
          <w:trHeight w:val="37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10 471 200,00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+1200000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11 671 200,00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9 681 000,00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+310057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9 991 057,00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9 681 000,00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+310057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9 991 057,00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124 000,00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121 000,00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124 000,00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121 000,00</w:t>
            </w:r>
          </w:p>
        </w:tc>
      </w:tr>
      <w:tr w:rsidR="005F0520" w:rsidRPr="005F0520" w:rsidTr="005F0520">
        <w:trPr>
          <w:trHeight w:val="20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</w:tr>
      <w:tr w:rsidR="005F0520" w:rsidRPr="005F0520" w:rsidTr="005F0520">
        <w:trPr>
          <w:trHeight w:val="2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</w:tr>
      <w:tr w:rsidR="005F0520" w:rsidRPr="005F0520" w:rsidTr="005F0520">
        <w:trPr>
          <w:trHeight w:val="38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Национальная    безопасность   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9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46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2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48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42 306 487,00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+12557940,49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54 864 427,49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</w:tr>
      <w:tr w:rsidR="005F0520" w:rsidRPr="005F0520" w:rsidTr="005F0520">
        <w:trPr>
          <w:trHeight w:val="20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</w:tr>
      <w:tr w:rsidR="005F0520" w:rsidRPr="005F0520" w:rsidTr="005F0520">
        <w:trPr>
          <w:trHeight w:val="71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</w:tr>
      <w:tr w:rsidR="005F0520" w:rsidRPr="005F0520" w:rsidTr="005F0520">
        <w:trPr>
          <w:trHeight w:val="74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387 700,00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387 700,00</w:t>
            </w:r>
          </w:p>
        </w:tc>
      </w:tr>
      <w:tr w:rsidR="005F0520" w:rsidRPr="005F0520" w:rsidTr="005F0520">
        <w:trPr>
          <w:trHeight w:val="35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 xml:space="preserve">государственных </w:t>
            </w:r>
            <w:proofErr w:type="gramStart"/>
            <w:r w:rsidRPr="005F0520">
              <w:rPr>
                <w:sz w:val="24"/>
                <w:szCs w:val="24"/>
              </w:rPr>
              <w:t xml:space="preserve">( </w:t>
            </w:r>
            <w:proofErr w:type="gramEnd"/>
            <w:r w:rsidRPr="005F0520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387 700,00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387 700,00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20 500,00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20 500,00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3 801 924,00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+2657940,49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6 459 864,49</w:t>
            </w:r>
          </w:p>
        </w:tc>
      </w:tr>
      <w:tr w:rsidR="005F0520" w:rsidRPr="005F0520" w:rsidTr="005F0520">
        <w:trPr>
          <w:trHeight w:val="66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  сельского   хозяйства   и регулирование                       рынков сельскохозяйственной    </w:t>
            </w:r>
            <w:r w:rsidRPr="005F0520">
              <w:rPr>
                <w:sz w:val="24"/>
                <w:szCs w:val="24"/>
              </w:rPr>
              <w:lastRenderedPageBreak/>
              <w:t xml:space="preserve">продукции, сырья           и           продовольствия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 муниципального</w:t>
            </w:r>
            <w:r w:rsidRPr="005F0520">
              <w:rPr>
                <w:sz w:val="24"/>
                <w:szCs w:val="24"/>
              </w:rPr>
              <w:br/>
              <w:t>района Костромской области»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</w:t>
            </w:r>
            <w:r w:rsidRPr="005F0520">
              <w:rPr>
                <w:sz w:val="24"/>
                <w:szCs w:val="24"/>
              </w:rPr>
              <w:br/>
              <w:t>000</w:t>
            </w:r>
            <w:r w:rsidRPr="005F0520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1 445 624,00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1 459 722,00</w:t>
            </w:r>
          </w:p>
        </w:tc>
      </w:tr>
      <w:tr w:rsidR="005F0520" w:rsidRPr="005F0520" w:rsidTr="005F0520">
        <w:trPr>
          <w:trHeight w:val="69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мероприятия в области развития   сельского   хозяйства   и регулирование                       рынков сельскохозяйственной    продукции,</w:t>
            </w:r>
            <w:r w:rsidRPr="005F0520">
              <w:rPr>
                <w:sz w:val="24"/>
                <w:szCs w:val="24"/>
              </w:rPr>
              <w:br/>
              <w:t>сырья и продовольствия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</w:t>
            </w:r>
            <w:r w:rsidRPr="005F0520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</w:tr>
      <w:tr w:rsidR="005F0520" w:rsidRPr="005F0520" w:rsidTr="005F0520">
        <w:trPr>
          <w:trHeight w:val="49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подготовку   проектов</w:t>
            </w:r>
            <w:r w:rsidRPr="005F0520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</w:t>
            </w:r>
            <w:r w:rsidRPr="005F0520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1 409 722,00</w:t>
            </w:r>
          </w:p>
        </w:tc>
      </w:tr>
      <w:tr w:rsidR="005F0520" w:rsidRPr="005F0520" w:rsidTr="005F0520">
        <w:trPr>
          <w:trHeight w:val="33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1 409 722,00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1 409 722,00</w:t>
            </w:r>
          </w:p>
        </w:tc>
      </w:tr>
      <w:tr w:rsidR="005F0520" w:rsidRPr="005F0520" w:rsidTr="005F0520">
        <w:trPr>
          <w:trHeight w:val="34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+20832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20 832,00</w:t>
            </w:r>
          </w:p>
        </w:tc>
      </w:tr>
      <w:tr w:rsidR="005F0520" w:rsidRPr="005F0520" w:rsidTr="005F0520">
        <w:trPr>
          <w:trHeight w:val="34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+20832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20 832,00</w:t>
            </w:r>
          </w:p>
        </w:tc>
      </w:tr>
      <w:tr w:rsidR="005F0520" w:rsidRPr="005F0520" w:rsidTr="005F0520">
        <w:trPr>
          <w:trHeight w:val="83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+20832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20 832,00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+20832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20 832,00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2 356 300,00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4 979 310,49</w:t>
            </w:r>
          </w:p>
        </w:tc>
      </w:tr>
      <w:tr w:rsidR="005F0520" w:rsidRPr="005F0520" w:rsidTr="005F0520">
        <w:trPr>
          <w:trHeight w:val="78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(муниципальных округов, городских </w:t>
            </w:r>
            <w:r w:rsidRPr="005F0520">
              <w:rPr>
                <w:sz w:val="24"/>
                <w:szCs w:val="24"/>
              </w:rPr>
              <w:lastRenderedPageBreak/>
              <w:t>округов) государственных полномочий в сфере агропромышленного комплекса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2 197 200,00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2 197 200,00</w:t>
            </w:r>
          </w:p>
        </w:tc>
      </w:tr>
      <w:tr w:rsidR="005F0520" w:rsidRPr="005F0520" w:rsidTr="005F0520">
        <w:trPr>
          <w:trHeight w:val="81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2 126 200,00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2 126 200,00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2 126 200,00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2 126 200,00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105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</w:tr>
      <w:tr w:rsidR="005F0520" w:rsidRPr="005F0520" w:rsidTr="005F0520">
        <w:trPr>
          <w:trHeight w:val="32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</w:tr>
      <w:tr w:rsidR="005F0520" w:rsidRPr="005F0520" w:rsidTr="005F0520">
        <w:trPr>
          <w:trHeight w:val="40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</w:tr>
      <w:tr w:rsidR="005F0520" w:rsidRPr="005F0520" w:rsidTr="005F0520">
        <w:trPr>
          <w:trHeight w:val="97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     на        осуществление органами        местного        самоуправления  муниципальных районов, муниципальных          и     городских округов отдельных государственных полномочий Костромской           области           по организации      мероприятий      при осуществлении    деятельности    по обращению     с     животными     без владельцев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</w:tr>
      <w:tr w:rsidR="005F0520" w:rsidRPr="005F0520" w:rsidTr="005F0520">
        <w:trPr>
          <w:trHeight w:val="26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</w:tr>
      <w:tr w:rsidR="005F0520" w:rsidRPr="005F0520" w:rsidTr="005F0520">
        <w:trPr>
          <w:trHeight w:val="49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+1862680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1 862 680,00</w:t>
            </w:r>
          </w:p>
        </w:tc>
      </w:tr>
      <w:tr w:rsidR="005F0520" w:rsidRPr="005F0520" w:rsidTr="005F0520">
        <w:trPr>
          <w:trHeight w:val="19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+1862680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1 862 680,00</w:t>
            </w:r>
          </w:p>
        </w:tc>
      </w:tr>
      <w:tr w:rsidR="005F0520" w:rsidRPr="005F0520" w:rsidTr="005F0520">
        <w:trPr>
          <w:trHeight w:val="65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+1862680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1 862 680,00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возмещение части затрат всем категориям хозяйств, включая личные подсобные хозяйства</w:t>
            </w:r>
            <w:proofErr w:type="gramStart"/>
            <w:r w:rsidRPr="005F0520">
              <w:rPr>
                <w:sz w:val="24"/>
                <w:szCs w:val="24"/>
              </w:rPr>
              <w:t xml:space="preserve"> ,</w:t>
            </w:r>
            <w:proofErr w:type="gramEnd"/>
            <w:r w:rsidRPr="005F0520">
              <w:rPr>
                <w:sz w:val="24"/>
                <w:szCs w:val="24"/>
              </w:rPr>
              <w:t xml:space="preserve"> занимающиеся содержанием  и разведением свиней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500 000,00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возмещение части затрат на приобретение пчелосемей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+131250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131 250,00</w:t>
            </w:r>
          </w:p>
        </w:tc>
      </w:tr>
      <w:tr w:rsidR="005F0520" w:rsidRPr="005F0520" w:rsidTr="005F0520">
        <w:trPr>
          <w:trHeight w:val="12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+131250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131 250,00</w:t>
            </w:r>
          </w:p>
        </w:tc>
      </w:tr>
      <w:tr w:rsidR="005F0520" w:rsidRPr="005F0520" w:rsidTr="005F0520">
        <w:trPr>
          <w:trHeight w:val="59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+131250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131 250,00</w:t>
            </w:r>
          </w:p>
        </w:tc>
      </w:tr>
      <w:tr w:rsidR="005F0520" w:rsidRPr="005F0520" w:rsidTr="005F0520">
        <w:trPr>
          <w:trHeight w:val="48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+21644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28 180,49</w:t>
            </w:r>
          </w:p>
        </w:tc>
      </w:tr>
      <w:tr w:rsidR="005F0520" w:rsidRPr="005F0520" w:rsidTr="005F0520">
        <w:trPr>
          <w:trHeight w:val="76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+21644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28 180,49</w:t>
            </w:r>
          </w:p>
        </w:tc>
      </w:tr>
      <w:tr w:rsidR="005F0520" w:rsidRPr="005F0520" w:rsidTr="005F0520">
        <w:trPr>
          <w:trHeight w:val="37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+21644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28 180,49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подведомственных учреждений, осуществляющих реализацию муниципальных функций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100 900,00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100 900,00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100 900,00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34 382 363,00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+9900000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44 282 363,00</w:t>
            </w:r>
          </w:p>
        </w:tc>
      </w:tr>
      <w:tr w:rsidR="005F0520" w:rsidRPr="005F0520" w:rsidTr="005F0520">
        <w:trPr>
          <w:trHeight w:val="66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</w:tr>
      <w:tr w:rsidR="005F0520" w:rsidRPr="005F0520" w:rsidTr="005F0520">
        <w:trPr>
          <w:trHeight w:val="21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</w:tr>
      <w:tr w:rsidR="005F0520" w:rsidRPr="005F0520" w:rsidTr="005F0520">
        <w:trPr>
          <w:trHeight w:val="303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</w:tr>
      <w:tr w:rsidR="005F0520" w:rsidRPr="005F0520" w:rsidTr="005F0520">
        <w:trPr>
          <w:trHeight w:val="53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34 336 863,00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+9900000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44 236 863,00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Ремонт и содержание</w:t>
            </w:r>
            <w:r w:rsidRPr="005F0520">
              <w:rPr>
                <w:sz w:val="24"/>
                <w:szCs w:val="24"/>
              </w:rPr>
              <w:br/>
              <w:t>автомобильных дорог за счет акцизов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4 647 563,00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4 642 053,00</w:t>
            </w:r>
          </w:p>
        </w:tc>
      </w:tr>
      <w:tr w:rsidR="005F0520" w:rsidRPr="005F0520" w:rsidTr="005F0520">
        <w:trPr>
          <w:trHeight w:val="21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4 347 563,00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4 342 053,00</w:t>
            </w:r>
          </w:p>
        </w:tc>
      </w:tr>
      <w:tr w:rsidR="005F0520" w:rsidRPr="005F0520" w:rsidTr="005F0520">
        <w:trPr>
          <w:trHeight w:val="30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4 347 563,00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4 342 053,00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</w:tr>
      <w:tr w:rsidR="005F0520" w:rsidRPr="005F0520" w:rsidTr="005F0520">
        <w:trPr>
          <w:trHeight w:val="32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5F0520">
              <w:rPr>
                <w:sz w:val="24"/>
                <w:szCs w:val="24"/>
              </w:rPr>
              <w:t>софинансирование</w:t>
            </w:r>
            <w:proofErr w:type="spellEnd"/>
            <w:r w:rsidRPr="005F0520">
              <w:rPr>
                <w:sz w:val="24"/>
                <w:szCs w:val="24"/>
              </w:rPr>
              <w:t xml:space="preserve"> мероприятий по борьбе с борщевиком Сосновского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 xml:space="preserve">Расходы на </w:t>
            </w:r>
            <w:proofErr w:type="spellStart"/>
            <w:r w:rsidRPr="005F0520">
              <w:rPr>
                <w:sz w:val="24"/>
                <w:szCs w:val="24"/>
              </w:rPr>
              <w:t>проектирование</w:t>
            </w:r>
            <w:proofErr w:type="gramStart"/>
            <w:r w:rsidRPr="005F0520">
              <w:rPr>
                <w:sz w:val="24"/>
                <w:szCs w:val="24"/>
              </w:rPr>
              <w:t>,с</w:t>
            </w:r>
            <w:proofErr w:type="gramEnd"/>
            <w:r w:rsidRPr="005F0520">
              <w:rPr>
                <w:sz w:val="24"/>
                <w:szCs w:val="24"/>
              </w:rPr>
              <w:t>троительство</w:t>
            </w:r>
            <w:proofErr w:type="spellEnd"/>
            <w:r w:rsidRPr="005F0520">
              <w:rPr>
                <w:sz w:val="24"/>
                <w:szCs w:val="24"/>
              </w:rPr>
              <w:t xml:space="preserve">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29 435 540,00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+9905510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39 341 050,00</w:t>
            </w:r>
          </w:p>
        </w:tc>
      </w:tr>
      <w:tr w:rsidR="005F0520" w:rsidRPr="005F0520" w:rsidTr="005F0520">
        <w:trPr>
          <w:trHeight w:val="44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13 786 826,85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+550996,69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14 337 823,54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13 786 826,85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+550996,69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14 337 823,54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15 648 713,15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+9354513,31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25 003 226,46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15 648 713,15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+9354513,31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25 003 226,46</w:t>
            </w:r>
          </w:p>
        </w:tc>
      </w:tr>
      <w:tr w:rsidR="005F0520" w:rsidRPr="005F0520" w:rsidTr="005F0520">
        <w:trPr>
          <w:trHeight w:val="34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вопросы в области</w:t>
            </w:r>
            <w:r w:rsidRPr="005F0520">
              <w:rPr>
                <w:sz w:val="24"/>
                <w:szCs w:val="24"/>
              </w:rPr>
              <w:br/>
              <w:t>национальной экономики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3 714 000,00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3 714 000,00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Мероприятия по землеустройству и</w:t>
            </w:r>
            <w:r w:rsidRPr="005F0520">
              <w:rPr>
                <w:sz w:val="24"/>
                <w:szCs w:val="24"/>
              </w:rPr>
              <w:br/>
              <w:t>землепользованию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3 170 000,00</w:t>
            </w:r>
          </w:p>
        </w:tc>
      </w:tr>
      <w:tr w:rsidR="005F0520" w:rsidRPr="005F0520" w:rsidTr="005F0520">
        <w:trPr>
          <w:trHeight w:val="20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28 995 528,00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+998688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29 994 216,00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-8000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35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Мероприятия в области жилищного</w:t>
            </w:r>
            <w:r w:rsidRPr="005F0520">
              <w:rPr>
                <w:sz w:val="24"/>
                <w:szCs w:val="24"/>
              </w:rPr>
              <w:br/>
              <w:t>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-8000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-8000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34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-8000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3 324 340,00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-1006688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4 331 028,00</w:t>
            </w:r>
          </w:p>
        </w:tc>
      </w:tr>
      <w:tr w:rsidR="005F0520" w:rsidRPr="005F0520" w:rsidTr="005F0520">
        <w:trPr>
          <w:trHeight w:val="31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Муниципальная программа «Чистая вода»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</w:tr>
      <w:tr w:rsidR="005F0520" w:rsidRPr="005F0520" w:rsidTr="005F0520">
        <w:trPr>
          <w:trHeight w:val="406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18000</w:t>
            </w:r>
            <w:r w:rsidRPr="005F052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</w:tr>
      <w:tr w:rsidR="005F0520" w:rsidRPr="005F0520" w:rsidTr="005F0520">
        <w:trPr>
          <w:trHeight w:val="26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</w:tr>
      <w:tr w:rsidR="005F0520" w:rsidRPr="005F0520" w:rsidTr="005F0520">
        <w:trPr>
          <w:trHeight w:val="32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1 550 000,00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+1006688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2 556 688,00</w:t>
            </w:r>
          </w:p>
        </w:tc>
      </w:tr>
      <w:tr w:rsidR="005F0520" w:rsidRPr="005F0520" w:rsidTr="005F0520">
        <w:trPr>
          <w:trHeight w:val="26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1 550 000,00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+1006688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2 556 688,00</w:t>
            </w:r>
          </w:p>
        </w:tc>
      </w:tr>
      <w:tr w:rsidR="005F0520" w:rsidRPr="005F0520" w:rsidTr="005F0520">
        <w:trPr>
          <w:trHeight w:val="35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1 550 000,00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+1006688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2 556 688,00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1 550 000,00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+1006688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2 556 688,00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1 969 150,00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1 969 150,00</w:t>
            </w:r>
          </w:p>
        </w:tc>
      </w:tr>
      <w:tr w:rsidR="005F0520" w:rsidRPr="005F0520" w:rsidTr="005F0520">
        <w:trPr>
          <w:trHeight w:val="23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32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140F2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Обустройство пешеходной дорожки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140F2</w:t>
            </w:r>
            <w:r w:rsidRPr="005F0520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42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12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Закупка товаров, работ и услуг для </w:t>
            </w:r>
            <w:r w:rsidRPr="005F0520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180F5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180F5</w:t>
            </w:r>
            <w:r w:rsidRPr="005F0520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</w:tr>
      <w:tr w:rsidR="005F0520" w:rsidRPr="005F0520" w:rsidTr="005F0520">
        <w:trPr>
          <w:trHeight w:val="2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</w:tr>
      <w:tr w:rsidR="005F0520" w:rsidRPr="005F0520" w:rsidTr="005F0520">
        <w:trPr>
          <w:trHeight w:val="807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170 279 713,00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+18340430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188 620 143,00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8 226 980,00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+1971860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10 198 840,00</w:t>
            </w:r>
          </w:p>
        </w:tc>
      </w:tr>
      <w:tr w:rsidR="005F0520" w:rsidRPr="005F0520" w:rsidTr="005F0520">
        <w:trPr>
          <w:trHeight w:val="31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8 226 980,00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+1971860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10 198 840,00</w:t>
            </w:r>
          </w:p>
        </w:tc>
      </w:tr>
      <w:tr w:rsidR="005F0520" w:rsidRPr="005F0520" w:rsidTr="005F0520">
        <w:trPr>
          <w:trHeight w:val="40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3 951 000,00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+1259000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5 210 000,00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+1259000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3 259 000,00</w:t>
            </w:r>
          </w:p>
        </w:tc>
      </w:tr>
      <w:tr w:rsidR="005F0520" w:rsidRPr="005F0520" w:rsidTr="005F0520">
        <w:trPr>
          <w:trHeight w:val="29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+1259000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3 259 000,00</w:t>
            </w:r>
          </w:p>
        </w:tc>
      </w:tr>
      <w:tr w:rsidR="005F0520" w:rsidRPr="005F0520" w:rsidTr="005F0520">
        <w:trPr>
          <w:trHeight w:val="24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1 938 000,00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1 938 000,00</w:t>
            </w:r>
          </w:p>
        </w:tc>
      </w:tr>
      <w:tr w:rsidR="005F0520" w:rsidRPr="005F0520" w:rsidTr="005F0520">
        <w:trPr>
          <w:trHeight w:val="48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1 938 000,00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1 938 000,00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13 000,00</w:t>
            </w:r>
          </w:p>
        </w:tc>
      </w:tr>
      <w:tr w:rsidR="005F0520" w:rsidRPr="005F0520" w:rsidTr="005F0520">
        <w:trPr>
          <w:trHeight w:val="28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</w:tr>
      <w:tr w:rsidR="005F0520" w:rsidRPr="005F0520" w:rsidTr="005F0520">
        <w:trPr>
          <w:trHeight w:val="22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</w:tr>
      <w:tr w:rsidR="005F0520" w:rsidRPr="005F0520" w:rsidTr="005F0520">
        <w:trPr>
          <w:trHeight w:val="31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</w:tr>
      <w:tr w:rsidR="005F0520" w:rsidRPr="005F0520" w:rsidTr="005F0520">
        <w:trPr>
          <w:trHeight w:val="26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3 545 980,00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+712860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4 258 840,00</w:t>
            </w:r>
          </w:p>
        </w:tc>
      </w:tr>
      <w:tr w:rsidR="005F0520" w:rsidRPr="005F0520" w:rsidTr="005F0520">
        <w:trPr>
          <w:trHeight w:val="91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5F0520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3 515 380,00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+712860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4 228 240,00</w:t>
            </w:r>
          </w:p>
        </w:tc>
      </w:tr>
      <w:tr w:rsidR="005F0520" w:rsidRPr="005F0520" w:rsidTr="005F0520">
        <w:trPr>
          <w:trHeight w:val="36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3 515 380,00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+712860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4 228 240,00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30 600,00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30 600,00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30 600,00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30 600,00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148 888 641,00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+12209760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161 098 401,00</w:t>
            </w:r>
          </w:p>
        </w:tc>
      </w:tr>
      <w:tr w:rsidR="005F0520" w:rsidRPr="005F0520" w:rsidTr="005F0520">
        <w:trPr>
          <w:trHeight w:val="662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</w:t>
            </w:r>
            <w:r w:rsidRPr="005F0520">
              <w:rPr>
                <w:sz w:val="24"/>
                <w:szCs w:val="24"/>
              </w:rPr>
              <w:lastRenderedPageBreak/>
              <w:t xml:space="preserve">Костромской области на 2021-2025 г."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000</w:t>
            </w:r>
            <w:r w:rsidRPr="005F0520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147 089 292,00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+12780900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159 870 192,00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 школ начальных, неполных средних  и средних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34 668 530,00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+4480000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39 148 530,00</w:t>
            </w:r>
          </w:p>
        </w:tc>
      </w:tr>
      <w:tr w:rsidR="005F0520" w:rsidRPr="005F0520" w:rsidTr="005F0520">
        <w:trPr>
          <w:trHeight w:val="76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8 240 000,00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+3595000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11 835 000,00</w:t>
            </w:r>
          </w:p>
        </w:tc>
      </w:tr>
      <w:tr w:rsidR="005F0520" w:rsidRPr="005F0520" w:rsidTr="005F0520">
        <w:trPr>
          <w:trHeight w:val="3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8 240 000,00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+3595000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11 835 000,00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25 500 330,00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+1032000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26 532 330,00</w:t>
            </w:r>
          </w:p>
        </w:tc>
      </w:tr>
      <w:tr w:rsidR="005F0520" w:rsidRPr="005F0520" w:rsidTr="005F0520">
        <w:trPr>
          <w:trHeight w:val="49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25 500 330,00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+1032000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26 532 330,00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  обеспечение   и  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245 000,00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Социальные   выплаты   </w:t>
            </w:r>
            <w:proofErr w:type="spellStart"/>
            <w:r w:rsidRPr="005F0520">
              <w:rPr>
                <w:sz w:val="24"/>
                <w:szCs w:val="24"/>
              </w:rPr>
              <w:t>гражданам</w:t>
            </w:r>
            <w:proofErr w:type="gramStart"/>
            <w:r w:rsidRPr="005F0520">
              <w:rPr>
                <w:sz w:val="24"/>
                <w:szCs w:val="24"/>
              </w:rPr>
              <w:t>,к</w:t>
            </w:r>
            <w:proofErr w:type="gramEnd"/>
            <w:r w:rsidRPr="005F0520">
              <w:rPr>
                <w:sz w:val="24"/>
                <w:szCs w:val="24"/>
              </w:rPr>
              <w:t>роме</w:t>
            </w:r>
            <w:proofErr w:type="spellEnd"/>
            <w:r w:rsidRPr="005F0520">
              <w:rPr>
                <w:sz w:val="24"/>
                <w:szCs w:val="24"/>
              </w:rPr>
              <w:t xml:space="preserve">     публичных    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245 000,00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683 200,00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-147000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536 200,00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-29000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653 200,00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-118000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535 200,00</w:t>
            </w:r>
          </w:p>
        </w:tc>
      </w:tr>
      <w:tr w:rsidR="005F0520" w:rsidRPr="005F0520" w:rsidTr="005F0520">
        <w:trPr>
          <w:trHeight w:val="40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>Расходы на обеспечение питанием обучающихся в общеобразовательных</w:t>
            </w:r>
            <w:r w:rsidRPr="005F0520">
              <w:rPr>
                <w:sz w:val="24"/>
                <w:szCs w:val="24"/>
              </w:rPr>
              <w:br/>
              <w:t>организациях за счет родительской платы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120002</w:t>
            </w:r>
            <w:r w:rsidRPr="005F0520">
              <w:rPr>
                <w:sz w:val="24"/>
                <w:szCs w:val="24"/>
              </w:rPr>
              <w:br/>
              <w:t>199Р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</w:tr>
      <w:tr w:rsidR="005F0520" w:rsidRPr="005F0520" w:rsidTr="005F0520">
        <w:trPr>
          <w:trHeight w:val="33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</w:tr>
      <w:tr w:rsidR="005F0520" w:rsidRPr="005F0520" w:rsidTr="005F0520">
        <w:trPr>
          <w:trHeight w:val="48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  <w:r w:rsidRPr="005F0520">
              <w:rPr>
                <w:sz w:val="24"/>
                <w:szCs w:val="24"/>
              </w:rPr>
              <w:br/>
              <w:t>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</w:tr>
      <w:tr w:rsidR="005F0520" w:rsidRPr="005F0520" w:rsidTr="005F0520">
        <w:trPr>
          <w:trHeight w:val="72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</w:tr>
      <w:tr w:rsidR="005F0520" w:rsidRPr="005F0520" w:rsidTr="005F0520">
        <w:trPr>
          <w:trHeight w:val="32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реализацию   основных </w:t>
            </w:r>
            <w:proofErr w:type="spellStart"/>
            <w:proofErr w:type="gramStart"/>
            <w:r w:rsidRPr="005F0520">
              <w:rPr>
                <w:sz w:val="24"/>
                <w:szCs w:val="24"/>
              </w:rPr>
              <w:t>общеобразователь-ных</w:t>
            </w:r>
            <w:proofErr w:type="spellEnd"/>
            <w:proofErr w:type="gramEnd"/>
            <w:r w:rsidRPr="005F0520">
              <w:rPr>
                <w:sz w:val="24"/>
                <w:szCs w:val="24"/>
              </w:rPr>
              <w:t xml:space="preserve"> программ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87 150 220,00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+8300900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95 451 120,00</w:t>
            </w:r>
          </w:p>
        </w:tc>
      </w:tr>
      <w:tr w:rsidR="005F0520" w:rsidRPr="005F0520" w:rsidTr="005F0520">
        <w:trPr>
          <w:trHeight w:val="83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86 344 520,00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+8300900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94 645 420,00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86 344 520,00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+8300900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94 645 420,00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805 700,00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805 700,00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805 700,00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805 700,00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>Расходы          на          организацию бесплатного      горячего питания обучающихся,  получающих начальное  общее  образование  в государственных  и  муниципальных образовательных организациях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</w:tr>
      <w:tr w:rsidR="005F0520" w:rsidRPr="005F0520" w:rsidTr="005F0520">
        <w:trPr>
          <w:trHeight w:val="835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(Восстановление вентиляционных каналов и ремонт кровли основного здания </w:t>
            </w:r>
            <w:proofErr w:type="spellStart"/>
            <w:r w:rsidRPr="005F0520">
              <w:rPr>
                <w:sz w:val="24"/>
                <w:szCs w:val="24"/>
              </w:rPr>
              <w:t>Шекшемской</w:t>
            </w:r>
            <w:proofErr w:type="spellEnd"/>
            <w:r w:rsidRPr="005F0520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12000S</w:t>
            </w:r>
            <w:r w:rsidRPr="005F0520">
              <w:rPr>
                <w:sz w:val="24"/>
                <w:szCs w:val="24"/>
              </w:rPr>
              <w:br/>
              <w:t>1308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(Ремонт кровли </w:t>
            </w:r>
            <w:proofErr w:type="spellStart"/>
            <w:r w:rsidRPr="005F0520">
              <w:rPr>
                <w:sz w:val="24"/>
                <w:szCs w:val="24"/>
              </w:rPr>
              <w:t>Коневской</w:t>
            </w:r>
            <w:proofErr w:type="spellEnd"/>
            <w:r w:rsidRPr="005F0520">
              <w:rPr>
                <w:sz w:val="24"/>
                <w:szCs w:val="24"/>
              </w:rPr>
              <w:t xml:space="preserve"> основной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12000S</w:t>
            </w:r>
            <w:r w:rsidRPr="005F0520">
              <w:rPr>
                <w:sz w:val="24"/>
                <w:szCs w:val="24"/>
              </w:rPr>
              <w:br/>
              <w:t>1309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</w:tr>
      <w:tr w:rsidR="005F0520" w:rsidRPr="005F0520" w:rsidTr="005F0520">
        <w:trPr>
          <w:trHeight w:val="33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</w:t>
            </w:r>
            <w:proofErr w:type="gramStart"/>
            <w:r w:rsidRPr="005F0520">
              <w:rPr>
                <w:sz w:val="24"/>
                <w:szCs w:val="24"/>
              </w:rPr>
              <w:t>"(</w:t>
            </w:r>
            <w:proofErr w:type="gramEnd"/>
            <w:r w:rsidRPr="005F0520">
              <w:rPr>
                <w:sz w:val="24"/>
                <w:szCs w:val="24"/>
              </w:rPr>
              <w:t xml:space="preserve">Замены оконных блоков в здании </w:t>
            </w:r>
            <w:proofErr w:type="spellStart"/>
            <w:r w:rsidRPr="005F0520">
              <w:rPr>
                <w:sz w:val="24"/>
                <w:szCs w:val="24"/>
              </w:rPr>
              <w:t>Зебляковской</w:t>
            </w:r>
            <w:proofErr w:type="spellEnd"/>
            <w:r w:rsidRPr="005F0520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12000S</w:t>
            </w:r>
            <w:r w:rsidRPr="005F0520">
              <w:rPr>
                <w:sz w:val="24"/>
                <w:szCs w:val="24"/>
              </w:rPr>
              <w:br/>
              <w:t>130Ф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</w:tr>
      <w:tr w:rsidR="005F0520" w:rsidRPr="005F0520" w:rsidTr="005F0520">
        <w:trPr>
          <w:trHeight w:val="977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 xml:space="preserve">Расходы на реализацию проектов развития, основанных на общественных инициативах, в номинации "Местные инициативы" ( Оборудование </w:t>
            </w:r>
            <w:proofErr w:type="spellStart"/>
            <w:r w:rsidRPr="005F0520">
              <w:rPr>
                <w:sz w:val="24"/>
                <w:szCs w:val="24"/>
              </w:rPr>
              <w:t>физкультурн</w:t>
            </w:r>
            <w:proofErr w:type="gramStart"/>
            <w:r w:rsidRPr="005F0520">
              <w:rPr>
                <w:sz w:val="24"/>
                <w:szCs w:val="24"/>
              </w:rPr>
              <w:t>о</w:t>
            </w:r>
            <w:proofErr w:type="spellEnd"/>
            <w:r w:rsidRPr="005F0520">
              <w:rPr>
                <w:sz w:val="24"/>
                <w:szCs w:val="24"/>
              </w:rPr>
              <w:t>-</w:t>
            </w:r>
            <w:proofErr w:type="gramEnd"/>
            <w:r w:rsidRPr="005F0520">
              <w:rPr>
                <w:sz w:val="24"/>
                <w:szCs w:val="24"/>
              </w:rPr>
              <w:t xml:space="preserve"> оздоровительной площадки дошкольного отделения </w:t>
            </w:r>
            <w:proofErr w:type="spellStart"/>
            <w:r w:rsidRPr="005F0520">
              <w:rPr>
                <w:sz w:val="24"/>
                <w:szCs w:val="24"/>
              </w:rPr>
              <w:t>Шекшемской</w:t>
            </w:r>
            <w:proofErr w:type="spellEnd"/>
            <w:r w:rsidRPr="005F0520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12000S</w:t>
            </w:r>
            <w:r w:rsidRPr="005F0520">
              <w:rPr>
                <w:sz w:val="24"/>
                <w:szCs w:val="24"/>
              </w:rPr>
              <w:br/>
              <w:t>130Ц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питанием отдельных                          категорий обучающихся, получающих основное  общее  и  среднее  общее образование     в     муниципальных общеобразовательных</w:t>
            </w:r>
            <w:r w:rsidRPr="005F0520">
              <w:rPr>
                <w:sz w:val="24"/>
                <w:szCs w:val="24"/>
              </w:rPr>
              <w:br/>
              <w:t>организациях Костромской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</w:tr>
      <w:tr w:rsidR="005F0520" w:rsidRPr="005F0520" w:rsidTr="005F0520">
        <w:trPr>
          <w:trHeight w:val="29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</w:tr>
      <w:tr w:rsidR="005F0520" w:rsidRPr="005F0520" w:rsidTr="005F0520">
        <w:trPr>
          <w:trHeight w:val="34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120E2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</w:tr>
      <w:tr w:rsidR="005F0520" w:rsidRPr="005F0520" w:rsidTr="005F0520">
        <w:trPr>
          <w:trHeight w:val="924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120E2</w:t>
            </w:r>
            <w:r w:rsidRPr="005F0520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120EВ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</w:tr>
      <w:tr w:rsidR="005F0520" w:rsidRPr="005F0520" w:rsidTr="005F0520">
        <w:trPr>
          <w:trHeight w:val="1065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Проведение мероприятий по обеспечению  деятельности советников директора по воспитанию и взаимодействию с детскими </w:t>
            </w:r>
            <w:r w:rsidRPr="005F0520">
              <w:rPr>
                <w:sz w:val="24"/>
                <w:szCs w:val="24"/>
              </w:rPr>
              <w:lastRenderedPageBreak/>
              <w:t>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120EВ</w:t>
            </w:r>
            <w:r w:rsidRPr="005F0520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</w:tr>
      <w:tr w:rsidR="005F0520" w:rsidRPr="005F0520" w:rsidTr="005F0520">
        <w:trPr>
          <w:trHeight w:val="83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</w:tr>
      <w:tr w:rsidR="005F0520" w:rsidRPr="005F0520" w:rsidTr="005F0520">
        <w:trPr>
          <w:trHeight w:val="42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(оказания услуг) подведомственных школ начальных, неполных средних и средних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</w:tr>
      <w:tr w:rsidR="005F0520" w:rsidRPr="005F0520" w:rsidTr="005F0520">
        <w:trPr>
          <w:trHeight w:val="35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 программа «Организация     летнего     отдыха, оздоровления  и  занятости  детей  и подростков 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1 159 349,00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-571140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588 209,00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-1570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588 209,00</w:t>
            </w:r>
          </w:p>
        </w:tc>
      </w:tr>
      <w:tr w:rsidR="005F0520" w:rsidRPr="005F0520" w:rsidTr="005F0520">
        <w:trPr>
          <w:trHeight w:val="62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195 300,00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-1570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193 730,00</w:t>
            </w:r>
          </w:p>
        </w:tc>
      </w:tr>
      <w:tr w:rsidR="005F0520" w:rsidRPr="005F0520" w:rsidTr="005F0520">
        <w:trPr>
          <w:trHeight w:val="22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195 300,00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-1570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193 730,00</w:t>
            </w:r>
          </w:p>
        </w:tc>
      </w:tr>
      <w:tr w:rsidR="005F0520" w:rsidRPr="005F0520" w:rsidTr="005F0520">
        <w:trPr>
          <w:trHeight w:val="45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324 700,00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+69779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394 479,00</w:t>
            </w:r>
          </w:p>
        </w:tc>
      </w:tr>
      <w:tr w:rsidR="005F0520" w:rsidRPr="005F0520" w:rsidTr="005F0520">
        <w:trPr>
          <w:trHeight w:val="26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324 700,00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+69779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394 479,00</w:t>
            </w:r>
          </w:p>
        </w:tc>
      </w:tr>
      <w:tr w:rsidR="005F0520" w:rsidRPr="005F0520" w:rsidTr="005F0520">
        <w:trPr>
          <w:trHeight w:val="21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S10</w:t>
            </w:r>
            <w:r w:rsidRPr="005F0520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639 349,00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-639349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</w:tr>
      <w:tr w:rsidR="005F0520" w:rsidRPr="005F0520" w:rsidTr="005F0520">
        <w:trPr>
          <w:trHeight w:val="44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639 349,00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-639349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</w:tr>
      <w:tr w:rsidR="005F0520" w:rsidRPr="005F0520" w:rsidTr="005F0520">
        <w:trPr>
          <w:trHeight w:val="51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639 349,00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-639349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8 268 392,00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+1521670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9 790 062,00</w:t>
            </w:r>
          </w:p>
        </w:tc>
      </w:tr>
      <w:tr w:rsidR="005F0520" w:rsidRPr="005F0520" w:rsidTr="005F0520">
        <w:trPr>
          <w:trHeight w:val="23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</w:tr>
      <w:tr w:rsidR="005F0520" w:rsidRPr="005F0520" w:rsidTr="005F0520">
        <w:trPr>
          <w:trHeight w:val="32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</w:tr>
      <w:tr w:rsidR="005F0520" w:rsidRPr="005F0520" w:rsidTr="005F0520">
        <w:trPr>
          <w:trHeight w:val="49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8 223 392,00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+1521670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9 745 062,00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+70670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1 375 670,00</w:t>
            </w:r>
          </w:p>
        </w:tc>
      </w:tr>
      <w:tr w:rsidR="005F0520" w:rsidRPr="005F0520" w:rsidTr="005F0520">
        <w:trPr>
          <w:trHeight w:val="20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+70670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1 375 670,00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+70670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1 375 670,00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F0520">
              <w:rPr>
                <w:sz w:val="24"/>
                <w:szCs w:val="24"/>
              </w:rPr>
              <w:t>функционирования                модели персонифицированного финансирования  дополнительного образования детей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5 187 392,00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-71726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5 259 118,00</w:t>
            </w:r>
          </w:p>
        </w:tc>
      </w:tr>
      <w:tr w:rsidR="005F0520" w:rsidRPr="005F0520" w:rsidTr="005F0520">
        <w:trPr>
          <w:trHeight w:val="42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5 144 600,00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+103391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5 247 991,00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5 059 020,00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+166711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5 225 731,00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42 790,00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-31660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11 130,00</w:t>
            </w:r>
          </w:p>
        </w:tc>
      </w:tr>
      <w:tr w:rsidR="005F0520" w:rsidRPr="005F0520" w:rsidTr="005F0520">
        <w:trPr>
          <w:trHeight w:val="48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5F0520">
              <w:rPr>
                <w:sz w:val="24"/>
                <w:szCs w:val="24"/>
              </w:rPr>
              <w:br/>
            </w:r>
            <w:r w:rsidRPr="005F0520">
              <w:rPr>
                <w:sz w:val="24"/>
                <w:szCs w:val="24"/>
              </w:rPr>
              <w:lastRenderedPageBreak/>
              <w:t>учреждений)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42 790,00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-31660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11 130,00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42 792,00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-31665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11 127,00</w:t>
            </w:r>
          </w:p>
        </w:tc>
      </w:tr>
      <w:tr w:rsidR="005F0520" w:rsidRPr="005F0520" w:rsidTr="005F0520">
        <w:trPr>
          <w:trHeight w:val="37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Субсидии (гранты в форме субсидий) на финансовое обеспечение затрат в связи с производством (реализацией) товаров, выполнением </w:t>
            </w:r>
            <w:proofErr w:type="spellStart"/>
            <w:r w:rsidRPr="005F0520">
              <w:rPr>
                <w:sz w:val="24"/>
                <w:szCs w:val="24"/>
              </w:rPr>
              <w:t>работ</w:t>
            </w:r>
            <w:proofErr w:type="gramStart"/>
            <w:r w:rsidRPr="005F0520">
              <w:rPr>
                <w:sz w:val="24"/>
                <w:szCs w:val="24"/>
              </w:rPr>
              <w:t>,о</w:t>
            </w:r>
            <w:proofErr w:type="gramEnd"/>
            <w:r w:rsidRPr="005F0520">
              <w:rPr>
                <w:sz w:val="24"/>
                <w:szCs w:val="24"/>
              </w:rPr>
              <w:t>казанием</w:t>
            </w:r>
            <w:proofErr w:type="spellEnd"/>
            <w:r w:rsidRPr="005F0520">
              <w:rPr>
                <w:sz w:val="24"/>
                <w:szCs w:val="24"/>
              </w:rPr>
              <w:t xml:space="preserve"> услуг не подлежащие казначейскому сопровождению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42 792,00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-31665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11 127,00</w:t>
            </w:r>
          </w:p>
        </w:tc>
      </w:tr>
      <w:tr w:rsidR="005F0520" w:rsidRPr="005F0520" w:rsidTr="005F0520">
        <w:trPr>
          <w:trHeight w:val="28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389 500,00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+495039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884 539,00</w:t>
            </w:r>
          </w:p>
        </w:tc>
      </w:tr>
      <w:tr w:rsidR="005F0520" w:rsidRPr="005F0520" w:rsidTr="005F0520">
        <w:trPr>
          <w:trHeight w:val="51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389 500,00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+495039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884 539,00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389 500,00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+495039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884 539,00</w:t>
            </w:r>
          </w:p>
        </w:tc>
      </w:tr>
      <w:tr w:rsidR="005F0520" w:rsidRPr="005F0520" w:rsidTr="005F0520">
        <w:trPr>
          <w:trHeight w:val="37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1 341 500,00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+884235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2 225 735,00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1 341 500,00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+884235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2 225 735,00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1 341 500,00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+884235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2 225 735,00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4 895 700,00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+2637140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7 532 840,00</w:t>
            </w:r>
          </w:p>
        </w:tc>
      </w:tr>
      <w:tr w:rsidR="005F0520" w:rsidRPr="005F0520" w:rsidTr="005F0520">
        <w:trPr>
          <w:trHeight w:val="34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«Основные направления работы с молодёжью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</w:tr>
      <w:tr w:rsidR="005F0520" w:rsidRPr="005F0520" w:rsidTr="005F0520">
        <w:trPr>
          <w:trHeight w:val="27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</w:tr>
      <w:tr w:rsidR="005F0520" w:rsidRPr="005F0520" w:rsidTr="005F0520">
        <w:trPr>
          <w:trHeight w:val="36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86 300,00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-6500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79 800,00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86 300,00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-6500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79 800,00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  обеспечение   и   иные</w:t>
            </w:r>
            <w:r w:rsidRPr="005F0520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+6500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7 200,00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+6500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7 200,00</w:t>
            </w:r>
          </w:p>
        </w:tc>
      </w:tr>
      <w:tr w:rsidR="005F0520" w:rsidRPr="005F0520" w:rsidTr="005F0520">
        <w:trPr>
          <w:trHeight w:val="46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</w:tr>
      <w:tr w:rsidR="005F0520" w:rsidRPr="005F0520" w:rsidTr="005F0520">
        <w:trPr>
          <w:trHeight w:val="53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000</w:t>
            </w:r>
            <w:r w:rsidRPr="005F0520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</w:tr>
      <w:tr w:rsidR="005F0520" w:rsidRPr="005F0520" w:rsidTr="005F0520">
        <w:trPr>
          <w:trHeight w:val="12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</w:tr>
      <w:tr w:rsidR="005F0520" w:rsidRPr="005F0520" w:rsidTr="005F0520">
        <w:trPr>
          <w:trHeight w:val="21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</w:tr>
      <w:tr w:rsidR="005F0520" w:rsidRPr="005F0520" w:rsidTr="005F0520">
        <w:trPr>
          <w:trHeight w:val="44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</w:tr>
      <w:tr w:rsidR="005F0520" w:rsidRPr="005F0520" w:rsidTr="005F0520">
        <w:trPr>
          <w:trHeight w:val="31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</w:tr>
      <w:tr w:rsidR="005F0520" w:rsidRPr="005F0520" w:rsidTr="005F0520">
        <w:trPr>
          <w:trHeight w:val="40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240 000,00</w:t>
            </w:r>
          </w:p>
        </w:tc>
      </w:tr>
      <w:tr w:rsidR="005F0520" w:rsidRPr="005F0520" w:rsidTr="005F0520">
        <w:trPr>
          <w:trHeight w:val="21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93 370,00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93 370,00</w:t>
            </w:r>
          </w:p>
        </w:tc>
      </w:tr>
      <w:tr w:rsidR="005F0520" w:rsidRPr="005F0520" w:rsidTr="005F0520">
        <w:trPr>
          <w:trHeight w:val="30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59 570,00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61 370,00</w:t>
            </w:r>
          </w:p>
        </w:tc>
      </w:tr>
      <w:tr w:rsidR="005F0520" w:rsidRPr="005F0520" w:rsidTr="005F0520">
        <w:trPr>
          <w:trHeight w:val="39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59 570,00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61 370,00</w:t>
            </w:r>
          </w:p>
        </w:tc>
      </w:tr>
      <w:tr w:rsidR="005F0520" w:rsidRPr="005F0520" w:rsidTr="005F0520">
        <w:trPr>
          <w:trHeight w:val="34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33 800,00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-1800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33 800,00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-1800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32 000,00</w:t>
            </w:r>
          </w:p>
        </w:tc>
      </w:tr>
      <w:tr w:rsidR="005F0520" w:rsidRPr="005F0520" w:rsidTr="005F0520">
        <w:trPr>
          <w:trHeight w:val="31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</w:tr>
      <w:tr w:rsidR="005F0520" w:rsidRPr="005F0520" w:rsidTr="005F0520">
        <w:trPr>
          <w:trHeight w:val="25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</w:tr>
      <w:tr w:rsidR="005F0520" w:rsidRPr="005F0520" w:rsidTr="005F0520">
        <w:trPr>
          <w:trHeight w:val="34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5F0520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организацию отдыха детей в каникулярное время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+625140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625 140,00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+625140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625 140,00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+625140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625 140,00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4 512 000,00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+2012000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6 524 000,00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4 512 000,00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+2012000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6 524 000,00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+2136388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6 336 388,00</w:t>
            </w:r>
          </w:p>
        </w:tc>
      </w:tr>
      <w:tr w:rsidR="005F0520" w:rsidRPr="005F0520" w:rsidTr="005F0520">
        <w:trPr>
          <w:trHeight w:val="29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+2136388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6 336 388,00</w:t>
            </w:r>
          </w:p>
        </w:tc>
      </w:tr>
      <w:tr w:rsidR="005F0520" w:rsidRPr="005F0520" w:rsidTr="005F0520">
        <w:trPr>
          <w:trHeight w:val="24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-120847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179 153,00</w:t>
            </w:r>
          </w:p>
        </w:tc>
      </w:tr>
      <w:tr w:rsidR="005F0520" w:rsidRPr="005F0520" w:rsidTr="005F0520">
        <w:trPr>
          <w:trHeight w:val="47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-120847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179 153,00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-3541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8 459,00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-3541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8 459,00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29 233 533,00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+2681522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31 915 055,00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23 143 733,00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+1861023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25 004 756,00</w:t>
            </w:r>
          </w:p>
        </w:tc>
      </w:tr>
      <w:tr w:rsidR="005F0520" w:rsidRPr="005F0520" w:rsidTr="005F0520">
        <w:trPr>
          <w:trHeight w:val="28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</w:tr>
      <w:tr w:rsidR="005F0520" w:rsidRPr="005F0520" w:rsidTr="005F0520">
        <w:trPr>
          <w:trHeight w:val="37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02000</w:t>
            </w:r>
            <w:r w:rsidRPr="005F052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F052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               программа «Культура 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 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22 968 733,00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+1861023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24 829 756,00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8 960 466,00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+825167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9 785 633,00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8 734 050,00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+825167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9 559 217,00</w:t>
            </w:r>
          </w:p>
        </w:tc>
      </w:tr>
      <w:tr w:rsidR="005F0520" w:rsidRPr="005F0520" w:rsidTr="005F0520">
        <w:trPr>
          <w:trHeight w:val="29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8 734 050,00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+825167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9 559 217,00</w:t>
            </w:r>
          </w:p>
        </w:tc>
      </w:tr>
      <w:tr w:rsidR="005F0520" w:rsidRPr="005F0520" w:rsidTr="005F0520">
        <w:trPr>
          <w:trHeight w:val="6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216 416,00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+7500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223 916,00</w:t>
            </w:r>
          </w:p>
        </w:tc>
      </w:tr>
      <w:tr w:rsidR="005F0520" w:rsidRPr="005F0520" w:rsidTr="005F0520">
        <w:trPr>
          <w:trHeight w:val="22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216 416,00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+7500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223 916,00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-7500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-7500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2 500,00</w:t>
            </w:r>
          </w:p>
        </w:tc>
      </w:tr>
      <w:tr w:rsidR="005F0520" w:rsidRPr="005F0520" w:rsidTr="005F0520">
        <w:trPr>
          <w:trHeight w:val="24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6 013 500,00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+984389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6 997 889,00</w:t>
            </w:r>
          </w:p>
        </w:tc>
      </w:tr>
      <w:tr w:rsidR="005F0520" w:rsidRPr="005F0520" w:rsidTr="005F0520">
        <w:trPr>
          <w:trHeight w:val="61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5 559 800,00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+984389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6 544 189,00</w:t>
            </w:r>
          </w:p>
        </w:tc>
      </w:tr>
      <w:tr w:rsidR="005F0520" w:rsidRPr="005F0520" w:rsidTr="005F0520">
        <w:trPr>
          <w:trHeight w:val="8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5 559 800,00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+984389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6 544 189,00</w:t>
            </w:r>
          </w:p>
        </w:tc>
      </w:tr>
      <w:tr w:rsidR="005F0520" w:rsidRPr="005F0520" w:rsidTr="005F0520">
        <w:trPr>
          <w:trHeight w:val="31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453 700,00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453 700,00</w:t>
            </w:r>
          </w:p>
        </w:tc>
      </w:tr>
      <w:tr w:rsidR="005F0520" w:rsidRPr="005F0520" w:rsidTr="005F0520">
        <w:trPr>
          <w:trHeight w:val="39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453 700,00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453 700,00</w:t>
            </w:r>
          </w:p>
        </w:tc>
      </w:tr>
      <w:tr w:rsidR="005F0520" w:rsidRPr="005F0520" w:rsidTr="005F0520">
        <w:trPr>
          <w:trHeight w:val="628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тысяч </w:t>
            </w:r>
            <w:r w:rsidRPr="005F0520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</w:tr>
      <w:tr w:rsidR="005F0520" w:rsidRPr="005F0520" w:rsidTr="005F0520">
        <w:trPr>
          <w:trHeight w:val="43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040A1</w:t>
            </w:r>
            <w:r w:rsidRPr="005F0520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организацию  отдыха детей в каникулярное время в разновозрастных отрядах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+51467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51 467,00</w:t>
            </w:r>
          </w:p>
        </w:tc>
      </w:tr>
      <w:tr w:rsidR="005F0520" w:rsidRPr="005F0520" w:rsidTr="005F0520">
        <w:trPr>
          <w:trHeight w:val="78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+11033,25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11 033,25</w:t>
            </w:r>
          </w:p>
        </w:tc>
      </w:tr>
      <w:tr w:rsidR="005F0520" w:rsidRPr="005F0520" w:rsidTr="005F0520">
        <w:trPr>
          <w:trHeight w:val="24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+11033,25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11 033,25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+40433,75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+40433,75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40 433,75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+40433,75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40 433,75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     вопросы      в      области культуры, кинематографии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6 089 800,00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+820499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6 910 299,00</w:t>
            </w:r>
          </w:p>
        </w:tc>
      </w:tr>
      <w:tr w:rsidR="005F0520" w:rsidRPr="005F0520" w:rsidTr="005F0520">
        <w:trPr>
          <w:trHeight w:val="49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внутреннего и въездного туризма на территории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498 275,00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498 275,00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498 275,00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498 275,00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</w:tr>
      <w:tr w:rsidR="005F0520" w:rsidRPr="005F0520" w:rsidTr="005F0520">
        <w:trPr>
          <w:trHeight w:val="47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0000К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</w:tr>
      <w:tr w:rsidR="005F0520" w:rsidRPr="005F0520" w:rsidTr="005F0520">
        <w:trPr>
          <w:trHeight w:val="26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</w:tr>
      <w:tr w:rsidR="005F0520" w:rsidRPr="005F0520" w:rsidTr="005F0520">
        <w:trPr>
          <w:trHeight w:val="35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14 450,00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14 450,00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14 450,00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14 450,00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</w:r>
            <w:r w:rsidRPr="005F0520">
              <w:rPr>
                <w:sz w:val="24"/>
                <w:szCs w:val="24"/>
              </w:rPr>
              <w:lastRenderedPageBreak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5 221 000,00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+819774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6 040 774,00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5 221 000,00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+819774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6 040 774,00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4 793 000,00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+819774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5 612 774,00</w:t>
            </w:r>
          </w:p>
        </w:tc>
      </w:tr>
      <w:tr w:rsidR="005F0520" w:rsidRPr="005F0520" w:rsidTr="005F0520">
        <w:trPr>
          <w:trHeight w:val="1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4 793 000,00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+819774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5 612 774,00</w:t>
            </w:r>
          </w:p>
        </w:tc>
      </w:tr>
      <w:tr w:rsidR="005F0520" w:rsidRPr="005F0520" w:rsidTr="005F0520">
        <w:trPr>
          <w:trHeight w:val="24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410 000,00</w:t>
            </w:r>
          </w:p>
        </w:tc>
      </w:tr>
      <w:tr w:rsidR="005F0520" w:rsidRPr="005F0520" w:rsidTr="005F0520">
        <w:trPr>
          <w:trHeight w:val="34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3 676 748,00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+44900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3 721 648,00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</w:tr>
      <w:tr w:rsidR="005F0520" w:rsidRPr="005F0520" w:rsidTr="005F0520">
        <w:trPr>
          <w:trHeight w:val="14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</w:tr>
      <w:tr w:rsidR="005F0520" w:rsidRPr="005F0520" w:rsidTr="005F0520">
        <w:trPr>
          <w:trHeight w:val="23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Доплата к  пенсиям муниципальных служащих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</w:tr>
      <w:tr w:rsidR="005F0520" w:rsidRPr="005F0520" w:rsidTr="005F0520">
        <w:trPr>
          <w:trHeight w:val="31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1 000,00</w:t>
            </w:r>
          </w:p>
        </w:tc>
      </w:tr>
      <w:tr w:rsidR="005F0520" w:rsidRPr="005F0520" w:rsidTr="005F0520">
        <w:trPr>
          <w:trHeight w:val="40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315 000,00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315 000,00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2 927 900,00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+44900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2 972 800,00</w:t>
            </w:r>
          </w:p>
        </w:tc>
      </w:tr>
      <w:tr w:rsidR="005F0520" w:rsidRPr="005F0520" w:rsidTr="005F0520">
        <w:trPr>
          <w:trHeight w:val="52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«Комплексное развитие сельских территорий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r w:rsidRPr="005F0520">
              <w:rPr>
                <w:sz w:val="24"/>
                <w:szCs w:val="24"/>
              </w:rPr>
              <w:lastRenderedPageBreak/>
              <w:t>муниципального района Костромской области»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10000</w:t>
            </w:r>
            <w:r w:rsidRPr="005F0520">
              <w:rPr>
                <w:sz w:val="24"/>
                <w:szCs w:val="24"/>
              </w:rPr>
              <w:br/>
              <w:t>000</w:t>
            </w:r>
            <w:r w:rsidRPr="005F0520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10000</w:t>
            </w:r>
            <w:r w:rsidRPr="005F0520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21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2 633 600,00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+44900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2 678 500,00</w:t>
            </w:r>
          </w:p>
        </w:tc>
      </w:tr>
      <w:tr w:rsidR="005F0520" w:rsidRPr="005F0520" w:rsidTr="005F0520">
        <w:trPr>
          <w:trHeight w:val="445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</w:tr>
      <w:tr w:rsidR="005F0520" w:rsidRPr="005F0520" w:rsidTr="005F0520">
        <w:trPr>
          <w:trHeight w:val="69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Пособия</w:t>
            </w:r>
            <w:proofErr w:type="gramStart"/>
            <w:r w:rsidRPr="005F0520">
              <w:rPr>
                <w:sz w:val="24"/>
                <w:szCs w:val="24"/>
              </w:rPr>
              <w:t xml:space="preserve"> ,</w:t>
            </w:r>
            <w:proofErr w:type="gramEnd"/>
            <w:r w:rsidRPr="005F0520">
              <w:rPr>
                <w:sz w:val="24"/>
                <w:szCs w:val="24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5 000,00</w:t>
            </w:r>
          </w:p>
        </w:tc>
      </w:tr>
      <w:tr w:rsidR="005F0520" w:rsidRPr="005F0520" w:rsidTr="005F0520">
        <w:trPr>
          <w:trHeight w:val="32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</w:tr>
      <w:tr w:rsidR="005F0520" w:rsidRPr="005F0520" w:rsidTr="005F0520">
        <w:trPr>
          <w:trHeight w:val="52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</w:tr>
      <w:tr w:rsidR="005F0520" w:rsidRPr="005F0520" w:rsidTr="005F0520">
        <w:trPr>
          <w:trHeight w:val="71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+39900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131 900,00</w:t>
            </w:r>
          </w:p>
        </w:tc>
      </w:tr>
      <w:tr w:rsidR="005F0520" w:rsidRPr="005F0520" w:rsidTr="005F0520">
        <w:trPr>
          <w:trHeight w:val="27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+39900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131 900,00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Публичные нормативные социальные </w:t>
            </w:r>
            <w:r w:rsidRPr="005F0520">
              <w:rPr>
                <w:sz w:val="24"/>
                <w:szCs w:val="24"/>
              </w:rPr>
              <w:lastRenderedPageBreak/>
              <w:t>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+39900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131 900,00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Расходы, связанные с исполнением публичных нормативных обязательств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36 600,00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36 600,00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  обеспечение   и   иные</w:t>
            </w:r>
            <w:r w:rsidRPr="005F0520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52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«Обеспечение жильем молодых семей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34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03000</w:t>
            </w:r>
            <w:r w:rsidRPr="005F0520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34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275 725,00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277 000,00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275 725,00</w:t>
            </w:r>
          </w:p>
        </w:tc>
      </w:tr>
      <w:tr w:rsidR="005F0520" w:rsidRPr="005F0520" w:rsidTr="005F0520">
        <w:trPr>
          <w:trHeight w:val="34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53 725,00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53 725,00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53 725,00</w:t>
            </w:r>
          </w:p>
        </w:tc>
      </w:tr>
      <w:tr w:rsidR="005F0520" w:rsidRPr="005F0520" w:rsidTr="005F0520">
        <w:trPr>
          <w:trHeight w:val="49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55 000,00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53 725,00</w:t>
            </w:r>
          </w:p>
        </w:tc>
      </w:tr>
      <w:tr w:rsidR="005F0520" w:rsidRPr="005F0520" w:rsidTr="005F0520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06000</w:t>
            </w:r>
            <w:r w:rsidRPr="005F0520">
              <w:rPr>
                <w:sz w:val="24"/>
                <w:szCs w:val="24"/>
              </w:rPr>
              <w:br/>
              <w:t>000</w:t>
            </w:r>
            <w:r w:rsidRPr="005F0520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культурно-оздоровительную работу и спортивные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06000</w:t>
            </w:r>
            <w:r w:rsidRPr="005F052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</w:tr>
      <w:tr w:rsidR="005F0520" w:rsidRPr="005F0520" w:rsidTr="005F0520">
        <w:trPr>
          <w:trHeight w:val="12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Обслуживание  государственного</w:t>
            </w:r>
            <w:r w:rsidRPr="005F0520">
              <w:rPr>
                <w:sz w:val="24"/>
                <w:szCs w:val="24"/>
              </w:rPr>
              <w:br/>
              <w:t>и муниципального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</w:tr>
      <w:tr w:rsidR="005F0520" w:rsidRPr="005F0520" w:rsidTr="005F0520">
        <w:trPr>
          <w:trHeight w:val="21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</w:tr>
      <w:tr w:rsidR="005F0520" w:rsidRPr="005F0520" w:rsidTr="005F0520">
        <w:trPr>
          <w:trHeight w:val="303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</w:tr>
      <w:tr w:rsidR="005F0520" w:rsidRPr="005F0520" w:rsidTr="005F0520">
        <w:trPr>
          <w:trHeight w:val="39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</w:tr>
      <w:tr w:rsidR="005F0520" w:rsidRPr="005F0520" w:rsidTr="005F0520">
        <w:trPr>
          <w:trHeight w:val="52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4 207 280,00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7 266 436,00</w:t>
            </w:r>
          </w:p>
        </w:tc>
      </w:tr>
      <w:tr w:rsidR="005F0520" w:rsidRPr="005F0520" w:rsidTr="005F0520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</w:tr>
      <w:tr w:rsidR="005F0520" w:rsidRPr="005F0520" w:rsidTr="005F0520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</w:tr>
      <w:tr w:rsidR="005F0520" w:rsidRPr="005F0520" w:rsidTr="005F0520">
        <w:trPr>
          <w:trHeight w:val="294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3 290 000,00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6 349 156,00</w:t>
            </w:r>
          </w:p>
        </w:tc>
      </w:tr>
      <w:tr w:rsidR="005F0520" w:rsidRPr="005F0520" w:rsidTr="005F0520">
        <w:trPr>
          <w:trHeight w:val="24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3 290 000,00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6 349 156,00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3 290 000,00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6 349 156,00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3 290 000,00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6 349 156,00</w:t>
            </w:r>
          </w:p>
        </w:tc>
      </w:tr>
      <w:tr w:rsidR="005F0520" w:rsidRPr="005F0520" w:rsidTr="005F0520">
        <w:trPr>
          <w:trHeight w:val="300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ИТОГО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336 434 481,00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+45157812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381 592 293,00</w:t>
            </w:r>
          </w:p>
        </w:tc>
      </w:tr>
    </w:tbl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5F0520" w:rsidRPr="005F0520" w:rsidRDefault="00E07E0B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F0520" w:rsidRPr="005F0520" w:rsidRDefault="005F0520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F0520" w:rsidRPr="005F0520" w:rsidRDefault="005F0520" w:rsidP="00E07E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от 25  октября  2023 года № 65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E07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РАЙОННОГО БЮДЖЕТА НА 2023 ГОД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5F052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3685"/>
        <w:gridCol w:w="421"/>
        <w:gridCol w:w="324"/>
        <w:gridCol w:w="315"/>
        <w:gridCol w:w="425"/>
        <w:gridCol w:w="425"/>
        <w:gridCol w:w="1276"/>
        <w:gridCol w:w="1388"/>
        <w:gridCol w:w="1392"/>
      </w:tblGrid>
      <w:tr w:rsidR="005F0520" w:rsidRPr="005F0520" w:rsidTr="005F0520">
        <w:trPr>
          <w:trHeight w:val="78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Вед </w:t>
            </w:r>
            <w:proofErr w:type="spellStart"/>
            <w:r w:rsidRPr="005F0520">
              <w:rPr>
                <w:sz w:val="24"/>
                <w:szCs w:val="24"/>
              </w:rPr>
              <w:t>омс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spellStart"/>
            <w:r w:rsidRPr="005F0520">
              <w:rPr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 xml:space="preserve">Ра </w:t>
            </w:r>
            <w:proofErr w:type="spellStart"/>
            <w:r w:rsidRPr="005F0520">
              <w:rPr>
                <w:sz w:val="24"/>
                <w:szCs w:val="24"/>
              </w:rPr>
              <w:t>зд</w:t>
            </w:r>
            <w:proofErr w:type="spellEnd"/>
            <w:proofErr w:type="gramEnd"/>
            <w:r w:rsidRPr="005F0520">
              <w:rPr>
                <w:sz w:val="24"/>
                <w:szCs w:val="24"/>
              </w:rPr>
              <w:t xml:space="preserve"> ел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5F0520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5F0520">
              <w:rPr>
                <w:sz w:val="24"/>
                <w:szCs w:val="24"/>
              </w:rPr>
              <w:t xml:space="preserve"> аз де 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Сумма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Изменения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Уточненный план на 01.10.2023г.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</w:t>
            </w:r>
            <w:r w:rsidRPr="005F0520">
              <w:rPr>
                <w:sz w:val="24"/>
                <w:szCs w:val="24"/>
              </w:rPr>
              <w:br/>
              <w:t>района Костромской области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95 023 124,00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+15788481,94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110 811 605,94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F0520">
              <w:rPr>
                <w:sz w:val="24"/>
                <w:szCs w:val="24"/>
              </w:rPr>
              <w:t>Общегосударственны</w:t>
            </w:r>
            <w:proofErr w:type="spellEnd"/>
            <w:r w:rsidRPr="005F0520">
              <w:rPr>
                <w:sz w:val="24"/>
                <w:szCs w:val="24"/>
              </w:rPr>
              <w:t xml:space="preserve"> е</w:t>
            </w:r>
            <w:proofErr w:type="gramEnd"/>
            <w:r w:rsidRPr="005F0520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21 683 059,00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+4729895,94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26 412 954,94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2 018 409,00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+192100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2 210 509,00</w:t>
            </w:r>
          </w:p>
        </w:tc>
      </w:tr>
      <w:tr w:rsidR="005F0520" w:rsidRPr="005F0520" w:rsidTr="005F0520">
        <w:trPr>
          <w:trHeight w:val="33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2 018 409,00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+192100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2 210 509,00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1 918 000,00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+117200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2 035 200,00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1 918 000,00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+117200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2 035 200,00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1 918 000,00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+117200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2 035 200,00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F0520">
              <w:rPr>
                <w:sz w:val="24"/>
                <w:szCs w:val="24"/>
              </w:rPr>
              <w:lastRenderedPageBreak/>
              <w:t>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100 409,00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+74900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74 900,00</w:t>
            </w:r>
          </w:p>
        </w:tc>
      </w:tr>
      <w:tr w:rsidR="005F0520" w:rsidRPr="005F0520" w:rsidTr="005F0520">
        <w:trPr>
          <w:trHeight w:val="90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+74900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74 900,00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+74900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74 900,00</w:t>
            </w:r>
          </w:p>
        </w:tc>
      </w:tr>
      <w:tr w:rsidR="005F0520" w:rsidRPr="005F0520" w:rsidTr="005F0520">
        <w:trPr>
          <w:trHeight w:val="640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15 738 000,00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+4335738,94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20 073 738,94</w:t>
            </w:r>
          </w:p>
        </w:tc>
      </w:tr>
      <w:tr w:rsidR="005F0520" w:rsidRPr="005F0520" w:rsidTr="005F0520">
        <w:trPr>
          <w:trHeight w:val="26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13 456 500,00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+4166656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17 623 156,00</w:t>
            </w:r>
          </w:p>
        </w:tc>
      </w:tr>
      <w:tr w:rsidR="005F0520" w:rsidRPr="005F0520" w:rsidTr="005F0520">
        <w:trPr>
          <w:trHeight w:val="21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13 365 000,00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+4166656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17 531 656,00</w:t>
            </w:r>
          </w:p>
        </w:tc>
      </w:tr>
      <w:tr w:rsidR="005F0520" w:rsidRPr="005F0520" w:rsidTr="005F0520">
        <w:trPr>
          <w:trHeight w:val="86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13 365 000,00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+4166656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17 531 656,00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персоналу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13 365 000,00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+4166656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17 531 656,00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функций </w:t>
            </w:r>
            <w:r w:rsidRPr="005F0520">
              <w:rPr>
                <w:sz w:val="24"/>
                <w:szCs w:val="24"/>
              </w:rPr>
              <w:lastRenderedPageBreak/>
              <w:t>муниципальных</w:t>
            </w:r>
            <w:r w:rsidRPr="005F0520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</w:t>
            </w:r>
            <w:r w:rsidRPr="005F0520">
              <w:rPr>
                <w:sz w:val="24"/>
                <w:szCs w:val="24"/>
              </w:rPr>
              <w:lastRenderedPageBreak/>
              <w:t>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91 500,00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71 500,00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71 500,00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71 500,00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71 500,00</w:t>
            </w:r>
          </w:p>
        </w:tc>
      </w:tr>
      <w:tr w:rsidR="005F0520" w:rsidRPr="005F0520" w:rsidTr="005F0520">
        <w:trPr>
          <w:trHeight w:val="21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</w:tr>
      <w:tr w:rsidR="005F0520" w:rsidRPr="005F0520" w:rsidTr="005F0520">
        <w:trPr>
          <w:trHeight w:val="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</w:tr>
      <w:tr w:rsidR="005F0520" w:rsidRPr="005F0520" w:rsidTr="005F0520">
        <w:trPr>
          <w:trHeight w:val="48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+169082,94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169 082,94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+169082,94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169 082,94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+169082,94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169 082,94</w:t>
            </w:r>
          </w:p>
        </w:tc>
      </w:tr>
      <w:tr w:rsidR="005F0520" w:rsidRPr="005F0520" w:rsidTr="005F0520">
        <w:trPr>
          <w:trHeight w:val="498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847 800,00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847 800,00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</w:t>
            </w:r>
            <w:r w:rsidRPr="005F0520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772 000,00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772 000,00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75 800,00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75 800,00</w:t>
            </w:r>
          </w:p>
        </w:tc>
      </w:tr>
      <w:tr w:rsidR="005F0520" w:rsidRPr="005F0520" w:rsidTr="005F0520">
        <w:trPr>
          <w:trHeight w:val="97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467 100,00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467 100,00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422 800,00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422 800,00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422 800,00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422 800,00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44 300,00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44 300,00</w:t>
            </w:r>
          </w:p>
        </w:tc>
      </w:tr>
      <w:tr w:rsidR="005F0520" w:rsidRPr="005F0520" w:rsidTr="005F0520">
        <w:trPr>
          <w:trHeight w:val="90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</w:t>
            </w:r>
            <w:r w:rsidRPr="005F0520">
              <w:rPr>
                <w:sz w:val="24"/>
                <w:szCs w:val="24"/>
              </w:rPr>
              <w:lastRenderedPageBreak/>
              <w:t>организации деятельности административных комиссий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32 300,00</w:t>
            </w:r>
          </w:p>
        </w:tc>
      </w:tr>
      <w:tr w:rsidR="005F0520" w:rsidRPr="005F0520" w:rsidTr="005F0520">
        <w:trPr>
          <w:trHeight w:val="97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934 300,00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934 300,00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825 433,00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825 433,00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825 433,00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825 433,00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          товаров, работ    и    услуг    для обеспечения</w:t>
            </w:r>
            <w:r w:rsidRPr="005F0520">
              <w:rPr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108 367,00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108 367,00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108 367,00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108 367,00</w:t>
            </w:r>
          </w:p>
        </w:tc>
      </w:tr>
      <w:tr w:rsidR="005F0520" w:rsidRPr="005F0520" w:rsidTr="005F0520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500,00</w:t>
            </w:r>
          </w:p>
        </w:tc>
      </w:tr>
      <w:tr w:rsidR="005F0520" w:rsidRPr="005F0520" w:rsidTr="005F0520">
        <w:trPr>
          <w:trHeight w:val="14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</w:t>
            </w:r>
            <w:r w:rsidRPr="005F0520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500,00</w:t>
            </w:r>
          </w:p>
        </w:tc>
      </w:tr>
      <w:tr w:rsidR="005F0520" w:rsidRPr="005F0520" w:rsidTr="005F0520">
        <w:trPr>
          <w:trHeight w:val="8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239 350,00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234 350,00</w:t>
            </w:r>
          </w:p>
        </w:tc>
      </w:tr>
      <w:tr w:rsidR="005F0520" w:rsidRPr="005F0520" w:rsidTr="005F0520">
        <w:trPr>
          <w:trHeight w:val="2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239 350,00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234 350,00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из резервного фонда администрации района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239 350,00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234 350,00</w:t>
            </w:r>
          </w:p>
        </w:tc>
      </w:tr>
      <w:tr w:rsidR="005F0520" w:rsidRPr="005F0520" w:rsidTr="005F0520">
        <w:trPr>
          <w:trHeight w:val="29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239 350,00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234 350,00</w:t>
            </w:r>
          </w:p>
        </w:tc>
      </w:tr>
      <w:tr w:rsidR="005F0520" w:rsidRPr="005F0520" w:rsidTr="005F0520">
        <w:trPr>
          <w:trHeight w:val="2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239 350,00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234 350,00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3 687 300,00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+207057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3 894 357,00</w:t>
            </w:r>
          </w:p>
        </w:tc>
      </w:tr>
      <w:tr w:rsidR="005F0520" w:rsidRPr="005F0520" w:rsidTr="005F0520">
        <w:trPr>
          <w:trHeight w:val="57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"Поддержка и развитие субъектов малого и среднего предпринимательства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поддержку и развитие субъектов малого и среднего предпринимательства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07000</w:t>
            </w:r>
            <w:r w:rsidRPr="005F0520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07000</w:t>
            </w:r>
            <w:r w:rsidRPr="005F0520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07000</w:t>
            </w:r>
            <w:r w:rsidRPr="005F0520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</w:tr>
      <w:tr w:rsidR="005F0520" w:rsidRPr="005F0520" w:rsidTr="005F0520">
        <w:trPr>
          <w:trHeight w:val="4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"Профилактика правонарушений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</w:tr>
      <w:tr w:rsidR="005F0520" w:rsidRPr="005F0520" w:rsidTr="005F0520">
        <w:trPr>
          <w:trHeight w:val="43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08000</w:t>
            </w:r>
            <w:r w:rsidRPr="005F0520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</w:tr>
      <w:tr w:rsidR="005F0520" w:rsidRPr="005F0520" w:rsidTr="005F0520">
        <w:trPr>
          <w:trHeight w:val="2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08000</w:t>
            </w:r>
            <w:r w:rsidRPr="005F0520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</w:tr>
      <w:tr w:rsidR="005F0520" w:rsidRPr="005F0520" w:rsidTr="005F0520">
        <w:trPr>
          <w:trHeight w:val="47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08000</w:t>
            </w:r>
            <w:r w:rsidRPr="005F0520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</w:tr>
      <w:tr w:rsidR="005F0520" w:rsidRPr="005F0520" w:rsidTr="005F0520">
        <w:trPr>
          <w:trHeight w:val="25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3 617 300,00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+207057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3 824 357,00</w:t>
            </w:r>
          </w:p>
        </w:tc>
      </w:tr>
      <w:tr w:rsidR="005F0520" w:rsidRPr="005F0520" w:rsidTr="005F0520">
        <w:trPr>
          <w:trHeight w:val="34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  отдельным общественным организациям  и  иным некоммерческим объединениям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</w:tr>
      <w:tr w:rsidR="005F0520" w:rsidRPr="005F0520" w:rsidTr="005F0520">
        <w:trPr>
          <w:trHeight w:val="4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305 200,00</w:t>
            </w:r>
          </w:p>
        </w:tc>
      </w:tr>
      <w:tr w:rsidR="005F0520" w:rsidRPr="005F0520" w:rsidTr="005F0520">
        <w:trPr>
          <w:trHeight w:val="97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38 100,00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38 100,00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19 000,00</w:t>
            </w:r>
          </w:p>
        </w:tc>
      </w:tr>
      <w:tr w:rsidR="005F0520" w:rsidRPr="005F0520" w:rsidTr="005F0520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19 100,00</w:t>
            </w:r>
          </w:p>
        </w:tc>
      </w:tr>
      <w:tr w:rsidR="005F0520" w:rsidRPr="005F0520" w:rsidTr="005F0520">
        <w:trPr>
          <w:trHeight w:val="2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19 100,00</w:t>
            </w:r>
          </w:p>
        </w:tc>
      </w:tr>
      <w:tr w:rsidR="005F0520" w:rsidRPr="005F0520" w:rsidTr="005F0520">
        <w:trPr>
          <w:trHeight w:val="79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учреждений, осуществляющих реализацию муниципальных функций, </w:t>
            </w:r>
            <w:r w:rsidRPr="005F0520">
              <w:rPr>
                <w:sz w:val="24"/>
                <w:szCs w:val="24"/>
              </w:rPr>
              <w:lastRenderedPageBreak/>
              <w:t>связанных с общегосударственными вопросами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3 214 000,00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+207057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3 421 057,00</w:t>
            </w:r>
          </w:p>
        </w:tc>
      </w:tr>
      <w:tr w:rsidR="005F0520" w:rsidRPr="005F0520" w:rsidTr="005F0520">
        <w:trPr>
          <w:trHeight w:val="4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3 111 000,00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+210057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3 321 057,00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3 111 000,00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+210057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3 321 057,00</w:t>
            </w:r>
          </w:p>
        </w:tc>
      </w:tr>
      <w:tr w:rsidR="005F0520" w:rsidRPr="005F0520" w:rsidTr="005F0520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103 000,00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100 000,00</w:t>
            </w:r>
          </w:p>
        </w:tc>
      </w:tr>
      <w:tr w:rsidR="005F0520" w:rsidRPr="005F0520" w:rsidTr="005F0520">
        <w:trPr>
          <w:trHeight w:val="2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103 000,00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100 000,00</w:t>
            </w:r>
          </w:p>
        </w:tc>
      </w:tr>
      <w:tr w:rsidR="005F0520" w:rsidRPr="005F0520" w:rsidTr="005F0520">
        <w:trPr>
          <w:trHeight w:val="23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</w:tr>
      <w:tr w:rsidR="005F0520" w:rsidRPr="005F0520" w:rsidTr="005F0520">
        <w:trPr>
          <w:trHeight w:val="31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60 000,00</w:t>
            </w:r>
          </w:p>
        </w:tc>
      </w:tr>
      <w:tr w:rsidR="005F0520" w:rsidRPr="005F0520" w:rsidTr="005F0520">
        <w:trPr>
          <w:trHeight w:val="35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2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49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125 650,00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40 109 287,00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+10014998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50 124 285,00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</w:tr>
      <w:tr w:rsidR="005F0520" w:rsidRPr="005F0520" w:rsidTr="005F0520">
        <w:trPr>
          <w:trHeight w:val="20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</w:tr>
      <w:tr w:rsidR="005F0520" w:rsidRPr="005F0520" w:rsidTr="005F0520">
        <w:trPr>
          <w:trHeight w:val="8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408 200,00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387 700,00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387 700,00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387 700,00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387 700,00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20 500,00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20 500,00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1 604 724,00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+114998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1 719 722,00</w:t>
            </w:r>
          </w:p>
        </w:tc>
      </w:tr>
      <w:tr w:rsidR="005F0520" w:rsidRPr="005F0520" w:rsidTr="005F0520">
        <w:trPr>
          <w:trHeight w:val="87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1 445 624,00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1 459 722,00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</w:t>
            </w:r>
            <w:r w:rsidRPr="005F0520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</w:tr>
      <w:tr w:rsidR="005F0520" w:rsidRPr="005F0520" w:rsidTr="005F0520">
        <w:trPr>
          <w:trHeight w:val="31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</w:t>
            </w:r>
            <w:r w:rsidRPr="005F0520">
              <w:rPr>
                <w:sz w:val="24"/>
                <w:szCs w:val="24"/>
              </w:rPr>
              <w:br/>
              <w:t>600</w:t>
            </w:r>
            <w:r w:rsidRPr="005F0520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</w:tr>
      <w:tr w:rsidR="005F0520" w:rsidRPr="005F0520" w:rsidTr="005F0520">
        <w:trPr>
          <w:trHeight w:val="40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</w:t>
            </w:r>
            <w:r w:rsidRPr="005F0520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</w:tr>
      <w:tr w:rsidR="005F0520" w:rsidRPr="005F0520" w:rsidTr="005F0520">
        <w:trPr>
          <w:trHeight w:val="47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подготовку   проектов</w:t>
            </w:r>
            <w:r w:rsidRPr="005F0520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</w:t>
            </w:r>
            <w:r w:rsidRPr="005F0520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1 409 722,00</w:t>
            </w:r>
          </w:p>
        </w:tc>
      </w:tr>
      <w:tr w:rsidR="005F0520" w:rsidRPr="005F0520" w:rsidTr="005F0520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</w:t>
            </w:r>
            <w:r w:rsidRPr="005F0520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1 409 722,00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</w:t>
            </w:r>
            <w:r w:rsidRPr="005F0520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1 409 722,00</w:t>
            </w:r>
          </w:p>
        </w:tc>
      </w:tr>
      <w:tr w:rsidR="005F0520" w:rsidRPr="005F0520" w:rsidTr="005F0520">
        <w:trPr>
          <w:trHeight w:val="127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</w:tr>
      <w:tr w:rsidR="005F0520" w:rsidRPr="005F0520" w:rsidTr="005F0520">
        <w:trPr>
          <w:trHeight w:val="3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</w:tr>
      <w:tr w:rsidR="005F0520" w:rsidRPr="005F0520" w:rsidTr="005F0520">
        <w:trPr>
          <w:trHeight w:val="104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5F0520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</w:tr>
      <w:tr w:rsidR="005F0520" w:rsidRPr="005F0520" w:rsidTr="005F0520">
        <w:trPr>
          <w:trHeight w:val="49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149 100,00</w:t>
            </w:r>
          </w:p>
        </w:tc>
      </w:tr>
      <w:tr w:rsidR="005F0520" w:rsidRPr="005F0520" w:rsidTr="005F0520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подведомственных учреждений, осуществляющих реализацию муниципальных функций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100 900,00</w:t>
            </w:r>
          </w:p>
        </w:tc>
      </w:tr>
      <w:tr w:rsidR="005F0520" w:rsidRPr="005F0520" w:rsidTr="005F0520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100 900,00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100 900,00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34 382 363,00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44 282 363,00</w:t>
            </w:r>
          </w:p>
        </w:tc>
      </w:tr>
      <w:tr w:rsidR="005F0520" w:rsidRPr="005F0520" w:rsidTr="005F0520">
        <w:trPr>
          <w:trHeight w:val="44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</w:tr>
      <w:tr w:rsidR="005F0520" w:rsidRPr="005F0520" w:rsidTr="005F0520">
        <w:trPr>
          <w:trHeight w:val="37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</w:tr>
      <w:tr w:rsidR="005F0520" w:rsidRPr="005F0520" w:rsidTr="005F0520">
        <w:trPr>
          <w:trHeight w:val="4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34 336 863,00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44 236 863,00</w:t>
            </w:r>
          </w:p>
        </w:tc>
      </w:tr>
      <w:tr w:rsidR="005F0520" w:rsidRPr="005F0520" w:rsidTr="005F0520">
        <w:trPr>
          <w:trHeight w:val="26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4 647 563,00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-5510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4 642 053,00</w:t>
            </w:r>
          </w:p>
        </w:tc>
      </w:tr>
      <w:tr w:rsidR="005F0520" w:rsidRPr="005F0520" w:rsidTr="005F0520">
        <w:trPr>
          <w:trHeight w:val="3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4 347 563,00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-5510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4 342 053,00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4 347 563,00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-5510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4 342 053,00</w:t>
            </w:r>
          </w:p>
        </w:tc>
      </w:tr>
      <w:tr w:rsidR="005F0520" w:rsidRPr="005F0520" w:rsidTr="005F0520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</w:tr>
      <w:tr w:rsidR="005F0520" w:rsidRPr="005F0520" w:rsidTr="005F0520">
        <w:trPr>
          <w:trHeight w:val="2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</w:tr>
      <w:tr w:rsidR="005F0520" w:rsidRPr="005F0520" w:rsidTr="005F0520">
        <w:trPr>
          <w:trHeight w:val="79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проектирование,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  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29 435 540,00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+9905510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39 341 050,00</w:t>
            </w:r>
          </w:p>
        </w:tc>
      </w:tr>
      <w:tr w:rsidR="005F0520" w:rsidRPr="005F0520" w:rsidTr="005F0520">
        <w:trPr>
          <w:trHeight w:val="4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13 786 826,85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+550996,69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14 337 823,54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13 786 826,85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+550996,69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14 337 823,54</w:t>
            </w:r>
          </w:p>
        </w:tc>
      </w:tr>
      <w:tr w:rsidR="005F0520" w:rsidRPr="005F0520" w:rsidTr="005F0520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15 648 713,15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+9354513,31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25 003 226,46</w:t>
            </w:r>
          </w:p>
        </w:tc>
      </w:tr>
      <w:tr w:rsidR="005F0520" w:rsidRPr="005F0520" w:rsidTr="005F0520">
        <w:trPr>
          <w:trHeight w:val="2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15 648 713,15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+9354513,31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25 003 226,46</w:t>
            </w:r>
          </w:p>
        </w:tc>
      </w:tr>
      <w:tr w:rsidR="005F0520" w:rsidRPr="005F0520" w:rsidTr="005F0520">
        <w:trPr>
          <w:trHeight w:val="37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5F0520">
              <w:rPr>
                <w:sz w:val="24"/>
                <w:szCs w:val="24"/>
              </w:rPr>
              <w:t>софинансирование</w:t>
            </w:r>
            <w:proofErr w:type="spellEnd"/>
            <w:r w:rsidRPr="005F0520">
              <w:rPr>
                <w:sz w:val="24"/>
                <w:szCs w:val="24"/>
              </w:rPr>
              <w:t xml:space="preserve"> мероприятий по борьбе с борщевиком Сосновского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</w:t>
            </w:r>
            <w:r w:rsidRPr="005F0520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3 714 000,00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3 714 000,00</w:t>
            </w:r>
          </w:p>
        </w:tc>
      </w:tr>
      <w:tr w:rsidR="005F0520" w:rsidRPr="005F0520" w:rsidTr="005F0520">
        <w:trPr>
          <w:trHeight w:val="30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</w:tr>
      <w:tr w:rsidR="005F0520" w:rsidRPr="005F0520" w:rsidTr="005F0520">
        <w:trPr>
          <w:trHeight w:val="2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Мероприятия по землеустройству </w:t>
            </w:r>
            <w:r w:rsidRPr="005F0520">
              <w:rPr>
                <w:sz w:val="24"/>
                <w:szCs w:val="24"/>
              </w:rPr>
              <w:lastRenderedPageBreak/>
              <w:t>и землепользованию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</w:t>
            </w:r>
            <w:r w:rsidRPr="005F0520">
              <w:rPr>
                <w:sz w:val="24"/>
                <w:szCs w:val="24"/>
              </w:rPr>
              <w:lastRenderedPageBreak/>
              <w:t>00</w:t>
            </w:r>
            <w:r w:rsidRPr="005F052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</w:tr>
      <w:tr w:rsidR="005F0520" w:rsidRPr="005F0520" w:rsidTr="005F0520">
        <w:trPr>
          <w:trHeight w:val="34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544 000,00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3 170 000,00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28 995 528,00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+998688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29 994 216,00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-8000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2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-8000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38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-8000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-8000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3 324 340,00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+1006688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4 331 028,00</w:t>
            </w:r>
          </w:p>
        </w:tc>
      </w:tr>
      <w:tr w:rsidR="005F0520" w:rsidRPr="005F0520" w:rsidTr="005F0520">
        <w:trPr>
          <w:trHeight w:val="2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</w:tr>
      <w:tr w:rsidR="005F0520" w:rsidRPr="005F0520" w:rsidTr="005F0520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18000</w:t>
            </w:r>
            <w:r w:rsidRPr="005F052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18000</w:t>
            </w:r>
            <w:r w:rsidRPr="005F052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18000</w:t>
            </w:r>
            <w:r w:rsidRPr="005F052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1 550 000,00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+1006688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2 556 688,00</w:t>
            </w:r>
          </w:p>
        </w:tc>
      </w:tr>
      <w:tr w:rsidR="005F0520" w:rsidRPr="005F0520" w:rsidTr="005F0520">
        <w:trPr>
          <w:trHeight w:val="21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1 550 000,00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+1006688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2 556 688,00</w:t>
            </w:r>
          </w:p>
        </w:tc>
      </w:tr>
      <w:tr w:rsidR="005F0520" w:rsidRPr="005F0520" w:rsidTr="005F0520">
        <w:trPr>
          <w:trHeight w:val="3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1 550 000,00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+1006688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2 556 688,00</w:t>
            </w:r>
          </w:p>
        </w:tc>
      </w:tr>
      <w:tr w:rsidR="005F0520" w:rsidRPr="005F0520" w:rsidTr="005F0520">
        <w:trPr>
          <w:trHeight w:val="53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1 550 000,00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+1006688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2 556 688,00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1 969 150,00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1 969 150,00</w:t>
            </w:r>
          </w:p>
        </w:tc>
      </w:tr>
      <w:tr w:rsidR="005F0520" w:rsidRPr="005F0520" w:rsidTr="005F0520">
        <w:trPr>
          <w:trHeight w:val="3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140F2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Обустройство пешеходной дорожки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140F2</w:t>
            </w:r>
            <w:r w:rsidRPr="005F0520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49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140F2</w:t>
            </w:r>
            <w:r w:rsidRPr="005F0520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140F2</w:t>
            </w:r>
            <w:r w:rsidRPr="005F0520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</w:tr>
      <w:tr w:rsidR="005F0520" w:rsidRPr="005F0520" w:rsidTr="005F0520">
        <w:trPr>
          <w:trHeight w:val="40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700 000,00</w:t>
            </w:r>
          </w:p>
        </w:tc>
      </w:tr>
      <w:tr w:rsidR="005F0520" w:rsidRPr="005F0520" w:rsidTr="005F0520">
        <w:trPr>
          <w:trHeight w:val="4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Другие вопросы в области жилищно-коммунального </w:t>
            </w:r>
            <w:r w:rsidRPr="005F0520">
              <w:rPr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Муниципальная программа «Чистая вода»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180F5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180F5</w:t>
            </w:r>
            <w:r w:rsidRPr="005F0520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180F5</w:t>
            </w:r>
            <w:r w:rsidRPr="005F0520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180F5</w:t>
            </w:r>
            <w:r w:rsidRPr="005F0520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</w:tr>
      <w:tr w:rsidR="005F0520" w:rsidRPr="005F0520" w:rsidTr="005F0520">
        <w:trPr>
          <w:trHeight w:val="32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1 160 000,00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2 949 600,00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2 994 500,00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</w:tr>
      <w:tr w:rsidR="005F0520" w:rsidRPr="005F0520" w:rsidTr="005F0520">
        <w:trPr>
          <w:trHeight w:val="20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</w:tr>
      <w:tr w:rsidR="005F0520" w:rsidRPr="005F0520" w:rsidTr="005F0520">
        <w:trPr>
          <w:trHeight w:val="1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316 000,00</w:t>
            </w:r>
          </w:p>
        </w:tc>
      </w:tr>
      <w:tr w:rsidR="005F0520" w:rsidRPr="005F0520" w:rsidTr="005F0520">
        <w:trPr>
          <w:trHeight w:val="38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5F0520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</w:r>
            <w:r w:rsidRPr="005F0520">
              <w:rPr>
                <w:sz w:val="24"/>
                <w:szCs w:val="24"/>
              </w:rPr>
              <w:lastRenderedPageBreak/>
              <w:t>91010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315 000,00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315 000,00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2 633 600,00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2 678 500,00</w:t>
            </w:r>
          </w:p>
        </w:tc>
      </w:tr>
      <w:tr w:rsidR="005F0520" w:rsidRPr="005F0520" w:rsidTr="005F0520">
        <w:trPr>
          <w:trHeight w:val="2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2 633 600,00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2 678 500,00</w:t>
            </w:r>
          </w:p>
        </w:tc>
      </w:tr>
      <w:tr w:rsidR="005F0520" w:rsidRPr="005F0520" w:rsidTr="005F0520">
        <w:trPr>
          <w:trHeight w:val="202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</w:tr>
      <w:tr w:rsidR="005F0520" w:rsidRPr="005F0520" w:rsidTr="005F0520">
        <w:trPr>
          <w:trHeight w:val="2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Пособия</w:t>
            </w:r>
            <w:proofErr w:type="gramStart"/>
            <w:r w:rsidRPr="005F0520">
              <w:rPr>
                <w:sz w:val="24"/>
                <w:szCs w:val="24"/>
              </w:rPr>
              <w:t xml:space="preserve"> ,</w:t>
            </w:r>
            <w:proofErr w:type="gramEnd"/>
            <w:r w:rsidRPr="005F0520">
              <w:rPr>
                <w:sz w:val="24"/>
                <w:szCs w:val="24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</w:tr>
      <w:tr w:rsidR="005F0520" w:rsidRPr="005F0520" w:rsidTr="005F0520">
        <w:trPr>
          <w:trHeight w:val="27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5 000,00</w:t>
            </w:r>
          </w:p>
        </w:tc>
      </w:tr>
      <w:tr w:rsidR="005F0520" w:rsidRPr="005F0520" w:rsidTr="005F0520">
        <w:trPr>
          <w:trHeight w:val="21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5 000,00</w:t>
            </w:r>
          </w:p>
        </w:tc>
      </w:tr>
      <w:tr w:rsidR="005F0520" w:rsidRPr="005F0520" w:rsidTr="005F0520">
        <w:trPr>
          <w:trHeight w:val="30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</w:tr>
      <w:tr w:rsidR="005F0520" w:rsidRPr="005F0520" w:rsidTr="005F0520">
        <w:trPr>
          <w:trHeight w:val="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</w:tr>
      <w:tr w:rsidR="005F0520" w:rsidRPr="005F0520" w:rsidTr="005F0520">
        <w:trPr>
          <w:trHeight w:val="62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2 500 000,00</w:t>
            </w:r>
          </w:p>
        </w:tc>
      </w:tr>
      <w:tr w:rsidR="005F0520" w:rsidRPr="005F0520" w:rsidTr="005F0520">
        <w:trPr>
          <w:trHeight w:val="109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</w:t>
            </w:r>
            <w:r w:rsidRPr="005F0520">
              <w:rPr>
                <w:sz w:val="24"/>
                <w:szCs w:val="24"/>
              </w:rPr>
              <w:lastRenderedPageBreak/>
              <w:t>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+39900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131 900,00</w:t>
            </w:r>
          </w:p>
        </w:tc>
      </w:tr>
      <w:tr w:rsidR="005F0520" w:rsidRPr="005F0520" w:rsidTr="005F0520">
        <w:trPr>
          <w:trHeight w:val="38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+39900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131 900,00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+39900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131 900,00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36 600,00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36 600,00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36 000,00</w:t>
            </w:r>
          </w:p>
        </w:tc>
      </w:tr>
      <w:tr w:rsidR="005F0520" w:rsidRPr="005F0520" w:rsidTr="005F0520">
        <w:trPr>
          <w:trHeight w:val="49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Муниципальное казённое учреждение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"Служба обеспечения"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17 062 200,00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18 362 200,00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17 062 200,00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18 362 200,00</w:t>
            </w:r>
          </w:p>
        </w:tc>
      </w:tr>
      <w:tr w:rsidR="005F0520" w:rsidRPr="005F0520" w:rsidTr="005F0520">
        <w:trPr>
          <w:trHeight w:val="9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17 062 200,00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18 362 200,00</w:t>
            </w:r>
          </w:p>
        </w:tc>
      </w:tr>
      <w:tr w:rsidR="005F0520" w:rsidRPr="005F0520" w:rsidTr="005F0520">
        <w:trPr>
          <w:trHeight w:val="75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17 062 200,00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18 362 200,00</w:t>
            </w:r>
          </w:p>
        </w:tc>
      </w:tr>
      <w:tr w:rsidR="005F0520" w:rsidRPr="005F0520" w:rsidTr="005F0520">
        <w:trPr>
          <w:trHeight w:val="78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10 471 200,00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11 671 200,00</w:t>
            </w:r>
          </w:p>
        </w:tc>
      </w:tr>
      <w:tr w:rsidR="005F0520" w:rsidRPr="005F0520" w:rsidTr="005F0520">
        <w:trPr>
          <w:trHeight w:val="2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10 471 200,00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11 671 200,00</w:t>
            </w:r>
          </w:p>
        </w:tc>
      </w:tr>
      <w:tr w:rsidR="005F0520" w:rsidRPr="005F0520" w:rsidTr="005F0520">
        <w:trPr>
          <w:trHeight w:val="33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6 570 000,00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6 670 000,00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6 570 000,00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6 670 000,00</w:t>
            </w:r>
          </w:p>
        </w:tc>
      </w:tr>
      <w:tr w:rsidR="005F0520" w:rsidRPr="005F0520" w:rsidTr="005F0520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21 000,00</w:t>
            </w:r>
          </w:p>
        </w:tc>
      </w:tr>
      <w:tr w:rsidR="005F0520" w:rsidRPr="005F0520" w:rsidTr="005F0520">
        <w:trPr>
          <w:trHeight w:val="2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21 000,00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Комитет агропромышленного комплекса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2 491 500,00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+2542942,49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5 034 442,49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5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«Комплексное развитие сельских территорий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10000</w:t>
            </w:r>
            <w:r w:rsidRPr="005F0520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10000</w:t>
            </w:r>
            <w:r w:rsidRPr="005F0520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10000</w:t>
            </w:r>
            <w:r w:rsidRPr="005F0520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2 197 200,00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+2542942,49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4 740 142,49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2 197 200,00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+2542942,49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4 740 142,49</w:t>
            </w:r>
          </w:p>
        </w:tc>
      </w:tr>
      <w:tr w:rsidR="005F0520" w:rsidRPr="005F0520" w:rsidTr="005F0520">
        <w:trPr>
          <w:trHeight w:val="28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+20832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20 832,00</w:t>
            </w:r>
          </w:p>
        </w:tc>
      </w:tr>
      <w:tr w:rsidR="005F0520" w:rsidRPr="005F0520" w:rsidTr="005F0520">
        <w:trPr>
          <w:trHeight w:val="36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+20832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20 832,00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+20832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20 832,00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персоналу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+20832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20 832,00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2 197 200,00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4 719 310,49</w:t>
            </w:r>
          </w:p>
        </w:tc>
      </w:tr>
      <w:tr w:rsidR="005F0520" w:rsidRPr="005F0520" w:rsidTr="005F0520">
        <w:trPr>
          <w:trHeight w:val="78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2 197 200,00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2 197 200,00</w:t>
            </w:r>
          </w:p>
        </w:tc>
      </w:tr>
      <w:tr w:rsidR="005F0520" w:rsidRPr="005F0520" w:rsidTr="005F0520">
        <w:trPr>
          <w:trHeight w:val="81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2 126 200,00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2 126 200,00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2 126 200,00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2 126 200,00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69 000,00</w:t>
            </w:r>
          </w:p>
        </w:tc>
      </w:tr>
      <w:tr w:rsidR="005F0520" w:rsidRPr="005F0520" w:rsidTr="005F0520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2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+1862680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1 862 680,00</w:t>
            </w:r>
          </w:p>
        </w:tc>
      </w:tr>
      <w:tr w:rsidR="005F0520" w:rsidRPr="005F0520" w:rsidTr="005F0520">
        <w:trPr>
          <w:trHeight w:val="32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+1862680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1 862 680,00</w:t>
            </w:r>
          </w:p>
        </w:tc>
      </w:tr>
      <w:tr w:rsidR="005F0520" w:rsidRPr="005F0520" w:rsidTr="005F0520">
        <w:trPr>
          <w:trHeight w:val="6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+1862680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1 862 680,00</w:t>
            </w:r>
          </w:p>
        </w:tc>
      </w:tr>
      <w:tr w:rsidR="005F0520" w:rsidRPr="005F0520" w:rsidTr="005F0520">
        <w:trPr>
          <w:trHeight w:val="6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возмещение части затрат всем категориям хозяйств, включая личные подсобные хозяйства</w:t>
            </w:r>
            <w:proofErr w:type="gramStart"/>
            <w:r w:rsidRPr="005F0520">
              <w:rPr>
                <w:sz w:val="24"/>
                <w:szCs w:val="24"/>
              </w:rPr>
              <w:t xml:space="preserve"> ,</w:t>
            </w:r>
            <w:proofErr w:type="gramEnd"/>
            <w:r w:rsidRPr="005F0520">
              <w:rPr>
                <w:sz w:val="24"/>
                <w:szCs w:val="24"/>
              </w:rPr>
              <w:t xml:space="preserve"> занимающиеся содержанием  и разведением свиней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500 000,00</w:t>
            </w:r>
          </w:p>
        </w:tc>
      </w:tr>
      <w:tr w:rsidR="005F0520" w:rsidRPr="005F0520" w:rsidTr="005F0520">
        <w:trPr>
          <w:trHeight w:val="78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+500000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возмещение части затрат на приобретение пчелосемей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131 250,00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131 250,00</w:t>
            </w:r>
          </w:p>
        </w:tc>
      </w:tr>
      <w:tr w:rsidR="005F0520" w:rsidRPr="005F0520" w:rsidTr="005F0520">
        <w:trPr>
          <w:trHeight w:val="78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+131250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131 250,00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+28180,49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28 180,49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+28180,49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28 180,49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+28180,49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28 180,49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Собрание депутатов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390 000,00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F0520">
              <w:rPr>
                <w:sz w:val="24"/>
                <w:szCs w:val="24"/>
              </w:rPr>
              <w:t>Общегосударственны</w:t>
            </w:r>
            <w:proofErr w:type="spellEnd"/>
            <w:r w:rsidRPr="005F0520">
              <w:rPr>
                <w:sz w:val="24"/>
                <w:szCs w:val="24"/>
              </w:rPr>
              <w:t xml:space="preserve"> е</w:t>
            </w:r>
            <w:proofErr w:type="gramEnd"/>
            <w:r w:rsidRPr="005F0520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390 000,00</w:t>
            </w:r>
          </w:p>
        </w:tc>
      </w:tr>
      <w:tr w:rsidR="005F0520" w:rsidRPr="005F0520" w:rsidTr="005F0520">
        <w:trPr>
          <w:trHeight w:val="62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390 000,00</w:t>
            </w:r>
          </w:p>
        </w:tc>
      </w:tr>
      <w:tr w:rsidR="005F0520" w:rsidRPr="005F0520" w:rsidTr="005F0520">
        <w:trPr>
          <w:trHeight w:val="3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63000</w:t>
            </w:r>
            <w:r w:rsidRPr="005F0520">
              <w:rPr>
                <w:sz w:val="24"/>
                <w:szCs w:val="24"/>
              </w:rPr>
              <w:br/>
              <w:t>00410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</w:tr>
      <w:tr w:rsidR="005F0520" w:rsidRPr="005F0520" w:rsidTr="005F0520">
        <w:trPr>
          <w:trHeight w:val="6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</w:tr>
      <w:tr w:rsidR="005F0520" w:rsidRPr="005F0520" w:rsidTr="005F0520">
        <w:trPr>
          <w:trHeight w:val="29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370 000,00</w:t>
            </w:r>
          </w:p>
        </w:tc>
      </w:tr>
      <w:tr w:rsidR="005F0520" w:rsidRPr="005F0520" w:rsidTr="005F0520">
        <w:trPr>
          <w:trHeight w:val="24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63000</w:t>
            </w:r>
            <w:r w:rsidRPr="005F0520">
              <w:rPr>
                <w:sz w:val="24"/>
                <w:szCs w:val="24"/>
              </w:rPr>
              <w:br/>
              <w:t>204</w:t>
            </w:r>
            <w:r w:rsidRPr="005F0520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</w:tr>
      <w:tr w:rsidR="005F0520" w:rsidRPr="005F0520" w:rsidTr="005F0520">
        <w:trPr>
          <w:trHeight w:val="33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20 000,00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Комитет культуры администрации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43 598 816,00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+4138087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47 736 903,00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12 738 283,00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14 125 453,00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12 738 283,00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14 125 453,00</w:t>
            </w:r>
          </w:p>
        </w:tc>
      </w:tr>
      <w:tr w:rsidR="005F0520" w:rsidRPr="005F0520" w:rsidTr="005F0520">
        <w:trPr>
          <w:trHeight w:val="3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12 738 283,00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14 125 453,00</w:t>
            </w:r>
          </w:p>
        </w:tc>
      </w:tr>
      <w:tr w:rsidR="005F0520" w:rsidRPr="005F0520" w:rsidTr="005F0520">
        <w:trPr>
          <w:trHeight w:val="29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1 600 000,00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1 600 000,00</w:t>
            </w:r>
          </w:p>
        </w:tc>
      </w:tr>
      <w:tr w:rsidR="005F0520" w:rsidRPr="005F0520" w:rsidTr="005F0520">
        <w:trPr>
          <w:trHeight w:val="80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1 159 000,00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1 199 000,00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1 159 000,00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1 199 000,00</w:t>
            </w:r>
          </w:p>
        </w:tc>
      </w:tr>
      <w:tr w:rsidR="005F0520" w:rsidRPr="005F0520" w:rsidTr="005F0520">
        <w:trPr>
          <w:trHeight w:val="49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376 000,00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376 000,00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376 000,00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305 000,00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-40000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</w:t>
            </w:r>
            <w:r w:rsidRPr="005F0520">
              <w:rPr>
                <w:sz w:val="24"/>
                <w:szCs w:val="24"/>
              </w:rPr>
              <w:lastRenderedPageBreak/>
              <w:t>9А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830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4 000,00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-40000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21 000,00</w:t>
            </w:r>
          </w:p>
        </w:tc>
      </w:tr>
      <w:tr w:rsidR="005F0520" w:rsidRPr="005F0520" w:rsidTr="005F0520">
        <w:trPr>
          <w:trHeight w:val="30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МУЗЦ "Красный яр" за счет путевок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10 264 800,00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11 651 970,00</w:t>
            </w:r>
          </w:p>
        </w:tc>
      </w:tr>
      <w:tr w:rsidR="005F0520" w:rsidRPr="005F0520" w:rsidTr="005F0520">
        <w:trPr>
          <w:trHeight w:val="82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3 911 000,00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+525450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4 436 450,00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3 911 000,00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+525450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4 436 450,00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6 289 800,00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+861720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7 151 520,00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6 289 800,00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+861720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7 151 520,00</w:t>
            </w:r>
          </w:p>
        </w:tc>
      </w:tr>
      <w:tr w:rsidR="005F0520" w:rsidRPr="005F0520" w:rsidTr="005F0520">
        <w:trPr>
          <w:trHeight w:val="2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64 000,00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64 000,00</w:t>
            </w:r>
          </w:p>
        </w:tc>
      </w:tr>
      <w:tr w:rsidR="005F0520" w:rsidRPr="005F0520" w:rsidTr="005F0520">
        <w:trPr>
          <w:trHeight w:val="37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64 000,00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64 000,00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5F0520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S13</w:t>
            </w:r>
            <w:r w:rsidRPr="005F0520">
              <w:rPr>
                <w:sz w:val="24"/>
                <w:szCs w:val="24"/>
              </w:rPr>
              <w:lastRenderedPageBreak/>
              <w:t>0Л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1 350 000,00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+70670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1 420 670,00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1 350 000,00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+70670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1 420 670,00</w:t>
            </w:r>
          </w:p>
        </w:tc>
      </w:tr>
      <w:tr w:rsidR="005F0520" w:rsidRPr="005F0520" w:rsidTr="005F0520">
        <w:trPr>
          <w:trHeight w:val="31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</w:tr>
      <w:tr w:rsidR="005F0520" w:rsidRPr="005F0520" w:rsidTr="005F0520">
        <w:trPr>
          <w:trHeight w:val="40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+70670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1 375 670,00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+70670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1 375 670,00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+70670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1 375 670,00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+70670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1 375 670,00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Культура,</w:t>
            </w:r>
            <w:r w:rsidR="00932C15">
              <w:rPr>
                <w:sz w:val="24"/>
                <w:szCs w:val="24"/>
              </w:rPr>
              <w:t xml:space="preserve"> </w:t>
            </w:r>
            <w:r w:rsidRPr="005F0520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29 233 533,00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+2681522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31 915 055,00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Культура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23 143 733,00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+1861023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25 004 756,00</w:t>
            </w:r>
          </w:p>
        </w:tc>
      </w:tr>
      <w:tr w:rsidR="005F0520" w:rsidRPr="005F0520" w:rsidTr="005F0520">
        <w:trPr>
          <w:trHeight w:val="1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</w:tr>
      <w:tr w:rsidR="005F0520" w:rsidRPr="005F0520" w:rsidTr="005F0520">
        <w:trPr>
          <w:trHeight w:val="38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02000</w:t>
            </w:r>
            <w:r w:rsidRPr="005F0520">
              <w:rPr>
                <w:sz w:val="24"/>
                <w:szCs w:val="24"/>
              </w:rPr>
              <w:br/>
              <w:t>429</w:t>
            </w:r>
            <w:r w:rsidRPr="005F0520">
              <w:rPr>
                <w:sz w:val="24"/>
                <w:szCs w:val="24"/>
              </w:rPr>
              <w:lastRenderedPageBreak/>
              <w:t>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02000</w:t>
            </w:r>
            <w:r w:rsidRPr="005F052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02000</w:t>
            </w:r>
            <w:r w:rsidRPr="005F052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</w:tr>
      <w:tr w:rsidR="005F0520" w:rsidRPr="005F0520" w:rsidTr="005F0520">
        <w:trPr>
          <w:trHeight w:val="36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22 968 733,00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24 778 289,00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8 960 466,00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+825167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9 785 633,00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8 734 050,00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+825167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9 559 217,00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8 734 050,00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+825167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9 559 217,00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216 416,00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+7500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223 916,00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216 416,00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+7500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223 916,00</w:t>
            </w:r>
          </w:p>
        </w:tc>
      </w:tr>
      <w:tr w:rsidR="005F0520" w:rsidRPr="005F0520" w:rsidTr="005F0520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-7500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2 500,00</w:t>
            </w:r>
          </w:p>
        </w:tc>
      </w:tr>
      <w:tr w:rsidR="005F0520" w:rsidRPr="005F0520" w:rsidTr="005F0520">
        <w:trPr>
          <w:trHeight w:val="2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-7500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2 500,00</w:t>
            </w:r>
          </w:p>
        </w:tc>
      </w:tr>
      <w:tr w:rsidR="005F0520" w:rsidRPr="005F0520" w:rsidTr="005F0520">
        <w:trPr>
          <w:trHeight w:val="37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6 013 500,00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+984389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6 997 889,00</w:t>
            </w:r>
          </w:p>
        </w:tc>
      </w:tr>
      <w:tr w:rsidR="005F0520" w:rsidRPr="005F0520" w:rsidTr="005F0520">
        <w:trPr>
          <w:trHeight w:val="6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5 559 800,00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+984389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6 544 189,00</w:t>
            </w:r>
          </w:p>
        </w:tc>
      </w:tr>
      <w:tr w:rsidR="005F0520" w:rsidRPr="005F0520" w:rsidTr="005F0520">
        <w:trPr>
          <w:trHeight w:val="1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5 559 800,00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+984389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6 544 189,00</w:t>
            </w:r>
          </w:p>
        </w:tc>
      </w:tr>
      <w:tr w:rsidR="005F0520" w:rsidRPr="005F0520" w:rsidTr="005F0520">
        <w:trPr>
          <w:trHeight w:val="38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453 700,00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453 700,00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453 700,00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453 700,00</w:t>
            </w:r>
          </w:p>
        </w:tc>
      </w:tr>
      <w:tr w:rsidR="005F0520" w:rsidRPr="005F0520" w:rsidTr="005F0520">
        <w:trPr>
          <w:trHeight w:val="621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</w:tr>
      <w:tr w:rsidR="005F0520" w:rsidRPr="005F0520" w:rsidTr="005F0520">
        <w:trPr>
          <w:trHeight w:val="38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</w:tr>
      <w:tr w:rsidR="005F0520" w:rsidRPr="005F0520" w:rsidTr="005F0520">
        <w:trPr>
          <w:trHeight w:val="45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</w:tr>
      <w:tr w:rsidR="005F0520" w:rsidRPr="005F0520" w:rsidTr="005F0520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040A1</w:t>
            </w:r>
            <w:r w:rsidRPr="005F0520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</w:tr>
      <w:tr w:rsidR="005F0520" w:rsidRPr="005F0520" w:rsidTr="005F0520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040A1</w:t>
            </w:r>
            <w:r w:rsidRPr="005F0520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040A1</w:t>
            </w:r>
            <w:r w:rsidRPr="005F0520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организацию  отдыха детей в каникулярное время в разновозрастных отрядах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+51467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51 467,00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+11033,25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11 033,25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+11033,25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11 033,25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+40433,75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40 433,75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+40433,75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40 433,75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6 089 800,00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+820499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6 910 299,00</w:t>
            </w:r>
          </w:p>
        </w:tc>
      </w:tr>
      <w:tr w:rsidR="005F0520" w:rsidRPr="005F0520" w:rsidTr="005F0520">
        <w:trPr>
          <w:trHeight w:val="45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внутреннего и въездного туризма на территории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</w:tr>
      <w:tr w:rsidR="005F0520" w:rsidRPr="005F0520" w:rsidTr="005F0520">
        <w:trPr>
          <w:trHeight w:val="37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497 000,00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498 275,00</w:t>
            </w:r>
          </w:p>
        </w:tc>
      </w:tr>
      <w:tr w:rsidR="005F0520" w:rsidRPr="005F0520" w:rsidTr="005F0520">
        <w:trPr>
          <w:trHeight w:val="36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497 000,00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+1275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498 275,00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497 000,00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+1275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498 275,00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 xml:space="preserve">Муниципальная программа «Профилактика правонарушений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</w:tr>
      <w:tr w:rsidR="005F0520" w:rsidRPr="005F0520" w:rsidTr="005F0520">
        <w:trPr>
          <w:trHeight w:val="31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</w:tr>
      <w:tr w:rsidR="005F0520" w:rsidRPr="005F0520" w:rsidTr="005F0520">
        <w:trPr>
          <w:trHeight w:val="4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</w:tr>
      <w:tr w:rsidR="005F0520" w:rsidRPr="005F0520" w:rsidTr="005F0520">
        <w:trPr>
          <w:trHeight w:val="4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14 450,00</w:t>
            </w:r>
          </w:p>
        </w:tc>
      </w:tr>
      <w:tr w:rsidR="005F0520" w:rsidRPr="005F0520" w:rsidTr="005F0520">
        <w:trPr>
          <w:trHeight w:val="40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14 450,00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14 450,00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14 450,00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5 221 000,00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+819774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6 040 774,00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5 221 000,00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+819774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6 040 774,00</w:t>
            </w:r>
          </w:p>
        </w:tc>
      </w:tr>
      <w:tr w:rsidR="005F0520" w:rsidRPr="005F0520" w:rsidTr="005F0520">
        <w:trPr>
          <w:trHeight w:val="78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</w:t>
            </w:r>
            <w:r w:rsidRPr="005F0520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4 793 000,00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+819774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5 612 774,00</w:t>
            </w:r>
          </w:p>
        </w:tc>
      </w:tr>
      <w:tr w:rsidR="005F0520" w:rsidRPr="005F0520" w:rsidTr="005F0520">
        <w:trPr>
          <w:trHeight w:val="38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4 793 000,00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+819774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5 612 774,00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410 000,00</w:t>
            </w:r>
          </w:p>
        </w:tc>
      </w:tr>
      <w:tr w:rsidR="005F0520" w:rsidRPr="005F0520" w:rsidTr="005F0520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410 000,00</w:t>
            </w:r>
          </w:p>
        </w:tc>
      </w:tr>
      <w:tr w:rsidR="005F0520" w:rsidRPr="005F0520" w:rsidTr="005F0520">
        <w:trPr>
          <w:trHeight w:val="2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18 000,00</w:t>
            </w:r>
          </w:p>
        </w:tc>
      </w:tr>
      <w:tr w:rsidR="005F0520" w:rsidRPr="005F0520" w:rsidTr="005F0520">
        <w:trPr>
          <w:trHeight w:val="29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277 000,00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275 725,00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277 000,00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275 725,00</w:t>
            </w:r>
          </w:p>
        </w:tc>
      </w:tr>
      <w:tr w:rsidR="005F0520" w:rsidRPr="005F0520" w:rsidTr="005F0520">
        <w:trPr>
          <w:trHeight w:val="31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53 725,00</w:t>
            </w:r>
          </w:p>
        </w:tc>
      </w:tr>
      <w:tr w:rsidR="005F0520" w:rsidRPr="005F0520" w:rsidTr="005F0520">
        <w:trPr>
          <w:trHeight w:val="40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53 725,00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53 725,00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</w:t>
            </w:r>
            <w:r w:rsidRPr="005F052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53 725,00</w:t>
            </w:r>
          </w:p>
        </w:tc>
      </w:tr>
      <w:tr w:rsidR="005F0520" w:rsidRPr="005F0520" w:rsidTr="005F0520">
        <w:trPr>
          <w:trHeight w:val="50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06000</w:t>
            </w:r>
            <w:r w:rsidRPr="005F052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F052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06000</w:t>
            </w:r>
            <w:r w:rsidRPr="005F0520">
              <w:rPr>
                <w:sz w:val="24"/>
                <w:szCs w:val="24"/>
              </w:rPr>
              <w:br/>
            </w:r>
            <w:r w:rsidRPr="005F0520">
              <w:rPr>
                <w:sz w:val="24"/>
                <w:szCs w:val="24"/>
              </w:rPr>
              <w:lastRenderedPageBreak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06000</w:t>
            </w:r>
            <w:r w:rsidRPr="005F052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</w:tr>
      <w:tr w:rsidR="005F0520" w:rsidRPr="005F0520" w:rsidTr="005F0520">
        <w:trPr>
          <w:trHeight w:val="4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168 929 713,00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+18269760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187 199 473,00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Образование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168 929 713,00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+18269760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187 199 473,00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8 226 980,00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+1971860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10 198 840,00</w:t>
            </w:r>
          </w:p>
        </w:tc>
      </w:tr>
      <w:tr w:rsidR="005F0520" w:rsidRPr="005F0520" w:rsidTr="005F0520">
        <w:trPr>
          <w:trHeight w:val="34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8 226 980,00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+1971860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10 198 840,00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3 951 000,00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+1259000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5 210 000,00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+1259000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3 259 000,00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+1259000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3 259 000,00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1 938 000,00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1 938 000,00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1 938 000,00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1 938 000,00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13 000,00</w:t>
            </w:r>
          </w:p>
        </w:tc>
      </w:tr>
      <w:tr w:rsidR="005F0520" w:rsidRPr="005F0520" w:rsidTr="005F0520">
        <w:trPr>
          <w:trHeight w:val="41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F052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</w:r>
            <w:r w:rsidRPr="005F0520">
              <w:rPr>
                <w:sz w:val="24"/>
                <w:szCs w:val="24"/>
              </w:rPr>
              <w:lastRenderedPageBreak/>
              <w:t>2099Р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3 545 980,00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+712860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4 258 840,00</w:t>
            </w:r>
          </w:p>
        </w:tc>
      </w:tr>
      <w:tr w:rsidR="005F0520" w:rsidRPr="005F0520" w:rsidTr="005F0520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3 515 380,00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+712860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4 228 240,00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3 515 380,00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+712860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4 228 240,00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30 600,00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30 600,00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30 600,00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30 600,00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148 888 641,00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+12209760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161 098 401,00</w:t>
            </w:r>
          </w:p>
        </w:tc>
      </w:tr>
      <w:tr w:rsidR="005F0520" w:rsidRPr="005F0520" w:rsidTr="005F0520">
        <w:trPr>
          <w:trHeight w:val="628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</w:tr>
      <w:tr w:rsidR="005F0520" w:rsidRPr="005F0520" w:rsidTr="005F0520">
        <w:trPr>
          <w:trHeight w:val="2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</w:tr>
      <w:tr w:rsidR="005F0520" w:rsidRPr="005F0520" w:rsidTr="005F0520">
        <w:trPr>
          <w:trHeight w:val="46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220 000,00</w:t>
            </w:r>
          </w:p>
        </w:tc>
      </w:tr>
      <w:tr w:rsidR="005F0520" w:rsidRPr="005F0520" w:rsidTr="005F0520">
        <w:trPr>
          <w:trHeight w:val="34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</w:t>
            </w:r>
            <w:r w:rsidRPr="005F0520">
              <w:rPr>
                <w:sz w:val="24"/>
                <w:szCs w:val="24"/>
              </w:rPr>
              <w:lastRenderedPageBreak/>
              <w:t xml:space="preserve">«Развитие образования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  <w:r w:rsidRPr="005F0520">
              <w:rPr>
                <w:sz w:val="24"/>
                <w:szCs w:val="24"/>
              </w:rPr>
              <w:lastRenderedPageBreak/>
              <w:t>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147 089 </w:t>
            </w:r>
            <w:r w:rsidRPr="005F0520">
              <w:rPr>
                <w:sz w:val="24"/>
                <w:szCs w:val="24"/>
              </w:rPr>
              <w:lastRenderedPageBreak/>
              <w:t>292,00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+12780900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159 870 </w:t>
            </w:r>
            <w:r w:rsidRPr="005F0520">
              <w:rPr>
                <w:sz w:val="24"/>
                <w:szCs w:val="24"/>
              </w:rPr>
              <w:lastRenderedPageBreak/>
              <w:t>192,00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</w:tr>
      <w:tr w:rsidR="005F0520" w:rsidRPr="005F0520" w:rsidTr="005F0520">
        <w:trPr>
          <w:trHeight w:val="4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</w:tr>
      <w:tr w:rsidR="005F0520" w:rsidRPr="005F0520" w:rsidTr="005F0520">
        <w:trPr>
          <w:trHeight w:val="40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</w:tr>
      <w:tr w:rsidR="005F0520" w:rsidRPr="005F0520" w:rsidTr="005F0520">
        <w:trPr>
          <w:trHeight w:val="4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34 668 530,00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+4480000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39 148 530,00</w:t>
            </w:r>
          </w:p>
        </w:tc>
      </w:tr>
      <w:tr w:rsidR="005F0520" w:rsidRPr="005F0520" w:rsidTr="005F0520">
        <w:trPr>
          <w:trHeight w:val="83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8 240 000,00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+3595000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11 835 000,00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8 240 000,00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+3595000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11 835 000,00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25 500 330,00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+1032000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26 532 330,00</w:t>
            </w:r>
          </w:p>
        </w:tc>
      </w:tr>
      <w:tr w:rsidR="005F0520" w:rsidRPr="005F0520" w:rsidTr="005F0520">
        <w:trPr>
          <w:trHeight w:val="40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5F0520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</w:t>
            </w:r>
            <w:r w:rsidRPr="005F0520">
              <w:rPr>
                <w:sz w:val="24"/>
                <w:szCs w:val="24"/>
              </w:rPr>
              <w:lastRenderedPageBreak/>
              <w:t>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25 500 330,00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+1032000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26 532 330,00</w:t>
            </w:r>
          </w:p>
        </w:tc>
      </w:tr>
      <w:tr w:rsidR="005F0520" w:rsidRPr="005F0520" w:rsidTr="005F0520">
        <w:trPr>
          <w:trHeight w:val="33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245 000,00</w:t>
            </w:r>
          </w:p>
        </w:tc>
      </w:tr>
      <w:tr w:rsidR="005F0520" w:rsidRPr="005F0520" w:rsidTr="005F0520">
        <w:trPr>
          <w:trHeight w:val="4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245 000,00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245 000,00</w:t>
            </w:r>
          </w:p>
        </w:tc>
      </w:tr>
      <w:tr w:rsidR="005F0520" w:rsidRPr="005F0520" w:rsidTr="005F0520">
        <w:trPr>
          <w:trHeight w:val="33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683 200,00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-147000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536 200,00</w:t>
            </w:r>
          </w:p>
        </w:tc>
      </w:tr>
      <w:tr w:rsidR="005F0520" w:rsidRPr="005F0520" w:rsidTr="005F0520">
        <w:trPr>
          <w:trHeight w:val="2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-29000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1 000,00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653 200,00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-118000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535 200,00</w:t>
            </w:r>
          </w:p>
        </w:tc>
      </w:tr>
      <w:tr w:rsidR="005F0520" w:rsidRPr="005F0520" w:rsidTr="005F0520">
        <w:trPr>
          <w:trHeight w:val="5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</w:tr>
      <w:tr w:rsidR="005F0520" w:rsidRPr="005F0520" w:rsidTr="005F0520">
        <w:trPr>
          <w:trHeight w:val="36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</w:tr>
      <w:tr w:rsidR="005F0520" w:rsidRPr="005F0520" w:rsidTr="005F0520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530</w:t>
            </w:r>
            <w:r w:rsidRPr="005F0520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</w:tr>
      <w:tr w:rsidR="005F0520" w:rsidRPr="005F0520" w:rsidTr="005F0520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87 150 220,00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+8300900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95 451 120,00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</w:t>
            </w:r>
            <w:r w:rsidRPr="005F0520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86 344 520,00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+8300900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94 645 420,00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86 344 520,00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+8300900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94 645 420,00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805 700,00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805 700,00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805 700,00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805 700,00</w:t>
            </w:r>
          </w:p>
        </w:tc>
      </w:tr>
      <w:tr w:rsidR="005F0520" w:rsidRPr="005F0520" w:rsidTr="005F0520">
        <w:trPr>
          <w:trHeight w:val="42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</w:t>
            </w:r>
            <w:r w:rsidRPr="005F0520">
              <w:rPr>
                <w:rFonts w:eastAsia="Arial"/>
                <w:color w:val="000000"/>
                <w:sz w:val="24"/>
                <w:szCs w:val="24"/>
              </w:rPr>
              <w:t>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</w:tr>
      <w:tr w:rsidR="005F0520" w:rsidRPr="005F0520" w:rsidTr="005F0520">
        <w:trPr>
          <w:trHeight w:val="479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(Восстановление вентиляционных каналов и ремонт кровли основного здания </w:t>
            </w:r>
            <w:proofErr w:type="spellStart"/>
            <w:r w:rsidRPr="005F0520">
              <w:rPr>
                <w:sz w:val="24"/>
                <w:szCs w:val="24"/>
              </w:rPr>
              <w:t>Шекшемской</w:t>
            </w:r>
            <w:proofErr w:type="spellEnd"/>
            <w:r w:rsidRPr="005F0520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</w:tr>
      <w:tr w:rsidR="005F0520" w:rsidRPr="005F0520" w:rsidTr="005F0520">
        <w:trPr>
          <w:trHeight w:val="34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F052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</w:r>
            <w:r w:rsidRPr="005F0520">
              <w:rPr>
                <w:sz w:val="24"/>
                <w:szCs w:val="24"/>
              </w:rPr>
              <w:lastRenderedPageBreak/>
              <w:t>S1308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2 235 731,00</w:t>
            </w:r>
          </w:p>
        </w:tc>
      </w:tr>
      <w:tr w:rsidR="005F0520" w:rsidRPr="005F0520" w:rsidTr="005F0520">
        <w:trPr>
          <w:trHeight w:val="646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(Ремонт кровли </w:t>
            </w:r>
            <w:proofErr w:type="spellStart"/>
            <w:r w:rsidRPr="005F0520">
              <w:rPr>
                <w:sz w:val="24"/>
                <w:szCs w:val="24"/>
              </w:rPr>
              <w:t>Коневской</w:t>
            </w:r>
            <w:proofErr w:type="spellEnd"/>
            <w:r w:rsidRPr="005F0520">
              <w:rPr>
                <w:sz w:val="24"/>
                <w:szCs w:val="24"/>
              </w:rPr>
              <w:t xml:space="preserve"> основной школы)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937 990,00</w:t>
            </w:r>
          </w:p>
        </w:tc>
      </w:tr>
      <w:tr w:rsidR="005F0520" w:rsidRPr="005F0520" w:rsidTr="005F0520">
        <w:trPr>
          <w:trHeight w:val="592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</w:t>
            </w:r>
            <w:r w:rsidRPr="005F0520">
              <w:rPr>
                <w:rFonts w:eastAsia="Arial"/>
                <w:color w:val="000000"/>
                <w:sz w:val="24"/>
                <w:szCs w:val="24"/>
              </w:rPr>
              <w:t>асходы на реализацию проектов развития, основанных на общественных инициативах, в номинации "Местные инициативы</w:t>
            </w:r>
            <w:proofErr w:type="gramStart"/>
            <w:r w:rsidRPr="005F0520">
              <w:rPr>
                <w:rFonts w:eastAsia="Arial"/>
                <w:color w:val="000000"/>
                <w:sz w:val="24"/>
                <w:szCs w:val="24"/>
              </w:rPr>
              <w:t>"</w:t>
            </w:r>
            <w:r w:rsidRPr="005F0520">
              <w:rPr>
                <w:sz w:val="24"/>
                <w:szCs w:val="24"/>
              </w:rPr>
              <w:t>(</w:t>
            </w:r>
            <w:proofErr w:type="gramEnd"/>
            <w:r w:rsidRPr="005F0520">
              <w:rPr>
                <w:sz w:val="24"/>
                <w:szCs w:val="24"/>
              </w:rPr>
              <w:t xml:space="preserve">Замены оконных блоков в здании </w:t>
            </w:r>
            <w:proofErr w:type="spellStart"/>
            <w:r w:rsidRPr="005F0520">
              <w:rPr>
                <w:sz w:val="24"/>
                <w:szCs w:val="24"/>
              </w:rPr>
              <w:t>Зебляковской</w:t>
            </w:r>
            <w:proofErr w:type="spellEnd"/>
            <w:r w:rsidRPr="005F0520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</w:tr>
      <w:tr w:rsidR="005F0520" w:rsidRPr="005F0520" w:rsidTr="005F0520">
        <w:trPr>
          <w:trHeight w:val="48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1 293 354,00</w:t>
            </w:r>
          </w:p>
        </w:tc>
      </w:tr>
      <w:tr w:rsidR="005F0520" w:rsidRPr="005F0520" w:rsidTr="005F0520">
        <w:trPr>
          <w:trHeight w:val="502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 Оборудование </w:t>
            </w:r>
            <w:proofErr w:type="spellStart"/>
            <w:r w:rsidRPr="005F0520">
              <w:rPr>
                <w:sz w:val="24"/>
                <w:szCs w:val="24"/>
              </w:rPr>
              <w:t>физкультурн</w:t>
            </w:r>
            <w:proofErr w:type="gramStart"/>
            <w:r w:rsidRPr="005F0520">
              <w:rPr>
                <w:sz w:val="24"/>
                <w:szCs w:val="24"/>
              </w:rPr>
              <w:t>о</w:t>
            </w:r>
            <w:proofErr w:type="spellEnd"/>
            <w:r w:rsidRPr="005F0520">
              <w:rPr>
                <w:sz w:val="24"/>
                <w:szCs w:val="24"/>
              </w:rPr>
              <w:t>-</w:t>
            </w:r>
            <w:proofErr w:type="gramEnd"/>
            <w:r w:rsidRPr="005F0520">
              <w:rPr>
                <w:sz w:val="24"/>
                <w:szCs w:val="24"/>
              </w:rPr>
              <w:t xml:space="preserve"> оздоровительной площадки дошкольного отделения </w:t>
            </w:r>
            <w:proofErr w:type="spellStart"/>
            <w:r w:rsidRPr="005F0520">
              <w:rPr>
                <w:sz w:val="24"/>
                <w:szCs w:val="24"/>
              </w:rPr>
              <w:t>Шекшемской</w:t>
            </w:r>
            <w:proofErr w:type="spellEnd"/>
            <w:r w:rsidRPr="005F0520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</w:tr>
      <w:tr w:rsidR="005F0520" w:rsidRPr="005F0520" w:rsidTr="005F0520">
        <w:trPr>
          <w:trHeight w:val="37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779 208,00</w:t>
            </w:r>
          </w:p>
        </w:tc>
      </w:tr>
      <w:tr w:rsidR="005F0520" w:rsidRPr="005F0520" w:rsidTr="005F0520">
        <w:trPr>
          <w:trHeight w:val="53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Обеспечение   питанием  отдельных  категорий         обучающихся, получающих  основное общее      и      среднее общее  образование  в муниципальных  общ</w:t>
            </w:r>
            <w:proofErr w:type="gramStart"/>
            <w:r w:rsidRPr="005F0520">
              <w:rPr>
                <w:sz w:val="24"/>
                <w:szCs w:val="24"/>
              </w:rPr>
              <w:t>е-</w:t>
            </w:r>
            <w:proofErr w:type="gramEnd"/>
            <w:r w:rsidRPr="005F0520">
              <w:rPr>
                <w:sz w:val="24"/>
                <w:szCs w:val="24"/>
              </w:rPr>
              <w:t xml:space="preserve"> образовательных организациях</w:t>
            </w:r>
            <w:r w:rsidRPr="005F0520">
              <w:rPr>
                <w:sz w:val="24"/>
                <w:szCs w:val="24"/>
              </w:rPr>
              <w:br/>
              <w:t>Костромской области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</w:tr>
      <w:tr w:rsidR="005F0520" w:rsidRPr="005F0520" w:rsidTr="005F0520">
        <w:trPr>
          <w:trHeight w:val="49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120E2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</w:tr>
      <w:tr w:rsidR="005F0520" w:rsidRPr="005F0520" w:rsidTr="005F0520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</w:t>
            </w:r>
            <w:r w:rsidRPr="005F0520">
              <w:rPr>
                <w:rFonts w:eastAsia="Arial"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120E2</w:t>
            </w:r>
            <w:r w:rsidRPr="005F0520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5F052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120E2</w:t>
            </w:r>
            <w:r w:rsidRPr="005F0520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120E2</w:t>
            </w:r>
            <w:r w:rsidRPr="005F0520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</w:tr>
      <w:tr w:rsidR="005F0520" w:rsidRPr="005F0520" w:rsidTr="005F0520">
        <w:trPr>
          <w:trHeight w:val="36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120EВ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120EВ</w:t>
            </w:r>
            <w:r w:rsidRPr="005F0520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</w:tr>
      <w:tr w:rsidR="005F0520" w:rsidRPr="005F0520" w:rsidTr="005F0520">
        <w:trPr>
          <w:trHeight w:val="6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5F0520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120EВ</w:t>
            </w:r>
            <w:r w:rsidRPr="005F0520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</w:tr>
      <w:tr w:rsidR="005F0520" w:rsidRPr="005F0520" w:rsidTr="005F0520">
        <w:trPr>
          <w:trHeight w:val="28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выплаты   персоналу</w:t>
            </w:r>
            <w:r w:rsidRPr="005F052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120EВ</w:t>
            </w:r>
            <w:r w:rsidRPr="005F0520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</w:tr>
      <w:tr w:rsidR="005F0520" w:rsidRPr="005F0520" w:rsidTr="005F0520">
        <w:trPr>
          <w:trHeight w:val="5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«Профилактика терроризма, а так же минимизация и (или) ликвидация последствий его проявления»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</w:tr>
      <w:tr w:rsidR="005F0520" w:rsidRPr="005F0520" w:rsidTr="005F0520">
        <w:trPr>
          <w:trHeight w:val="54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1 159 349,00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-571140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588 209,00</w:t>
            </w:r>
          </w:p>
        </w:tc>
      </w:tr>
      <w:tr w:rsidR="005F0520" w:rsidRPr="005F0520" w:rsidTr="005F0520">
        <w:trPr>
          <w:trHeight w:val="4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+68209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588 209,00</w:t>
            </w:r>
          </w:p>
        </w:tc>
      </w:tr>
      <w:tr w:rsidR="005F0520" w:rsidRPr="005F0520" w:rsidTr="005F0520">
        <w:trPr>
          <w:trHeight w:val="54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</w:t>
            </w:r>
            <w:r w:rsidRPr="005F0520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195 300,00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-1570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193 730,00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195 300,00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-1570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193 730,00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324 700,00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394 479,00</w:t>
            </w:r>
          </w:p>
        </w:tc>
      </w:tr>
      <w:tr w:rsidR="005F0520" w:rsidRPr="005F0520" w:rsidTr="005F0520">
        <w:trPr>
          <w:trHeight w:val="40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324 700,00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394 479,00</w:t>
            </w:r>
          </w:p>
        </w:tc>
      </w:tr>
      <w:tr w:rsidR="005F0520" w:rsidRPr="005F0520" w:rsidTr="005F0520">
        <w:trPr>
          <w:trHeight w:val="33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639 349,00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-639349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639 349,00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-639349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639 349,00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-639349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6 918 392,00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+1451000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8 369 392,00</w:t>
            </w:r>
          </w:p>
        </w:tc>
      </w:tr>
      <w:tr w:rsidR="005F0520" w:rsidRPr="005F0520" w:rsidTr="005F0520">
        <w:trPr>
          <w:trHeight w:val="30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6 918 392,00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+1451000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8 369 392,00</w:t>
            </w:r>
          </w:p>
        </w:tc>
      </w:tr>
      <w:tr w:rsidR="005F0520" w:rsidRPr="005F0520" w:rsidTr="005F0520">
        <w:trPr>
          <w:trHeight w:val="53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F0520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5 187 392,00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-71726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5 259 118,00</w:t>
            </w:r>
          </w:p>
        </w:tc>
      </w:tr>
      <w:tr w:rsidR="005F0520" w:rsidRPr="005F0520" w:rsidTr="005F0520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5 144 600,00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+103391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5 247 991,00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5 059 020,00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+166711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5 225 731,00</w:t>
            </w:r>
          </w:p>
        </w:tc>
      </w:tr>
      <w:tr w:rsidR="005F0520" w:rsidRPr="005F0520" w:rsidTr="005F0520">
        <w:trPr>
          <w:trHeight w:val="21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42 790,00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-31660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11 130,00</w:t>
            </w:r>
          </w:p>
        </w:tc>
      </w:tr>
      <w:tr w:rsidR="005F0520" w:rsidRPr="005F0520" w:rsidTr="005F0520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42 790,00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-31660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11 130,00</w:t>
            </w:r>
          </w:p>
        </w:tc>
      </w:tr>
      <w:tr w:rsidR="005F0520" w:rsidRPr="005F0520" w:rsidTr="005F0520">
        <w:trPr>
          <w:trHeight w:val="2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42 792,00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-31665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11 127,00</w:t>
            </w:r>
          </w:p>
        </w:tc>
      </w:tr>
      <w:tr w:rsidR="005F0520" w:rsidRPr="005F0520" w:rsidTr="005F0520">
        <w:trPr>
          <w:trHeight w:val="43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42 792,00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-31665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42 792,00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389 500,00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-495039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884 539,00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389 500,00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-495039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884 539,00</w:t>
            </w:r>
          </w:p>
        </w:tc>
      </w:tr>
      <w:tr w:rsidR="005F0520" w:rsidRPr="005F0520" w:rsidTr="005F0520">
        <w:trPr>
          <w:trHeight w:val="22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389 500,00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-495039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884 539,00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1 341 500,00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+884235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2 225 735,00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1 341 500,00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+884235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2 225 735,00</w:t>
            </w:r>
          </w:p>
        </w:tc>
      </w:tr>
      <w:tr w:rsidR="005F0520" w:rsidRPr="005F0520" w:rsidTr="005F0520">
        <w:trPr>
          <w:trHeight w:val="21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1 341 500,00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+884235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2 225 735,00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4 895 700,00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+2637140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7 532 840,00</w:t>
            </w:r>
          </w:p>
        </w:tc>
      </w:tr>
      <w:tr w:rsidR="005F0520" w:rsidRPr="005F0520" w:rsidTr="005F0520">
        <w:trPr>
          <w:trHeight w:val="5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«Основные направления работы с молодёжью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86 300,00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-6500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79 800,00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86 300,00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-6500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79 800,00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05000</w:t>
            </w:r>
            <w:r w:rsidRPr="005F0520">
              <w:rPr>
                <w:sz w:val="24"/>
                <w:szCs w:val="24"/>
              </w:rPr>
              <w:br/>
            </w:r>
            <w:r w:rsidRPr="005F0520">
              <w:rPr>
                <w:sz w:val="24"/>
                <w:szCs w:val="24"/>
              </w:rPr>
              <w:lastRenderedPageBreak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+6500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7 200,00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Премии и гранты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+6500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7 200,00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</w:tr>
      <w:tr w:rsidR="005F0520" w:rsidRPr="005F0520" w:rsidTr="005F0520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</w:tr>
      <w:tr w:rsidR="005F0520" w:rsidRPr="005F0520" w:rsidTr="005F0520">
        <w:trPr>
          <w:trHeight w:val="34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</w:tr>
      <w:tr w:rsidR="005F0520" w:rsidRPr="005F0520" w:rsidTr="005F0520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</w:tr>
      <w:tr w:rsidR="005F0520" w:rsidRPr="005F0520" w:rsidTr="005F0520">
        <w:trPr>
          <w:trHeight w:val="646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01100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01100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01100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27 000,00</w:t>
            </w:r>
          </w:p>
        </w:tc>
      </w:tr>
      <w:tr w:rsidR="005F0520" w:rsidRPr="005F0520" w:rsidTr="005F0520">
        <w:trPr>
          <w:trHeight w:val="4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+625140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865 140,00</w:t>
            </w:r>
          </w:p>
        </w:tc>
      </w:tr>
      <w:tr w:rsidR="005F0520" w:rsidRPr="005F0520" w:rsidTr="005F0520">
        <w:trPr>
          <w:trHeight w:val="1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360</w:t>
            </w:r>
            <w:r w:rsidRPr="005F0520">
              <w:rPr>
                <w:sz w:val="24"/>
                <w:szCs w:val="24"/>
              </w:rPr>
              <w:lastRenderedPageBreak/>
              <w:t>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93 370,00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93 370,00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59 570,00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61 370,00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59 570,00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61 370,00</w:t>
            </w:r>
          </w:p>
        </w:tc>
      </w:tr>
      <w:tr w:rsidR="005F0520" w:rsidRPr="005F0520" w:rsidTr="005F0520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33 800,00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-1800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32 000,00</w:t>
            </w:r>
          </w:p>
        </w:tc>
      </w:tr>
      <w:tr w:rsidR="005F0520" w:rsidRPr="005F0520" w:rsidTr="005F0520">
        <w:trPr>
          <w:trHeight w:val="1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33 800,00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-1800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32 000,00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образования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</w:tr>
      <w:tr w:rsidR="005F0520" w:rsidRPr="005F0520" w:rsidTr="005F0520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</w:tr>
      <w:tr w:rsidR="005F0520" w:rsidRPr="005F0520" w:rsidTr="005F0520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+625140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625 140,00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+625140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625 140,00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</w:t>
            </w:r>
            <w:r w:rsidRPr="005F0520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+625140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625 140,00</w:t>
            </w:r>
          </w:p>
        </w:tc>
      </w:tr>
      <w:tr w:rsidR="005F0520" w:rsidRPr="005F0520" w:rsidTr="005F0520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4 512 000,00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+2012000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6 524 000,00</w:t>
            </w:r>
          </w:p>
        </w:tc>
      </w:tr>
      <w:tr w:rsidR="005F0520" w:rsidRPr="005F0520" w:rsidTr="005F0520">
        <w:trPr>
          <w:trHeight w:val="2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4 512 000,00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+2012000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6 524 000,00</w:t>
            </w:r>
          </w:p>
        </w:tc>
      </w:tr>
      <w:tr w:rsidR="005F0520" w:rsidRPr="005F0520" w:rsidTr="005F0520">
        <w:trPr>
          <w:trHeight w:val="79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+2136388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6 336 388,00</w:t>
            </w:r>
          </w:p>
        </w:tc>
      </w:tr>
      <w:tr w:rsidR="005F0520" w:rsidRPr="005F0520" w:rsidTr="005F0520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+2136388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6 336 388,00</w:t>
            </w:r>
          </w:p>
        </w:tc>
      </w:tr>
      <w:tr w:rsidR="005F0520" w:rsidRPr="005F0520" w:rsidTr="005F0520">
        <w:trPr>
          <w:trHeight w:val="20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-120847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179 153,00</w:t>
            </w:r>
          </w:p>
        </w:tc>
      </w:tr>
      <w:tr w:rsidR="005F0520" w:rsidRPr="005F0520" w:rsidTr="005F0520">
        <w:trPr>
          <w:trHeight w:val="4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-120847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179 153,00</w:t>
            </w:r>
          </w:p>
        </w:tc>
      </w:tr>
      <w:tr w:rsidR="005F0520" w:rsidRPr="005F0520" w:rsidTr="005F0520">
        <w:trPr>
          <w:trHeight w:val="22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-3541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8 459,00</w:t>
            </w:r>
          </w:p>
        </w:tc>
      </w:tr>
      <w:tr w:rsidR="005F0520" w:rsidRPr="005F0520" w:rsidTr="005F0520">
        <w:trPr>
          <w:trHeight w:val="31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-3541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8 459,00</w:t>
            </w:r>
          </w:p>
        </w:tc>
      </w:tr>
      <w:tr w:rsidR="005F0520" w:rsidRPr="005F0520" w:rsidTr="005F0520">
        <w:trPr>
          <w:trHeight w:val="39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Комитет по финансам администрации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8 939 128,00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+3118540,57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12 057 668,57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F0520">
              <w:rPr>
                <w:sz w:val="24"/>
                <w:szCs w:val="24"/>
              </w:rPr>
              <w:t>Общегосударственны</w:t>
            </w:r>
            <w:proofErr w:type="spellEnd"/>
            <w:r w:rsidRPr="005F0520">
              <w:rPr>
                <w:sz w:val="24"/>
                <w:szCs w:val="24"/>
              </w:rPr>
              <w:t xml:space="preserve"> е</w:t>
            </w:r>
            <w:proofErr w:type="gramEnd"/>
            <w:r w:rsidRPr="005F0520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4 275 745,00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+59384,57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4 335 129,57</w:t>
            </w:r>
          </w:p>
        </w:tc>
      </w:tr>
      <w:tr w:rsidR="005F0520" w:rsidRPr="005F0520" w:rsidTr="005F0520">
        <w:trPr>
          <w:trHeight w:val="57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5F0520">
              <w:rPr>
                <w:sz w:val="24"/>
                <w:szCs w:val="24"/>
              </w:rPr>
              <w:t>о-</w:t>
            </w:r>
            <w:proofErr w:type="gramEnd"/>
            <w:r w:rsidRPr="005F0520">
              <w:rPr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4 275 745,00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+59384,57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4 335 129,57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4 275 745,00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+59384,57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4 335 129,57</w:t>
            </w:r>
          </w:p>
        </w:tc>
      </w:tr>
      <w:tr w:rsidR="005F0520" w:rsidRPr="005F0520" w:rsidTr="005F0520">
        <w:trPr>
          <w:trHeight w:val="3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3 752 500,00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+31248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3 783 748,00</w:t>
            </w:r>
          </w:p>
        </w:tc>
      </w:tr>
      <w:tr w:rsidR="005F0520" w:rsidRPr="005F0520" w:rsidTr="005F0520">
        <w:trPr>
          <w:trHeight w:val="5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F0520">
              <w:rPr>
                <w:sz w:val="24"/>
                <w:szCs w:val="24"/>
              </w:rPr>
              <w:lastRenderedPageBreak/>
              <w:t>органами управления    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3 752 500,00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+31248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3 783 748,00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3 752 500,00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+31248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3 783 748,00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523 245,00</w:t>
            </w:r>
          </w:p>
        </w:tc>
      </w:tr>
      <w:tr w:rsidR="005F0520" w:rsidRPr="005F0520" w:rsidTr="005F0520">
        <w:trPr>
          <w:trHeight w:val="47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+28136,57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28 136,57</w:t>
            </w:r>
          </w:p>
        </w:tc>
      </w:tr>
      <w:tr w:rsidR="005F0520" w:rsidRPr="005F0520" w:rsidTr="005F0520">
        <w:trPr>
          <w:trHeight w:val="5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+28136,57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28 136,57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66000</w:t>
            </w:r>
            <w:r w:rsidRPr="005F052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+28136,57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28 136,57</w:t>
            </w:r>
          </w:p>
        </w:tc>
      </w:tr>
      <w:tr w:rsidR="005F0520" w:rsidRPr="005F0520" w:rsidTr="005F0520">
        <w:trPr>
          <w:trHeight w:val="127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3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Муниципальная программа «Обеспечение жильем молодых семей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30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03000</w:t>
            </w:r>
            <w:r w:rsidRPr="005F0520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2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03000</w:t>
            </w:r>
            <w:r w:rsidRPr="005F0520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34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03000</w:t>
            </w:r>
            <w:r w:rsidRPr="005F0520">
              <w:rPr>
                <w:sz w:val="24"/>
                <w:szCs w:val="24"/>
              </w:rPr>
              <w:br/>
              <w:t>L49</w:t>
            </w:r>
            <w:r w:rsidRPr="005F0520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</w:tr>
      <w:tr w:rsidR="005F0520" w:rsidRPr="005F0520" w:rsidTr="005F0520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</w:tr>
      <w:tr w:rsidR="005F0520" w:rsidRPr="005F0520" w:rsidTr="005F0520">
        <w:trPr>
          <w:trHeight w:val="2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Непрограммные</w:t>
            </w:r>
            <w:proofErr w:type="spellEnd"/>
            <w:r w:rsidRPr="005F0520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</w:tr>
      <w:tr w:rsidR="005F0520" w:rsidRPr="005F0520" w:rsidTr="005F0520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23 255,00</w:t>
            </w:r>
          </w:p>
        </w:tc>
      </w:tr>
      <w:tr w:rsidR="005F0520" w:rsidRPr="005F0520" w:rsidTr="005F0520">
        <w:trPr>
          <w:trHeight w:val="43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4 207 280,00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7 266 436,00</w:t>
            </w:r>
          </w:p>
        </w:tc>
      </w:tr>
      <w:tr w:rsidR="005F0520" w:rsidRPr="005F0520" w:rsidTr="005F0520">
        <w:trPr>
          <w:trHeight w:val="50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</w:tr>
      <w:tr w:rsidR="005F0520" w:rsidRPr="005F0520" w:rsidTr="005F0520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</w:tr>
      <w:tr w:rsidR="005F0520" w:rsidRPr="005F0520" w:rsidTr="005F0520">
        <w:trPr>
          <w:trHeight w:val="21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</w:tr>
      <w:tr w:rsidR="005F0520" w:rsidRPr="005F0520" w:rsidTr="005F0520">
        <w:trPr>
          <w:trHeight w:val="1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3 290 000,00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6 349 156,00</w:t>
            </w:r>
          </w:p>
        </w:tc>
      </w:tr>
      <w:tr w:rsidR="005F0520" w:rsidRPr="005F0520" w:rsidTr="005F0520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3 290 000,00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6 349 156,00</w:t>
            </w:r>
          </w:p>
        </w:tc>
      </w:tr>
      <w:tr w:rsidR="005F0520" w:rsidRPr="005F0520" w:rsidTr="005F0520">
        <w:trPr>
          <w:trHeight w:val="284"/>
        </w:trPr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3 290 000,00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6 349 156,00</w:t>
            </w:r>
          </w:p>
        </w:tc>
      </w:tr>
      <w:tr w:rsidR="005F0520" w:rsidRPr="005F0520" w:rsidTr="005F0520">
        <w:trPr>
          <w:trHeight w:val="23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99000</w:t>
            </w:r>
            <w:r w:rsidRPr="005F0520">
              <w:rPr>
                <w:sz w:val="24"/>
                <w:szCs w:val="24"/>
              </w:rPr>
              <w:br/>
              <w:t>700</w:t>
            </w:r>
            <w:r w:rsidRPr="005F0520">
              <w:rPr>
                <w:sz w:val="24"/>
                <w:szCs w:val="24"/>
              </w:rPr>
              <w:lastRenderedPageBreak/>
              <w:t>1П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3 290 000,00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6 349 156,00</w:t>
            </w:r>
          </w:p>
        </w:tc>
      </w:tr>
      <w:tr w:rsidR="005F0520" w:rsidRPr="005F0520" w:rsidTr="005F0520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336 434 481,00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+45157812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E07E0B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381 592 293,00</w:t>
            </w:r>
          </w:p>
        </w:tc>
      </w:tr>
    </w:tbl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5F0520" w:rsidRPr="005F0520" w:rsidRDefault="00146DB7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от 25  октября  2023 года № 65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146D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НА РЕАЛИЗАЦИЮ МУНИЦИПАЛЬНЫХ ПРОГРАММ ШАРЬИНСКОГО МУНИЦИПАЛЬНОГО РАЙОНА НА 2023 ГОД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5F052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4394"/>
        <w:gridCol w:w="425"/>
        <w:gridCol w:w="851"/>
        <w:gridCol w:w="1417"/>
        <w:gridCol w:w="1294"/>
        <w:gridCol w:w="1517"/>
      </w:tblGrid>
      <w:tr w:rsidR="005F0520" w:rsidRPr="005F0520" w:rsidTr="005F0520">
        <w:trPr>
          <w:trHeight w:val="45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Сумма на 2023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Изменения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Уточненный платеж  на 01.10.2023 год</w:t>
            </w:r>
          </w:p>
        </w:tc>
      </w:tr>
      <w:tr w:rsidR="005F0520" w:rsidRPr="005F0520" w:rsidTr="005F0520">
        <w:trPr>
          <w:trHeight w:val="72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1.Муниципальная программа «Развитие внутреннего и въездного туризма на территории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на 2021-2025 годы»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</w:tr>
      <w:tr w:rsidR="005F0520" w:rsidRPr="005F0520" w:rsidTr="005F0520">
        <w:trPr>
          <w:trHeight w:val="74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учреждений культуры в рамках муниципальной программы «Развитие внутреннего и въездного туризма на территории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010004399К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316 500,00</w:t>
            </w:r>
          </w:p>
        </w:tc>
      </w:tr>
      <w:tr w:rsidR="005F0520" w:rsidRPr="005F0520" w:rsidTr="005F0520">
        <w:trPr>
          <w:trHeight w:val="34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2.Муниципальная программа</w:t>
            </w:r>
            <w:proofErr w:type="gramStart"/>
            <w:r w:rsidRPr="005F0520">
              <w:rPr>
                <w:sz w:val="24"/>
                <w:szCs w:val="24"/>
              </w:rPr>
              <w:t>"К</w:t>
            </w:r>
            <w:proofErr w:type="gramEnd"/>
            <w:r w:rsidRPr="005F0520">
              <w:rPr>
                <w:sz w:val="24"/>
                <w:szCs w:val="24"/>
              </w:rPr>
              <w:t>нижный дом" на 2020-2024 годы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</w:tr>
      <w:tr w:rsidR="005F0520" w:rsidRPr="005F0520" w:rsidTr="005F0520">
        <w:trPr>
          <w:trHeight w:val="35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020004299Б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175 000,00</w:t>
            </w:r>
          </w:p>
        </w:tc>
      </w:tr>
      <w:tr w:rsidR="005F0520" w:rsidRPr="005F0520" w:rsidTr="005F0520">
        <w:trPr>
          <w:trHeight w:val="57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3. Муниципальная программа «Обеспечение жильем молодых семей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на 2022-2024 годы»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36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мероприятия по обеспечение жильем молодых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03000L4970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432 848,00</w:t>
            </w:r>
          </w:p>
        </w:tc>
      </w:tr>
      <w:tr w:rsidR="005F0520" w:rsidRPr="005F0520" w:rsidTr="005F0520">
        <w:trPr>
          <w:trHeight w:val="31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4.Муниципальная программа</w:t>
            </w:r>
            <w:proofErr w:type="gramStart"/>
            <w:r w:rsidRPr="005F0520">
              <w:rPr>
                <w:sz w:val="24"/>
                <w:szCs w:val="24"/>
              </w:rPr>
              <w:t>"К</w:t>
            </w:r>
            <w:proofErr w:type="gramEnd"/>
            <w:r w:rsidRPr="005F0520">
              <w:rPr>
                <w:sz w:val="24"/>
                <w:szCs w:val="24"/>
              </w:rPr>
              <w:t xml:space="preserve">ультура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района на 2020-2024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23 565 733,00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+1809556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25 375 289,00</w:t>
            </w:r>
          </w:p>
        </w:tc>
      </w:tr>
      <w:tr w:rsidR="005F0520" w:rsidRPr="005F0520" w:rsidTr="005F0520">
        <w:trPr>
          <w:trHeight w:val="41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0400012970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55 000,00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-1275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53 725,00</w:t>
            </w:r>
          </w:p>
        </w:tc>
      </w:tr>
      <w:tr w:rsidR="005F0520" w:rsidRPr="005F0520" w:rsidTr="005F0520">
        <w:trPr>
          <w:trHeight w:val="33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040002399М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45 000,00</w:t>
            </w:r>
          </w:p>
        </w:tc>
      </w:tr>
      <w:tr w:rsidR="005F0520" w:rsidRPr="005F0520" w:rsidTr="005F0520">
        <w:trPr>
          <w:trHeight w:val="27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040004099В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8 960 466,00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+825167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9 785 633,00</w:t>
            </w:r>
          </w:p>
        </w:tc>
      </w:tr>
      <w:tr w:rsidR="005F0520" w:rsidRPr="005F0520" w:rsidTr="005F0520">
        <w:trPr>
          <w:trHeight w:val="35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библиотек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040004299Б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6 013 500,00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+984389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6 997 889,00</w:t>
            </w:r>
          </w:p>
        </w:tc>
      </w:tr>
      <w:tr w:rsidR="005F0520" w:rsidRPr="005F0520" w:rsidTr="005F0520">
        <w:trPr>
          <w:trHeight w:val="28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на 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040004399К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497 000,00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+1275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498 275,00</w:t>
            </w:r>
          </w:p>
        </w:tc>
      </w:tr>
      <w:tr w:rsidR="005F0520" w:rsidRPr="005F0520" w:rsidTr="005F0520">
        <w:trPr>
          <w:trHeight w:val="66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04000L5190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43 000,00</w:t>
            </w:r>
          </w:p>
        </w:tc>
      </w:tr>
      <w:tr w:rsidR="005F0520" w:rsidRPr="005F0520" w:rsidTr="005F0520">
        <w:trPr>
          <w:trHeight w:val="4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040A155190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7 951 767,00</w:t>
            </w:r>
          </w:p>
        </w:tc>
      </w:tr>
      <w:tr w:rsidR="005F0520" w:rsidRPr="005F0520" w:rsidTr="005F0520">
        <w:trPr>
          <w:trHeight w:val="54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5.Муниципальная программа "Основные направления работы с молодежью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в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050003609Л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87 000,00</w:t>
            </w:r>
          </w:p>
        </w:tc>
      </w:tr>
      <w:tr w:rsidR="005F0520" w:rsidRPr="005F0520" w:rsidTr="005F0520">
        <w:trPr>
          <w:trHeight w:val="6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6.Муниципальная программа "Развитие физической культуры и спорта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Костромской области на 2021-2024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</w:tr>
      <w:tr w:rsidR="005F0520" w:rsidRPr="005F0520" w:rsidTr="005F0520">
        <w:trPr>
          <w:trHeight w:val="42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0600012970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222 000,00</w:t>
            </w:r>
          </w:p>
        </w:tc>
      </w:tr>
      <w:tr w:rsidR="005F0520" w:rsidRPr="005F0520" w:rsidTr="005F0520">
        <w:trPr>
          <w:trHeight w:val="65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7.Муниципальная программа "Поддержка и развитие субъектов малого и среднего предпринимательства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районе" на 2021-2025 годы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</w:tr>
      <w:tr w:rsidR="005F0520" w:rsidRPr="005F0520" w:rsidTr="005F0520">
        <w:trPr>
          <w:trHeight w:val="58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0700020110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40 000,00</w:t>
            </w:r>
          </w:p>
        </w:tc>
      </w:tr>
      <w:tr w:rsidR="005F0520" w:rsidRPr="005F0520" w:rsidTr="005F0520">
        <w:trPr>
          <w:trHeight w:val="5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8.Муниципальная программа "Профилактика правонарушений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на 2021-2023 гг."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100 000,00</w:t>
            </w:r>
          </w:p>
        </w:tc>
      </w:tr>
      <w:tr w:rsidR="005F0520" w:rsidRPr="005F0520" w:rsidTr="005F0520">
        <w:trPr>
          <w:trHeight w:val="40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0810020120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30 000,00</w:t>
            </w:r>
          </w:p>
        </w:tc>
      </w:tr>
      <w:tr w:rsidR="005F0520" w:rsidRPr="005F0520" w:rsidTr="005F0520">
        <w:trPr>
          <w:trHeight w:val="62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081004399К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40 300,00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081003609Л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29 700,00</w:t>
            </w:r>
          </w:p>
        </w:tc>
      </w:tr>
      <w:tr w:rsidR="005F0520" w:rsidRPr="005F0520" w:rsidTr="005F0520">
        <w:trPr>
          <w:trHeight w:val="74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9.Муниципальная программа "Развитие сельского хозяйства и регулирования рынков сельскохозяйственной продукции, сырья и продовольствия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 на 2021-2025 годы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1 445 624,00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1 459 722,00</w:t>
            </w:r>
          </w:p>
        </w:tc>
      </w:tr>
      <w:tr w:rsidR="005F0520" w:rsidRPr="005F0520" w:rsidTr="005F0520">
        <w:trPr>
          <w:trHeight w:val="2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Расходы в области сельского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0900060040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50 000,00</w:t>
            </w:r>
          </w:p>
        </w:tc>
      </w:tr>
      <w:tr w:rsidR="005F0520" w:rsidRPr="005F0520" w:rsidTr="005F0520">
        <w:trPr>
          <w:trHeight w:val="44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на   подготовку   проектов</w:t>
            </w:r>
            <w:r w:rsidRPr="005F0520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09000L5990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1 395 624,00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+14098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1 409 722,00</w:t>
            </w:r>
          </w:p>
        </w:tc>
      </w:tr>
      <w:tr w:rsidR="005F0520" w:rsidRPr="005F0520" w:rsidTr="005F0520">
        <w:trPr>
          <w:trHeight w:val="61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10.Муниципальная программа «Комплексное развитие сельских территорий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4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10000L576J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294 300,00</w:t>
            </w:r>
          </w:p>
        </w:tc>
      </w:tr>
      <w:tr w:rsidR="005F0520" w:rsidRPr="005F0520" w:rsidTr="005F0520">
        <w:trPr>
          <w:trHeight w:val="6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11.Муниципальной программы "Повышение безопасности дорожного движения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292 500,00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292 500,00</w:t>
            </w:r>
          </w:p>
        </w:tc>
      </w:tr>
      <w:tr w:rsidR="005F0520" w:rsidRPr="005F0520" w:rsidTr="005F0520">
        <w:trPr>
          <w:trHeight w:val="88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ремонт и содержание автомобильных дорог в рамках муниципальной программы "Повышение безопасности дорожного движения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1100002150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45 500,00</w:t>
            </w:r>
          </w:p>
        </w:tc>
      </w:tr>
      <w:tr w:rsidR="005F0520" w:rsidRPr="005F0520" w:rsidTr="005F0520">
        <w:trPr>
          <w:trHeight w:val="83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мероприятия для детей и молодежи в рамках муниципальной программы "Повышение безопасности дорожного движения в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110003609Л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247 000,00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247 000,00</w:t>
            </w:r>
          </w:p>
        </w:tc>
      </w:tr>
      <w:tr w:rsidR="005F0520" w:rsidRPr="005F0520" w:rsidTr="005F0520">
        <w:trPr>
          <w:trHeight w:val="51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12.Муниципальная программа "Развитие образования в  </w:t>
            </w:r>
            <w:proofErr w:type="spellStart"/>
            <w:r w:rsidRPr="005F0520">
              <w:rPr>
                <w:sz w:val="24"/>
                <w:szCs w:val="24"/>
              </w:rPr>
              <w:t>Шарьинском</w:t>
            </w:r>
            <w:proofErr w:type="spellEnd"/>
            <w:r w:rsidRPr="005F0520">
              <w:rPr>
                <w:sz w:val="24"/>
                <w:szCs w:val="24"/>
              </w:rPr>
              <w:t xml:space="preserve">  муниципальном районе 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163 779 664,00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+16274430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180 054 094,00</w:t>
            </w:r>
          </w:p>
        </w:tc>
      </w:tr>
      <w:tr w:rsidR="005F0520" w:rsidRPr="005F0520" w:rsidTr="005F0520">
        <w:trPr>
          <w:trHeight w:val="46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120002399М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1 305 000,00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+70670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1 375 670,00</w:t>
            </w:r>
          </w:p>
        </w:tc>
      </w:tr>
      <w:tr w:rsidR="005F0520" w:rsidRPr="005F0520" w:rsidTr="005F0520">
        <w:trPr>
          <w:trHeight w:val="42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120002099Д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3 951 000,00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+1259000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5 210 000,00</w:t>
            </w:r>
          </w:p>
        </w:tc>
      </w:tr>
      <w:tr w:rsidR="005F0520" w:rsidRPr="005F0520" w:rsidTr="005F0520">
        <w:trPr>
          <w:trHeight w:val="35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120002099Р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730 000,00</w:t>
            </w:r>
          </w:p>
        </w:tc>
      </w:tr>
      <w:tr w:rsidR="005F0520" w:rsidRPr="005F0520" w:rsidTr="005F0520">
        <w:trPr>
          <w:trHeight w:val="43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1200072100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3 545 980,00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+712860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4 258 840,00</w:t>
            </w:r>
          </w:p>
        </w:tc>
      </w:tr>
      <w:tr w:rsidR="005F0520" w:rsidRPr="005F0520" w:rsidTr="005F0520">
        <w:trPr>
          <w:trHeight w:val="37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питанием воспитанников </w:t>
            </w:r>
            <w:proofErr w:type="gramStart"/>
            <w:r w:rsidRPr="005F0520">
              <w:rPr>
                <w:sz w:val="24"/>
                <w:szCs w:val="24"/>
              </w:rPr>
              <w:t>в</w:t>
            </w:r>
            <w:proofErr w:type="gramEnd"/>
            <w:r w:rsidRPr="005F0520">
              <w:rPr>
                <w:sz w:val="24"/>
                <w:szCs w:val="24"/>
              </w:rPr>
              <w:t xml:space="preserve"> дошкольных групп при школах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120002101Г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690 200,00</w:t>
            </w:r>
          </w:p>
        </w:tc>
      </w:tr>
      <w:tr w:rsidR="005F0520" w:rsidRPr="005F0520" w:rsidTr="005F0520">
        <w:trPr>
          <w:trHeight w:val="16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питанием дошкольных гру</w:t>
            </w:r>
            <w:proofErr w:type="gramStart"/>
            <w:r w:rsidRPr="005F0520">
              <w:rPr>
                <w:sz w:val="24"/>
                <w:szCs w:val="24"/>
              </w:rPr>
              <w:t>пп в шк</w:t>
            </w:r>
            <w:proofErr w:type="gramEnd"/>
            <w:r w:rsidRPr="005F0520">
              <w:rPr>
                <w:sz w:val="24"/>
                <w:szCs w:val="24"/>
              </w:rPr>
              <w:t xml:space="preserve">олах за счет родительской платы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120002101Р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2 030 000,00</w:t>
            </w:r>
          </w:p>
        </w:tc>
      </w:tr>
      <w:tr w:rsidR="005F0520" w:rsidRPr="005F0520" w:rsidTr="005F0520">
        <w:trPr>
          <w:trHeight w:val="1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5F0520">
              <w:rPr>
                <w:sz w:val="24"/>
                <w:szCs w:val="24"/>
              </w:rPr>
              <w:lastRenderedPageBreak/>
              <w:t xml:space="preserve">школ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120002</w:t>
            </w:r>
            <w:r w:rsidRPr="005F0520">
              <w:rPr>
                <w:sz w:val="24"/>
                <w:szCs w:val="24"/>
              </w:rPr>
              <w:lastRenderedPageBreak/>
              <w:t>199Ш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34 668 530,00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+4480000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39 148 530,00</w:t>
            </w:r>
          </w:p>
        </w:tc>
      </w:tr>
      <w:tr w:rsidR="005F0520" w:rsidRPr="005F0520" w:rsidTr="005F0520">
        <w:trPr>
          <w:trHeight w:val="44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lastRenderedPageBreak/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120002199Р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2 240 000,00</w:t>
            </w:r>
          </w:p>
        </w:tc>
      </w:tr>
      <w:tr w:rsidR="005F0520" w:rsidRPr="005F0520" w:rsidTr="005F0520">
        <w:trPr>
          <w:trHeight w:val="64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1200053030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5 702 760,00</w:t>
            </w:r>
          </w:p>
        </w:tc>
      </w:tr>
      <w:tr w:rsidR="005F0520" w:rsidRPr="005F0520" w:rsidTr="005F0520">
        <w:trPr>
          <w:trHeight w:val="40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реализацию основных общеобразовательных программ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87 150 220,00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+8300900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95 451 120,00</w:t>
            </w:r>
          </w:p>
        </w:tc>
      </w:tr>
      <w:tr w:rsidR="005F0520" w:rsidRPr="005F0520" w:rsidTr="005F0520">
        <w:trPr>
          <w:trHeight w:val="48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12000S1300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5 246 283,00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5 246 283,00</w:t>
            </w:r>
          </w:p>
        </w:tc>
      </w:tr>
      <w:tr w:rsidR="005F0520" w:rsidRPr="005F0520" w:rsidTr="005F0520">
        <w:trPr>
          <w:trHeight w:val="62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12000S2420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910 060,00</w:t>
            </w:r>
          </w:p>
        </w:tc>
      </w:tr>
      <w:tr w:rsidR="005F0520" w:rsidRPr="005F0520" w:rsidTr="005F0520">
        <w:trPr>
          <w:trHeight w:val="53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5F0520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120002399П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5 306 253,00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5 306 253,00</w:t>
            </w:r>
          </w:p>
        </w:tc>
      </w:tr>
      <w:tr w:rsidR="005F0520" w:rsidRPr="005F0520" w:rsidTr="005F0520">
        <w:trPr>
          <w:trHeight w:val="31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120002399С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354 539,00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+530000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884 539,00</w:t>
            </w:r>
          </w:p>
        </w:tc>
      </w:tr>
      <w:tr w:rsidR="005F0520" w:rsidRPr="005F0520" w:rsidTr="005F0520">
        <w:trPr>
          <w:trHeight w:val="38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120002399Т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1 257 600,00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+921000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2 178 600,00</w:t>
            </w:r>
          </w:p>
        </w:tc>
      </w:tr>
      <w:tr w:rsidR="005F0520" w:rsidRPr="005F0520" w:rsidTr="005F0520">
        <w:trPr>
          <w:trHeight w:val="46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120004399Е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146 630,00</w:t>
            </w:r>
          </w:p>
        </w:tc>
      </w:tr>
      <w:tr w:rsidR="005F0520" w:rsidRPr="005F0520" w:rsidTr="005F0520">
        <w:trPr>
          <w:trHeight w:val="4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проведение мероприятий для одаренных школьников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120003609Л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93 370,00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93 370,00</w:t>
            </w:r>
          </w:p>
        </w:tc>
      </w:tr>
      <w:tr w:rsidR="005F0520" w:rsidRPr="005F0520" w:rsidTr="005F0520">
        <w:trPr>
          <w:trHeight w:val="766"/>
        </w:trPr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5F0520">
              <w:rPr>
                <w:sz w:val="24"/>
                <w:szCs w:val="24"/>
              </w:rPr>
              <w:t>образова-тельных</w:t>
            </w:r>
            <w:proofErr w:type="spellEnd"/>
            <w:r w:rsidRPr="005F0520">
              <w:rPr>
                <w:sz w:val="24"/>
                <w:szCs w:val="24"/>
              </w:rPr>
              <w:t xml:space="preserve"> </w:t>
            </w:r>
            <w:proofErr w:type="gramStart"/>
            <w:r w:rsidRPr="005F0520">
              <w:rPr>
                <w:sz w:val="24"/>
                <w:szCs w:val="24"/>
              </w:rPr>
              <w:t>организациях</w:t>
            </w:r>
            <w:proofErr w:type="gramEnd"/>
            <w:r w:rsidRPr="005F0520">
              <w:rPr>
                <w:sz w:val="24"/>
                <w:szCs w:val="24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12000L3040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5 484 490,00</w:t>
            </w:r>
          </w:p>
        </w:tc>
      </w:tr>
      <w:tr w:rsidR="005F0520" w:rsidRPr="005F0520" w:rsidTr="005F0520">
        <w:trPr>
          <w:trHeight w:val="766"/>
        </w:trPr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120E250980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1 705 940,00</w:t>
            </w:r>
          </w:p>
        </w:tc>
      </w:tr>
      <w:tr w:rsidR="005F0520" w:rsidRPr="005F0520" w:rsidTr="005F0520">
        <w:trPr>
          <w:trHeight w:val="90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Проведение мероприятий по обеспечению  деятельности советников директора по воспитанию и взаимодействию с </w:t>
            </w:r>
            <w:r w:rsidRPr="005F0520">
              <w:rPr>
                <w:sz w:val="24"/>
                <w:szCs w:val="24"/>
              </w:rPr>
              <w:lastRenderedPageBreak/>
              <w:t>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120EВ51790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1 260 809,00</w:t>
            </w:r>
          </w:p>
        </w:tc>
      </w:tr>
      <w:tr w:rsidR="005F0520" w:rsidRPr="005F0520" w:rsidTr="005F0520">
        <w:trPr>
          <w:trHeight w:val="4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</w:tr>
      <w:tr w:rsidR="005F0520" w:rsidRPr="005F0520" w:rsidTr="005F0520">
        <w:trPr>
          <w:trHeight w:val="29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130002199Ш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420 000,00</w:t>
            </w:r>
          </w:p>
        </w:tc>
      </w:tr>
      <w:tr w:rsidR="005F0520" w:rsidRPr="005F0520" w:rsidTr="005F0520">
        <w:trPr>
          <w:trHeight w:val="36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14.Муниципальная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140F255550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1 269 150,00</w:t>
            </w:r>
          </w:p>
        </w:tc>
      </w:tr>
      <w:tr w:rsidR="005F0520" w:rsidRPr="005F0520" w:rsidTr="005F0520">
        <w:trPr>
          <w:trHeight w:val="53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13 912 632,00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+1492087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15 404 719,00</w:t>
            </w:r>
          </w:p>
        </w:tc>
      </w:tr>
      <w:tr w:rsidR="005F0520" w:rsidRPr="005F0520" w:rsidTr="005F0520">
        <w:trPr>
          <w:trHeight w:val="34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160004399К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14 450,00</w:t>
            </w:r>
          </w:p>
        </w:tc>
      </w:tr>
      <w:tr w:rsidR="005F0520" w:rsidRPr="005F0520" w:rsidTr="005F0520">
        <w:trPr>
          <w:trHeight w:val="3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МУЗЦОН «Красный яр» за счет путевок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160004499П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10 264 800,00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+1387170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11 651 970,00</w:t>
            </w:r>
          </w:p>
        </w:tc>
      </w:tr>
      <w:tr w:rsidR="005F0520" w:rsidRPr="005F0520" w:rsidTr="005F0520">
        <w:trPr>
          <w:trHeight w:val="34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160004499А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1 600 000,00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1 600 000,00</w:t>
            </w:r>
          </w:p>
        </w:tc>
      </w:tr>
      <w:tr w:rsidR="005F0520" w:rsidRPr="005F0520" w:rsidTr="005F0520">
        <w:trPr>
          <w:trHeight w:val="70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16000S130Л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873 483,00</w:t>
            </w:r>
          </w:p>
        </w:tc>
      </w:tr>
      <w:tr w:rsidR="005F0520" w:rsidRPr="005F0520" w:rsidTr="005F0520">
        <w:trPr>
          <w:trHeight w:val="6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Расходы на организацию  отдыха детей в каникулярное время в разновозрастных отрядах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16000S2390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+51467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51 467,00</w:t>
            </w:r>
          </w:p>
        </w:tc>
      </w:tr>
      <w:tr w:rsidR="005F0520" w:rsidRPr="005F0520" w:rsidTr="005F0520">
        <w:trPr>
          <w:trHeight w:val="16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160002199Ш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520 000,00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+68209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588 209,00</w:t>
            </w:r>
          </w:p>
        </w:tc>
      </w:tr>
      <w:tr w:rsidR="005F0520" w:rsidRPr="005F0520" w:rsidTr="005F0520">
        <w:trPr>
          <w:trHeight w:val="37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gramStart"/>
            <w:r w:rsidRPr="005F0520">
              <w:rPr>
                <w:sz w:val="24"/>
                <w:szCs w:val="24"/>
              </w:rPr>
              <w:t>Расходы на  организацию  отдыха детей в каникулярное время</w:t>
            </w:r>
            <w:proofErr w:type="gramEnd"/>
            <w:r w:rsidRPr="005F052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16000S1020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639 349,00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-14209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625 140,00</w:t>
            </w:r>
          </w:p>
        </w:tc>
      </w:tr>
      <w:tr w:rsidR="005F0520" w:rsidRPr="005F0520" w:rsidTr="005F0520">
        <w:trPr>
          <w:trHeight w:val="47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18."Муниципальная программа "Чистая вода" на 2020-2024 годы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25 466 378,00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25 466 378,00</w:t>
            </w:r>
          </w:p>
        </w:tc>
      </w:tr>
      <w:tr w:rsidR="005F0520" w:rsidRPr="005F0520" w:rsidTr="005F0520">
        <w:trPr>
          <w:trHeight w:val="3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</w:t>
            </w:r>
            <w:proofErr w:type="gramStart"/>
            <w:r w:rsidRPr="005F0520">
              <w:rPr>
                <w:sz w:val="24"/>
                <w:szCs w:val="24"/>
              </w:rPr>
              <w:t>на</w:t>
            </w:r>
            <w:proofErr w:type="gramEnd"/>
            <w:r w:rsidRPr="005F0520">
              <w:rPr>
                <w:sz w:val="24"/>
                <w:szCs w:val="24"/>
              </w:rPr>
              <w:t xml:space="preserve"> </w:t>
            </w:r>
            <w:proofErr w:type="gramStart"/>
            <w:r w:rsidRPr="005F0520">
              <w:rPr>
                <w:sz w:val="24"/>
                <w:szCs w:val="24"/>
              </w:rPr>
              <w:t>обеспечений</w:t>
            </w:r>
            <w:proofErr w:type="gramEnd"/>
            <w:r w:rsidRPr="005F0520">
              <w:rPr>
                <w:sz w:val="24"/>
                <w:szCs w:val="24"/>
              </w:rPr>
              <w:t xml:space="preserve"> мероприятий по строительству и реконструкции (модернизации) объектов питьевого водоснабжения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180F552430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23 692 038,00</w:t>
            </w:r>
          </w:p>
        </w:tc>
      </w:tr>
      <w:tr w:rsidR="005F0520" w:rsidRPr="005F0520" w:rsidTr="005F0520">
        <w:trPr>
          <w:trHeight w:val="492"/>
        </w:trPr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18000S1300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1 774 340,00</w:t>
            </w:r>
          </w:p>
        </w:tc>
      </w:tr>
      <w:tr w:rsidR="005F0520" w:rsidRPr="005F0520" w:rsidTr="005F0520">
        <w:trPr>
          <w:trHeight w:val="71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19."Муниципальная программа "Развитие транспортной системы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района Костромской </w:t>
            </w:r>
            <w:r w:rsidRPr="005F0520">
              <w:rPr>
                <w:sz w:val="24"/>
                <w:szCs w:val="24"/>
              </w:rPr>
              <w:lastRenderedPageBreak/>
              <w:t>области на 2020-2022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proofErr w:type="spellStart"/>
            <w:r w:rsidRPr="005F0520">
              <w:rPr>
                <w:sz w:val="24"/>
                <w:szCs w:val="24"/>
              </w:rPr>
              <w:lastRenderedPageBreak/>
              <w:t>х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34 336 863,00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+9900000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44 236 863,00</w:t>
            </w:r>
          </w:p>
        </w:tc>
      </w:tr>
      <w:tr w:rsidR="005F0520" w:rsidRPr="005F0520" w:rsidTr="005F0520">
        <w:trPr>
          <w:trHeight w:val="3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>Дорожные фонды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1900002150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4 647 563,00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-5510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4 642 053,00</w:t>
            </w:r>
          </w:p>
        </w:tc>
      </w:tr>
      <w:tr w:rsidR="005F0520" w:rsidRPr="005F0520" w:rsidTr="005F0520">
        <w:trPr>
          <w:trHeight w:val="7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19000S2460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29 435 540,00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+9905510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39 341 050,00</w:t>
            </w:r>
          </w:p>
        </w:tc>
      </w:tr>
      <w:tr w:rsidR="005F0520" w:rsidRPr="005F0520" w:rsidTr="005F0520">
        <w:trPr>
          <w:trHeight w:val="31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5F0520">
              <w:rPr>
                <w:sz w:val="24"/>
                <w:szCs w:val="24"/>
              </w:rPr>
              <w:t>софинансирование</w:t>
            </w:r>
            <w:proofErr w:type="spellEnd"/>
            <w:r w:rsidRPr="005F0520">
              <w:rPr>
                <w:sz w:val="24"/>
                <w:szCs w:val="24"/>
              </w:rPr>
              <w:t xml:space="preserve"> мероприятий по борьбе с борщевиком Сосновского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19000S2250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253 760,00</w:t>
            </w:r>
          </w:p>
        </w:tc>
      </w:tr>
      <w:tr w:rsidR="005F0520" w:rsidRPr="005F0520" w:rsidTr="005F0520">
        <w:trPr>
          <w:trHeight w:val="31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Муниципальные программы </w:t>
            </w:r>
            <w:proofErr w:type="spellStart"/>
            <w:r w:rsidRPr="005F0520">
              <w:rPr>
                <w:sz w:val="24"/>
                <w:szCs w:val="24"/>
              </w:rPr>
              <w:t>Шарьинского</w:t>
            </w:r>
            <w:proofErr w:type="spellEnd"/>
            <w:r w:rsidRPr="005F0520">
              <w:rPr>
                <w:sz w:val="24"/>
                <w:szCs w:val="24"/>
              </w:rPr>
              <w:t xml:space="preserve"> муниципального район</w:t>
            </w:r>
            <w:proofErr w:type="gramStart"/>
            <w:r w:rsidRPr="005F0520">
              <w:rPr>
                <w:sz w:val="24"/>
                <w:szCs w:val="24"/>
              </w:rPr>
              <w:t>а-</w:t>
            </w:r>
            <w:proofErr w:type="gramEnd"/>
            <w:r w:rsidRPr="005F0520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266 156 192,00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+29490171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295 646 363,00</w:t>
            </w:r>
          </w:p>
        </w:tc>
      </w:tr>
    </w:tbl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5F0520" w:rsidRPr="005F0520" w:rsidRDefault="00146DB7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от 25  октября  2023 года № 65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146D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>МЕЖБЮДЖЕТНЫЕ ТРАНСФЕРТЫ,</w:t>
      </w:r>
    </w:p>
    <w:p w:rsidR="005F0520" w:rsidRPr="005F0520" w:rsidRDefault="005F0520" w:rsidP="00146D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0520">
        <w:rPr>
          <w:rFonts w:ascii="Times New Roman" w:hAnsi="Times New Roman" w:cs="Times New Roman"/>
          <w:b/>
          <w:bCs/>
          <w:sz w:val="24"/>
          <w:szCs w:val="24"/>
        </w:rPr>
        <w:t>ПРЕДОСТАВЛЯЕМЫЕ</w:t>
      </w:r>
      <w:proofErr w:type="gramEnd"/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 БЮДЖЕТАМ СЕЛЬСКИХ ПОСЕЛЕНИЙ В 2023 ГОДУ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5F052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ook w:val="04A0"/>
      </w:tblPr>
      <w:tblGrid>
        <w:gridCol w:w="4958"/>
        <w:gridCol w:w="1563"/>
        <w:gridCol w:w="1598"/>
        <w:gridCol w:w="1535"/>
      </w:tblGrid>
      <w:tr w:rsidR="005F0520" w:rsidRPr="005F0520" w:rsidTr="005F0520">
        <w:trPr>
          <w:trHeight w:val="109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Сумма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Изменения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Уточненная сумма на 01.10.2023</w:t>
            </w:r>
          </w:p>
        </w:tc>
      </w:tr>
      <w:tr w:rsidR="005F0520" w:rsidRPr="005F0520" w:rsidTr="005F0520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24 405 093,15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+12413669,31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36818762,46</w:t>
            </w:r>
          </w:p>
        </w:tc>
      </w:tr>
      <w:tr w:rsidR="005F0520" w:rsidRPr="005F0520" w:rsidTr="005F0520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в том числе: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</w:tr>
      <w:tr w:rsidR="005F0520" w:rsidRPr="005F0520" w:rsidTr="005F0520">
        <w:trPr>
          <w:trHeight w:val="6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Дотации  на выравнивание бюджетной обеспеченности поселений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917 280,0</w:t>
            </w:r>
          </w:p>
        </w:tc>
      </w:tr>
      <w:tr w:rsidR="005F0520" w:rsidRPr="005F0520" w:rsidTr="005F0520">
        <w:trPr>
          <w:trHeight w:val="1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</w:tr>
      <w:tr w:rsidR="005F0520" w:rsidRPr="005F0520" w:rsidTr="005F0520">
        <w:trPr>
          <w:trHeight w:val="123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5F0520">
              <w:rPr>
                <w:sz w:val="24"/>
                <w:szCs w:val="24"/>
              </w:rPr>
              <w:t>проектирование</w:t>
            </w:r>
            <w:proofErr w:type="gramStart"/>
            <w:r w:rsidRPr="005F0520">
              <w:rPr>
                <w:sz w:val="24"/>
                <w:szCs w:val="24"/>
              </w:rPr>
              <w:t>,с</w:t>
            </w:r>
            <w:proofErr w:type="gramEnd"/>
            <w:r w:rsidRPr="005F0520">
              <w:rPr>
                <w:sz w:val="24"/>
                <w:szCs w:val="24"/>
              </w:rPr>
              <w:t>троительство</w:t>
            </w:r>
            <w:proofErr w:type="spellEnd"/>
            <w:r w:rsidRPr="005F0520">
              <w:rPr>
                <w:sz w:val="24"/>
                <w:szCs w:val="24"/>
              </w:rPr>
              <w:t xml:space="preserve">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15648713,15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+9354513,31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25003226,46</w:t>
            </w:r>
          </w:p>
        </w:tc>
      </w:tr>
      <w:tr w:rsidR="005F0520" w:rsidRPr="005F0520" w:rsidTr="005F0520">
        <w:trPr>
          <w:trHeight w:val="39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Субсидии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15 648 713,2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+9354513,31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25003226,46</w:t>
            </w:r>
          </w:p>
        </w:tc>
      </w:tr>
      <w:tr w:rsidR="005F0520" w:rsidRPr="005F0520" w:rsidTr="005F0520">
        <w:trPr>
          <w:trHeight w:val="151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</w:t>
            </w:r>
          </w:p>
        </w:tc>
      </w:tr>
      <w:tr w:rsidR="005F0520" w:rsidRPr="005F0520" w:rsidTr="005F0520">
        <w:trPr>
          <w:trHeight w:val="12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lastRenderedPageBreak/>
              <w:t xml:space="preserve">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5F0520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0,0</w:t>
            </w:r>
          </w:p>
        </w:tc>
      </w:tr>
      <w:tr w:rsidR="005F0520" w:rsidRPr="005F0520" w:rsidTr="005F0520">
        <w:trPr>
          <w:trHeight w:val="4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Субвенции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19 100,0</w:t>
            </w:r>
          </w:p>
        </w:tc>
      </w:tr>
      <w:tr w:rsidR="005F0520" w:rsidRPr="005F0520" w:rsidTr="005F0520">
        <w:trPr>
          <w:trHeight w:val="4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3 290 000,0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6 349 156,0</w:t>
            </w:r>
          </w:p>
        </w:tc>
      </w:tr>
      <w:tr w:rsidR="005F0520" w:rsidRPr="005F0520" w:rsidTr="005F0520">
        <w:trPr>
          <w:trHeight w:val="1725"/>
        </w:trPr>
        <w:tc>
          <w:tcPr>
            <w:tcW w:w="6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4 230 000,0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4 230 000,0</w:t>
            </w:r>
          </w:p>
        </w:tc>
      </w:tr>
      <w:tr w:rsidR="005F0520" w:rsidRPr="005F0520" w:rsidTr="005F0520">
        <w:trPr>
          <w:trHeight w:val="69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межбюджетные трансферты из районного дорожного фонда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300 000,0</w:t>
            </w:r>
          </w:p>
        </w:tc>
      </w:tr>
      <w:tr w:rsidR="005F0520" w:rsidRPr="005F0520" w:rsidTr="005F0520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7 820 000,0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+3059156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0520" w:rsidRPr="005F0520" w:rsidRDefault="005F0520" w:rsidP="00146DB7">
            <w:pPr>
              <w:jc w:val="both"/>
              <w:rPr>
                <w:sz w:val="24"/>
                <w:szCs w:val="24"/>
              </w:rPr>
            </w:pPr>
            <w:r w:rsidRPr="005F0520">
              <w:rPr>
                <w:sz w:val="24"/>
                <w:szCs w:val="24"/>
              </w:rPr>
              <w:t>10 879 156,0</w:t>
            </w:r>
          </w:p>
        </w:tc>
      </w:tr>
    </w:tbl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Cs/>
          <w:sz w:val="24"/>
          <w:szCs w:val="24"/>
        </w:rPr>
        <w:t>Приложение №8</w:t>
      </w: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F0520" w:rsidRPr="005F0520" w:rsidRDefault="00146DB7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«25» октября  </w:t>
      </w:r>
      <w:r w:rsidR="005F0520" w:rsidRPr="005F0520">
        <w:rPr>
          <w:rFonts w:ascii="Times New Roman" w:hAnsi="Times New Roman" w:cs="Times New Roman"/>
          <w:sz w:val="24"/>
          <w:szCs w:val="24"/>
        </w:rPr>
        <w:t>2023г. № 65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146DB7" w:rsidP="00146D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>РАСПРЕДЕЛЕНИЕ ПРОЧИХ  МЕЖБЮДЖЕТНЫХ ТРАНСФЕРТОВ БЮДЖЕТАМ ПОСЕЛЕНИЙ  НА 2023 ГОД</w:t>
      </w:r>
    </w:p>
    <w:p w:rsidR="005F0520" w:rsidRPr="00146DB7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(рублей) </w:t>
      </w:r>
    </w:p>
    <w:tbl>
      <w:tblPr>
        <w:tblW w:w="4796" w:type="pct"/>
        <w:tblLayout w:type="fixed"/>
        <w:tblLook w:val="04A0"/>
      </w:tblPr>
      <w:tblGrid>
        <w:gridCol w:w="3271"/>
        <w:gridCol w:w="2093"/>
        <w:gridCol w:w="1751"/>
        <w:gridCol w:w="2337"/>
      </w:tblGrid>
      <w:tr w:rsidR="005F0520" w:rsidRPr="005F0520" w:rsidTr="005F0520">
        <w:trPr>
          <w:trHeight w:val="1186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на 2023 год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Уточненный план на 01.10.2023</w:t>
            </w:r>
          </w:p>
        </w:tc>
      </w:tr>
      <w:tr w:rsidR="005F0520" w:rsidRPr="005F0520" w:rsidTr="005F0520"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20" w:rsidRPr="005F0520" w:rsidTr="005F0520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5F052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+766914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1566914</w:t>
            </w:r>
          </w:p>
        </w:tc>
      </w:tr>
      <w:tr w:rsidR="005F0520" w:rsidRPr="005F0520" w:rsidTr="005F0520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1130000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+561445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1691445</w:t>
            </w:r>
          </w:p>
        </w:tc>
      </w:tr>
      <w:tr w:rsidR="005F0520" w:rsidRPr="005F0520" w:rsidTr="005F0520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Коневское</w:t>
            </w:r>
            <w:proofErr w:type="spellEnd"/>
            <w:r w:rsidRPr="005F052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+47500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47500</w:t>
            </w:r>
          </w:p>
        </w:tc>
      </w:tr>
      <w:tr w:rsidR="005F0520" w:rsidRPr="005F0520" w:rsidTr="005F0520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5F052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+240000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</w:tr>
      <w:tr w:rsidR="005F0520" w:rsidRPr="005F0520" w:rsidTr="005F0520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+391597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391597</w:t>
            </w:r>
          </w:p>
        </w:tc>
      </w:tr>
      <w:tr w:rsidR="005F0520" w:rsidRPr="005F0520" w:rsidTr="005F0520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5F052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+450000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</w:tr>
      <w:tr w:rsidR="005F0520" w:rsidRPr="005F0520" w:rsidTr="005F0520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5F052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+601700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sz w:val="24"/>
                <w:szCs w:val="24"/>
              </w:rPr>
              <w:t>1961700</w:t>
            </w:r>
          </w:p>
        </w:tc>
      </w:tr>
      <w:tr w:rsidR="005F0520" w:rsidRPr="005F0520" w:rsidTr="005F0520">
        <w:tc>
          <w:tcPr>
            <w:tcW w:w="173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10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3290000</w:t>
            </w:r>
          </w:p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+3059156</w:t>
            </w:r>
          </w:p>
        </w:tc>
        <w:tc>
          <w:tcPr>
            <w:tcW w:w="1236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0520" w:rsidRPr="005F0520" w:rsidRDefault="005F0520" w:rsidP="00146D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6349156</w:t>
            </w:r>
          </w:p>
        </w:tc>
      </w:tr>
    </w:tbl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146DB7">
      <w:pPr>
        <w:tabs>
          <w:tab w:val="left" w:pos="225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Cs/>
          <w:sz w:val="24"/>
          <w:szCs w:val="24"/>
        </w:rPr>
        <w:t>Приложение №9</w:t>
      </w: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F0520" w:rsidRPr="005F0520" w:rsidRDefault="005F0520" w:rsidP="00146D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от «   25 »  октября     2023г. №65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146DB7" w:rsidP="00146D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>РАСПРЕДЕЛЕНИЕ РЕЗЕРВНОГО ФОНДА АДМИНИСТРАЦИИ ШАРЬИНСКОГО</w:t>
      </w:r>
    </w:p>
    <w:p w:rsidR="005F0520" w:rsidRPr="005F0520" w:rsidRDefault="00146DB7" w:rsidP="00146D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Комитет по финансам администрации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информирует Собрание депутатов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муниципального района том, что из резервного фонда администрации направлено на расходы по состоянию на 01.10.2023 года 10000 рублей, в том числе по функциональной классификации: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1003.9900007050.321.262.-5000  рублей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Средства резервного фонда направлены на следующие мероприятия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1.Выделение денежных средств Карабанову Николаю Павловичу, проживающему в д. Казанка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района, в связи с причиненным ущербом в результате пожара  жилого дома - 5000,0 рублей.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1003.9900007050.360.296.-5000  рублей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>Средства резервного фонда направлены на следующие мероприятия: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0520">
        <w:rPr>
          <w:rFonts w:ascii="Times New Roman" w:hAnsi="Times New Roman" w:cs="Times New Roman"/>
          <w:sz w:val="24"/>
          <w:szCs w:val="24"/>
        </w:rPr>
        <w:t xml:space="preserve">1.Выделение денежных средств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Казьминой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Нине Михайловне, проживающей в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F052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F0520">
        <w:rPr>
          <w:rFonts w:ascii="Times New Roman" w:hAnsi="Times New Roman" w:cs="Times New Roman"/>
          <w:sz w:val="24"/>
          <w:szCs w:val="24"/>
        </w:rPr>
        <w:t>аракинский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F052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0520">
        <w:rPr>
          <w:rFonts w:ascii="Times New Roman" w:hAnsi="Times New Roman" w:cs="Times New Roman"/>
          <w:sz w:val="24"/>
          <w:szCs w:val="24"/>
        </w:rPr>
        <w:t xml:space="preserve"> района, в связи с причиненным ущербом в результате пожара  жилого дома - 5000,0 рублей.</w:t>
      </w:r>
    </w:p>
    <w:p w:rsidR="005F0520" w:rsidRPr="005F0520" w:rsidRDefault="005F0520" w:rsidP="005F0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3C6D" w:rsidRPr="00273C6D" w:rsidRDefault="00273C6D" w:rsidP="00273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C6D" w:rsidRPr="00AB1C2D" w:rsidRDefault="00273C6D" w:rsidP="00AB1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00E">
        <w:rPr>
          <w:rFonts w:ascii="Times New Roman" w:hAnsi="Times New Roman" w:cs="Times New Roman"/>
          <w:b/>
          <w:bCs/>
          <w:sz w:val="24"/>
          <w:szCs w:val="24"/>
        </w:rPr>
        <w:t>Собрание депутатов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1600E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00E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00E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A1600E" w:rsidRPr="00A1600E" w:rsidRDefault="00A1600E" w:rsidP="00A1600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hAnsi="Times New Roman" w:cs="Times New Roman"/>
          <w:b/>
          <w:sz w:val="24"/>
          <w:szCs w:val="24"/>
        </w:rPr>
        <w:t xml:space="preserve">«25» октября  2023 г. № 66 - </w:t>
      </w:r>
      <w:proofErr w:type="gramStart"/>
      <w:r w:rsidRPr="00A1600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A1600E" w:rsidRPr="00A1600E" w:rsidRDefault="00A1600E" w:rsidP="00A1600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О реализации мероприятий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«Организация летнего отдыха,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оздоровления и занятости детей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и подростков на 2021-2023 годы»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в 2023 году.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Заслушав и обсудив </w:t>
      </w:r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доклад председателя комитета образования администрации </w:t>
      </w: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Лапиной Марины Михайловны,  рассм</w:t>
      </w:r>
      <w:r w:rsidRPr="00A16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отрев проект решения, руководствуясь статьёй 25 Устава муниципального образования  </w:t>
      </w:r>
      <w:proofErr w:type="spellStart"/>
      <w:r w:rsidRPr="00A1600E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16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A1600E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16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РЕШИЛО: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A1600E">
        <w:rPr>
          <w:rFonts w:ascii="Times New Roman" w:eastAsia="Times New Roman" w:hAnsi="Times New Roman" w:cs="Times New Roman"/>
          <w:sz w:val="24"/>
          <w:szCs w:val="24"/>
        </w:rPr>
        <w:t>Принять информацию о  реализации мероприятий муниципальной программы «Организация летнего отдыха, оздоровления и занятости детей и подростков на 2021-2023 годы» в 2023 году к сведению;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2.Настоящее решение вступает в силу после подписания и  подлежит опубликованию в информационном бюллетене «Вестник </w:t>
      </w: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района                                      </w:t>
      </w:r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Е.А. </w:t>
      </w: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Варенцова</w:t>
      </w:r>
      <w:proofErr w:type="spellEnd"/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1C2D" w:rsidRPr="00AB1C2D" w:rsidRDefault="00AB1C2D" w:rsidP="00AB1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C2D" w:rsidRPr="00AB1C2D" w:rsidRDefault="00AB1C2D" w:rsidP="00AB1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Собрание депутатов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Костромской области</w:t>
      </w:r>
    </w:p>
    <w:p w:rsid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00E">
        <w:rPr>
          <w:rFonts w:ascii="Times New Roman" w:hAnsi="Times New Roman" w:cs="Times New Roman"/>
          <w:b/>
          <w:bCs/>
          <w:sz w:val="24"/>
          <w:szCs w:val="24"/>
        </w:rPr>
        <w:t>«25» октября 2023 года № 68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 xml:space="preserve">О  выделении средств </w:t>
      </w:r>
      <w:proofErr w:type="gramStart"/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увеличения объёмов дорожного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фонда сельских поселений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района на 2023 год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статьёй 142.4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Собрания депутатов </w:t>
      </w: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15 мая 2014 года №45«О Порядке предоставления иных межбюджетных трансфертов для увеличения объёмов дорожных фондов сельских поселений </w:t>
      </w: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 (в редакции постановления Собрания депутатов от 30.04.2015г.№27</w:t>
      </w:r>
      <w:proofErr w:type="gram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), руководствуясь статьями 25, 50 Устава </w:t>
      </w:r>
      <w:r w:rsidRPr="00A1600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A1600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1600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Собрание депутатов </w:t>
      </w: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00E" w:rsidRPr="00A1600E" w:rsidRDefault="00A1600E" w:rsidP="00A1600E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600E">
        <w:rPr>
          <w:rFonts w:ascii="Times New Roman" w:hAnsi="Times New Roman"/>
          <w:sz w:val="24"/>
          <w:szCs w:val="24"/>
        </w:rPr>
        <w:t xml:space="preserve">1. Выделить сельским поселениям </w:t>
      </w:r>
      <w:proofErr w:type="spellStart"/>
      <w:r w:rsidRPr="00A1600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/>
          <w:sz w:val="24"/>
          <w:szCs w:val="24"/>
        </w:rPr>
        <w:t xml:space="preserve"> муниципального района иные межбюджетные трансферты для увеличения объемов дорожного фонда в 2023 году в сумме </w:t>
      </w:r>
      <w:r w:rsidRPr="00A1600E">
        <w:rPr>
          <w:rFonts w:ascii="Times New Roman" w:hAnsi="Times New Roman"/>
          <w:color w:val="000000" w:themeColor="text1"/>
          <w:sz w:val="24"/>
          <w:szCs w:val="24"/>
        </w:rPr>
        <w:t xml:space="preserve">345000 </w:t>
      </w:r>
      <w:r w:rsidRPr="00A1600E">
        <w:rPr>
          <w:rFonts w:ascii="Times New Roman" w:hAnsi="Times New Roman"/>
          <w:sz w:val="24"/>
          <w:szCs w:val="24"/>
        </w:rPr>
        <w:t>рублей, в том числе:</w:t>
      </w:r>
    </w:p>
    <w:p w:rsidR="00A1600E" w:rsidRPr="00A1600E" w:rsidRDefault="00A1600E" w:rsidP="00A1600E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600E">
        <w:rPr>
          <w:rFonts w:ascii="Times New Roman" w:hAnsi="Times New Roman"/>
          <w:sz w:val="24"/>
          <w:szCs w:val="24"/>
        </w:rPr>
        <w:t xml:space="preserve">Одоевскому сельскому поселению в сумме 175000 рублей на </w:t>
      </w:r>
      <w:proofErr w:type="spellStart"/>
      <w:r w:rsidRPr="00A1600E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A1600E">
        <w:rPr>
          <w:rFonts w:ascii="Times New Roman" w:hAnsi="Times New Roman"/>
          <w:sz w:val="24"/>
          <w:szCs w:val="24"/>
        </w:rPr>
        <w:t xml:space="preserve"> </w:t>
      </w:r>
      <w:r w:rsidRPr="00A1600E">
        <w:rPr>
          <w:rFonts w:ascii="Times New Roman" w:hAnsi="Times New Roman"/>
          <w:bCs/>
          <w:sz w:val="24"/>
          <w:szCs w:val="24"/>
        </w:rPr>
        <w:t xml:space="preserve"> расходных обязательств , возникших при реализации проектов развития, основанных на общественных инициативах в номинации "Дорожная деятельность"(Ремонт участка автомобильной дороги ул</w:t>
      </w:r>
      <w:proofErr w:type="gramStart"/>
      <w:r w:rsidRPr="00A1600E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A1600E">
        <w:rPr>
          <w:rFonts w:ascii="Times New Roman" w:hAnsi="Times New Roman"/>
          <w:bCs/>
          <w:sz w:val="24"/>
          <w:szCs w:val="24"/>
        </w:rPr>
        <w:t xml:space="preserve">оветская от д. №2 до д. №7 с. </w:t>
      </w:r>
      <w:proofErr w:type="spellStart"/>
      <w:r w:rsidRPr="00A1600E">
        <w:rPr>
          <w:rFonts w:ascii="Times New Roman" w:hAnsi="Times New Roman"/>
          <w:bCs/>
          <w:sz w:val="24"/>
          <w:szCs w:val="24"/>
        </w:rPr>
        <w:t>Одоевское</w:t>
      </w:r>
      <w:proofErr w:type="spellEnd"/>
      <w:r w:rsidRPr="00A1600E">
        <w:rPr>
          <w:rFonts w:ascii="Times New Roman" w:hAnsi="Times New Roman"/>
          <w:bCs/>
          <w:sz w:val="24"/>
          <w:szCs w:val="24"/>
        </w:rPr>
        <w:t>),</w:t>
      </w:r>
      <w:r w:rsidRPr="00A1600E">
        <w:rPr>
          <w:rFonts w:ascii="Times New Roman" w:hAnsi="Times New Roman"/>
          <w:sz w:val="24"/>
          <w:szCs w:val="24"/>
        </w:rPr>
        <w:t xml:space="preserve"> на работы по </w:t>
      </w:r>
      <w:r w:rsidRPr="00A1600E">
        <w:rPr>
          <w:rFonts w:ascii="Times New Roman" w:hAnsi="Times New Roman"/>
          <w:sz w:val="24"/>
          <w:szCs w:val="24"/>
        </w:rPr>
        <w:lastRenderedPageBreak/>
        <w:t>разработке проектов дорожного движения на а/дорогах общего пользования сельского поселения и изготовлению тех. паспорта дорог, на кадастровые работы в отношении земельных участков под дорогами общего пользования на территории Одоевского сельского поселения: а/дорога ул</w:t>
      </w:r>
      <w:proofErr w:type="gramStart"/>
      <w:r w:rsidRPr="00A1600E">
        <w:rPr>
          <w:rFonts w:ascii="Times New Roman" w:hAnsi="Times New Roman"/>
          <w:sz w:val="24"/>
          <w:szCs w:val="24"/>
        </w:rPr>
        <w:t>.С</w:t>
      </w:r>
      <w:proofErr w:type="gramEnd"/>
      <w:r w:rsidRPr="00A1600E">
        <w:rPr>
          <w:rFonts w:ascii="Times New Roman" w:hAnsi="Times New Roman"/>
          <w:sz w:val="24"/>
          <w:szCs w:val="24"/>
        </w:rPr>
        <w:t>оветская, а/дорога ул.Набережная);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Шекшемскому</w:t>
      </w:r>
      <w:proofErr w:type="spell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сельскому поселению в сумме 170000 рублей на </w:t>
      </w: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софинансирование</w:t>
      </w:r>
      <w:proofErr w:type="spell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00E">
        <w:rPr>
          <w:rFonts w:ascii="Times New Roman" w:hAnsi="Times New Roman" w:cs="Times New Roman"/>
          <w:bCs/>
          <w:sz w:val="24"/>
          <w:szCs w:val="24"/>
        </w:rPr>
        <w:t xml:space="preserve"> расходных обязательств, возникших при реализации проектов развития, основанных на общественных инициативах в номинации «Дорожная деятельность</w:t>
      </w:r>
      <w:proofErr w:type="gramStart"/>
      <w:r w:rsidRPr="00A1600E">
        <w:rPr>
          <w:rFonts w:ascii="Times New Roman" w:hAnsi="Times New Roman" w:cs="Times New Roman"/>
          <w:bCs/>
          <w:sz w:val="24"/>
          <w:szCs w:val="24"/>
        </w:rPr>
        <w:t>»(</w:t>
      </w:r>
      <w:proofErr w:type="gramEnd"/>
      <w:r w:rsidRPr="00A1600E">
        <w:rPr>
          <w:rFonts w:ascii="Times New Roman" w:hAnsi="Times New Roman" w:cs="Times New Roman"/>
          <w:bCs/>
          <w:sz w:val="24"/>
          <w:szCs w:val="24"/>
        </w:rPr>
        <w:t xml:space="preserve">Ремонт и </w:t>
      </w:r>
      <w:proofErr w:type="spellStart"/>
      <w:r w:rsidRPr="00A1600E">
        <w:rPr>
          <w:rFonts w:ascii="Times New Roman" w:hAnsi="Times New Roman" w:cs="Times New Roman"/>
          <w:bCs/>
          <w:sz w:val="24"/>
          <w:szCs w:val="24"/>
        </w:rPr>
        <w:t>оканавливание</w:t>
      </w:r>
      <w:proofErr w:type="spellEnd"/>
      <w:r w:rsidRPr="00A1600E">
        <w:rPr>
          <w:rFonts w:ascii="Times New Roman" w:hAnsi="Times New Roman" w:cs="Times New Roman"/>
          <w:bCs/>
          <w:sz w:val="24"/>
          <w:szCs w:val="24"/>
        </w:rPr>
        <w:t xml:space="preserve"> автомобильных дорог по ул. Победы, ул. Советская, ул. Почтовая, ул. Калинина п. </w:t>
      </w:r>
      <w:proofErr w:type="spellStart"/>
      <w:r w:rsidRPr="00A1600E">
        <w:rPr>
          <w:rFonts w:ascii="Times New Roman" w:hAnsi="Times New Roman" w:cs="Times New Roman"/>
          <w:bCs/>
          <w:sz w:val="24"/>
          <w:szCs w:val="24"/>
        </w:rPr>
        <w:t>Шекшема</w:t>
      </w:r>
      <w:proofErr w:type="spellEnd"/>
      <w:r w:rsidRPr="00A1600E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A1600E" w:rsidRPr="00A1600E" w:rsidRDefault="00A1600E" w:rsidP="00A1600E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600E">
        <w:rPr>
          <w:rFonts w:ascii="Times New Roman" w:hAnsi="Times New Roman"/>
          <w:sz w:val="24"/>
          <w:szCs w:val="24"/>
        </w:rPr>
        <w:t>2. Указанные в п.1 денежные средства сельским поселениям освоить  до  31 декабря 2023 года.</w:t>
      </w:r>
    </w:p>
    <w:p w:rsidR="00A1600E" w:rsidRPr="00A1600E" w:rsidRDefault="00A1600E" w:rsidP="00A1600E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600E">
        <w:rPr>
          <w:rFonts w:ascii="Times New Roman" w:hAnsi="Times New Roman"/>
          <w:sz w:val="24"/>
          <w:szCs w:val="24"/>
        </w:rPr>
        <w:t xml:space="preserve">3. Администрации </w:t>
      </w:r>
      <w:proofErr w:type="spellStart"/>
      <w:r w:rsidRPr="00A1600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/>
          <w:sz w:val="24"/>
          <w:szCs w:val="24"/>
        </w:rPr>
        <w:t xml:space="preserve"> муниципального района осуществлять </w:t>
      </w:r>
      <w:proofErr w:type="gramStart"/>
      <w:r w:rsidRPr="00A1600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1600E">
        <w:rPr>
          <w:rFonts w:ascii="Times New Roman" w:hAnsi="Times New Roman"/>
          <w:sz w:val="24"/>
          <w:szCs w:val="24"/>
        </w:rPr>
        <w:t xml:space="preserve"> соблюдением сельскими поселениями условий использования иных межбюджетных трансфертов, указанных в п.1.</w:t>
      </w:r>
    </w:p>
    <w:p w:rsidR="00A1600E" w:rsidRPr="00A1600E" w:rsidRDefault="00A1600E" w:rsidP="00A1600E">
      <w:pPr>
        <w:pStyle w:val="a6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1600E">
        <w:rPr>
          <w:rFonts w:ascii="Times New Roman" w:hAnsi="Times New Roman"/>
          <w:sz w:val="24"/>
          <w:szCs w:val="24"/>
        </w:rPr>
        <w:t xml:space="preserve">4. Администрации </w:t>
      </w:r>
      <w:proofErr w:type="spellStart"/>
      <w:r w:rsidRPr="00A1600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/>
          <w:sz w:val="24"/>
          <w:szCs w:val="24"/>
        </w:rPr>
        <w:t xml:space="preserve"> муниципального района заключить соглашения «</w:t>
      </w:r>
      <w:r w:rsidRPr="00A1600E">
        <w:rPr>
          <w:rFonts w:ascii="Times New Roman" w:hAnsi="Times New Roman"/>
          <w:bCs/>
          <w:sz w:val="24"/>
          <w:szCs w:val="24"/>
        </w:rPr>
        <w:t>О выделении сре</w:t>
      </w:r>
      <w:proofErr w:type="gramStart"/>
      <w:r w:rsidRPr="00A1600E">
        <w:rPr>
          <w:rFonts w:ascii="Times New Roman" w:hAnsi="Times New Roman"/>
          <w:bCs/>
          <w:sz w:val="24"/>
          <w:szCs w:val="24"/>
        </w:rPr>
        <w:t>дств дл</w:t>
      </w:r>
      <w:proofErr w:type="gramEnd"/>
      <w:r w:rsidRPr="00A1600E">
        <w:rPr>
          <w:rFonts w:ascii="Times New Roman" w:hAnsi="Times New Roman"/>
          <w:bCs/>
          <w:sz w:val="24"/>
          <w:szCs w:val="24"/>
        </w:rPr>
        <w:t xml:space="preserve">я увеличения объёмов дорожного фонда" с </w:t>
      </w:r>
      <w:proofErr w:type="spellStart"/>
      <w:r w:rsidRPr="00A1600E">
        <w:rPr>
          <w:rFonts w:ascii="Times New Roman" w:hAnsi="Times New Roman"/>
          <w:bCs/>
          <w:sz w:val="24"/>
          <w:szCs w:val="24"/>
        </w:rPr>
        <w:t>Шекшемским</w:t>
      </w:r>
      <w:proofErr w:type="spellEnd"/>
      <w:r w:rsidRPr="00A1600E">
        <w:rPr>
          <w:rFonts w:ascii="Times New Roman" w:hAnsi="Times New Roman"/>
          <w:bCs/>
          <w:sz w:val="24"/>
          <w:szCs w:val="24"/>
        </w:rPr>
        <w:t xml:space="preserve"> и Одоевским сельскими поселениями.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A1600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возложить на депутатскую комиссию по экономической, бюджетной, тарифной и налоговой политике Собрания депутатов </w:t>
      </w: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sz w:val="24"/>
          <w:szCs w:val="24"/>
        </w:rPr>
        <w:t>6. Реквизиты сельских поселений в приложении.</w:t>
      </w:r>
    </w:p>
    <w:p w:rsidR="00A1600E" w:rsidRPr="00A1600E" w:rsidRDefault="00A1600E" w:rsidP="00A1600E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600E">
        <w:rPr>
          <w:rFonts w:ascii="Times New Roman" w:hAnsi="Times New Roman"/>
          <w:sz w:val="24"/>
          <w:szCs w:val="24"/>
        </w:rPr>
        <w:t xml:space="preserve">7.Настоящее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A1600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/>
          <w:sz w:val="24"/>
          <w:szCs w:val="24"/>
        </w:rPr>
        <w:t xml:space="preserve"> района» и на официальном сайте </w:t>
      </w:r>
      <w:proofErr w:type="spellStart"/>
      <w:r w:rsidRPr="00A1600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/>
          <w:sz w:val="24"/>
          <w:szCs w:val="24"/>
        </w:rPr>
        <w:t xml:space="preserve"> муниципального района. </w:t>
      </w:r>
    </w:p>
    <w:p w:rsidR="00A1600E" w:rsidRPr="00A1600E" w:rsidRDefault="00A1600E" w:rsidP="00A1600E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1600E" w:rsidRPr="00A1600E" w:rsidRDefault="00A1600E" w:rsidP="00A1600E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1600E" w:rsidRPr="00A1600E" w:rsidRDefault="00A1600E" w:rsidP="00A1600E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Н.С. </w:t>
      </w: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A1600E" w:rsidRPr="00A1600E" w:rsidRDefault="00A1600E" w:rsidP="00A1600E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                                           </w:t>
      </w:r>
      <w:proofErr w:type="spellStart"/>
      <w:r w:rsidRPr="00A1600E">
        <w:rPr>
          <w:rFonts w:ascii="Times New Roman" w:eastAsia="Times New Roman" w:hAnsi="Times New Roman" w:cs="Times New Roman"/>
          <w:sz w:val="24"/>
          <w:szCs w:val="24"/>
        </w:rPr>
        <w:t>Е.А.Варенцова</w:t>
      </w:r>
      <w:proofErr w:type="spellEnd"/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1600E" w:rsidRPr="00A1600E" w:rsidRDefault="00A1600E" w:rsidP="00A160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A1600E" w:rsidRPr="00A1600E" w:rsidRDefault="00A1600E" w:rsidP="00A160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«25</w:t>
      </w:r>
      <w:r w:rsidRPr="00A1600E">
        <w:rPr>
          <w:rFonts w:ascii="Times New Roman" w:hAnsi="Times New Roman" w:cs="Times New Roman"/>
          <w:sz w:val="24"/>
          <w:szCs w:val="24"/>
        </w:rPr>
        <w:t xml:space="preserve">» октября </w:t>
      </w:r>
      <w:r>
        <w:rPr>
          <w:rFonts w:ascii="Times New Roman" w:hAnsi="Times New Roman" w:cs="Times New Roman"/>
          <w:sz w:val="24"/>
          <w:szCs w:val="24"/>
        </w:rPr>
        <w:t>2023 года</w:t>
      </w:r>
      <w:r w:rsidRPr="00A1600E">
        <w:rPr>
          <w:rFonts w:ascii="Times New Roman" w:hAnsi="Times New Roman" w:cs="Times New Roman"/>
          <w:sz w:val="24"/>
          <w:szCs w:val="24"/>
        </w:rPr>
        <w:t xml:space="preserve"> № 68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hAnsi="Times New Roman" w:cs="Times New Roman"/>
          <w:b/>
          <w:sz w:val="24"/>
          <w:szCs w:val="24"/>
        </w:rPr>
        <w:t>Реквизиты</w:t>
      </w:r>
    </w:p>
    <w:p w:rsidR="00A1600E" w:rsidRPr="00A1600E" w:rsidRDefault="00A1600E" w:rsidP="00A16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60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Одоевского сельского поселения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ИНН 4430002952 / КПП 443001001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УФК по Костромской области (Администрация Одоевского сельского поселения)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gramEnd"/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/с 04413001870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КС  03100643000000014100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ЕКС 40102810945370000034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Отделение Кострома Банка России//УФК по Костромской области г</w:t>
      </w:r>
      <w:proofErr w:type="gramStart"/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острома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БИК 013469126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ОКТМО 34648436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ОГРН 1054460387541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1600E">
        <w:rPr>
          <w:rFonts w:ascii="Times New Roman" w:hAnsi="Times New Roman" w:cs="Times New Roman"/>
          <w:b/>
          <w:sz w:val="24"/>
          <w:szCs w:val="24"/>
        </w:rPr>
        <w:t>Реквизиты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spellStart"/>
      <w:r w:rsidRPr="00A1600E">
        <w:rPr>
          <w:rFonts w:ascii="Times New Roman" w:hAnsi="Times New Roman" w:cs="Times New Roman"/>
          <w:b/>
          <w:sz w:val="24"/>
          <w:szCs w:val="24"/>
        </w:rPr>
        <w:t>Шекшемского</w:t>
      </w:r>
      <w:proofErr w:type="spellEnd"/>
      <w:r w:rsidRPr="00A1600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>ИНН 4430002783 / КПП 443001001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 xml:space="preserve">УФК по Костромской области (Администрация </w:t>
      </w:r>
      <w:proofErr w:type="spellStart"/>
      <w:r w:rsidRPr="00A1600E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A1600E">
        <w:rPr>
          <w:rFonts w:ascii="Times New Roman" w:hAnsi="Times New Roman" w:cs="Times New Roman"/>
          <w:sz w:val="24"/>
          <w:szCs w:val="24"/>
        </w:rPr>
        <w:t xml:space="preserve"> сельского поселения)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gramEnd"/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/с 04413001950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>КС  03100643000000014100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>ЕКС 40102810945370000034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>Отделение Кострома Банка России//УФК по Костромской области г</w:t>
      </w:r>
      <w:proofErr w:type="gramStart"/>
      <w:r w:rsidRPr="00A1600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1600E">
        <w:rPr>
          <w:rFonts w:ascii="Times New Roman" w:hAnsi="Times New Roman" w:cs="Times New Roman"/>
          <w:sz w:val="24"/>
          <w:szCs w:val="24"/>
        </w:rPr>
        <w:t>острома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>БИК 013469126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>ОКТМО 34648457</w:t>
      </w: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00E">
        <w:rPr>
          <w:rFonts w:ascii="Times New Roman" w:hAnsi="Times New Roman" w:cs="Times New Roman"/>
          <w:color w:val="000000" w:themeColor="text1"/>
          <w:sz w:val="24"/>
          <w:szCs w:val="24"/>
        </w:rPr>
        <w:t>ОГРН 1054460385891</w:t>
      </w:r>
    </w:p>
    <w:p w:rsidR="00AB1C2D" w:rsidRDefault="00AB1C2D" w:rsidP="008F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C2D" w:rsidRDefault="00AB1C2D" w:rsidP="008F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Default="00A1600E" w:rsidP="008F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Default="00A1600E" w:rsidP="008F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СОБРАНИЕ </w:t>
      </w:r>
      <w:r w:rsidRPr="00A1600E">
        <w:rPr>
          <w:rFonts w:ascii="Times New Roman" w:hAnsi="Times New Roman" w:cs="Times New Roman"/>
          <w:b/>
          <w:sz w:val="24"/>
          <w:szCs w:val="24"/>
        </w:rPr>
        <w:t>ДЕПУТАТОВ</w:t>
      </w:r>
    </w:p>
    <w:p w:rsidR="00A1600E" w:rsidRPr="00A1600E" w:rsidRDefault="00A1600E" w:rsidP="00A160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A1600E" w:rsidRPr="00A1600E" w:rsidRDefault="00A1600E" w:rsidP="00A160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КОСТРОМСКОЙ </w:t>
      </w:r>
      <w:r w:rsidRPr="00A1600E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A1600E" w:rsidRPr="00A1600E" w:rsidRDefault="00A1600E" w:rsidP="00A160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1600E" w:rsidRPr="00A1600E" w:rsidRDefault="00ED0062" w:rsidP="00A160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«25</w:t>
      </w:r>
      <w:r w:rsidR="000B1E7C">
        <w:rPr>
          <w:rFonts w:ascii="Times New Roman" w:hAnsi="Times New Roman" w:cs="Times New Roman"/>
          <w:b/>
          <w:sz w:val="24"/>
          <w:szCs w:val="24"/>
        </w:rPr>
        <w:t xml:space="preserve">» октября 2023 г. № </w:t>
      </w:r>
      <w:r w:rsidR="00A1600E" w:rsidRPr="00A1600E">
        <w:rPr>
          <w:rFonts w:ascii="Times New Roman" w:hAnsi="Times New Roman" w:cs="Times New Roman"/>
          <w:b/>
          <w:sz w:val="24"/>
          <w:szCs w:val="24"/>
        </w:rPr>
        <w:t>69</w:t>
      </w:r>
    </w:p>
    <w:p w:rsidR="00A1600E" w:rsidRPr="00A1600E" w:rsidRDefault="00A1600E" w:rsidP="00A160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00E" w:rsidRPr="00A1600E" w:rsidRDefault="00A1600E" w:rsidP="00A1600E">
      <w:pPr>
        <w:pStyle w:val="Standard"/>
        <w:tabs>
          <w:tab w:val="left" w:pos="1202"/>
        </w:tabs>
        <w:ind w:firstLine="709"/>
        <w:jc w:val="center"/>
        <w:rPr>
          <w:rFonts w:ascii="Times New Roman" w:hAnsi="Times New Roman" w:cs="Times New Roman"/>
          <w:b/>
          <w:bCs/>
        </w:rPr>
      </w:pPr>
      <w:r w:rsidRPr="00A1600E">
        <w:rPr>
          <w:rFonts w:ascii="Times New Roman" w:hAnsi="Times New Roman" w:cs="Times New Roman"/>
          <w:b/>
        </w:rPr>
        <w:t>О рассмотрении инициативных проектов, для участия  в конкурсном отборе муниципальных образований Костромской области, в целях реализации проектов развития, основанных на общественных инициативах</w:t>
      </w:r>
    </w:p>
    <w:p w:rsidR="00A1600E" w:rsidRPr="00A1600E" w:rsidRDefault="00A1600E" w:rsidP="00A160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442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00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Рассмотрев внесенные инициативные проекты администраций </w:t>
      </w:r>
      <w:proofErr w:type="spellStart"/>
      <w:r w:rsidRPr="00A1600E">
        <w:rPr>
          <w:rFonts w:ascii="Times New Roman" w:hAnsi="Times New Roman" w:cs="Times New Roman"/>
          <w:color w:val="000000"/>
          <w:spacing w:val="1"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муниципального района, в целях реализации </w:t>
      </w:r>
      <w:r w:rsidRPr="00A1600E">
        <w:rPr>
          <w:rFonts w:ascii="Times New Roman" w:hAnsi="Times New Roman" w:cs="Times New Roman"/>
          <w:sz w:val="24"/>
          <w:szCs w:val="24"/>
        </w:rPr>
        <w:t xml:space="preserve">постановления губернатора Костромской области от 29.12.2017 № 275 (ред. от 17.08.2023) «О конкурсном отборе муниципальных образований Костромской области в целях реализации проектов развития, основанных на общественных инициативах», </w:t>
      </w:r>
      <w:r w:rsidRPr="00A1600E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Федерального закона от 06.10.2003 №131-Ф3 «Об общих принципах организации местного самоуправления в Российской Федерации, учитывая результаты собрания делегатов от 25.10.2023 г</w:t>
      </w:r>
      <w:proofErr w:type="gramEnd"/>
      <w:r w:rsidRPr="00A16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A1600E">
        <w:rPr>
          <w:rFonts w:ascii="Times New Roman" w:hAnsi="Times New Roman" w:cs="Times New Roman"/>
          <w:sz w:val="24"/>
          <w:szCs w:val="24"/>
        </w:rPr>
        <w:t xml:space="preserve">руководствуясь ст.ст. 25, 50 Устава муниципального образования </w:t>
      </w:r>
      <w:proofErr w:type="spellStart"/>
      <w:r w:rsidRPr="00A1600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1600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</w:t>
      </w:r>
      <w:r w:rsidRPr="00A1600E">
        <w:rPr>
          <w:rFonts w:ascii="Times New Roman" w:hAnsi="Times New Roman" w:cs="Times New Roman"/>
          <w:bCs/>
          <w:sz w:val="24"/>
          <w:szCs w:val="24"/>
        </w:rPr>
        <w:t xml:space="preserve">и, Собрание депутатов </w:t>
      </w:r>
      <w:proofErr w:type="spellStart"/>
      <w:r w:rsidRPr="00A1600E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</w:t>
      </w:r>
    </w:p>
    <w:p w:rsidR="00A1600E" w:rsidRPr="00A1600E" w:rsidRDefault="00A1600E" w:rsidP="00442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4420EB">
      <w:pPr>
        <w:tabs>
          <w:tab w:val="left" w:pos="189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0E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A1600E" w:rsidRPr="00A1600E" w:rsidRDefault="00A1600E" w:rsidP="00442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4420EB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1600E">
        <w:rPr>
          <w:rFonts w:ascii="Times New Roman" w:hAnsi="Times New Roman" w:cs="Times New Roman"/>
        </w:rPr>
        <w:t xml:space="preserve">1. Рекомендовать администрации </w:t>
      </w:r>
      <w:proofErr w:type="spellStart"/>
      <w:r w:rsidRPr="00A1600E">
        <w:rPr>
          <w:rFonts w:ascii="Times New Roman" w:hAnsi="Times New Roman" w:cs="Times New Roman"/>
        </w:rPr>
        <w:t>Коневского</w:t>
      </w:r>
      <w:proofErr w:type="spellEnd"/>
      <w:r w:rsidRPr="00A1600E">
        <w:rPr>
          <w:rFonts w:ascii="Times New Roman" w:hAnsi="Times New Roman" w:cs="Times New Roman"/>
        </w:rPr>
        <w:t xml:space="preserve"> сельского поселения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 в номинации «Местные инициативы</w:t>
      </w:r>
      <w:bookmarkStart w:id="1" w:name="undefined"/>
      <w:bookmarkEnd w:id="1"/>
      <w:r w:rsidRPr="00A1600E">
        <w:rPr>
          <w:rFonts w:ascii="Times New Roman" w:hAnsi="Times New Roman" w:cs="Times New Roman"/>
        </w:rPr>
        <w:t>»:</w:t>
      </w:r>
    </w:p>
    <w:p w:rsidR="00A1600E" w:rsidRPr="00A1600E" w:rsidRDefault="00A1600E" w:rsidP="004420EB">
      <w:pPr>
        <w:pStyle w:val="Standar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600E">
        <w:rPr>
          <w:rFonts w:ascii="Times New Roman" w:hAnsi="Times New Roman" w:cs="Times New Roman"/>
        </w:rPr>
        <w:t xml:space="preserve">«Благоустройство территории памятника погибшим воинам в годы Великой Отечественной войны на ул. Школьной д. Конево» </w:t>
      </w:r>
      <w:proofErr w:type="spellStart"/>
      <w:r w:rsidRPr="00A1600E">
        <w:rPr>
          <w:rFonts w:ascii="Times New Roman" w:hAnsi="Times New Roman" w:cs="Times New Roman"/>
        </w:rPr>
        <w:t>Коневское</w:t>
      </w:r>
      <w:proofErr w:type="spellEnd"/>
      <w:r w:rsidRPr="00A1600E">
        <w:rPr>
          <w:rFonts w:ascii="Times New Roman" w:hAnsi="Times New Roman" w:cs="Times New Roman"/>
        </w:rPr>
        <w:t xml:space="preserve"> сельское поселение</w:t>
      </w:r>
    </w:p>
    <w:p w:rsidR="00A1600E" w:rsidRPr="00A1600E" w:rsidRDefault="00A1600E" w:rsidP="004420EB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1600E">
        <w:rPr>
          <w:rFonts w:ascii="Times New Roman" w:hAnsi="Times New Roman" w:cs="Times New Roman"/>
        </w:rPr>
        <w:t xml:space="preserve">2. Рекомендовать администрации </w:t>
      </w:r>
      <w:proofErr w:type="spellStart"/>
      <w:r w:rsidRPr="00A1600E">
        <w:rPr>
          <w:rFonts w:ascii="Times New Roman" w:hAnsi="Times New Roman" w:cs="Times New Roman"/>
        </w:rPr>
        <w:t>Шекшемского</w:t>
      </w:r>
      <w:proofErr w:type="spellEnd"/>
      <w:r w:rsidRPr="00A1600E">
        <w:rPr>
          <w:rFonts w:ascii="Times New Roman" w:hAnsi="Times New Roman" w:cs="Times New Roman"/>
        </w:rPr>
        <w:t xml:space="preserve"> сельского поселения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 в номинации «Местные инициативы»:</w:t>
      </w:r>
    </w:p>
    <w:p w:rsidR="00A1600E" w:rsidRPr="00A1600E" w:rsidRDefault="00A1600E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1600E">
        <w:rPr>
          <w:rFonts w:ascii="Times New Roman" w:hAnsi="Times New Roman"/>
          <w:color w:val="000000"/>
          <w:sz w:val="24"/>
          <w:szCs w:val="24"/>
        </w:rPr>
        <w:t xml:space="preserve">«Благоустройство центральной площади п. </w:t>
      </w:r>
      <w:proofErr w:type="spellStart"/>
      <w:r w:rsidRPr="00A1600E">
        <w:rPr>
          <w:rFonts w:ascii="Times New Roman" w:hAnsi="Times New Roman"/>
          <w:color w:val="000000"/>
          <w:sz w:val="24"/>
          <w:szCs w:val="24"/>
        </w:rPr>
        <w:t>Шекшема</w:t>
      </w:r>
      <w:proofErr w:type="spellEnd"/>
      <w:r w:rsidRPr="00A1600E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Pr="00A1600E">
        <w:rPr>
          <w:rFonts w:ascii="Times New Roman" w:hAnsi="Times New Roman"/>
          <w:color w:val="000000"/>
          <w:sz w:val="24"/>
          <w:szCs w:val="24"/>
        </w:rPr>
        <w:t>Шекшемское</w:t>
      </w:r>
      <w:proofErr w:type="spellEnd"/>
      <w:r w:rsidRPr="00A1600E">
        <w:rPr>
          <w:rFonts w:ascii="Times New Roman" w:hAnsi="Times New Roman"/>
          <w:color w:val="000000"/>
          <w:sz w:val="24"/>
          <w:szCs w:val="24"/>
        </w:rPr>
        <w:t xml:space="preserve"> сельское поселение</w:t>
      </w:r>
      <w:r w:rsidRPr="00A1600E">
        <w:rPr>
          <w:rFonts w:ascii="Times New Roman" w:hAnsi="Times New Roman"/>
          <w:sz w:val="24"/>
          <w:szCs w:val="24"/>
        </w:rPr>
        <w:t xml:space="preserve"> </w:t>
      </w:r>
    </w:p>
    <w:p w:rsidR="00A1600E" w:rsidRPr="00A1600E" w:rsidRDefault="00A1600E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 w:rsidRPr="00A1600E">
        <w:rPr>
          <w:rFonts w:ascii="Times New Roman" w:hAnsi="Times New Roman"/>
          <w:color w:val="000000"/>
          <w:sz w:val="24"/>
          <w:szCs w:val="24"/>
        </w:rPr>
        <w:t xml:space="preserve">«Обустройство уличной спортивной площади на ул. </w:t>
      </w:r>
      <w:proofErr w:type="gramStart"/>
      <w:r w:rsidRPr="00A1600E">
        <w:rPr>
          <w:rFonts w:ascii="Times New Roman" w:hAnsi="Times New Roman"/>
          <w:color w:val="000000"/>
          <w:sz w:val="24"/>
          <w:szCs w:val="24"/>
        </w:rPr>
        <w:t>Вокзальная</w:t>
      </w:r>
      <w:proofErr w:type="gramEnd"/>
      <w:r w:rsidRPr="00A1600E">
        <w:rPr>
          <w:rFonts w:ascii="Times New Roman" w:hAnsi="Times New Roman"/>
          <w:color w:val="000000"/>
          <w:sz w:val="24"/>
          <w:szCs w:val="24"/>
        </w:rPr>
        <w:t xml:space="preserve"> п. </w:t>
      </w:r>
      <w:proofErr w:type="spellStart"/>
      <w:r w:rsidRPr="00A1600E">
        <w:rPr>
          <w:rFonts w:ascii="Times New Roman" w:hAnsi="Times New Roman"/>
          <w:color w:val="000000"/>
          <w:sz w:val="24"/>
          <w:szCs w:val="24"/>
        </w:rPr>
        <w:t>Шекшема</w:t>
      </w:r>
      <w:proofErr w:type="spellEnd"/>
      <w:r w:rsidRPr="00A1600E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Pr="00A1600E">
        <w:rPr>
          <w:rFonts w:ascii="Times New Roman" w:hAnsi="Times New Roman"/>
          <w:color w:val="000000"/>
          <w:sz w:val="24"/>
          <w:szCs w:val="24"/>
        </w:rPr>
        <w:t>Шекшемское</w:t>
      </w:r>
      <w:proofErr w:type="spellEnd"/>
      <w:r w:rsidRPr="00A1600E">
        <w:rPr>
          <w:rFonts w:ascii="Times New Roman" w:hAnsi="Times New Roman"/>
          <w:color w:val="000000"/>
          <w:sz w:val="24"/>
          <w:szCs w:val="24"/>
        </w:rPr>
        <w:t xml:space="preserve"> сельское поселение</w:t>
      </w:r>
    </w:p>
    <w:p w:rsidR="00A1600E" w:rsidRPr="00A1600E" w:rsidRDefault="00A1600E" w:rsidP="00442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A1600E">
        <w:rPr>
          <w:rFonts w:ascii="Times New Roman" w:hAnsi="Times New Roman" w:cs="Times New Roman"/>
          <w:sz w:val="24"/>
          <w:szCs w:val="24"/>
        </w:rPr>
        <w:t>Рекомендовать администрации Одоевского сельского поселения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 в номинации «Местные инициативы»:</w:t>
      </w:r>
    </w:p>
    <w:p w:rsidR="00A1600E" w:rsidRPr="00A1600E" w:rsidRDefault="00A1600E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«Ремонт зрительного зала </w:t>
      </w:r>
      <w:r w:rsidRPr="00A1600E">
        <w:rPr>
          <w:rFonts w:ascii="Times New Roman" w:hAnsi="Times New Roman"/>
          <w:sz w:val="24"/>
          <w:szCs w:val="24"/>
        </w:rPr>
        <w:t xml:space="preserve">в здании Одоевского  дома культуры </w:t>
      </w:r>
      <w:proofErr w:type="spellStart"/>
      <w:r w:rsidRPr="00A1600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/>
          <w:sz w:val="24"/>
          <w:szCs w:val="24"/>
        </w:rPr>
        <w:t xml:space="preserve"> района Костромской  области»</w:t>
      </w:r>
      <w:r w:rsidRPr="00A160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1600E">
        <w:rPr>
          <w:rFonts w:ascii="Times New Roman" w:hAnsi="Times New Roman"/>
          <w:color w:val="000000"/>
          <w:sz w:val="24"/>
          <w:szCs w:val="24"/>
        </w:rPr>
        <w:t>Одоевское</w:t>
      </w:r>
      <w:proofErr w:type="spellEnd"/>
      <w:r w:rsidRPr="00A1600E">
        <w:rPr>
          <w:rFonts w:ascii="Times New Roman" w:hAnsi="Times New Roman"/>
          <w:color w:val="000000"/>
          <w:sz w:val="24"/>
          <w:szCs w:val="24"/>
        </w:rPr>
        <w:t xml:space="preserve"> сельское поселение</w:t>
      </w:r>
      <w:r w:rsidRPr="00A1600E">
        <w:rPr>
          <w:rFonts w:ascii="Times New Roman" w:hAnsi="Times New Roman"/>
          <w:sz w:val="24"/>
          <w:szCs w:val="24"/>
        </w:rPr>
        <w:t xml:space="preserve"> </w:t>
      </w:r>
    </w:p>
    <w:p w:rsidR="00A1600E" w:rsidRPr="00A1600E" w:rsidRDefault="00A1600E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«Ремонт крыльца здания Одоевского</w:t>
      </w:r>
      <w:r w:rsidRPr="00A1600E">
        <w:rPr>
          <w:rFonts w:ascii="Times New Roman" w:hAnsi="Times New Roman"/>
          <w:sz w:val="24"/>
          <w:szCs w:val="24"/>
        </w:rPr>
        <w:t xml:space="preserve"> дома культуры </w:t>
      </w:r>
      <w:proofErr w:type="spellStart"/>
      <w:r w:rsidRPr="00A1600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/>
          <w:sz w:val="24"/>
          <w:szCs w:val="24"/>
        </w:rPr>
        <w:t xml:space="preserve"> района Костромской  области»</w:t>
      </w:r>
      <w:r w:rsidRPr="00A160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1600E">
        <w:rPr>
          <w:rFonts w:ascii="Times New Roman" w:hAnsi="Times New Roman"/>
          <w:color w:val="000000"/>
          <w:sz w:val="24"/>
          <w:szCs w:val="24"/>
        </w:rPr>
        <w:t>Одоевское</w:t>
      </w:r>
      <w:proofErr w:type="spellEnd"/>
      <w:r w:rsidRPr="00A1600E">
        <w:rPr>
          <w:rFonts w:ascii="Times New Roman" w:hAnsi="Times New Roman"/>
          <w:color w:val="000000"/>
          <w:sz w:val="24"/>
          <w:szCs w:val="24"/>
        </w:rPr>
        <w:t xml:space="preserve"> сельское поселение</w:t>
      </w:r>
    </w:p>
    <w:p w:rsidR="00A1600E" w:rsidRPr="00A1600E" w:rsidRDefault="00A1600E" w:rsidP="00442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>4. Рекомендовать администрации Ивановского сельского поселения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 в номинации «Местные инициативы»:</w:t>
      </w:r>
    </w:p>
    <w:p w:rsidR="00A1600E" w:rsidRPr="00A1600E" w:rsidRDefault="004420EB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1600E" w:rsidRPr="00A1600E">
        <w:rPr>
          <w:rFonts w:ascii="Times New Roman" w:hAnsi="Times New Roman"/>
          <w:color w:val="000000"/>
          <w:sz w:val="24"/>
          <w:szCs w:val="24"/>
        </w:rPr>
        <w:t xml:space="preserve">«Обустройство уличного освещения в д. </w:t>
      </w:r>
      <w:proofErr w:type="spellStart"/>
      <w:r w:rsidR="00A1600E" w:rsidRPr="00A1600E">
        <w:rPr>
          <w:rFonts w:ascii="Times New Roman" w:hAnsi="Times New Roman"/>
          <w:color w:val="000000"/>
          <w:sz w:val="24"/>
          <w:szCs w:val="24"/>
        </w:rPr>
        <w:t>Козиониха</w:t>
      </w:r>
      <w:proofErr w:type="spellEnd"/>
      <w:r w:rsidR="00A1600E" w:rsidRPr="00A1600E">
        <w:rPr>
          <w:rFonts w:ascii="Times New Roman" w:hAnsi="Times New Roman"/>
          <w:color w:val="000000"/>
          <w:sz w:val="24"/>
          <w:szCs w:val="24"/>
        </w:rPr>
        <w:t xml:space="preserve">», Ивановское сельское поселение </w:t>
      </w:r>
    </w:p>
    <w:p w:rsidR="00A1600E" w:rsidRPr="00A1600E" w:rsidRDefault="004420EB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1600E" w:rsidRPr="00A1600E">
        <w:rPr>
          <w:rFonts w:ascii="Times New Roman" w:hAnsi="Times New Roman"/>
          <w:color w:val="000000"/>
          <w:sz w:val="24"/>
          <w:szCs w:val="24"/>
        </w:rPr>
        <w:t xml:space="preserve">«Модернизация уличного освещения в д. </w:t>
      </w:r>
      <w:proofErr w:type="spellStart"/>
      <w:r w:rsidR="00A1600E" w:rsidRPr="00A1600E">
        <w:rPr>
          <w:rFonts w:ascii="Times New Roman" w:hAnsi="Times New Roman"/>
          <w:color w:val="000000"/>
          <w:sz w:val="24"/>
          <w:szCs w:val="24"/>
        </w:rPr>
        <w:t>Козиониха</w:t>
      </w:r>
      <w:proofErr w:type="spellEnd"/>
      <w:r w:rsidR="00A1600E" w:rsidRPr="00A1600E">
        <w:rPr>
          <w:rFonts w:ascii="Times New Roman" w:hAnsi="Times New Roman"/>
          <w:color w:val="000000"/>
          <w:sz w:val="24"/>
          <w:szCs w:val="24"/>
        </w:rPr>
        <w:t xml:space="preserve">» Ивановское сельское поселение </w:t>
      </w:r>
    </w:p>
    <w:p w:rsidR="00A1600E" w:rsidRPr="00A1600E" w:rsidRDefault="004420EB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1600E" w:rsidRPr="00A1600E">
        <w:rPr>
          <w:rFonts w:ascii="Times New Roman" w:hAnsi="Times New Roman"/>
          <w:color w:val="000000"/>
          <w:sz w:val="24"/>
          <w:szCs w:val="24"/>
        </w:rPr>
        <w:t xml:space="preserve">«Модернизация уличного освещения в д. </w:t>
      </w:r>
      <w:proofErr w:type="spellStart"/>
      <w:r w:rsidR="00A1600E" w:rsidRPr="00A1600E">
        <w:rPr>
          <w:rFonts w:ascii="Times New Roman" w:hAnsi="Times New Roman"/>
          <w:color w:val="000000"/>
          <w:sz w:val="24"/>
          <w:szCs w:val="24"/>
        </w:rPr>
        <w:t>Марутино</w:t>
      </w:r>
      <w:proofErr w:type="spellEnd"/>
      <w:r w:rsidR="00A1600E" w:rsidRPr="00A1600E">
        <w:rPr>
          <w:rFonts w:ascii="Times New Roman" w:hAnsi="Times New Roman"/>
          <w:color w:val="000000"/>
          <w:sz w:val="24"/>
          <w:szCs w:val="24"/>
        </w:rPr>
        <w:t xml:space="preserve">», Ивановское сельское поселение </w:t>
      </w:r>
    </w:p>
    <w:p w:rsidR="00A1600E" w:rsidRPr="00A1600E" w:rsidRDefault="004420EB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1600E" w:rsidRPr="00A1600E">
        <w:rPr>
          <w:rFonts w:ascii="Times New Roman" w:hAnsi="Times New Roman"/>
          <w:color w:val="000000"/>
          <w:sz w:val="24"/>
          <w:szCs w:val="24"/>
        </w:rPr>
        <w:t xml:space="preserve">«Ремонт памятника и мемориальной плиты погибшим воинам  в ВОВ и благоустройство его территории в с. Рождественском» Ивановское сельское поселение </w:t>
      </w:r>
      <w:proofErr w:type="gramEnd"/>
    </w:p>
    <w:p w:rsidR="00A1600E" w:rsidRPr="00A1600E" w:rsidRDefault="00A1600E" w:rsidP="00442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 xml:space="preserve">5. Рекомендовать администрации </w:t>
      </w:r>
      <w:proofErr w:type="spellStart"/>
      <w:r w:rsidRPr="00A1600E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A1600E">
        <w:rPr>
          <w:rFonts w:ascii="Times New Roman" w:hAnsi="Times New Roman" w:cs="Times New Roman"/>
          <w:sz w:val="24"/>
          <w:szCs w:val="24"/>
        </w:rPr>
        <w:t xml:space="preserve"> сельского поселения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 в номинации «Местные инициативы»:</w:t>
      </w:r>
    </w:p>
    <w:p w:rsidR="00A1600E" w:rsidRPr="00A1600E" w:rsidRDefault="004420EB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600E" w:rsidRPr="00A1600E">
        <w:rPr>
          <w:rFonts w:ascii="Times New Roman" w:hAnsi="Times New Roman"/>
          <w:sz w:val="24"/>
          <w:szCs w:val="24"/>
        </w:rPr>
        <w:t xml:space="preserve">«Обустройство зоны отдыха для взрослых и детей на территории села </w:t>
      </w:r>
      <w:proofErr w:type="spellStart"/>
      <w:r w:rsidR="00A1600E" w:rsidRPr="00A1600E">
        <w:rPr>
          <w:rFonts w:ascii="Times New Roman" w:hAnsi="Times New Roman"/>
          <w:sz w:val="24"/>
          <w:szCs w:val="24"/>
        </w:rPr>
        <w:t>Никола-Шанги</w:t>
      </w:r>
      <w:proofErr w:type="spellEnd"/>
      <w:r w:rsidR="00A1600E" w:rsidRPr="00A16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600E" w:rsidRPr="00A1600E">
        <w:rPr>
          <w:rFonts w:ascii="Times New Roman" w:hAnsi="Times New Roman"/>
          <w:sz w:val="24"/>
          <w:szCs w:val="24"/>
        </w:rPr>
        <w:t>Шангского</w:t>
      </w:r>
      <w:proofErr w:type="spellEnd"/>
      <w:r w:rsidR="00A1600E" w:rsidRPr="00A1600E">
        <w:rPr>
          <w:rFonts w:ascii="Times New Roman" w:hAnsi="Times New Roman"/>
          <w:sz w:val="24"/>
          <w:szCs w:val="24"/>
        </w:rPr>
        <w:t xml:space="preserve"> сельского поселения  </w:t>
      </w:r>
      <w:proofErr w:type="spellStart"/>
      <w:r w:rsidR="00A1600E" w:rsidRPr="00A1600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="00A1600E" w:rsidRPr="00A1600E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«Отдыхаем всем селом»,  </w:t>
      </w:r>
      <w:proofErr w:type="spellStart"/>
      <w:r w:rsidR="00A1600E" w:rsidRPr="00A1600E">
        <w:rPr>
          <w:rFonts w:ascii="Times New Roman" w:hAnsi="Times New Roman"/>
          <w:sz w:val="24"/>
          <w:szCs w:val="24"/>
        </w:rPr>
        <w:t>Шангское</w:t>
      </w:r>
      <w:proofErr w:type="spellEnd"/>
      <w:r w:rsidR="00A1600E" w:rsidRPr="00A1600E">
        <w:rPr>
          <w:rFonts w:ascii="Times New Roman" w:hAnsi="Times New Roman"/>
          <w:sz w:val="24"/>
          <w:szCs w:val="24"/>
        </w:rPr>
        <w:t xml:space="preserve"> сельское поселение </w:t>
      </w:r>
    </w:p>
    <w:p w:rsidR="00A1600E" w:rsidRPr="00A1600E" w:rsidRDefault="004420EB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600E" w:rsidRPr="00A1600E">
        <w:rPr>
          <w:rFonts w:ascii="Times New Roman" w:hAnsi="Times New Roman"/>
          <w:sz w:val="24"/>
          <w:szCs w:val="24"/>
        </w:rPr>
        <w:t xml:space="preserve">«Благоустройство общественного кладбища с. Головино», </w:t>
      </w:r>
      <w:proofErr w:type="spellStart"/>
      <w:r w:rsidR="00A1600E" w:rsidRPr="00A1600E">
        <w:rPr>
          <w:rFonts w:ascii="Times New Roman" w:hAnsi="Times New Roman"/>
          <w:sz w:val="24"/>
          <w:szCs w:val="24"/>
        </w:rPr>
        <w:t>Шангское</w:t>
      </w:r>
      <w:proofErr w:type="spellEnd"/>
      <w:r w:rsidR="00A1600E" w:rsidRPr="00A1600E">
        <w:rPr>
          <w:rFonts w:ascii="Times New Roman" w:hAnsi="Times New Roman"/>
          <w:sz w:val="24"/>
          <w:szCs w:val="24"/>
        </w:rPr>
        <w:t xml:space="preserve"> сельское поселение </w:t>
      </w:r>
    </w:p>
    <w:p w:rsidR="00A1600E" w:rsidRPr="00A1600E" w:rsidRDefault="004420EB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600E" w:rsidRPr="00A1600E">
        <w:rPr>
          <w:rFonts w:ascii="Times New Roman" w:hAnsi="Times New Roman"/>
          <w:sz w:val="24"/>
          <w:szCs w:val="24"/>
        </w:rPr>
        <w:t xml:space="preserve">«Обустройство спортивно-игровой площадки в д. </w:t>
      </w:r>
      <w:proofErr w:type="spellStart"/>
      <w:r w:rsidR="00A1600E" w:rsidRPr="00A1600E">
        <w:rPr>
          <w:rFonts w:ascii="Times New Roman" w:hAnsi="Times New Roman"/>
          <w:sz w:val="24"/>
          <w:szCs w:val="24"/>
        </w:rPr>
        <w:t>Кривячка</w:t>
      </w:r>
      <w:proofErr w:type="spellEnd"/>
      <w:r w:rsidR="00A1600E" w:rsidRPr="00A1600E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A1600E" w:rsidRPr="00A1600E">
        <w:rPr>
          <w:rFonts w:ascii="Times New Roman" w:hAnsi="Times New Roman"/>
          <w:sz w:val="24"/>
          <w:szCs w:val="24"/>
        </w:rPr>
        <w:t>Шангское</w:t>
      </w:r>
      <w:proofErr w:type="spellEnd"/>
      <w:r w:rsidR="00A1600E" w:rsidRPr="00A1600E">
        <w:rPr>
          <w:rFonts w:ascii="Times New Roman" w:hAnsi="Times New Roman"/>
          <w:sz w:val="24"/>
          <w:szCs w:val="24"/>
        </w:rPr>
        <w:t xml:space="preserve"> сельское поселение </w:t>
      </w:r>
    </w:p>
    <w:p w:rsidR="00A1600E" w:rsidRPr="00A1600E" w:rsidRDefault="004420EB" w:rsidP="004420EB">
      <w:pPr>
        <w:pStyle w:val="a6"/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600E" w:rsidRPr="00A1600E">
        <w:rPr>
          <w:rFonts w:ascii="Times New Roman" w:hAnsi="Times New Roman"/>
          <w:sz w:val="24"/>
          <w:szCs w:val="24"/>
        </w:rPr>
        <w:t xml:space="preserve">«Реконструкция системы уличного освещения в д. Матвеевка </w:t>
      </w:r>
      <w:proofErr w:type="spellStart"/>
      <w:r w:rsidR="00A1600E" w:rsidRPr="00A1600E">
        <w:rPr>
          <w:rFonts w:ascii="Times New Roman" w:hAnsi="Times New Roman"/>
          <w:sz w:val="24"/>
          <w:szCs w:val="24"/>
        </w:rPr>
        <w:t>Шангского</w:t>
      </w:r>
      <w:proofErr w:type="spellEnd"/>
      <w:r w:rsidR="00A1600E" w:rsidRPr="00A1600E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1600E" w:rsidRPr="00A1600E" w:rsidRDefault="00A1600E" w:rsidP="00442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 xml:space="preserve">6. Рекомендовать администрации </w:t>
      </w:r>
      <w:proofErr w:type="spellStart"/>
      <w:r w:rsidRPr="00A1600E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A1600E">
        <w:rPr>
          <w:rFonts w:ascii="Times New Roman" w:hAnsi="Times New Roman" w:cs="Times New Roman"/>
          <w:sz w:val="24"/>
          <w:szCs w:val="24"/>
        </w:rPr>
        <w:t xml:space="preserve"> сельского поселения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 в номинации «Местные инициативы»:</w:t>
      </w:r>
    </w:p>
    <w:p w:rsidR="00A1600E" w:rsidRPr="00A1600E" w:rsidRDefault="004420EB" w:rsidP="004420EB">
      <w:pPr>
        <w:pStyle w:val="Standar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1600E" w:rsidRPr="00A1600E">
        <w:rPr>
          <w:rFonts w:ascii="Times New Roman" w:hAnsi="Times New Roman" w:cs="Times New Roman"/>
        </w:rPr>
        <w:t xml:space="preserve">«Благоустройство общественной территории по адресу: п. Зебляки ул. </w:t>
      </w:r>
      <w:proofErr w:type="gramStart"/>
      <w:r w:rsidR="00A1600E" w:rsidRPr="00A1600E">
        <w:rPr>
          <w:rFonts w:ascii="Times New Roman" w:hAnsi="Times New Roman" w:cs="Times New Roman"/>
        </w:rPr>
        <w:t>Московская</w:t>
      </w:r>
      <w:proofErr w:type="gramEnd"/>
      <w:r w:rsidR="00A1600E" w:rsidRPr="00A1600E">
        <w:rPr>
          <w:rFonts w:ascii="Times New Roman" w:hAnsi="Times New Roman" w:cs="Times New Roman"/>
        </w:rPr>
        <w:t xml:space="preserve"> 20, </w:t>
      </w:r>
      <w:proofErr w:type="spellStart"/>
      <w:r w:rsidR="00A1600E" w:rsidRPr="00A1600E">
        <w:rPr>
          <w:rFonts w:ascii="Times New Roman" w:hAnsi="Times New Roman" w:cs="Times New Roman"/>
        </w:rPr>
        <w:t>Шарьинского</w:t>
      </w:r>
      <w:proofErr w:type="spellEnd"/>
      <w:r w:rsidR="00A1600E" w:rsidRPr="00A1600E">
        <w:rPr>
          <w:rFonts w:ascii="Times New Roman" w:hAnsi="Times New Roman" w:cs="Times New Roman"/>
        </w:rPr>
        <w:t xml:space="preserve"> района» </w:t>
      </w:r>
      <w:proofErr w:type="spellStart"/>
      <w:r w:rsidR="00A1600E" w:rsidRPr="00A1600E">
        <w:rPr>
          <w:rFonts w:ascii="Times New Roman" w:hAnsi="Times New Roman" w:cs="Times New Roman"/>
        </w:rPr>
        <w:t>Зебляковское</w:t>
      </w:r>
      <w:proofErr w:type="spellEnd"/>
      <w:r w:rsidR="00A1600E" w:rsidRPr="00A1600E">
        <w:rPr>
          <w:rFonts w:ascii="Times New Roman" w:hAnsi="Times New Roman" w:cs="Times New Roman"/>
        </w:rPr>
        <w:t xml:space="preserve"> сельское поселение </w:t>
      </w:r>
    </w:p>
    <w:p w:rsidR="00A1600E" w:rsidRPr="00A1600E" w:rsidRDefault="00A1600E" w:rsidP="00442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 xml:space="preserve">7. 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A1600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A1600E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A1600E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A1600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A1600E" w:rsidRPr="00A1600E" w:rsidRDefault="00A1600E" w:rsidP="00442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442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1600E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  <w:proofErr w:type="spellEnd"/>
    </w:p>
    <w:p w:rsidR="00A1600E" w:rsidRPr="00A1600E" w:rsidRDefault="00A1600E" w:rsidP="00442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района                                                                        </w:t>
      </w:r>
      <w:proofErr w:type="spellStart"/>
      <w:r w:rsidRPr="00A1600E">
        <w:rPr>
          <w:rFonts w:ascii="Times New Roman" w:hAnsi="Times New Roman" w:cs="Times New Roman"/>
          <w:bCs/>
          <w:spacing w:val="-8"/>
          <w:sz w:val="24"/>
          <w:szCs w:val="24"/>
        </w:rPr>
        <w:t>Н.С.Глушаков</w:t>
      </w:r>
      <w:proofErr w:type="spellEnd"/>
    </w:p>
    <w:p w:rsidR="00A1600E" w:rsidRPr="00A1600E" w:rsidRDefault="00A1600E" w:rsidP="00442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00E" w:rsidRPr="00A1600E" w:rsidRDefault="00A1600E" w:rsidP="00442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00E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A1600E" w:rsidRPr="00A1600E" w:rsidRDefault="00A1600E" w:rsidP="00442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600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1600E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</w:t>
      </w:r>
      <w:proofErr w:type="spellStart"/>
      <w:r w:rsidRPr="00A1600E">
        <w:rPr>
          <w:rFonts w:ascii="Times New Roman" w:hAnsi="Times New Roman" w:cs="Times New Roman"/>
          <w:sz w:val="24"/>
          <w:szCs w:val="24"/>
        </w:rPr>
        <w:t>Е.А.Варенцова</w:t>
      </w:r>
      <w:proofErr w:type="spellEnd"/>
    </w:p>
    <w:p w:rsidR="00A1600E" w:rsidRPr="00A1600E" w:rsidRDefault="00A1600E" w:rsidP="004420E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lastRenderedPageBreak/>
        <w:t>АДМИНИСТРАЦИЯ ШАРЬИНСКОГО МУНИЦИПАЛЬНОГО РАЙОНА КОСТРОМСКОЙ ОБЛАСТИ</w:t>
      </w: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«25» октября 2023 г.   № 421</w:t>
      </w: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</w:t>
      </w:r>
      <w:proofErr w:type="spellStart"/>
      <w:r w:rsidRPr="007841B1">
        <w:rPr>
          <w:rFonts w:ascii="Times New Roman" w:hAnsi="Times New Roman" w:cs="Times New Roman"/>
          <w:b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7841B1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1B1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9" w:history="1">
        <w:r w:rsidRPr="007841B1">
          <w:rPr>
            <w:rStyle w:val="aff8"/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7841B1">
        <w:rPr>
          <w:rFonts w:ascii="Times New Roman" w:hAnsi="Times New Roman" w:cs="Times New Roman"/>
          <w:sz w:val="24"/>
          <w:szCs w:val="24"/>
        </w:rPr>
        <w:t xml:space="preserve"> от 07.06.2013 №120-ФЗ «О внесении изменений в отдельные законодательные акты РФ по профилактике незаконного потребления наркотических средств и психотропных веществ», приведения нормативных актов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соответствие с законодательством Российской Федерации, Костромской области, руководствуясь статьями 37, 52 Устава муниципального образования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proofErr w:type="gramEnd"/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"/>
      <w:r w:rsidRPr="007841B1">
        <w:rPr>
          <w:rFonts w:ascii="Times New Roman" w:hAnsi="Times New Roman" w:cs="Times New Roman"/>
          <w:sz w:val="24"/>
          <w:szCs w:val="24"/>
        </w:rPr>
        <w:t xml:space="preserve">1. Утвердить положение об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комиссии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 (Приложение № 1).</w:t>
      </w:r>
    </w:p>
    <w:bookmarkEnd w:id="2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2. Утвердить состав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комиссии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 (Приложение № 2)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4"/>
      <w:r w:rsidRPr="007841B1"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5"/>
      <w:bookmarkEnd w:id="3"/>
      <w:r w:rsidRPr="007841B1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Pr="007841B1">
        <w:rPr>
          <w:rFonts w:ascii="Times New Roman" w:eastAsia="Times New Roman" w:hAnsi="Times New Roman" w:cs="Times New Roman"/>
          <w:sz w:val="24"/>
          <w:szCs w:val="24"/>
        </w:rPr>
        <w:t>13  февраля  2017 года № 35</w:t>
      </w:r>
      <w:r w:rsidRPr="007841B1">
        <w:rPr>
          <w:rFonts w:ascii="Times New Roman" w:hAnsi="Times New Roman" w:cs="Times New Roman"/>
          <w:sz w:val="24"/>
          <w:szCs w:val="24"/>
        </w:rPr>
        <w:t xml:space="preserve"> «</w:t>
      </w:r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Положения  и состава  межведомственной комиссии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 профилактике правонарушений и   противодействию незаконному употреблению  наркотических средств и их незаконному обороту</w:t>
      </w:r>
      <w:r w:rsidRPr="007841B1">
        <w:rPr>
          <w:rFonts w:ascii="Times New Roman" w:hAnsi="Times New Roman" w:cs="Times New Roman"/>
          <w:sz w:val="24"/>
          <w:szCs w:val="24"/>
        </w:rPr>
        <w:t>»;</w:t>
      </w:r>
    </w:p>
    <w:p w:rsidR="007841B1" w:rsidRPr="007841B1" w:rsidRDefault="007841B1" w:rsidP="007841B1">
      <w:pPr>
        <w:tabs>
          <w:tab w:val="left" w:pos="2565"/>
          <w:tab w:val="center" w:pos="47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Pr="007841B1">
        <w:rPr>
          <w:rFonts w:ascii="Times New Roman" w:eastAsia="Times New Roman" w:hAnsi="Times New Roman" w:cs="Times New Roman"/>
          <w:sz w:val="24"/>
          <w:szCs w:val="24"/>
        </w:rPr>
        <w:t>21.08.2023 г. № 338</w:t>
      </w:r>
      <w:r w:rsidRPr="007841B1">
        <w:rPr>
          <w:rFonts w:ascii="Times New Roman" w:hAnsi="Times New Roman" w:cs="Times New Roman"/>
          <w:sz w:val="24"/>
          <w:szCs w:val="24"/>
        </w:rPr>
        <w:t xml:space="preserve"> «</w:t>
      </w:r>
      <w:r w:rsidRPr="007841B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О внесении изменений в постановление от 13 февраля 2017 года № 35</w:t>
      </w:r>
      <w:r w:rsidRPr="007841B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841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«Об </w:t>
      </w:r>
      <w:r w:rsidRPr="007841B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утверждении Положения и состава межведомственной комиссии</w:t>
      </w:r>
      <w:r w:rsidRPr="007841B1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7841B1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муниципального района по профилактике правонарушений и противодействию злоупотреблению наркотическими средствами и их незаконному обороту».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оставляю за собой.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6"/>
      <w:bookmarkEnd w:id="4"/>
      <w:r w:rsidRPr="007841B1">
        <w:rPr>
          <w:rFonts w:ascii="Times New Roman" w:hAnsi="Times New Roman" w:cs="Times New Roman"/>
          <w:sz w:val="24"/>
          <w:szCs w:val="24"/>
        </w:rPr>
        <w:t>5.</w:t>
      </w:r>
      <w:bookmarkEnd w:id="5"/>
      <w:r w:rsidRPr="007841B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7841B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6" w:name="sub_1000"/>
    </w:p>
    <w:p w:rsid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Приложение</w:t>
      </w:r>
      <w:r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 1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 </w:t>
      </w:r>
      <w:hyperlink w:anchor="sub_0" w:history="1">
        <w:r w:rsidRPr="007841B1">
          <w:rPr>
            <w:rStyle w:val="aff8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постановлению</w:t>
        </w:r>
      </w:hyperlink>
      <w:r w:rsidRPr="007841B1"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администрации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7841B1"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  <w:t>Шарьинского</w:t>
      </w:r>
      <w:proofErr w:type="spellEnd"/>
      <w:r w:rsidRPr="007841B1"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муниципального района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color w:val="000000" w:themeColor="text1"/>
          <w:sz w:val="24"/>
          <w:szCs w:val="24"/>
        </w:rPr>
        <w:t>от «25» октября 2023 № 421</w:t>
      </w:r>
    </w:p>
    <w:bookmarkEnd w:id="6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pStyle w:val="1"/>
        <w:ind w:left="0" w:firstLine="709"/>
        <w:contextualSpacing/>
        <w:jc w:val="center"/>
        <w:rPr>
          <w:b/>
          <w:sz w:val="24"/>
          <w:szCs w:val="24"/>
        </w:rPr>
      </w:pPr>
      <w:r w:rsidRPr="007841B1">
        <w:rPr>
          <w:b/>
          <w:sz w:val="24"/>
          <w:szCs w:val="24"/>
        </w:rPr>
        <w:lastRenderedPageBreak/>
        <w:t>Положение</w:t>
      </w:r>
    </w:p>
    <w:p w:rsidR="007841B1" w:rsidRPr="007841B1" w:rsidRDefault="007841B1" w:rsidP="007841B1">
      <w:pPr>
        <w:pStyle w:val="1"/>
        <w:ind w:left="0" w:firstLine="709"/>
        <w:contextualSpacing/>
        <w:jc w:val="center"/>
        <w:rPr>
          <w:b/>
          <w:sz w:val="24"/>
          <w:szCs w:val="24"/>
        </w:rPr>
      </w:pPr>
      <w:r w:rsidRPr="007841B1">
        <w:rPr>
          <w:b/>
          <w:sz w:val="24"/>
          <w:szCs w:val="24"/>
        </w:rPr>
        <w:t xml:space="preserve">об </w:t>
      </w:r>
      <w:proofErr w:type="spellStart"/>
      <w:r w:rsidRPr="007841B1">
        <w:rPr>
          <w:b/>
          <w:sz w:val="24"/>
          <w:szCs w:val="24"/>
        </w:rPr>
        <w:t>антинаркотической</w:t>
      </w:r>
      <w:proofErr w:type="spellEnd"/>
      <w:r w:rsidRPr="007841B1">
        <w:rPr>
          <w:b/>
          <w:sz w:val="24"/>
          <w:szCs w:val="24"/>
        </w:rPr>
        <w:t xml:space="preserve"> комиссии в </w:t>
      </w:r>
      <w:proofErr w:type="spellStart"/>
      <w:r w:rsidRPr="007841B1">
        <w:rPr>
          <w:b/>
          <w:sz w:val="24"/>
          <w:szCs w:val="24"/>
        </w:rPr>
        <w:t>Шарьинском</w:t>
      </w:r>
      <w:proofErr w:type="spellEnd"/>
      <w:r w:rsidRPr="007841B1">
        <w:rPr>
          <w:b/>
          <w:sz w:val="24"/>
          <w:szCs w:val="24"/>
        </w:rPr>
        <w:t xml:space="preserve"> муниципальном районе Костромской области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pStyle w:val="1"/>
        <w:ind w:left="0" w:firstLine="709"/>
        <w:contextualSpacing/>
        <w:jc w:val="both"/>
        <w:rPr>
          <w:sz w:val="24"/>
          <w:szCs w:val="24"/>
        </w:rPr>
      </w:pPr>
      <w:bookmarkStart w:id="7" w:name="sub_1100"/>
      <w:r w:rsidRPr="007841B1">
        <w:rPr>
          <w:sz w:val="24"/>
          <w:szCs w:val="24"/>
        </w:rPr>
        <w:t>I. Общие положения</w:t>
      </w:r>
    </w:p>
    <w:bookmarkEnd w:id="7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111"/>
      <w:r w:rsidRPr="007841B1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proofErr w:type="gramStart"/>
      <w:r w:rsidRPr="007841B1">
        <w:rPr>
          <w:rFonts w:ascii="Times New Roman" w:hAnsi="Times New Roman" w:cs="Times New Roman"/>
          <w:sz w:val="24"/>
          <w:szCs w:val="24"/>
        </w:rPr>
        <w:t>Антинаркотическая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комиссия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 (далее - Комиссия) является постоянно действующим коллегиальным, межотраслевым органом, создаваемым для обеспечения согласованных действий органов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и подведомственных им организаций, а также их взаимодействия с территориальными органами федеральных органов исполнительной власти (подразделениями территориальных органов федеральных органов исполнительной власти по Костромской области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</w:t>
      </w:r>
      <w:proofErr w:type="gramEnd"/>
      <w:r w:rsidRPr="007841B1">
        <w:rPr>
          <w:rFonts w:ascii="Times New Roman" w:hAnsi="Times New Roman" w:cs="Times New Roman"/>
          <w:sz w:val="24"/>
          <w:szCs w:val="24"/>
        </w:rPr>
        <w:t xml:space="preserve">), органами исполнительной власти, иными органами и организациями, общественными и религиозными объединениями (далее - заинтересованные органы и организации) по вопросам реализации государственной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политики на территории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112"/>
      <w:bookmarkEnd w:id="8"/>
      <w:r w:rsidRPr="007841B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7841B1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 </w:t>
      </w:r>
      <w:hyperlink r:id="rId10" w:history="1">
        <w:r w:rsidRPr="007841B1">
          <w:rPr>
            <w:rStyle w:val="aff8"/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7841B1"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нормативными правовыми актами Костромской области, муниципальными правовыми актами, а также решениями Государственного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комитета 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комиссии Костромской области, настоящим Положением.</w:t>
      </w:r>
      <w:proofErr w:type="gramEnd"/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13"/>
      <w:bookmarkEnd w:id="9"/>
      <w:r w:rsidRPr="007841B1">
        <w:rPr>
          <w:rFonts w:ascii="Times New Roman" w:hAnsi="Times New Roman" w:cs="Times New Roman"/>
          <w:sz w:val="24"/>
          <w:szCs w:val="24"/>
        </w:rPr>
        <w:t>1.3. Деятельность Комиссии основывается на принципах законности, демократизма, поддержки и защиты интересов граждан в обеспечении их прав и свобод, взаимодействия с институтами гражданского общества и гражданами, средствами массовой информации; приоритетности профилактических мер, их комплексности и системности.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114"/>
      <w:bookmarkEnd w:id="10"/>
      <w:r w:rsidRPr="007841B1">
        <w:rPr>
          <w:rFonts w:ascii="Times New Roman" w:hAnsi="Times New Roman" w:cs="Times New Roman"/>
          <w:sz w:val="24"/>
          <w:szCs w:val="24"/>
        </w:rPr>
        <w:t xml:space="preserve">1.4. Комиссия осуществляет свою деятельность во взаимодействии с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комиссией Костромской области.</w:t>
      </w:r>
    </w:p>
    <w:bookmarkEnd w:id="11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pStyle w:val="1"/>
        <w:ind w:left="0" w:firstLine="709"/>
        <w:contextualSpacing/>
        <w:jc w:val="both"/>
        <w:rPr>
          <w:sz w:val="24"/>
          <w:szCs w:val="24"/>
        </w:rPr>
      </w:pPr>
      <w:bookmarkStart w:id="12" w:name="sub_1200"/>
      <w:r w:rsidRPr="007841B1">
        <w:rPr>
          <w:sz w:val="24"/>
          <w:szCs w:val="24"/>
        </w:rPr>
        <w:t>II. Задачи Комиссии</w:t>
      </w:r>
    </w:p>
    <w:bookmarkEnd w:id="12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221"/>
      <w:r w:rsidRPr="007841B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7841B1">
        <w:rPr>
          <w:rFonts w:ascii="Times New Roman" w:hAnsi="Times New Roman" w:cs="Times New Roman"/>
          <w:sz w:val="24"/>
          <w:szCs w:val="24"/>
        </w:rPr>
        <w:t xml:space="preserve">Основной задачей Комиссии является обеспечение на территории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проведения систематизированной согласованной деятельности заинтересованных органов и организаций, направленной на сокращение незаконного оборота и доступности наркотиков для потребления без назначения врача, минимизацию негативных последствий такого потребления, формирование в обществе ценностей здорового и безопасного образа жизни, нетерпимости к участию в незаконном обороте наркотиков.</w:t>
      </w:r>
      <w:proofErr w:type="gramEnd"/>
    </w:p>
    <w:bookmarkEnd w:id="13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В своей деятельности Комиссия руководствуется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целеполаганием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841B1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  <w:r w:rsidRPr="007841B1">
        <w:rPr>
          <w:rFonts w:ascii="Times New Roman" w:hAnsi="Times New Roman" w:cs="Times New Roman"/>
          <w:sz w:val="24"/>
          <w:szCs w:val="24"/>
        </w:rPr>
        <w:t xml:space="preserve"> Стратегией государственной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политики Российской Федерации на период до 2030 года.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Для решения возложенных задач Комиссия по компетенции своей деятельности: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5515"/>
      <w:r w:rsidRPr="007841B1">
        <w:rPr>
          <w:rFonts w:ascii="Times New Roman" w:hAnsi="Times New Roman" w:cs="Times New Roman"/>
          <w:sz w:val="24"/>
          <w:szCs w:val="24"/>
        </w:rPr>
        <w:t xml:space="preserve">а) проводит мониторинг и оценку развития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 с использованием статистических, информационно-аналитических сведений и экспертных оценок, результатов социологических исследований; разрабатывает и реализует предложения по улучшению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 и Костромской области;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5516"/>
      <w:bookmarkEnd w:id="14"/>
      <w:r w:rsidRPr="007841B1">
        <w:rPr>
          <w:rFonts w:ascii="Times New Roman" w:hAnsi="Times New Roman" w:cs="Times New Roman"/>
          <w:sz w:val="24"/>
          <w:szCs w:val="24"/>
        </w:rPr>
        <w:lastRenderedPageBreak/>
        <w:t xml:space="preserve">б) участвует в формировании и реализации на территории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государственной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политики, в том числе:</w:t>
      </w:r>
    </w:p>
    <w:bookmarkEnd w:id="15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- в разработке и реализации нормативных правовых актов, государственных программ Российской Федерации и Костромской области, иных документов стратегического планирования;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- в реализации решений Государственного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комитета 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комиссии Костромской области;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5517"/>
      <w:r w:rsidRPr="007841B1">
        <w:rPr>
          <w:rFonts w:ascii="Times New Roman" w:hAnsi="Times New Roman" w:cs="Times New Roman"/>
          <w:sz w:val="24"/>
          <w:szCs w:val="24"/>
        </w:rPr>
        <w:t>в) обеспечивает согласованную деятельность заинтересованных органов и организаций, в том числе утверждает межведомственные документы (программы, порядки взаимодействия, договоры, соглашения) по наиболее актуальным направлениям работы; организует межведомственный обмен информацией;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5518"/>
      <w:bookmarkEnd w:id="16"/>
      <w:r w:rsidRPr="007841B1">
        <w:rPr>
          <w:rFonts w:ascii="Times New Roman" w:hAnsi="Times New Roman" w:cs="Times New Roman"/>
          <w:sz w:val="24"/>
          <w:szCs w:val="24"/>
        </w:rPr>
        <w:t xml:space="preserve">г) разрабатывает и реализует меры в сфере противодействия незаконному обороту наркотических средств, психотропных веществ и их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(сокращение предложения наркотиков), профилактики немедицинского потребления наркотических средств и психотропных веществ (сокращение незаконного спроса на наркотики), а также содействия лечению, комплексной реабилитации 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наркопотребителей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и членов их семей, в том числе:</w:t>
      </w:r>
    </w:p>
    <w:bookmarkEnd w:id="17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- участвует в разработке, реализации, обеспечении результативности и эффективности комплексов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антинаркотических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мероприятий, планов, муниципальных программ/подпрограмм;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- участвует в проведении на муниципальном уровне межведомственных мероприятий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направленности, проводимых федеральными органами исполнительной власти, органами государственной власти Костромской области, органами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- оказывает содействие в развитии инфраструктуры, форм и методов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работы, распространении лучших практик работы;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5519"/>
      <w:proofErr w:type="spellStart"/>
      <w:r w:rsidRPr="007841B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>) принимает меры по защите прав и законных интересов лиц, находящихся в социально опасном положении, трудной жизненной ситуации, нуждающихся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5520"/>
      <w:bookmarkEnd w:id="18"/>
      <w:r w:rsidRPr="007841B1">
        <w:rPr>
          <w:rFonts w:ascii="Times New Roman" w:hAnsi="Times New Roman" w:cs="Times New Roman"/>
          <w:sz w:val="24"/>
          <w:szCs w:val="24"/>
        </w:rPr>
        <w:t xml:space="preserve">ж) обеспечивает информационное сопровождение своей деятельности, участвует в информационно-пропагандистской работе по вопросам реализации государственной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политики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5521"/>
      <w:bookmarkEnd w:id="19"/>
      <w:proofErr w:type="spellStart"/>
      <w:r w:rsidRPr="007841B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>) проводит анализ эффективности деятельности заинтересованных органов и организаций, принимает меры по совершенствованию их деятельности;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5522"/>
      <w:bookmarkEnd w:id="20"/>
      <w:r w:rsidRPr="007841B1">
        <w:rPr>
          <w:rFonts w:ascii="Times New Roman" w:hAnsi="Times New Roman" w:cs="Times New Roman"/>
          <w:sz w:val="24"/>
          <w:szCs w:val="24"/>
        </w:rPr>
        <w:t>и) организует сотрудничество с органами местного самоуправления, коллегиальными и координационными органами других муниципальных образований Костромской области;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5523"/>
      <w:bookmarkEnd w:id="21"/>
      <w:r w:rsidRPr="007841B1">
        <w:rPr>
          <w:rFonts w:ascii="Times New Roman" w:hAnsi="Times New Roman" w:cs="Times New Roman"/>
          <w:sz w:val="24"/>
          <w:szCs w:val="24"/>
        </w:rPr>
        <w:t xml:space="preserve">к) утверждает ежегодный план своей работы, обеспечивает его реализацию, а также осуществляет контроль исполнения решений Комиссии, решений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комиссии Костромской области;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5524"/>
      <w:bookmarkEnd w:id="22"/>
      <w:r w:rsidRPr="007841B1">
        <w:rPr>
          <w:rFonts w:ascii="Times New Roman" w:hAnsi="Times New Roman" w:cs="Times New Roman"/>
          <w:sz w:val="24"/>
          <w:szCs w:val="24"/>
        </w:rPr>
        <w:t>л) принимает участие в решение иных задач, в соответствии с федеральным и региональным законодательством.</w:t>
      </w:r>
    </w:p>
    <w:bookmarkEnd w:id="23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pStyle w:val="1"/>
        <w:ind w:left="0" w:firstLine="709"/>
        <w:contextualSpacing/>
        <w:jc w:val="both"/>
        <w:rPr>
          <w:sz w:val="24"/>
          <w:szCs w:val="24"/>
        </w:rPr>
      </w:pPr>
      <w:bookmarkStart w:id="24" w:name="sub_1300"/>
      <w:r w:rsidRPr="007841B1">
        <w:rPr>
          <w:sz w:val="24"/>
          <w:szCs w:val="24"/>
        </w:rPr>
        <w:t>III. Права Комиссии</w:t>
      </w:r>
    </w:p>
    <w:bookmarkEnd w:id="24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331"/>
      <w:r w:rsidRPr="007841B1">
        <w:rPr>
          <w:rFonts w:ascii="Times New Roman" w:hAnsi="Times New Roman" w:cs="Times New Roman"/>
          <w:sz w:val="24"/>
          <w:szCs w:val="24"/>
        </w:rPr>
        <w:t>3.1. Для решения возложенных задач Комиссия имеет право: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5525"/>
      <w:bookmarkEnd w:id="25"/>
      <w:r w:rsidRPr="007841B1">
        <w:rPr>
          <w:rFonts w:ascii="Times New Roman" w:hAnsi="Times New Roman" w:cs="Times New Roman"/>
          <w:sz w:val="24"/>
          <w:szCs w:val="24"/>
        </w:rPr>
        <w:t xml:space="preserve">а) запрашивать и получать в установленном порядке необходимые документы и иные сведения от федеральных и региональных органов исполнительной власти, органов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их структурных подразделений и должностных лиц, организаций;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5526"/>
      <w:bookmarkEnd w:id="26"/>
      <w:r w:rsidRPr="007841B1">
        <w:rPr>
          <w:rFonts w:ascii="Times New Roman" w:hAnsi="Times New Roman" w:cs="Times New Roman"/>
          <w:sz w:val="24"/>
          <w:szCs w:val="24"/>
        </w:rPr>
        <w:lastRenderedPageBreak/>
        <w:t xml:space="preserve">б) приглашать на свои заседания, заслушивать представителей федеральных и региональных органов исполнительной власти (по согласованию с ними), органов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и их структурных подразделений, иных заинтересованных органов и организаций, граждан по вопросам, относящимся к предмету ведения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5527"/>
      <w:bookmarkEnd w:id="27"/>
      <w:r w:rsidRPr="007841B1">
        <w:rPr>
          <w:rFonts w:ascii="Times New Roman" w:hAnsi="Times New Roman" w:cs="Times New Roman"/>
          <w:sz w:val="24"/>
          <w:szCs w:val="24"/>
        </w:rPr>
        <w:t xml:space="preserve">в) привлекать к участию в своей деятельности (с согласия соответствующего руководителя) муниципальных служащих, структурные подразделения органов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5528"/>
      <w:bookmarkEnd w:id="28"/>
      <w:r w:rsidRPr="007841B1">
        <w:rPr>
          <w:rFonts w:ascii="Times New Roman" w:hAnsi="Times New Roman" w:cs="Times New Roman"/>
          <w:sz w:val="24"/>
          <w:szCs w:val="24"/>
        </w:rPr>
        <w:t xml:space="preserve">г) вносить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антинаркотическую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комиссию Костромской области, соответствующие органы власти и местного самоуправления предложения о совершенствовании работы, а также предложения, требующие их решений;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5529"/>
      <w:bookmarkEnd w:id="29"/>
      <w:proofErr w:type="spellStart"/>
      <w:r w:rsidRPr="007841B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>) создавать рабочие группы;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5530"/>
      <w:bookmarkEnd w:id="30"/>
      <w:r w:rsidRPr="007841B1">
        <w:rPr>
          <w:rFonts w:ascii="Times New Roman" w:hAnsi="Times New Roman" w:cs="Times New Roman"/>
          <w:sz w:val="24"/>
          <w:szCs w:val="24"/>
        </w:rPr>
        <w:t xml:space="preserve">е) вносить главе 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предложения об изменении персонального состава комиссии.</w:t>
      </w:r>
    </w:p>
    <w:bookmarkEnd w:id="31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pStyle w:val="1"/>
        <w:ind w:left="0" w:firstLine="709"/>
        <w:contextualSpacing/>
        <w:jc w:val="both"/>
        <w:rPr>
          <w:sz w:val="24"/>
          <w:szCs w:val="24"/>
        </w:rPr>
      </w:pPr>
      <w:bookmarkStart w:id="32" w:name="sub_1400"/>
      <w:r w:rsidRPr="007841B1">
        <w:rPr>
          <w:sz w:val="24"/>
          <w:szCs w:val="24"/>
        </w:rPr>
        <w:t>IV. Порядок создания, состав и обязанности членов Комиссии</w:t>
      </w:r>
    </w:p>
    <w:bookmarkEnd w:id="32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441"/>
      <w:r w:rsidRPr="007841B1">
        <w:rPr>
          <w:rFonts w:ascii="Times New Roman" w:hAnsi="Times New Roman" w:cs="Times New Roman"/>
          <w:sz w:val="24"/>
          <w:szCs w:val="24"/>
        </w:rPr>
        <w:t xml:space="preserve">4.1. Комиссия создается при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442"/>
      <w:bookmarkEnd w:id="33"/>
      <w:r w:rsidRPr="007841B1">
        <w:rPr>
          <w:rFonts w:ascii="Times New Roman" w:hAnsi="Times New Roman" w:cs="Times New Roman"/>
          <w:sz w:val="24"/>
          <w:szCs w:val="24"/>
        </w:rPr>
        <w:t xml:space="preserve">4.2. Комиссия создается в порядке, установленном муниципальными правовыми актами, регламентирующими деятельность коллегиальных, координационных и совещательных органов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443"/>
      <w:bookmarkEnd w:id="34"/>
      <w:r w:rsidRPr="007841B1">
        <w:rPr>
          <w:rFonts w:ascii="Times New Roman" w:hAnsi="Times New Roman" w:cs="Times New Roman"/>
          <w:sz w:val="24"/>
          <w:szCs w:val="24"/>
        </w:rPr>
        <w:t>4.3. Положение о Комисс</w:t>
      </w:r>
      <w:proofErr w:type="gramStart"/>
      <w:r w:rsidRPr="007841B1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7841B1">
        <w:rPr>
          <w:rFonts w:ascii="Times New Roman" w:hAnsi="Times New Roman" w:cs="Times New Roman"/>
          <w:sz w:val="24"/>
          <w:szCs w:val="24"/>
        </w:rPr>
        <w:t xml:space="preserve"> состав, иные документы, регламентирующие деятельность Комиссии, утверждаются постановлением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444"/>
      <w:bookmarkEnd w:id="35"/>
      <w:r w:rsidRPr="007841B1">
        <w:rPr>
          <w:rFonts w:ascii="Times New Roman" w:hAnsi="Times New Roman" w:cs="Times New Roman"/>
          <w:sz w:val="24"/>
          <w:szCs w:val="24"/>
        </w:rPr>
        <w:t>4.4. В состав Комиссии входят председатель, заместители председателя, секретарь и другие члены Комиссии.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445"/>
      <w:bookmarkEnd w:id="36"/>
      <w:r w:rsidRPr="007841B1">
        <w:rPr>
          <w:rFonts w:ascii="Times New Roman" w:hAnsi="Times New Roman" w:cs="Times New Roman"/>
          <w:sz w:val="24"/>
          <w:szCs w:val="24"/>
        </w:rPr>
        <w:t xml:space="preserve">4.5. Председателем Комиссии по должности является глава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446"/>
      <w:bookmarkEnd w:id="37"/>
      <w:r w:rsidRPr="007841B1">
        <w:rPr>
          <w:rFonts w:ascii="Times New Roman" w:hAnsi="Times New Roman" w:cs="Times New Roman"/>
          <w:sz w:val="24"/>
          <w:szCs w:val="24"/>
        </w:rPr>
        <w:t>4.6. Заместителями председателя Комиссии являются начальник МО МВД России «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», заместитель главы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447"/>
      <w:bookmarkEnd w:id="38"/>
      <w:r w:rsidRPr="007841B1">
        <w:rPr>
          <w:rFonts w:ascii="Times New Roman" w:hAnsi="Times New Roman" w:cs="Times New Roman"/>
          <w:sz w:val="24"/>
          <w:szCs w:val="24"/>
        </w:rPr>
        <w:t xml:space="preserve">4.7. Секретарем Комиссии назначается муниципальный служащий структурного подразделения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осуществляющего организационное сопровождение деятельности Комиссии.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448"/>
      <w:bookmarkEnd w:id="39"/>
      <w:r w:rsidRPr="007841B1">
        <w:rPr>
          <w:rFonts w:ascii="Times New Roman" w:hAnsi="Times New Roman" w:cs="Times New Roman"/>
          <w:sz w:val="24"/>
          <w:szCs w:val="24"/>
        </w:rPr>
        <w:t xml:space="preserve">4.8. Членами Комиссии являются представители заинтересованных органов и организаций: руководители и должностные лица органов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их структурных подразделений, руководители подведомственных им организаций, подразделений органов исполнительной власти, территориальных органов федеральных органов исполнительной власти (по согласованию), иных органов и организаций, общественных объединений.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449"/>
      <w:bookmarkEnd w:id="40"/>
      <w:r w:rsidRPr="007841B1">
        <w:rPr>
          <w:rFonts w:ascii="Times New Roman" w:hAnsi="Times New Roman" w:cs="Times New Roman"/>
          <w:sz w:val="24"/>
          <w:szCs w:val="24"/>
        </w:rPr>
        <w:t>4.9. Председатель Комиссии: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5531"/>
      <w:bookmarkEnd w:id="41"/>
      <w:r w:rsidRPr="007841B1">
        <w:rPr>
          <w:rFonts w:ascii="Times New Roman" w:hAnsi="Times New Roman" w:cs="Times New Roman"/>
          <w:sz w:val="24"/>
          <w:szCs w:val="24"/>
        </w:rPr>
        <w:t>а) осуществляет руководство деятельностью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5532"/>
      <w:bookmarkEnd w:id="42"/>
      <w:r w:rsidRPr="007841B1">
        <w:rPr>
          <w:rFonts w:ascii="Times New Roman" w:hAnsi="Times New Roman" w:cs="Times New Roman"/>
          <w:sz w:val="24"/>
          <w:szCs w:val="24"/>
        </w:rPr>
        <w:t>б) утверждает повестку заседания Комиссии (перечень, сроки и порядок рассмотрения вопросов);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5533"/>
      <w:bookmarkEnd w:id="43"/>
      <w:r w:rsidRPr="007841B1">
        <w:rPr>
          <w:rFonts w:ascii="Times New Roman" w:hAnsi="Times New Roman" w:cs="Times New Roman"/>
          <w:sz w:val="24"/>
          <w:szCs w:val="24"/>
        </w:rPr>
        <w:t>в) ведет заседания Комиссии; организует голосование по принятию решения Комиссии; подписывает протоколы заседаний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15534"/>
      <w:bookmarkEnd w:id="44"/>
      <w:r w:rsidRPr="007841B1">
        <w:rPr>
          <w:rFonts w:ascii="Times New Roman" w:hAnsi="Times New Roman" w:cs="Times New Roman"/>
          <w:sz w:val="24"/>
          <w:szCs w:val="24"/>
        </w:rPr>
        <w:t>г) дает поручения членам Комиссии по вопросам, отнесенным к ее компетенции;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15535"/>
      <w:bookmarkEnd w:id="45"/>
      <w:proofErr w:type="spellStart"/>
      <w:r w:rsidRPr="007841B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>) принимает решения, связанные с деятельностью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5536"/>
      <w:bookmarkEnd w:id="46"/>
      <w:r w:rsidRPr="007841B1">
        <w:rPr>
          <w:rFonts w:ascii="Times New Roman" w:hAnsi="Times New Roman" w:cs="Times New Roman"/>
          <w:sz w:val="24"/>
          <w:szCs w:val="24"/>
        </w:rPr>
        <w:t>е) контролирует исполнение планов работы, решений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15537"/>
      <w:bookmarkEnd w:id="47"/>
      <w:r w:rsidRPr="007841B1">
        <w:rPr>
          <w:rFonts w:ascii="Times New Roman" w:hAnsi="Times New Roman" w:cs="Times New Roman"/>
          <w:sz w:val="24"/>
          <w:szCs w:val="24"/>
        </w:rPr>
        <w:t>ж) обеспечивает представление установленной отчетности о деятельности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15538"/>
      <w:bookmarkEnd w:id="48"/>
      <w:proofErr w:type="spellStart"/>
      <w:r w:rsidRPr="007841B1">
        <w:rPr>
          <w:rFonts w:ascii="Times New Roman" w:hAnsi="Times New Roman" w:cs="Times New Roman"/>
          <w:sz w:val="24"/>
          <w:szCs w:val="24"/>
        </w:rPr>
        <w:lastRenderedPageBreak/>
        <w:t>з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>) представляет Комиссию во взаимоотношениях с территориальными органами федеральных органов исполнительной власти, органами исполнительной власти, органами местного самоуправления муниципальных образований, общественными объединениями и организациями, а также средствами массовой информации, по вопросам, отнесенным к компетенции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15539"/>
      <w:bookmarkEnd w:id="49"/>
      <w:r w:rsidRPr="007841B1">
        <w:rPr>
          <w:rFonts w:ascii="Times New Roman" w:hAnsi="Times New Roman" w:cs="Times New Roman"/>
          <w:sz w:val="24"/>
          <w:szCs w:val="24"/>
        </w:rPr>
        <w:t>и) несет персональную ответственность за организацию работы Комиссии и представление отчетност</w:t>
      </w:r>
      <w:proofErr w:type="gramStart"/>
      <w:r w:rsidRPr="007841B1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7841B1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14410"/>
      <w:bookmarkEnd w:id="50"/>
      <w:r w:rsidRPr="007841B1">
        <w:rPr>
          <w:rFonts w:ascii="Times New Roman" w:hAnsi="Times New Roman" w:cs="Times New Roman"/>
          <w:sz w:val="24"/>
          <w:szCs w:val="24"/>
        </w:rPr>
        <w:t>4.10. Заместитель председателя Комиссии: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15540"/>
      <w:bookmarkEnd w:id="51"/>
      <w:r w:rsidRPr="007841B1">
        <w:rPr>
          <w:rFonts w:ascii="Times New Roman" w:hAnsi="Times New Roman" w:cs="Times New Roman"/>
          <w:sz w:val="24"/>
          <w:szCs w:val="24"/>
        </w:rPr>
        <w:t>а) исполняет обязанности председателя Комиссии в случае его отсутствия;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15541"/>
      <w:bookmarkEnd w:id="52"/>
      <w:r w:rsidRPr="007841B1">
        <w:rPr>
          <w:rFonts w:ascii="Times New Roman" w:hAnsi="Times New Roman" w:cs="Times New Roman"/>
          <w:sz w:val="24"/>
          <w:szCs w:val="24"/>
        </w:rPr>
        <w:t>б) участвует в формировании повестки заседаний, в подготовке и проведении заседаний, подготовке проектов планов работы Комиссии, решений Комиссии, организации их исполнения;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15542"/>
      <w:bookmarkEnd w:id="53"/>
      <w:r w:rsidRPr="007841B1">
        <w:rPr>
          <w:rFonts w:ascii="Times New Roman" w:hAnsi="Times New Roman" w:cs="Times New Roman"/>
          <w:sz w:val="24"/>
          <w:szCs w:val="24"/>
        </w:rPr>
        <w:t>в) в отсутствие председателя Комиссии или по его поручению ведет заседания Комиссии, подписывает протоколы заседаний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15543"/>
      <w:bookmarkEnd w:id="54"/>
      <w:r w:rsidRPr="007841B1">
        <w:rPr>
          <w:rFonts w:ascii="Times New Roman" w:hAnsi="Times New Roman" w:cs="Times New Roman"/>
          <w:sz w:val="24"/>
          <w:szCs w:val="24"/>
        </w:rPr>
        <w:t>г) исполняет поручения и решения председателя Комиссии по вопросам ее деятельности;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15544"/>
      <w:bookmarkEnd w:id="55"/>
      <w:proofErr w:type="spellStart"/>
      <w:r w:rsidRPr="007841B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>) участвует в исполнении решений Комиссии в части своей компетенции;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15545"/>
      <w:bookmarkEnd w:id="56"/>
      <w:r w:rsidRPr="007841B1">
        <w:rPr>
          <w:rFonts w:ascii="Times New Roman" w:hAnsi="Times New Roman" w:cs="Times New Roman"/>
          <w:sz w:val="24"/>
          <w:szCs w:val="24"/>
        </w:rPr>
        <w:t>е) по поручению председателя представляет Комиссию во взаимоотношениях с территориальными органами федеральных органов исполнительной власти, органами исполнительной власти, органами местного самоуправления муниципальных образований, общественными объединениями и организациями, а также средствами массовой информации по вопросам, отнесенным к ее компетенции.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14411"/>
      <w:bookmarkEnd w:id="57"/>
      <w:r w:rsidRPr="007841B1">
        <w:rPr>
          <w:rFonts w:ascii="Times New Roman" w:hAnsi="Times New Roman" w:cs="Times New Roman"/>
          <w:sz w:val="24"/>
          <w:szCs w:val="24"/>
        </w:rPr>
        <w:t>4.11. Член Комиссии: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15546"/>
      <w:bookmarkEnd w:id="58"/>
      <w:r w:rsidRPr="007841B1">
        <w:rPr>
          <w:rFonts w:ascii="Times New Roman" w:hAnsi="Times New Roman" w:cs="Times New Roman"/>
          <w:sz w:val="24"/>
          <w:szCs w:val="24"/>
        </w:rPr>
        <w:t xml:space="preserve">а) вносит предложения в план работы Комиссии, инициирует рассмотрение на заседаниях Комиссии проблемных вопросов, связанных с реализацией государственной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политики, по предмету ведения органа/организации;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15547"/>
      <w:bookmarkEnd w:id="59"/>
      <w:r w:rsidRPr="007841B1">
        <w:rPr>
          <w:rFonts w:ascii="Times New Roman" w:hAnsi="Times New Roman" w:cs="Times New Roman"/>
          <w:sz w:val="24"/>
          <w:szCs w:val="24"/>
        </w:rPr>
        <w:t>б) организует подготовку вопросов, выносимых на рассмотрение Комиссии в соответствии с планами заседаний Комиссии; несет персональную ответственность за качество и своевременность представления материалов;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15548"/>
      <w:bookmarkEnd w:id="60"/>
      <w:r w:rsidRPr="007841B1">
        <w:rPr>
          <w:rFonts w:ascii="Times New Roman" w:hAnsi="Times New Roman" w:cs="Times New Roman"/>
          <w:sz w:val="24"/>
          <w:szCs w:val="24"/>
        </w:rPr>
        <w:t>в) вносит предложения о переносе/исключении рассмотрения вопроса, о запросе дополнительных материалов по нему;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15549"/>
      <w:bookmarkEnd w:id="61"/>
      <w:r w:rsidRPr="007841B1">
        <w:rPr>
          <w:rFonts w:ascii="Times New Roman" w:hAnsi="Times New Roman" w:cs="Times New Roman"/>
          <w:sz w:val="24"/>
          <w:szCs w:val="24"/>
        </w:rPr>
        <w:t>г) участвует в заседаниях Комиссии; предварительно (до заседания Комиссии) знакомится с материалами по вопросам, выносимым на ее рассмотрение; участвует в обсуждении решений, принимаемых Комиссией по рассматриваемым вопросам, и голосует при их принятии;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15550"/>
      <w:bookmarkEnd w:id="62"/>
      <w:proofErr w:type="spellStart"/>
      <w:r w:rsidRPr="007841B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>) организует в рамках своих должностных полномочий выполнение решений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15551"/>
      <w:bookmarkEnd w:id="63"/>
      <w:r w:rsidRPr="007841B1">
        <w:rPr>
          <w:rFonts w:ascii="Times New Roman" w:hAnsi="Times New Roman" w:cs="Times New Roman"/>
          <w:sz w:val="24"/>
          <w:szCs w:val="24"/>
        </w:rPr>
        <w:t>е) выполняет поручения председателя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15552"/>
      <w:bookmarkEnd w:id="64"/>
      <w:r w:rsidRPr="007841B1">
        <w:rPr>
          <w:rFonts w:ascii="Times New Roman" w:hAnsi="Times New Roman" w:cs="Times New Roman"/>
          <w:sz w:val="24"/>
          <w:szCs w:val="24"/>
        </w:rPr>
        <w:t>ж) вносит предложения по совершенствованию работы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15553"/>
      <w:bookmarkEnd w:id="65"/>
      <w:proofErr w:type="spellStart"/>
      <w:proofErr w:type="gramStart"/>
      <w:r w:rsidRPr="007841B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) посещает на территории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организации и учреждения, участвующие в реализации государственной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политики; проводит встречи с гражданами, в том числе с находящимися в социально опасном положении, трудной жизненной ситуации, нуждающимися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наркотиков.</w:t>
      </w:r>
      <w:proofErr w:type="gramEnd"/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14412"/>
      <w:bookmarkEnd w:id="66"/>
      <w:r w:rsidRPr="007841B1">
        <w:rPr>
          <w:rFonts w:ascii="Times New Roman" w:hAnsi="Times New Roman" w:cs="Times New Roman"/>
          <w:sz w:val="24"/>
          <w:szCs w:val="24"/>
        </w:rPr>
        <w:t>4.12. Секретарь Комиссии: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15554"/>
      <w:bookmarkEnd w:id="67"/>
      <w:r w:rsidRPr="007841B1">
        <w:rPr>
          <w:rFonts w:ascii="Times New Roman" w:hAnsi="Times New Roman" w:cs="Times New Roman"/>
          <w:sz w:val="24"/>
          <w:szCs w:val="24"/>
        </w:rPr>
        <w:t>а) формирует проекты планов работы Комиссии, готовит отчеты о результатах деятельности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15555"/>
      <w:bookmarkEnd w:id="68"/>
      <w:r w:rsidRPr="007841B1">
        <w:rPr>
          <w:rFonts w:ascii="Times New Roman" w:hAnsi="Times New Roman" w:cs="Times New Roman"/>
          <w:sz w:val="24"/>
          <w:szCs w:val="24"/>
        </w:rPr>
        <w:t xml:space="preserve">б) обеспечивает подготовку и проведение заседаний Комиссии; в том числе - формирует проекты решений Комиссии; информирует членов Комиссии и приглашенных о </w:t>
      </w:r>
      <w:r w:rsidRPr="007841B1">
        <w:rPr>
          <w:rFonts w:ascii="Times New Roman" w:hAnsi="Times New Roman" w:cs="Times New Roman"/>
          <w:sz w:val="24"/>
          <w:szCs w:val="24"/>
        </w:rPr>
        <w:lastRenderedPageBreak/>
        <w:t>месте, времени проведения и повестке дня очередного заседания Комиссии; рассылает необходимые материалы членам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15556"/>
      <w:bookmarkEnd w:id="69"/>
      <w:r w:rsidRPr="007841B1">
        <w:rPr>
          <w:rFonts w:ascii="Times New Roman" w:hAnsi="Times New Roman" w:cs="Times New Roman"/>
          <w:sz w:val="24"/>
          <w:szCs w:val="24"/>
        </w:rPr>
        <w:t>в) ведет протокол заседания Комиссии, оформляет его для подписания председателем Комиссии, обеспечивает направление протокола членам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15557"/>
      <w:bookmarkEnd w:id="70"/>
      <w:r w:rsidRPr="007841B1">
        <w:rPr>
          <w:rFonts w:ascii="Times New Roman" w:hAnsi="Times New Roman" w:cs="Times New Roman"/>
          <w:sz w:val="24"/>
          <w:szCs w:val="24"/>
        </w:rPr>
        <w:t>г) обеспечивает контроль исполнения поручений, содержащихся в решениях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15558"/>
      <w:bookmarkEnd w:id="71"/>
      <w:proofErr w:type="spellStart"/>
      <w:r w:rsidRPr="007841B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>) обеспечивает контроль исполнения муниципальных правовых актов, нормативных правовых документов органов местного самоуправления, связанных с деятельностью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15559"/>
      <w:bookmarkEnd w:id="72"/>
      <w:r w:rsidRPr="007841B1">
        <w:rPr>
          <w:rFonts w:ascii="Times New Roman" w:hAnsi="Times New Roman" w:cs="Times New Roman"/>
          <w:sz w:val="24"/>
          <w:szCs w:val="24"/>
        </w:rPr>
        <w:t>е) обеспечивает подготовку запросов, проектов решений и других документов и материалов, касающихся выполнения задач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15560"/>
      <w:bookmarkEnd w:id="73"/>
      <w:r w:rsidRPr="007841B1">
        <w:rPr>
          <w:rFonts w:ascii="Times New Roman" w:hAnsi="Times New Roman" w:cs="Times New Roman"/>
          <w:sz w:val="24"/>
          <w:szCs w:val="24"/>
        </w:rPr>
        <w:t xml:space="preserve">ж) организует работу по сбору, накоплению, обобщению и анализу информации в рамках мониторинга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разработке предложений по улучшению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>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15561"/>
      <w:bookmarkEnd w:id="74"/>
      <w:proofErr w:type="spellStart"/>
      <w:r w:rsidRPr="007841B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Комиссии с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комиссией Костромской области и ее аппаратом; организует контроль исполнения решений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комиссией Костромской области в части компетенции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15562"/>
      <w:bookmarkEnd w:id="75"/>
      <w:r w:rsidRPr="007841B1">
        <w:rPr>
          <w:rFonts w:ascii="Times New Roman" w:hAnsi="Times New Roman" w:cs="Times New Roman"/>
          <w:sz w:val="24"/>
          <w:szCs w:val="24"/>
        </w:rPr>
        <w:t>и) обеспечивает деятельность рабочих групп, иных рабочих органов Комиссии;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15563"/>
      <w:bookmarkEnd w:id="76"/>
      <w:r w:rsidRPr="007841B1">
        <w:rPr>
          <w:rFonts w:ascii="Times New Roman" w:hAnsi="Times New Roman" w:cs="Times New Roman"/>
          <w:sz w:val="24"/>
          <w:szCs w:val="24"/>
        </w:rPr>
        <w:t>к) ведет делопроизводство Комиссии.</w:t>
      </w:r>
    </w:p>
    <w:bookmarkEnd w:id="77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pStyle w:val="1"/>
        <w:ind w:left="0" w:firstLine="709"/>
        <w:contextualSpacing/>
        <w:jc w:val="both"/>
        <w:rPr>
          <w:sz w:val="24"/>
          <w:szCs w:val="24"/>
        </w:rPr>
      </w:pPr>
      <w:bookmarkStart w:id="78" w:name="sub_1500"/>
      <w:r w:rsidRPr="007841B1">
        <w:rPr>
          <w:sz w:val="24"/>
          <w:szCs w:val="24"/>
        </w:rPr>
        <w:t>V. Организационные основы деятельности Комиссии</w:t>
      </w:r>
    </w:p>
    <w:bookmarkEnd w:id="78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1551"/>
      <w:r w:rsidRPr="007841B1">
        <w:rPr>
          <w:rFonts w:ascii="Times New Roman" w:hAnsi="Times New Roman" w:cs="Times New Roman"/>
          <w:sz w:val="24"/>
          <w:szCs w:val="24"/>
        </w:rPr>
        <w:t>5.1. Комиссия осуществляет свою деятельность в соответствии с планом работы, который принимается на итоговом заседании Комиссии на следующий календарный год.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1552"/>
      <w:bookmarkEnd w:id="79"/>
      <w:r w:rsidRPr="007841B1">
        <w:rPr>
          <w:rFonts w:ascii="Times New Roman" w:hAnsi="Times New Roman" w:cs="Times New Roman"/>
          <w:sz w:val="24"/>
          <w:szCs w:val="24"/>
        </w:rPr>
        <w:t>5.2. Заседания Комиссии проводятся не реже одного раза в квартал.</w:t>
      </w:r>
    </w:p>
    <w:bookmarkEnd w:id="80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В случае необходимости, по решению председателя Комиссии, а в его отсутствие - заместителя председателя, могут проводиться внеочередные заседания Комиссии.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1" w:name="sub_1553"/>
      <w:r w:rsidRPr="007841B1">
        <w:rPr>
          <w:rFonts w:ascii="Times New Roman" w:hAnsi="Times New Roman" w:cs="Times New Roman"/>
          <w:sz w:val="24"/>
          <w:szCs w:val="24"/>
        </w:rPr>
        <w:t>5.3. Заседания Комиссии считаются правомочными, если на них присутствует не менее половины ее состава.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1554"/>
      <w:bookmarkEnd w:id="81"/>
      <w:r w:rsidRPr="007841B1">
        <w:rPr>
          <w:rFonts w:ascii="Times New Roman" w:hAnsi="Times New Roman" w:cs="Times New Roman"/>
          <w:sz w:val="24"/>
          <w:szCs w:val="24"/>
        </w:rPr>
        <w:t>5.4. Присутствие на заседании председателя Комиссии, других членов Комиссии обязательно.</w:t>
      </w:r>
    </w:p>
    <w:bookmarkEnd w:id="82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При невозможности участия в заседании члены Комиссии информируют об этом председателя Комиссии с указанием причины отсутствия (командировка, болезнь, внеочередной отпуск).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В случае отсутствия члена Комиссии на заседании, он вправе изложить свое мнение по рассматриваемым вопросам и решению в письменной форме.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после согласования с председателем Комиссии может принимать участие в заседании Комиссии с правом совещательного голоса.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1555"/>
      <w:r w:rsidRPr="007841B1">
        <w:rPr>
          <w:rFonts w:ascii="Times New Roman" w:hAnsi="Times New Roman" w:cs="Times New Roman"/>
          <w:sz w:val="24"/>
          <w:szCs w:val="24"/>
        </w:rPr>
        <w:t>5.5. Члены Комиссии обладают равными правами при рассмотрении и обсуждении вопросов, отнесенных к компетенции Комиссии, принятии решений.</w:t>
      </w:r>
    </w:p>
    <w:bookmarkEnd w:id="83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В случае несогласия с принятым решением член Комиссии вправе изложить письменно особое мнение, которое подлежит обязательному приобщению к протоколу.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1556"/>
      <w:r w:rsidRPr="007841B1">
        <w:rPr>
          <w:rFonts w:ascii="Times New Roman" w:hAnsi="Times New Roman" w:cs="Times New Roman"/>
          <w:sz w:val="24"/>
          <w:szCs w:val="24"/>
        </w:rPr>
        <w:t>5.6. Материалы, подготовленные для рассмотрения на заседаниях Комиссии, предоставляются председателю Комиссии и членам Комиссии для предварительного ознакомления и согласования.</w:t>
      </w:r>
    </w:p>
    <w:bookmarkEnd w:id="84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Данные материалы, при необходимости, проходят экспертизу, дорабатываются исполнителями и оформляются надлежащим образом.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1557"/>
      <w:r w:rsidRPr="007841B1">
        <w:rPr>
          <w:rFonts w:ascii="Times New Roman" w:hAnsi="Times New Roman" w:cs="Times New Roman"/>
          <w:sz w:val="24"/>
          <w:szCs w:val="24"/>
        </w:rPr>
        <w:t xml:space="preserve">5.7. Комиссия может рассматривать отдельные вопросы на закрытом заседании. Отдельные вопросы могут быть рассмотрены на заседаниях совместно с другими коллегиальными и координационными органами при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6" w:name="sub_1558"/>
      <w:bookmarkEnd w:id="85"/>
      <w:r w:rsidRPr="007841B1">
        <w:rPr>
          <w:rFonts w:ascii="Times New Roman" w:hAnsi="Times New Roman" w:cs="Times New Roman"/>
          <w:sz w:val="24"/>
          <w:szCs w:val="24"/>
        </w:rPr>
        <w:lastRenderedPageBreak/>
        <w:t>5.8. Решения Комиссии принимаются простым большинством голосов присутствующих на заседании членов Комиссии и оформляются протоколом, который подписывают председатель Комиссии и секретарь.</w:t>
      </w:r>
    </w:p>
    <w:bookmarkEnd w:id="86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В случае равенства голосов, голос председателя Комиссии (заместителя председателя, ведущего заседание по его поручению) является решающим.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7" w:name="sub_1559"/>
      <w:r w:rsidRPr="007841B1">
        <w:rPr>
          <w:rFonts w:ascii="Times New Roman" w:hAnsi="Times New Roman" w:cs="Times New Roman"/>
          <w:sz w:val="24"/>
          <w:szCs w:val="24"/>
        </w:rPr>
        <w:t>5.9. Для реализации решений Комиссии могут подготавливаться проекты муниципальных правовых актов, которые представляются на рассмотрение заинтересованным членам Комиссии в установленном порядке.</w:t>
      </w:r>
    </w:p>
    <w:bookmarkEnd w:id="87"/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№ 2 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0" w:history="1">
        <w:r w:rsidRPr="007841B1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постановлению</w:t>
        </w:r>
      </w:hyperlink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 администрации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>от «25» октября 2023 № 421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proofErr w:type="spellStart"/>
      <w:r w:rsidRPr="007841B1">
        <w:rPr>
          <w:rFonts w:ascii="Times New Roman" w:hAnsi="Times New Roman" w:cs="Times New Roman"/>
          <w:b/>
          <w:sz w:val="24"/>
          <w:szCs w:val="24"/>
        </w:rPr>
        <w:t>антинаркотической</w:t>
      </w:r>
      <w:proofErr w:type="spellEnd"/>
      <w:r w:rsidRPr="007841B1">
        <w:rPr>
          <w:rFonts w:ascii="Times New Roman" w:hAnsi="Times New Roman" w:cs="Times New Roman"/>
          <w:b/>
          <w:sz w:val="24"/>
          <w:szCs w:val="24"/>
        </w:rPr>
        <w:t xml:space="preserve"> комиссии в </w:t>
      </w:r>
      <w:proofErr w:type="spellStart"/>
      <w:r w:rsidRPr="007841B1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Н.С. – глава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 комиссии;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Шабышова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И.А. – заместитель главы администрации, заместитель председателя комиссии;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Игумнов С.Ю.- </w:t>
      </w:r>
      <w:r w:rsidRPr="007841B1">
        <w:rPr>
          <w:rFonts w:ascii="Times New Roman" w:hAnsi="Times New Roman" w:cs="Times New Roman"/>
          <w:color w:val="0D0D0D"/>
          <w:sz w:val="24"/>
          <w:szCs w:val="24"/>
        </w:rPr>
        <w:t>начальник межмуниципального отдела МВД России «</w:t>
      </w:r>
      <w:proofErr w:type="spellStart"/>
      <w:r w:rsidRPr="007841B1">
        <w:rPr>
          <w:rFonts w:ascii="Times New Roman" w:hAnsi="Times New Roman" w:cs="Times New Roman"/>
          <w:color w:val="0D0D0D"/>
          <w:sz w:val="24"/>
          <w:szCs w:val="24"/>
        </w:rPr>
        <w:t>Шарьинский</w:t>
      </w:r>
      <w:proofErr w:type="spellEnd"/>
      <w:r w:rsidRPr="007841B1">
        <w:rPr>
          <w:rFonts w:ascii="Times New Roman" w:hAnsi="Times New Roman" w:cs="Times New Roman"/>
          <w:color w:val="0D0D0D"/>
          <w:sz w:val="24"/>
          <w:szCs w:val="24"/>
        </w:rPr>
        <w:t>», второй  заместитель председателя комиссии</w:t>
      </w:r>
      <w:r w:rsidRPr="007841B1">
        <w:rPr>
          <w:rFonts w:ascii="Times New Roman" w:hAnsi="Times New Roman" w:cs="Times New Roman"/>
          <w:bCs/>
          <w:sz w:val="24"/>
          <w:szCs w:val="24"/>
        </w:rPr>
        <w:t>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Ширяева Е.С. – заведующий юридическим отделом, секретарь комиссии;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Белугина А.Н. – управляющий делами главы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Лапина М.М. – председатель комитета образования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Бурлакова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Н.П.- главный специалист </w:t>
      </w:r>
      <w:proofErr w:type="gramStart"/>
      <w:r w:rsidRPr="007841B1">
        <w:rPr>
          <w:rFonts w:ascii="Times New Roman" w:hAnsi="Times New Roman" w:cs="Times New Roman"/>
          <w:sz w:val="24"/>
          <w:szCs w:val="24"/>
        </w:rPr>
        <w:t>межведомственной</w:t>
      </w:r>
      <w:proofErr w:type="gramEnd"/>
      <w:r w:rsidRPr="007841B1">
        <w:rPr>
          <w:rFonts w:ascii="Times New Roman" w:hAnsi="Times New Roman" w:cs="Times New Roman"/>
          <w:sz w:val="24"/>
          <w:szCs w:val="24"/>
        </w:rPr>
        <w:t xml:space="preserve"> КДН и ЗП;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Жильцова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М.С. - специалист по работе с молодежью комитета образования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bCs/>
          <w:sz w:val="24"/>
          <w:szCs w:val="24"/>
        </w:rPr>
        <w:t xml:space="preserve">Созинова С.Н. – начальник </w:t>
      </w:r>
      <w:proofErr w:type="spellStart"/>
      <w:r w:rsidRPr="007841B1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bCs/>
          <w:sz w:val="24"/>
          <w:szCs w:val="24"/>
        </w:rPr>
        <w:t xml:space="preserve"> отделения ОГКУ «Центр занятости населения Костромской области » (по согласованию);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Лысенко С.В. - директор ОГБУ «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КЦСОН»  (по согласованию);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Разумова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И.И. - председатель общественного Совета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представитель уполномоченного по защите прав ребенка при губернаторе Костромской области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(по согласованию);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Лебедев М.А.- заместитель главного врача  ОГБУЗ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Шарьинская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окружная больница им. Каверина В.Ф.(по согласованию);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Дмитрий Степанов (отец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Димитрий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>) - Протоиерей, благочинный 15-го округа церквей Костромской епархии (по согласованию).</w:t>
      </w:r>
    </w:p>
    <w:p w:rsidR="007841B1" w:rsidRPr="007841B1" w:rsidRDefault="007841B1" w:rsidP="007841B1">
      <w:pPr>
        <w:pStyle w:val="a3"/>
        <w:ind w:firstLine="709"/>
        <w:rPr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1600E" w:rsidRPr="00A1600E" w:rsidRDefault="00A1600E" w:rsidP="00A1600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1600E" w:rsidRDefault="00A1600E" w:rsidP="008F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Default="00A1600E" w:rsidP="008F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«25» октября 2023 г.   № 422</w:t>
      </w: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и состава межведомственной комиссии по профилактике правонарушений в </w:t>
      </w:r>
      <w:proofErr w:type="spellStart"/>
      <w:r w:rsidRPr="007841B1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1B1">
        <w:rPr>
          <w:rFonts w:ascii="Times New Roman" w:hAnsi="Times New Roman" w:cs="Times New Roman"/>
          <w:sz w:val="24"/>
          <w:szCs w:val="24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 законом Костромской области от 27.11.2017 № 306-6-ЗКО «О профилактике правонарушений в Костромской области», статьями 37, 52 Устава муниципального образования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  <w:proofErr w:type="gramEnd"/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1. Утвердить Положение о межведомственной комиссии по профилактике правонарушений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 (Приложение №1);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2. Утвердить состав межведомственной комиссии по профилактике правонарушений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 (Приложение №2); 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841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41B1">
        <w:rPr>
          <w:rFonts w:ascii="Times New Roman" w:hAnsi="Times New Roman" w:cs="Times New Roman"/>
          <w:sz w:val="24"/>
          <w:szCs w:val="24"/>
        </w:rPr>
        <w:t xml:space="preserve">  исполнением настоящего постановления оставляю за собой.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4.</w:t>
      </w:r>
      <w:r w:rsidRPr="007841B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7841B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7841B1" w:rsidRPr="007841B1" w:rsidRDefault="007841B1" w:rsidP="007841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к </w:t>
      </w:r>
      <w:hyperlink w:anchor="sub_0" w:history="1">
        <w:r w:rsidRPr="007841B1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постановлению</w:t>
        </w:r>
      </w:hyperlink>
      <w:r w:rsidRPr="007841B1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7841B1">
        <w:rPr>
          <w:rStyle w:val="affff9"/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7841B1">
        <w:rPr>
          <w:rStyle w:val="affff9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sz w:val="24"/>
          <w:szCs w:val="24"/>
        </w:rPr>
        <w:t>от «25» октября 2023 № 422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 xml:space="preserve">о межведомственной комиссии по профилактике правонарушений в </w:t>
      </w:r>
      <w:proofErr w:type="spellStart"/>
      <w:r w:rsidRPr="007841B1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1.</w:t>
      </w:r>
      <w:r w:rsidRPr="007841B1">
        <w:rPr>
          <w:rFonts w:ascii="Times New Roman" w:hAnsi="Times New Roman" w:cs="Times New Roman"/>
          <w:sz w:val="24"/>
          <w:szCs w:val="24"/>
        </w:rPr>
        <w:t xml:space="preserve"> </w:t>
      </w:r>
      <w:r w:rsidRPr="007841B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1.1. Межведомственная комиссия по профилактике правонарушений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 (далее – Комиссия) является коллегиальным совещательным органом, обеспечивающим взаимодействие правоохранительных органов, органов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и создаваемых ими муниципальных учреждений, иных заинтересованных организаций в сфере деятельности по профилактике правонарушений и нарушений общественного порядка на территории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1.2. В своей деятельности Комиссия руководствуется Конституцией Российской Федерации, федеральными конституционными законами, федеральными законами, другими нормативными актами Российской Федерации, законами Костромской области, </w:t>
      </w:r>
      <w:r w:rsidRPr="007841B1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муниципальными нормативными правовыми актами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настоящим Положением.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2. Состав комиссии и порядок формирования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2.1. Комиссия образуется постановлением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(далее –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район).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2.2. В состав комиссии включаются: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- председатель – глава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- заместители председателя: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>начальник МО МВД России «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>»;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- секретарь комиссии – сотрудник администрации, в чьи должностные обязанности входят вопросы профилактики правонарушений;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- члены комиссии – должностные лица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по согласованию представители территориальных органов федеральных органов исполнительной власти, органов местного самоуправления, организаций, общественных объединений и СМИ.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2.3. Работой Комиссии руководит председатель Комиссии, а на период его отсутствия – заместитель председателя Комиссии.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2.4. К участию в заседаниях и других мероприятиях Комиссии может приглашаться прокурор. В случае необходимости по решению председателя комиссии для участия в ее работе приглашаются представители иных федеральных, региональных органов государственной власти, местного самоуправления, правоохранительных органов, организаций, общественных объединений, в том числе, добровольных объединений граждан в сфере охраны общественного порядка.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3. Основные задачи комиссии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Основными задачами Комиссии являются: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3.1. Обеспечение взаимодействия деятельности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района, правоохранительных, иных государственных органов, направленного на снижение уровня преступности на территории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3.2. Повышение эффективности работы субъектов профилактики правонарушений, направленной на активизацию борьбы с пьянством, наркоманией, преступностью, безнадзорностью, беспризорностью несовершеннолетних, незаконной миграцией,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ресоциализацию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лиц, освободившихся из мест лишения свободы.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3.3. Участие в реализации на территории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государственной политики в области профилактики правонарушений, а также подготовка предложений Комиссии по совершенствованию законодательства и нормативных правовых актов в сфере профилактики правонарушений в областную комиссию по профилактике правонарушений.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3.4. Проведение мониторинга политических, социальных, </w:t>
      </w:r>
      <w:proofErr w:type="gramStart"/>
      <w:r w:rsidRPr="007841B1">
        <w:rPr>
          <w:rFonts w:ascii="Times New Roman" w:hAnsi="Times New Roman" w:cs="Times New Roman"/>
          <w:sz w:val="24"/>
          <w:szCs w:val="24"/>
        </w:rPr>
        <w:t>экономических и иных процессов</w:t>
      </w:r>
      <w:proofErr w:type="gramEnd"/>
      <w:r w:rsidRPr="007841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районе, оказывающих влияние на ситуацию в области правонарушений.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3.5. Разработка мер по усовершенствованию профилактических работ в сфере правонарушений, включая и экстремистское направление в молодежной среде, а также осуществление </w:t>
      </w:r>
      <w:proofErr w:type="gramStart"/>
      <w:r w:rsidRPr="007841B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41B1">
        <w:rPr>
          <w:rFonts w:ascii="Times New Roman" w:hAnsi="Times New Roman" w:cs="Times New Roman"/>
          <w:sz w:val="24"/>
          <w:szCs w:val="24"/>
        </w:rPr>
        <w:t xml:space="preserve"> реализацией этих мер.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3.6. Участие в разработке проектов муниципальных программ в сфере профилактики правонарушений, анализ их выполнения, эффективности использования денежных средств.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3.7. Вовлечение в профилактику правонарушений предприятий, учреждений, организаций всех форм собственности, общественных организаций.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lastRenderedPageBreak/>
        <w:t xml:space="preserve">3.8. Проведение комплексного анализа состояния профилактики правонарушений на территории муниципального района с последующей выработкой рекомендаций субъектам профилактики правонарушений.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3.9. Решение иных задач по профилактике правонарушений, предусмотренных законодательством Российской Федерации, нормативными правовыми актами Костромской области и органов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4. Полномочия комиссии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В рамках своих полномочий Комиссия: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4.1. Принимает решения, касающиеся организации взаимодействия правоохранительных органов и органов местного самоуправления района по профилактике правонарушений, а также осуществляет </w:t>
      </w:r>
      <w:proofErr w:type="gramStart"/>
      <w:r w:rsidRPr="007841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41B1">
        <w:rPr>
          <w:rFonts w:ascii="Times New Roman" w:hAnsi="Times New Roman" w:cs="Times New Roman"/>
          <w:sz w:val="24"/>
          <w:szCs w:val="24"/>
        </w:rPr>
        <w:t xml:space="preserve"> их исполнением.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4.2. Запрашивает и получает в установленном порядке необходимые материалы и информацию по правонарушениям от правоохранительных органов и органов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юридических (независимо от форм собственности) и должностных лиц.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4.3. Вырабатывает предложения по совершенствованию системы мер профилактики правонарушений и нормативных правовых актов органов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4.4. Рассматривает проект ежегодного отчета комиссии о состоянии правонарушений и реализации мер по профилактике правонарушений по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Шарьинскому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муниципальному району.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4.5. Вырабатывает для органов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рекомендации по разработке муниципальных программ в области профилактики правонарушений и осуществляет анализ их выполнения.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4.6. Создает рабочие органы (межведомственные рабочие группы) для изучения проблемных вопросов, касающихся профилактики правонарушений.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4.7. Осуществляет в соответствии с законодательством Российской Федерации, законами Костромской области и нормативными правовыми актами органов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иные функции в сфере профилактики правонарушений на территории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5.1. Комиссия строит свою работу во взаимодействии с территориальными правоохранительными органами, органами местного самоуправления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иными заинтересованными организациями и общественными объединениями.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5.2. Присутствие членов Комиссии на заседании является обязательным. Заседание Комиссии считается правомочным, если на нем присутствует более половины его членов. В случае если член комиссии не может участвовать в заседании, полномочия делегируются исполняющему его обязанности должностному лицу. Члены Комиссии обладают равными правами при обсуждении рассматриваемых на заседании вопросов.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5.3. Решения, принимаемые Комиссией в соответствии с ее компетенцией, являются для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 и подведомственных муниципальных учреждений обязательными. Для территориальных правоохранительных органов, территориального управления и отделов администрации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общественных объединений и организаций носят рекомендательный характер.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5.4. Решения комиссии принимаются простым большинством голосов, присутствующих на заседании членов Комиссии и оформляются протоколом, который подписывает председатель и секретарь Комиссии. Особое мнение членов Комиссии, голосовавших против решения, излагается в письменном виде и приобщается к решению Комиссии.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lastRenderedPageBreak/>
        <w:t xml:space="preserve">5.5. Заседания Комиссии ведет председатель Комиссии, а в его отсутствие - заместитель председателя.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>6. Организационное и материально-техническое обеспечение деятельности комиссии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6.1. Организационное обеспечение деятельности Комиссии осуществляется секретарем Комиссии.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6.2. Основными задачами секретаря Комиссии является: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а) разработка проекта перечня основных вопросов, выносимых на рассмотрение Комиссии;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б) обеспечение подготовки и проведения заседаний Комиссии;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в) получение и анализ информации об общественно-политических, социально-экономических и иных процессах в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муниципальном районе, оказывающих влияние на совершение правонарушений;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г) доведение решений по обсуждаемым вопросам, а также отдельных поручений соответствующим субъектам профилактики в виде выписок из протоколов заседаний Комиссии.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1B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) организация и ведение делопроизводства Комиссии.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1B1">
        <w:rPr>
          <w:rFonts w:ascii="Times New Roman" w:hAnsi="Times New Roman" w:cs="Times New Roman"/>
          <w:sz w:val="24"/>
          <w:szCs w:val="24"/>
        </w:rPr>
        <w:t xml:space="preserve">6.3. Материально-техническое обеспечение деятельности Комиссии осуществляет администрация </w:t>
      </w:r>
      <w:proofErr w:type="spellStart"/>
      <w:r w:rsidRPr="007841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>Приложение № 2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0" w:history="1">
        <w:r w:rsidRPr="007841B1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постановлению</w:t>
        </w:r>
      </w:hyperlink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 администрации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right"/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</w:pPr>
      <w:r w:rsidRPr="007841B1">
        <w:rPr>
          <w:rStyle w:val="affff9"/>
          <w:rFonts w:ascii="Times New Roman" w:hAnsi="Times New Roman" w:cs="Times New Roman"/>
          <w:b w:val="0"/>
          <w:color w:val="auto"/>
          <w:sz w:val="24"/>
          <w:szCs w:val="24"/>
        </w:rPr>
        <w:t>от «25» октября 2023 № 422</w:t>
      </w:r>
    </w:p>
    <w:p w:rsidR="007841B1" w:rsidRPr="007841B1" w:rsidRDefault="007841B1" w:rsidP="007841B1">
      <w:pPr>
        <w:spacing w:after="0" w:line="240" w:lineRule="auto"/>
        <w:ind w:firstLine="709"/>
        <w:contextualSpacing/>
        <w:jc w:val="center"/>
        <w:rPr>
          <w:rStyle w:val="affff9"/>
          <w:rFonts w:ascii="Times New Roman" w:hAnsi="Times New Roman" w:cs="Times New Roman"/>
          <w:b w:val="0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B1">
        <w:rPr>
          <w:rFonts w:ascii="Times New Roman" w:hAnsi="Times New Roman" w:cs="Times New Roman"/>
          <w:b/>
          <w:sz w:val="24"/>
          <w:szCs w:val="24"/>
        </w:rPr>
        <w:t xml:space="preserve">Состав межведомственной комиссии по профилактике правонарушений в </w:t>
      </w:r>
      <w:proofErr w:type="spellStart"/>
      <w:r w:rsidRPr="007841B1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7841B1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Н.С. – глава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председатель комиссии;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Шабышова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И.А. – заместитель главы администрации, заместитель председателя комиссии;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Игумнов С.Ю.- </w:t>
      </w:r>
      <w:r w:rsidRPr="007841B1">
        <w:rPr>
          <w:rFonts w:ascii="Times New Roman" w:eastAsia="Times New Roman" w:hAnsi="Times New Roman" w:cs="Times New Roman"/>
          <w:color w:val="0D0D0D"/>
          <w:sz w:val="24"/>
          <w:szCs w:val="24"/>
        </w:rPr>
        <w:t>начальник межмуниципального отдела МВД России «</w:t>
      </w:r>
      <w:proofErr w:type="spellStart"/>
      <w:r w:rsidRPr="007841B1">
        <w:rPr>
          <w:rFonts w:ascii="Times New Roman" w:eastAsia="Times New Roman" w:hAnsi="Times New Roman" w:cs="Times New Roman"/>
          <w:color w:val="0D0D0D"/>
          <w:sz w:val="24"/>
          <w:szCs w:val="24"/>
        </w:rPr>
        <w:t>Шарьинский</w:t>
      </w:r>
      <w:proofErr w:type="spellEnd"/>
      <w:r w:rsidRPr="007841B1">
        <w:rPr>
          <w:rFonts w:ascii="Times New Roman" w:eastAsia="Times New Roman" w:hAnsi="Times New Roman" w:cs="Times New Roman"/>
          <w:color w:val="0D0D0D"/>
          <w:sz w:val="24"/>
          <w:szCs w:val="24"/>
        </w:rPr>
        <w:t>», второй  заместитель председателя комиссии</w:t>
      </w:r>
      <w:r w:rsidRPr="007841B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t>Ширяева Е.С. – заведующий юридическим отделом, секретарь комиссии;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Белугина А.Н. – управляющий делами главы администрации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Лапина М.М. – председатель комитета образования администрации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Бурлакова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Н.П.- главный специалист </w:t>
      </w:r>
      <w:proofErr w:type="gramStart"/>
      <w:r w:rsidRPr="007841B1">
        <w:rPr>
          <w:rFonts w:ascii="Times New Roman" w:eastAsia="Times New Roman" w:hAnsi="Times New Roman" w:cs="Times New Roman"/>
          <w:sz w:val="24"/>
          <w:szCs w:val="24"/>
        </w:rPr>
        <w:t>межведомственной</w:t>
      </w:r>
      <w:proofErr w:type="gram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КДН и ЗП;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Жильцова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М.С. - специалист по работе с молодежью комитета образования администрации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 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Созинова С.Н. – начальник </w:t>
      </w:r>
      <w:proofErr w:type="spellStart"/>
      <w:r w:rsidRPr="007841B1">
        <w:rPr>
          <w:rFonts w:ascii="Times New Roman" w:eastAsia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841B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отделения ОГКУ «Центр занятости населения Костромской области » (по согласованию);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t>Лысенко С.В. - директор ОГБУ «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КЦСОН»  (по согласованию);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Разумова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И.И. - председатель общественного Совета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представитель уполномоченного по защите прав ребенка при губернаторе Костромской области в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Шарьинском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(по согласованию);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Лебедев М.А.- заместитель главного врача  ОГБУЗ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Шарьинская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 окружная больница им. Каверина В.Ф.(по согласованию);</w:t>
      </w:r>
    </w:p>
    <w:p w:rsidR="007841B1" w:rsidRPr="007841B1" w:rsidRDefault="007841B1" w:rsidP="00784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B1">
        <w:rPr>
          <w:rFonts w:ascii="Times New Roman" w:eastAsia="Times New Roman" w:hAnsi="Times New Roman" w:cs="Times New Roman"/>
          <w:sz w:val="24"/>
          <w:szCs w:val="24"/>
        </w:rPr>
        <w:t xml:space="preserve">Дмитрий Степанов (отец </w:t>
      </w:r>
      <w:proofErr w:type="spellStart"/>
      <w:r w:rsidRPr="007841B1">
        <w:rPr>
          <w:rFonts w:ascii="Times New Roman" w:eastAsia="Times New Roman" w:hAnsi="Times New Roman" w:cs="Times New Roman"/>
          <w:sz w:val="24"/>
          <w:szCs w:val="24"/>
        </w:rPr>
        <w:t>Димитрий</w:t>
      </w:r>
      <w:proofErr w:type="spellEnd"/>
      <w:r w:rsidRPr="007841B1">
        <w:rPr>
          <w:rFonts w:ascii="Times New Roman" w:eastAsia="Times New Roman" w:hAnsi="Times New Roman" w:cs="Times New Roman"/>
          <w:sz w:val="24"/>
          <w:szCs w:val="24"/>
        </w:rPr>
        <w:t>) - Протоиерей, благочинный 15-го округа церквей Костромской епархии (по согласованию).</w:t>
      </w:r>
    </w:p>
    <w:p w:rsidR="007841B1" w:rsidRPr="007841B1" w:rsidRDefault="007841B1" w:rsidP="007841B1">
      <w:pPr>
        <w:pStyle w:val="a3"/>
        <w:ind w:firstLine="709"/>
        <w:jc w:val="both"/>
        <w:rPr>
          <w:sz w:val="24"/>
          <w:szCs w:val="24"/>
        </w:rPr>
      </w:pPr>
    </w:p>
    <w:p w:rsidR="00A1600E" w:rsidRDefault="00A1600E" w:rsidP="008F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5D8" w:rsidRPr="00AE45D8" w:rsidRDefault="00AE45D8" w:rsidP="00AE45D8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AE45D8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AE45D8" w:rsidRDefault="00AE45D8" w:rsidP="00AE45D8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AE45D8" w:rsidRPr="00AE45D8" w:rsidRDefault="00AE45D8" w:rsidP="00AE45D8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AE45D8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AE45D8">
        <w:rPr>
          <w:rFonts w:ascii="Times New Roman" w:hAnsi="Times New Roman" w:cs="Times New Roman"/>
        </w:rPr>
        <w:t>Завьяловой</w:t>
      </w:r>
      <w:proofErr w:type="spellEnd"/>
      <w:r w:rsidRPr="00AE45D8">
        <w:rPr>
          <w:rFonts w:ascii="Times New Roman" w:hAnsi="Times New Roman" w:cs="Times New Roman"/>
        </w:rPr>
        <w:t xml:space="preserve"> Тамарой Сергеевной, почтовый адрес: г. Шарья, ул. Октябрьская, д. 12, адрес электронной почты </w:t>
      </w:r>
      <w:hyperlink r:id="rId11" w:history="1">
        <w:r w:rsidRPr="00AE45D8">
          <w:rPr>
            <w:rStyle w:val="Internetlink0"/>
            <w:rFonts w:ascii="Times New Roman" w:hAnsi="Times New Roman" w:cs="Times New Roman"/>
            <w:lang w:val="en-US"/>
          </w:rPr>
          <w:t>zempred</w:t>
        </w:r>
      </w:hyperlink>
      <w:hyperlink r:id="rId12" w:history="1">
        <w:r w:rsidRPr="00AE45D8">
          <w:rPr>
            <w:rStyle w:val="Internetlink0"/>
            <w:rFonts w:ascii="Times New Roman" w:hAnsi="Times New Roman" w:cs="Times New Roman"/>
          </w:rPr>
          <w:t>@</w:t>
        </w:r>
      </w:hyperlink>
      <w:hyperlink r:id="rId13" w:history="1">
        <w:r w:rsidRPr="00AE45D8">
          <w:rPr>
            <w:rStyle w:val="Internetlink0"/>
            <w:rFonts w:ascii="Times New Roman" w:hAnsi="Times New Roman" w:cs="Times New Roman"/>
            <w:lang w:val="en-US"/>
          </w:rPr>
          <w:t>mail</w:t>
        </w:r>
      </w:hyperlink>
      <w:hyperlink r:id="rId14" w:history="1">
        <w:r w:rsidRPr="00AE45D8">
          <w:rPr>
            <w:rStyle w:val="Internetlink0"/>
            <w:rFonts w:ascii="Times New Roman" w:hAnsi="Times New Roman" w:cs="Times New Roman"/>
          </w:rPr>
          <w:t>.</w:t>
        </w:r>
      </w:hyperlink>
      <w:hyperlink r:id="rId15" w:history="1">
        <w:r w:rsidRPr="00AE45D8">
          <w:rPr>
            <w:rStyle w:val="Internetlink0"/>
            <w:rFonts w:ascii="Times New Roman" w:hAnsi="Times New Roman" w:cs="Times New Roman"/>
            <w:lang w:val="en-US"/>
          </w:rPr>
          <w:t>ru</w:t>
        </w:r>
      </w:hyperlink>
      <w:r w:rsidRPr="00AE45D8">
        <w:rPr>
          <w:rFonts w:ascii="Times New Roman" w:hAnsi="Times New Roman" w:cs="Times New Roman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44:24:161201:56, расположенного по адресу:</w:t>
      </w:r>
      <w:proofErr w:type="gramEnd"/>
      <w:r w:rsidRPr="00AE45D8">
        <w:rPr>
          <w:rFonts w:ascii="Times New Roman" w:hAnsi="Times New Roman" w:cs="Times New Roman"/>
        </w:rPr>
        <w:t xml:space="preserve"> Костромская обл., </w:t>
      </w:r>
      <w:proofErr w:type="spellStart"/>
      <w:r w:rsidRPr="00AE45D8">
        <w:rPr>
          <w:rFonts w:ascii="Times New Roman" w:hAnsi="Times New Roman" w:cs="Times New Roman"/>
        </w:rPr>
        <w:t>Шарьинский</w:t>
      </w:r>
      <w:proofErr w:type="spellEnd"/>
      <w:r w:rsidRPr="00AE45D8">
        <w:rPr>
          <w:rFonts w:ascii="Times New Roman" w:hAnsi="Times New Roman" w:cs="Times New Roman"/>
        </w:rPr>
        <w:t xml:space="preserve"> район, </w:t>
      </w:r>
      <w:proofErr w:type="spellStart"/>
      <w:r w:rsidRPr="00AE45D8">
        <w:rPr>
          <w:rFonts w:ascii="Times New Roman" w:hAnsi="Times New Roman" w:cs="Times New Roman"/>
        </w:rPr>
        <w:t>Пишевское</w:t>
      </w:r>
      <w:proofErr w:type="spellEnd"/>
      <w:r w:rsidRPr="00AE45D8">
        <w:rPr>
          <w:rFonts w:ascii="Times New Roman" w:hAnsi="Times New Roman" w:cs="Times New Roman"/>
        </w:rPr>
        <w:t xml:space="preserve"> сельское поселение,д</w:t>
      </w:r>
      <w:proofErr w:type="gramStart"/>
      <w:r w:rsidRPr="00AE45D8">
        <w:rPr>
          <w:rFonts w:ascii="Times New Roman" w:hAnsi="Times New Roman" w:cs="Times New Roman"/>
        </w:rPr>
        <w:t>.П</w:t>
      </w:r>
      <w:proofErr w:type="gramEnd"/>
      <w:r w:rsidRPr="00AE45D8">
        <w:rPr>
          <w:rFonts w:ascii="Times New Roman" w:hAnsi="Times New Roman" w:cs="Times New Roman"/>
        </w:rPr>
        <w:t>ятунино,д.3,номер кадастрового квартала 44:24:161201</w:t>
      </w:r>
    </w:p>
    <w:p w:rsidR="00AE45D8" w:rsidRPr="00AE45D8" w:rsidRDefault="00AE45D8" w:rsidP="00AE45D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E45D8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 w:rsidR="001F25E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E45D8">
        <w:rPr>
          <w:rFonts w:ascii="Times New Roman" w:hAnsi="Times New Roman" w:cs="Times New Roman"/>
          <w:shd w:val="clear" w:color="auto" w:fill="FFFFFF"/>
        </w:rPr>
        <w:t>Гелашвили</w:t>
      </w:r>
      <w:proofErr w:type="spellEnd"/>
      <w:r w:rsidRPr="00AE45D8">
        <w:rPr>
          <w:rFonts w:ascii="Times New Roman" w:hAnsi="Times New Roman" w:cs="Times New Roman"/>
          <w:shd w:val="clear" w:color="auto" w:fill="FFFFFF"/>
        </w:rPr>
        <w:t xml:space="preserve"> Марина </w:t>
      </w:r>
      <w:proofErr w:type="spellStart"/>
      <w:r w:rsidRPr="00AE45D8">
        <w:rPr>
          <w:rFonts w:ascii="Times New Roman" w:hAnsi="Times New Roman" w:cs="Times New Roman"/>
          <w:shd w:val="clear" w:color="auto" w:fill="FFFFFF"/>
        </w:rPr>
        <w:t>Теймуразовна</w:t>
      </w:r>
      <w:proofErr w:type="spellEnd"/>
      <w:r w:rsidRPr="00AE45D8">
        <w:rPr>
          <w:rFonts w:ascii="Times New Roman" w:hAnsi="Times New Roman" w:cs="Times New Roman"/>
          <w:shd w:val="clear" w:color="auto" w:fill="FFFFFF"/>
        </w:rPr>
        <w:t xml:space="preserve"> ,ее почтовый адрес:</w:t>
      </w:r>
      <w:r w:rsidRPr="00AE45D8">
        <w:rPr>
          <w:rFonts w:ascii="Times New Roman" w:hAnsi="Times New Roman" w:cs="Times New Roman"/>
        </w:rPr>
        <w:t xml:space="preserve">157500,Костромская обл., </w:t>
      </w:r>
      <w:proofErr w:type="spellStart"/>
      <w:r w:rsidRPr="00AE45D8">
        <w:rPr>
          <w:rFonts w:ascii="Times New Roman" w:hAnsi="Times New Roman" w:cs="Times New Roman"/>
        </w:rPr>
        <w:t>Шарьинский</w:t>
      </w:r>
      <w:proofErr w:type="spellEnd"/>
      <w:r w:rsidRPr="00AE45D8">
        <w:rPr>
          <w:rFonts w:ascii="Times New Roman" w:hAnsi="Times New Roman" w:cs="Times New Roman"/>
        </w:rPr>
        <w:t xml:space="preserve"> район, г</w:t>
      </w:r>
      <w:proofErr w:type="gramStart"/>
      <w:r w:rsidRPr="00AE45D8">
        <w:rPr>
          <w:rFonts w:ascii="Times New Roman" w:hAnsi="Times New Roman" w:cs="Times New Roman"/>
        </w:rPr>
        <w:t>.Ш</w:t>
      </w:r>
      <w:proofErr w:type="gramEnd"/>
      <w:r w:rsidRPr="00AE45D8">
        <w:rPr>
          <w:rFonts w:ascii="Times New Roman" w:hAnsi="Times New Roman" w:cs="Times New Roman"/>
        </w:rPr>
        <w:t xml:space="preserve">арья,2 мкр.,д.43,кв.22 </w:t>
      </w:r>
      <w:r w:rsidRPr="00AE45D8">
        <w:rPr>
          <w:rFonts w:ascii="Times New Roman" w:hAnsi="Times New Roman" w:cs="Times New Roman"/>
          <w:shd w:val="clear" w:color="auto" w:fill="FFFFFF"/>
        </w:rPr>
        <w:t xml:space="preserve"> контактный телефон +79109579718</w:t>
      </w:r>
    </w:p>
    <w:p w:rsidR="00AE45D8" w:rsidRPr="00AE45D8" w:rsidRDefault="00AE45D8" w:rsidP="00AE45D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E45D8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 w:rsidRPr="00AE45D8">
        <w:rPr>
          <w:rFonts w:ascii="Times New Roman" w:hAnsi="Times New Roman" w:cs="Times New Roman"/>
          <w:shd w:val="clear" w:color="auto" w:fill="FFFFFF"/>
        </w:rPr>
        <w:t xml:space="preserve"> Костромская обл., </w:t>
      </w:r>
      <w:proofErr w:type="spellStart"/>
      <w:r w:rsidRPr="00AE45D8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AE45D8">
        <w:rPr>
          <w:rFonts w:ascii="Times New Roman" w:hAnsi="Times New Roman" w:cs="Times New Roman"/>
          <w:shd w:val="clear" w:color="auto" w:fill="FFFFFF"/>
        </w:rPr>
        <w:t xml:space="preserve"> район, </w:t>
      </w:r>
      <w:proofErr w:type="spellStart"/>
      <w:r w:rsidRPr="00AE45D8">
        <w:rPr>
          <w:rFonts w:ascii="Times New Roman" w:hAnsi="Times New Roman" w:cs="Times New Roman"/>
          <w:shd w:val="clear" w:color="auto" w:fill="FFFFFF"/>
        </w:rPr>
        <w:t>Пишевское</w:t>
      </w:r>
      <w:proofErr w:type="spellEnd"/>
      <w:r w:rsidRPr="00AE45D8">
        <w:rPr>
          <w:rFonts w:ascii="Times New Roman" w:hAnsi="Times New Roman" w:cs="Times New Roman"/>
          <w:shd w:val="clear" w:color="auto" w:fill="FFFFFF"/>
        </w:rPr>
        <w:t xml:space="preserve"> сельское поселение,</w:t>
      </w:r>
      <w:r w:rsidR="001F25ED">
        <w:rPr>
          <w:rFonts w:ascii="Times New Roman" w:hAnsi="Times New Roman" w:cs="Times New Roman"/>
          <w:shd w:val="clear" w:color="auto" w:fill="FFFFFF"/>
        </w:rPr>
        <w:t xml:space="preserve"> </w:t>
      </w:r>
      <w:r w:rsidRPr="00AE45D8">
        <w:rPr>
          <w:rFonts w:ascii="Times New Roman" w:hAnsi="Times New Roman" w:cs="Times New Roman"/>
          <w:shd w:val="clear" w:color="auto" w:fill="FFFFFF"/>
        </w:rPr>
        <w:t>д.</w:t>
      </w:r>
      <w:r w:rsidR="001F25E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E45D8">
        <w:rPr>
          <w:rFonts w:ascii="Times New Roman" w:hAnsi="Times New Roman" w:cs="Times New Roman"/>
          <w:shd w:val="clear" w:color="auto" w:fill="FFFFFF"/>
        </w:rPr>
        <w:t>Пятунино</w:t>
      </w:r>
      <w:proofErr w:type="gramStart"/>
      <w:r w:rsidRPr="00AE45D8">
        <w:rPr>
          <w:rFonts w:ascii="Times New Roman" w:hAnsi="Times New Roman" w:cs="Times New Roman"/>
          <w:shd w:val="clear" w:color="auto" w:fill="FFFFFF"/>
        </w:rPr>
        <w:t>,у</w:t>
      </w:r>
      <w:proofErr w:type="spellEnd"/>
      <w:proofErr w:type="gramEnd"/>
      <w:r w:rsidRPr="00AE45D8">
        <w:rPr>
          <w:rFonts w:ascii="Times New Roman" w:hAnsi="Times New Roman" w:cs="Times New Roman"/>
          <w:shd w:val="clear" w:color="auto" w:fill="FFFFFF"/>
        </w:rPr>
        <w:t xml:space="preserve"> д.3,</w:t>
      </w:r>
      <w:r w:rsidRPr="00AE45D8">
        <w:rPr>
          <w:rFonts w:ascii="Times New Roman" w:hAnsi="Times New Roman" w:cs="Times New Roman"/>
        </w:rPr>
        <w:t>«28»ноября 2023 г. в 10 часов 30 минут.</w:t>
      </w:r>
    </w:p>
    <w:p w:rsidR="00AE45D8" w:rsidRPr="00AE45D8" w:rsidRDefault="00AE45D8" w:rsidP="00AE45D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E45D8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AE45D8">
        <w:rPr>
          <w:rFonts w:ascii="Times New Roman" w:hAnsi="Times New Roman" w:cs="Times New Roman"/>
        </w:rPr>
        <w:t>г</w:t>
      </w:r>
      <w:proofErr w:type="gramEnd"/>
      <w:r w:rsidRPr="00AE45D8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AE45D8" w:rsidRPr="00AE45D8" w:rsidRDefault="00AE45D8" w:rsidP="00AE45D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E45D8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«27» октября 2023г. по «27» ноября 2023г., обоснованные возражения о местоположении границ земельных участков принимаются в письменной форме после ознакомления с проектом межевого плана с «27» октября 2023г. по «27» ноября 2023г., по адресу: Костромская область, </w:t>
      </w:r>
      <w:proofErr w:type="gramStart"/>
      <w:r w:rsidRPr="00AE45D8">
        <w:rPr>
          <w:rFonts w:ascii="Times New Roman" w:hAnsi="Times New Roman" w:cs="Times New Roman"/>
        </w:rPr>
        <w:t>г</w:t>
      </w:r>
      <w:proofErr w:type="gramEnd"/>
      <w:r w:rsidRPr="00AE45D8">
        <w:rPr>
          <w:rFonts w:ascii="Times New Roman" w:hAnsi="Times New Roman" w:cs="Times New Roman"/>
        </w:rPr>
        <w:t>. Шарья, ул. Октябрьская, д. 12.</w:t>
      </w:r>
    </w:p>
    <w:p w:rsidR="00AE45D8" w:rsidRPr="00AE45D8" w:rsidRDefault="00AE45D8" w:rsidP="00AE45D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E45D8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AE45D8" w:rsidRPr="00AE45D8" w:rsidRDefault="00AE45D8" w:rsidP="00AE45D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E45D8">
        <w:rPr>
          <w:rFonts w:ascii="Times New Roman" w:hAnsi="Times New Roman" w:cs="Times New Roman"/>
        </w:rPr>
        <w:t xml:space="preserve"> -кадастровый номер 44:24:161201:95,  Костромская обл., </w:t>
      </w:r>
      <w:proofErr w:type="spellStart"/>
      <w:r w:rsidRPr="00AE45D8">
        <w:rPr>
          <w:rFonts w:ascii="Times New Roman" w:hAnsi="Times New Roman" w:cs="Times New Roman"/>
        </w:rPr>
        <w:t>Шарьинский</w:t>
      </w:r>
      <w:proofErr w:type="spellEnd"/>
      <w:r w:rsidRPr="00AE45D8">
        <w:rPr>
          <w:rFonts w:ascii="Times New Roman" w:hAnsi="Times New Roman" w:cs="Times New Roman"/>
        </w:rPr>
        <w:t xml:space="preserve"> район, д</w:t>
      </w:r>
      <w:proofErr w:type="gramStart"/>
      <w:r w:rsidRPr="00AE45D8">
        <w:rPr>
          <w:rFonts w:ascii="Times New Roman" w:hAnsi="Times New Roman" w:cs="Times New Roman"/>
        </w:rPr>
        <w:t>.П</w:t>
      </w:r>
      <w:proofErr w:type="gramEnd"/>
      <w:r w:rsidRPr="00AE45D8">
        <w:rPr>
          <w:rFonts w:ascii="Times New Roman" w:hAnsi="Times New Roman" w:cs="Times New Roman"/>
        </w:rPr>
        <w:t>ятунино,д.5</w:t>
      </w:r>
    </w:p>
    <w:p w:rsidR="00AE45D8" w:rsidRPr="00AE45D8" w:rsidRDefault="00AE45D8" w:rsidP="00AE45D8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E45D8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A1600E" w:rsidRPr="00AE45D8" w:rsidRDefault="00A1600E" w:rsidP="00AE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E45D8" w:rsidRDefault="00A1600E" w:rsidP="00AE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AE45D8" w:rsidRDefault="00A1600E" w:rsidP="00AE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Default="00A1600E" w:rsidP="00AE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BBD" w:rsidRDefault="00EB2BBD" w:rsidP="00AE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BB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BBD">
        <w:rPr>
          <w:rFonts w:ascii="Times New Roman" w:hAnsi="Times New Roman" w:cs="Times New Roman"/>
          <w:b/>
          <w:sz w:val="24"/>
          <w:szCs w:val="24"/>
        </w:rPr>
        <w:t>проведения публичных слушаний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проекту решения Собрания депутатов «О внесении изменений и дополнений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b/>
          <w:color w:val="000000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муниципальный район Костромской области»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>25 октября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EB2BBD">
        <w:rPr>
          <w:rFonts w:ascii="Times New Roman" w:hAnsi="Times New Roman" w:cs="Times New Roman"/>
          <w:color w:val="000000"/>
          <w:sz w:val="24"/>
          <w:szCs w:val="24"/>
        </w:rPr>
        <w:t>. Шарья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Слушали: заведующего юридическим отделом администрации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Ширяеву Е.С., которая ознакомила с постановлением главы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lastRenderedPageBreak/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о назначении публичных слушаний по проекту решения Собрания депутатов «О внесении изменений и  дополнений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 от 26 сентября 2023 года № 04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опубликован в информационном бюллетене «Вестник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от 28 сентября 2023 года № 35. 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информацией на публичных слушаниях выступила заведующий юридическим отделом администрации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Е.С. Ширяева, которая </w:t>
      </w:r>
      <w:r w:rsidRPr="00EB2BBD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знакомила с изменениями и дополнениями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сообщила, что проект решения Собрания депутатов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«</w:t>
      </w:r>
      <w:r w:rsidRPr="00EB2BBD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</w:t>
      </w:r>
      <w:r w:rsidRPr="00EB2BBD">
        <w:rPr>
          <w:rFonts w:ascii="Times New Roman" w:hAnsi="Times New Roman" w:cs="Times New Roman"/>
          <w:color w:val="000000"/>
          <w:sz w:val="24"/>
          <w:szCs w:val="24"/>
        </w:rPr>
        <w:t>» направлен в управление Министерства</w:t>
      </w:r>
      <w:proofErr w:type="gram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юстиции Российской Федерации по Костромской области для проведения правовой и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экспертизы. Заключение управления Министерства юстиции Российской Федерации по Костромской области поступило, предложения и замечания учтены, внесены в проект решения Собрания депутатов «О внесении изменений и дополнений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области».</w:t>
      </w:r>
    </w:p>
    <w:p w:rsidR="00EB2BBD" w:rsidRPr="00EB2BBD" w:rsidRDefault="00EB2BBD" w:rsidP="00EB2BBD">
      <w:pPr>
        <w:tabs>
          <w:tab w:val="left" w:pos="1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sz w:val="24"/>
          <w:szCs w:val="24"/>
        </w:rPr>
        <w:t xml:space="preserve">Предложений и рекомендаций заинтересованных лиц по вопросам внесения изменений в Устав </w:t>
      </w:r>
      <w:proofErr w:type="spellStart"/>
      <w:r w:rsidRPr="00EB2BB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sz w:val="24"/>
          <w:szCs w:val="24"/>
        </w:rPr>
        <w:t xml:space="preserve"> муниципального района в указанный срок не поступило.</w:t>
      </w:r>
    </w:p>
    <w:p w:rsidR="00EB2BBD" w:rsidRPr="00EB2BBD" w:rsidRDefault="00EB2BBD" w:rsidP="00EB2BBD">
      <w:pPr>
        <w:tabs>
          <w:tab w:val="left" w:pos="1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- 31  человек, «против» - нет, «воздержались» - нет.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слушаний                                            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375"/>
          <w:tab w:val="left" w:pos="1540"/>
          <w:tab w:val="center" w:pos="47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>Секретарь слушаний                                                        Е.С. Ширяева</w:t>
      </w:r>
    </w:p>
    <w:p w:rsidR="00EB2BBD" w:rsidRDefault="00EB2BBD" w:rsidP="00EB2BBD">
      <w:pPr>
        <w:tabs>
          <w:tab w:val="left" w:pos="375"/>
          <w:tab w:val="left" w:pos="1540"/>
          <w:tab w:val="center" w:pos="47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BBD" w:rsidRDefault="00EB2BBD" w:rsidP="00EB2BBD">
      <w:pPr>
        <w:tabs>
          <w:tab w:val="left" w:pos="375"/>
          <w:tab w:val="left" w:pos="1540"/>
          <w:tab w:val="center" w:pos="47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BBD" w:rsidRPr="00EB2BBD" w:rsidRDefault="00EB2BBD" w:rsidP="00EB2BBD">
      <w:pPr>
        <w:tabs>
          <w:tab w:val="left" w:pos="375"/>
          <w:tab w:val="left" w:pos="1540"/>
          <w:tab w:val="center" w:pos="47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BBD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BBD">
        <w:rPr>
          <w:rFonts w:ascii="Times New Roman" w:hAnsi="Times New Roman" w:cs="Times New Roman"/>
          <w:b/>
          <w:sz w:val="24"/>
          <w:szCs w:val="24"/>
        </w:rPr>
        <w:t>о результатах проведения публичных слушаний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проекту решения  Собрания депутатов «О внесении изменений и дополнений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b/>
          <w:color w:val="000000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муниципальный район Костромской области»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>25 октября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EB2BBD">
        <w:rPr>
          <w:rFonts w:ascii="Times New Roman" w:hAnsi="Times New Roman" w:cs="Times New Roman"/>
          <w:color w:val="000000"/>
          <w:sz w:val="24"/>
          <w:szCs w:val="24"/>
        </w:rPr>
        <w:t>. Шарья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проведения: </w:t>
      </w:r>
      <w:proofErr w:type="gram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 21 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>зал заседаний администрации муниципального района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>Время проведения: с 08.30 до 09.30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Присутствуют: председатель Собрания депутатов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>, управляющий делами главы администрации Белугина А.Н.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 администрации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жители района.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Всего участвовали в </w:t>
      </w:r>
      <w:r w:rsidRPr="00EB2BB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слушаниях 31 </w:t>
      </w:r>
      <w:r w:rsidRPr="00EB2BBD">
        <w:rPr>
          <w:rFonts w:ascii="Times New Roman" w:hAnsi="Times New Roman" w:cs="Times New Roman"/>
          <w:color w:val="000000"/>
          <w:sz w:val="24"/>
          <w:szCs w:val="24"/>
        </w:rPr>
        <w:t>человек.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слушаний: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>Секретарь слушаний: Е.С. Ширяева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b/>
          <w:i/>
          <w:color w:val="000000"/>
          <w:sz w:val="24"/>
          <w:szCs w:val="24"/>
        </w:rPr>
        <w:t>Слушали:</w:t>
      </w: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заведующего юридическим отделом администрации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Ширяеву Е.С., которая ознакомила с постановлением главы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о назначении публичных слушаний по проекту решения Собрания депутатов «О внесении изменений и  дополнений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 от 26 сентября 2023 года № 04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опубликован в информационном бюллетене «Вестник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от 28 сентября 2023 года № 35. 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информацией на публичных слушаниях выступила заведующий юридическим отделом администрации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Е.С. Ширяева, которая </w:t>
      </w:r>
      <w:r w:rsidRPr="00EB2BBD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знакомила с изменениями и дополнениями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сообщила, что проект решения Собрания депутатов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«</w:t>
      </w:r>
      <w:r w:rsidRPr="00EB2BBD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</w:t>
      </w:r>
      <w:r w:rsidRPr="00EB2BBD">
        <w:rPr>
          <w:rFonts w:ascii="Times New Roman" w:hAnsi="Times New Roman" w:cs="Times New Roman"/>
          <w:color w:val="000000"/>
          <w:sz w:val="24"/>
          <w:szCs w:val="24"/>
        </w:rPr>
        <w:t>» направлен в управление Министерства</w:t>
      </w:r>
      <w:proofErr w:type="gram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юстиции Российской Федерации по Костромской области для проведения правовой и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экспертизы. Заключение управления Министерства юстиции Российской Федерации по Костромской области поступило, предложения и замечания учтены, внесены в проект решения Собрания депутатов «О внесении изменений и дополнений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области».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Выступающий объяснила о целесообразности внесения изменений и дополнений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 в связи с изменениями в Федеральное и региональное законодательство. </w:t>
      </w:r>
    </w:p>
    <w:p w:rsidR="00EB2BBD" w:rsidRPr="00EB2BBD" w:rsidRDefault="00EB2BBD" w:rsidP="00EB2BBD">
      <w:pPr>
        <w:tabs>
          <w:tab w:val="left" w:pos="1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Предложили: </w:t>
      </w: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предложенный проект решения Собрания депутатов «О внесении изменений и дополнений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области», </w:t>
      </w:r>
    </w:p>
    <w:p w:rsidR="00EB2BBD" w:rsidRPr="00EB2BBD" w:rsidRDefault="00EB2BBD" w:rsidP="00EB2BBD">
      <w:pPr>
        <w:tabs>
          <w:tab w:val="left" w:pos="1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- 31  человек, «против» - нет, «воздержались» - нет.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BBD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 w:rsidRPr="00EB2BBD">
        <w:rPr>
          <w:rFonts w:ascii="Times New Roman" w:hAnsi="Times New Roman" w:cs="Times New Roman"/>
          <w:sz w:val="24"/>
          <w:szCs w:val="24"/>
        </w:rPr>
        <w:t xml:space="preserve"> одобрить проект решения, рекомендовать </w:t>
      </w: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депутатам Собрания депутатов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EB2BBD">
        <w:rPr>
          <w:rFonts w:ascii="Times New Roman" w:hAnsi="Times New Roman" w:cs="Times New Roman"/>
          <w:sz w:val="24"/>
          <w:szCs w:val="24"/>
        </w:rPr>
        <w:t xml:space="preserve"> принять изменения и дополнения в Устав муниципального образования </w:t>
      </w:r>
      <w:proofErr w:type="spellStart"/>
      <w:r w:rsidRPr="00EB2BB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B2BB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с учетом заключения </w:t>
      </w:r>
      <w:r w:rsidRPr="00EB2BBD">
        <w:rPr>
          <w:rFonts w:ascii="Times New Roman" w:hAnsi="Times New Roman" w:cs="Times New Roman"/>
          <w:color w:val="000000"/>
          <w:sz w:val="24"/>
          <w:szCs w:val="24"/>
        </w:rPr>
        <w:t>Министерства юстиции Российской Федерации по Костромской области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- 31  человек, «против» - нет, «воздержались» - нет.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слушаний                                             </w:t>
      </w:r>
      <w:proofErr w:type="spellStart"/>
      <w:r w:rsidRPr="00EB2BBD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BBD" w:rsidRPr="00EB2BBD" w:rsidRDefault="00EB2BBD" w:rsidP="00EB2BBD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BBD">
        <w:rPr>
          <w:rFonts w:ascii="Times New Roman" w:hAnsi="Times New Roman" w:cs="Times New Roman"/>
          <w:color w:val="000000"/>
          <w:sz w:val="24"/>
          <w:szCs w:val="24"/>
        </w:rPr>
        <w:t xml:space="preserve">Секретарь слушаний                                                   Е.С. Ширяева </w:t>
      </w:r>
    </w:p>
    <w:p w:rsidR="00EB2BBD" w:rsidRDefault="00EB2BBD" w:rsidP="00AE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BBD" w:rsidRDefault="00EB2BBD" w:rsidP="00AE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Default="00A1600E" w:rsidP="008F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Default="00A1600E" w:rsidP="008F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00E" w:rsidRPr="008F7B1B" w:rsidRDefault="00A1600E" w:rsidP="008F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E75655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2C3A45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932C15" w:rsidRPr="00465A9C" w:rsidRDefault="00932C15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932C15" w:rsidRPr="00465A9C" w:rsidRDefault="00932C15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932C15" w:rsidRPr="00465A9C" w:rsidRDefault="00932C15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932C15" w:rsidRPr="00465A9C" w:rsidRDefault="00932C15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932C15" w:rsidRPr="00A05F86" w:rsidRDefault="00932C15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932C15" w:rsidRDefault="00932C15" w:rsidP="00D96810"/>
              </w:txbxContent>
            </v:textbox>
            <w10:wrap type="square"/>
          </v:roundrect>
        </w:pict>
      </w:r>
    </w:p>
    <w:p w:rsidR="00D96810" w:rsidRPr="009118B2" w:rsidRDefault="002C3A45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932C15" w:rsidRPr="00465A9C" w:rsidRDefault="00932C15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932C15" w:rsidRPr="00465A9C" w:rsidRDefault="00932C15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32C15" w:rsidRPr="00465A9C" w:rsidRDefault="00932C15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932C15" w:rsidRDefault="00932C15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932C15" w:rsidRDefault="00932C15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932C15" w:rsidRPr="00374867" w:rsidRDefault="00932C15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932C15" w:rsidRPr="00374867" w:rsidRDefault="00932C15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932C15" w:rsidRPr="00BC023E" w:rsidRDefault="00932C15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932C15" w:rsidRDefault="00932C15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2C3A45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2C3A45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932C15" w:rsidRDefault="00932C15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932C15" w:rsidRPr="00310A0F" w:rsidRDefault="00932C15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932C15" w:rsidRPr="00310A0F" w:rsidRDefault="00932C15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932C15" w:rsidRPr="00374867" w:rsidRDefault="00932C15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AB1C2D">
      <w:headerReference w:type="default" r:id="rId16"/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C15" w:rsidRDefault="00932C15">
      <w:pPr>
        <w:spacing w:after="0" w:line="240" w:lineRule="auto"/>
      </w:pPr>
      <w:r>
        <w:separator/>
      </w:r>
    </w:p>
  </w:endnote>
  <w:endnote w:type="continuationSeparator" w:id="0">
    <w:p w:rsidR="00932C15" w:rsidRDefault="0093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15" w:rsidRDefault="00932C15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C15" w:rsidRDefault="00932C15">
      <w:pPr>
        <w:spacing w:after="0" w:line="240" w:lineRule="auto"/>
      </w:pPr>
      <w:r>
        <w:separator/>
      </w:r>
    </w:p>
  </w:footnote>
  <w:footnote w:type="continuationSeparator" w:id="0">
    <w:p w:rsidR="00932C15" w:rsidRDefault="00932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15" w:rsidRDefault="00932C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CFE"/>
    <w:multiLevelType w:val="hybridMultilevel"/>
    <w:tmpl w:val="CA12AB12"/>
    <w:lvl w:ilvl="0" w:tplc="5C0EDD04">
      <w:start w:val="1"/>
      <w:numFmt w:val="decimal"/>
      <w:lvlText w:val="%1)"/>
      <w:lvlJc w:val="left"/>
      <w:pPr>
        <w:ind w:left="720" w:hanging="360"/>
      </w:pPr>
    </w:lvl>
    <w:lvl w:ilvl="1" w:tplc="9318AC74">
      <w:start w:val="1"/>
      <w:numFmt w:val="lowerLetter"/>
      <w:lvlText w:val="%2."/>
      <w:lvlJc w:val="left"/>
      <w:pPr>
        <w:ind w:left="1440" w:hanging="360"/>
      </w:pPr>
    </w:lvl>
    <w:lvl w:ilvl="2" w:tplc="8DA680B8">
      <w:start w:val="1"/>
      <w:numFmt w:val="lowerRoman"/>
      <w:lvlText w:val="%3."/>
      <w:lvlJc w:val="right"/>
      <w:pPr>
        <w:ind w:left="2160" w:hanging="180"/>
      </w:pPr>
    </w:lvl>
    <w:lvl w:ilvl="3" w:tplc="A208863C">
      <w:start w:val="1"/>
      <w:numFmt w:val="decimal"/>
      <w:lvlText w:val="%4."/>
      <w:lvlJc w:val="left"/>
      <w:pPr>
        <w:ind w:left="2880" w:hanging="360"/>
      </w:pPr>
    </w:lvl>
    <w:lvl w:ilvl="4" w:tplc="2ADA38EE">
      <w:start w:val="1"/>
      <w:numFmt w:val="lowerLetter"/>
      <w:lvlText w:val="%5."/>
      <w:lvlJc w:val="left"/>
      <w:pPr>
        <w:ind w:left="3600" w:hanging="360"/>
      </w:pPr>
    </w:lvl>
    <w:lvl w:ilvl="5" w:tplc="7E226274">
      <w:start w:val="1"/>
      <w:numFmt w:val="lowerRoman"/>
      <w:lvlText w:val="%6."/>
      <w:lvlJc w:val="right"/>
      <w:pPr>
        <w:ind w:left="4320" w:hanging="180"/>
      </w:pPr>
    </w:lvl>
    <w:lvl w:ilvl="6" w:tplc="6B6210AA">
      <w:start w:val="1"/>
      <w:numFmt w:val="decimal"/>
      <w:lvlText w:val="%7."/>
      <w:lvlJc w:val="left"/>
      <w:pPr>
        <w:ind w:left="5040" w:hanging="360"/>
      </w:pPr>
    </w:lvl>
    <w:lvl w:ilvl="7" w:tplc="ADD4455E">
      <w:start w:val="1"/>
      <w:numFmt w:val="lowerLetter"/>
      <w:lvlText w:val="%8."/>
      <w:lvlJc w:val="left"/>
      <w:pPr>
        <w:ind w:left="5760" w:hanging="360"/>
      </w:pPr>
    </w:lvl>
    <w:lvl w:ilvl="8" w:tplc="91B421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538EF"/>
    <w:multiLevelType w:val="hybridMultilevel"/>
    <w:tmpl w:val="E46E0FC2"/>
    <w:lvl w:ilvl="0" w:tplc="EE0AA372">
      <w:start w:val="1"/>
      <w:numFmt w:val="decimal"/>
      <w:lvlText w:val="%1)"/>
      <w:lvlJc w:val="left"/>
      <w:pPr>
        <w:ind w:left="786" w:hanging="360"/>
      </w:pPr>
    </w:lvl>
    <w:lvl w:ilvl="1" w:tplc="CCA0B732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9BCED49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940E40B4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B16AE0D2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660C5132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46D00324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D46A906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946ED570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091353B2"/>
    <w:multiLevelType w:val="hybridMultilevel"/>
    <w:tmpl w:val="42F2A70C"/>
    <w:lvl w:ilvl="0" w:tplc="FAAEAEEE">
      <w:start w:val="1"/>
      <w:numFmt w:val="decimal"/>
      <w:lvlText w:val="%1"/>
      <w:lvlJc w:val="left"/>
      <w:pPr>
        <w:ind w:left="720" w:hanging="360"/>
      </w:pPr>
      <w:rPr>
        <w:u w:val="single"/>
      </w:rPr>
    </w:lvl>
    <w:lvl w:ilvl="1" w:tplc="8436B21A">
      <w:start w:val="1"/>
      <w:numFmt w:val="lowerLetter"/>
      <w:lvlText w:val="%2."/>
      <w:lvlJc w:val="left"/>
      <w:pPr>
        <w:ind w:left="1440" w:hanging="360"/>
      </w:pPr>
    </w:lvl>
    <w:lvl w:ilvl="2" w:tplc="24B69C10">
      <w:start w:val="1"/>
      <w:numFmt w:val="lowerRoman"/>
      <w:lvlText w:val="%3."/>
      <w:lvlJc w:val="right"/>
      <w:pPr>
        <w:ind w:left="2160" w:hanging="180"/>
      </w:pPr>
    </w:lvl>
    <w:lvl w:ilvl="3" w:tplc="A79C797C">
      <w:start w:val="1"/>
      <w:numFmt w:val="decimal"/>
      <w:lvlText w:val="%4."/>
      <w:lvlJc w:val="left"/>
      <w:pPr>
        <w:ind w:left="2880" w:hanging="360"/>
      </w:pPr>
    </w:lvl>
    <w:lvl w:ilvl="4" w:tplc="F1780FB0">
      <w:start w:val="1"/>
      <w:numFmt w:val="lowerLetter"/>
      <w:lvlText w:val="%5."/>
      <w:lvlJc w:val="left"/>
      <w:pPr>
        <w:ind w:left="3600" w:hanging="360"/>
      </w:pPr>
    </w:lvl>
    <w:lvl w:ilvl="5" w:tplc="228A8C8A">
      <w:start w:val="1"/>
      <w:numFmt w:val="lowerRoman"/>
      <w:lvlText w:val="%6."/>
      <w:lvlJc w:val="right"/>
      <w:pPr>
        <w:ind w:left="4320" w:hanging="180"/>
      </w:pPr>
    </w:lvl>
    <w:lvl w:ilvl="6" w:tplc="F620EF84">
      <w:start w:val="1"/>
      <w:numFmt w:val="decimal"/>
      <w:lvlText w:val="%7."/>
      <w:lvlJc w:val="left"/>
      <w:pPr>
        <w:ind w:left="5040" w:hanging="360"/>
      </w:pPr>
    </w:lvl>
    <w:lvl w:ilvl="7" w:tplc="546E6338">
      <w:start w:val="1"/>
      <w:numFmt w:val="lowerLetter"/>
      <w:lvlText w:val="%8."/>
      <w:lvlJc w:val="left"/>
      <w:pPr>
        <w:ind w:left="5760" w:hanging="360"/>
      </w:pPr>
    </w:lvl>
    <w:lvl w:ilvl="8" w:tplc="F21A86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722FE"/>
    <w:multiLevelType w:val="hybridMultilevel"/>
    <w:tmpl w:val="64EAEE26"/>
    <w:lvl w:ilvl="0" w:tplc="D842D5A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94EABE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10E557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A526F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D50DEE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064E8C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DDC79A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5587A8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DBEC7B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CBE5E7C"/>
    <w:multiLevelType w:val="hybridMultilevel"/>
    <w:tmpl w:val="88EEB69C"/>
    <w:lvl w:ilvl="0" w:tplc="63C4C056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58AE5DA8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3E40A8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1D5A46EA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C8484A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B28AF7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8BA656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AAACF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52EB4B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E9C0517"/>
    <w:multiLevelType w:val="multilevel"/>
    <w:tmpl w:val="56B4BFEA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F861C94"/>
    <w:multiLevelType w:val="hybridMultilevel"/>
    <w:tmpl w:val="13BE9C16"/>
    <w:lvl w:ilvl="0" w:tplc="79F63F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02205E">
      <w:start w:val="1"/>
      <w:numFmt w:val="lowerLetter"/>
      <w:lvlText w:val="%2."/>
      <w:lvlJc w:val="left"/>
      <w:pPr>
        <w:ind w:left="1440" w:hanging="360"/>
      </w:pPr>
    </w:lvl>
    <w:lvl w:ilvl="2" w:tplc="FB907822">
      <w:start w:val="1"/>
      <w:numFmt w:val="lowerRoman"/>
      <w:lvlText w:val="%3."/>
      <w:lvlJc w:val="right"/>
      <w:pPr>
        <w:ind w:left="2160" w:hanging="180"/>
      </w:pPr>
    </w:lvl>
    <w:lvl w:ilvl="3" w:tplc="1B1C7376">
      <w:start w:val="1"/>
      <w:numFmt w:val="decimal"/>
      <w:lvlText w:val="%4."/>
      <w:lvlJc w:val="left"/>
      <w:pPr>
        <w:ind w:left="2880" w:hanging="360"/>
      </w:pPr>
    </w:lvl>
    <w:lvl w:ilvl="4" w:tplc="D630A97E">
      <w:start w:val="1"/>
      <w:numFmt w:val="lowerLetter"/>
      <w:lvlText w:val="%5."/>
      <w:lvlJc w:val="left"/>
      <w:pPr>
        <w:ind w:left="3600" w:hanging="360"/>
      </w:pPr>
    </w:lvl>
    <w:lvl w:ilvl="5" w:tplc="F8D2441A">
      <w:start w:val="1"/>
      <w:numFmt w:val="lowerRoman"/>
      <w:lvlText w:val="%6."/>
      <w:lvlJc w:val="right"/>
      <w:pPr>
        <w:ind w:left="4320" w:hanging="180"/>
      </w:pPr>
    </w:lvl>
    <w:lvl w:ilvl="6" w:tplc="123AAA88">
      <w:start w:val="1"/>
      <w:numFmt w:val="decimal"/>
      <w:lvlText w:val="%7."/>
      <w:lvlJc w:val="left"/>
      <w:pPr>
        <w:ind w:left="5040" w:hanging="360"/>
      </w:pPr>
    </w:lvl>
    <w:lvl w:ilvl="7" w:tplc="C8EED342">
      <w:start w:val="1"/>
      <w:numFmt w:val="lowerLetter"/>
      <w:lvlText w:val="%8."/>
      <w:lvlJc w:val="left"/>
      <w:pPr>
        <w:ind w:left="5760" w:hanging="360"/>
      </w:pPr>
    </w:lvl>
    <w:lvl w:ilvl="8" w:tplc="10A8562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91D36"/>
    <w:multiLevelType w:val="hybridMultilevel"/>
    <w:tmpl w:val="B47A525A"/>
    <w:lvl w:ilvl="0" w:tplc="9FBEC7C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46AB16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E76499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100D8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134540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E0EF56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27A7D2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CDA03F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77A20B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2F062423"/>
    <w:multiLevelType w:val="hybridMultilevel"/>
    <w:tmpl w:val="C866AE82"/>
    <w:lvl w:ilvl="0" w:tplc="471EAD32">
      <w:start w:val="1"/>
      <w:numFmt w:val="decimal"/>
      <w:lvlText w:val="%1)"/>
      <w:lvlJc w:val="left"/>
      <w:pPr>
        <w:ind w:left="720" w:hanging="360"/>
      </w:pPr>
      <w:rPr>
        <w:rFonts w:hint="default"/>
        <w:highlight w:val="white"/>
      </w:rPr>
    </w:lvl>
    <w:lvl w:ilvl="1" w:tplc="CA10533E">
      <w:start w:val="1"/>
      <w:numFmt w:val="lowerLetter"/>
      <w:lvlText w:val="%2."/>
      <w:lvlJc w:val="left"/>
      <w:pPr>
        <w:ind w:left="1440" w:hanging="360"/>
      </w:pPr>
    </w:lvl>
    <w:lvl w:ilvl="2" w:tplc="C4382692">
      <w:start w:val="1"/>
      <w:numFmt w:val="lowerRoman"/>
      <w:lvlText w:val="%3."/>
      <w:lvlJc w:val="right"/>
      <w:pPr>
        <w:ind w:left="2160" w:hanging="180"/>
      </w:pPr>
    </w:lvl>
    <w:lvl w:ilvl="3" w:tplc="1422BED4">
      <w:start w:val="1"/>
      <w:numFmt w:val="decimal"/>
      <w:lvlText w:val="%4."/>
      <w:lvlJc w:val="left"/>
      <w:pPr>
        <w:ind w:left="2880" w:hanging="360"/>
      </w:pPr>
    </w:lvl>
    <w:lvl w:ilvl="4" w:tplc="7DFCBAE6">
      <w:start w:val="1"/>
      <w:numFmt w:val="lowerLetter"/>
      <w:lvlText w:val="%5."/>
      <w:lvlJc w:val="left"/>
      <w:pPr>
        <w:ind w:left="3600" w:hanging="360"/>
      </w:pPr>
    </w:lvl>
    <w:lvl w:ilvl="5" w:tplc="BFB8A9AA">
      <w:start w:val="1"/>
      <w:numFmt w:val="lowerRoman"/>
      <w:lvlText w:val="%6."/>
      <w:lvlJc w:val="right"/>
      <w:pPr>
        <w:ind w:left="4320" w:hanging="180"/>
      </w:pPr>
    </w:lvl>
    <w:lvl w:ilvl="6" w:tplc="93026162">
      <w:start w:val="1"/>
      <w:numFmt w:val="decimal"/>
      <w:lvlText w:val="%7."/>
      <w:lvlJc w:val="left"/>
      <w:pPr>
        <w:ind w:left="5040" w:hanging="360"/>
      </w:pPr>
    </w:lvl>
    <w:lvl w:ilvl="7" w:tplc="418CE21A">
      <w:start w:val="1"/>
      <w:numFmt w:val="lowerLetter"/>
      <w:lvlText w:val="%8."/>
      <w:lvlJc w:val="left"/>
      <w:pPr>
        <w:ind w:left="5760" w:hanging="360"/>
      </w:pPr>
    </w:lvl>
    <w:lvl w:ilvl="8" w:tplc="C0086CA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D36A1"/>
    <w:multiLevelType w:val="multilevel"/>
    <w:tmpl w:val="F594BE3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35C1078"/>
    <w:multiLevelType w:val="hybridMultilevel"/>
    <w:tmpl w:val="1472BE58"/>
    <w:lvl w:ilvl="0" w:tplc="D1425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168">
      <w:start w:val="1"/>
      <w:numFmt w:val="lowerLetter"/>
      <w:lvlText w:val="%2."/>
      <w:lvlJc w:val="left"/>
      <w:pPr>
        <w:ind w:left="1440" w:hanging="360"/>
      </w:pPr>
    </w:lvl>
    <w:lvl w:ilvl="2" w:tplc="30523F04">
      <w:start w:val="1"/>
      <w:numFmt w:val="lowerRoman"/>
      <w:lvlText w:val="%3."/>
      <w:lvlJc w:val="right"/>
      <w:pPr>
        <w:ind w:left="2160" w:hanging="180"/>
      </w:pPr>
    </w:lvl>
    <w:lvl w:ilvl="3" w:tplc="DC5E9B56">
      <w:start w:val="1"/>
      <w:numFmt w:val="decimal"/>
      <w:lvlText w:val="%4."/>
      <w:lvlJc w:val="left"/>
      <w:pPr>
        <w:ind w:left="2880" w:hanging="360"/>
      </w:pPr>
    </w:lvl>
    <w:lvl w:ilvl="4" w:tplc="B3AA1FF8">
      <w:start w:val="1"/>
      <w:numFmt w:val="lowerLetter"/>
      <w:lvlText w:val="%5."/>
      <w:lvlJc w:val="left"/>
      <w:pPr>
        <w:ind w:left="3600" w:hanging="360"/>
      </w:pPr>
    </w:lvl>
    <w:lvl w:ilvl="5" w:tplc="D72AFE60">
      <w:start w:val="1"/>
      <w:numFmt w:val="lowerRoman"/>
      <w:lvlText w:val="%6."/>
      <w:lvlJc w:val="right"/>
      <w:pPr>
        <w:ind w:left="4320" w:hanging="180"/>
      </w:pPr>
    </w:lvl>
    <w:lvl w:ilvl="6" w:tplc="58BA407C">
      <w:start w:val="1"/>
      <w:numFmt w:val="decimal"/>
      <w:lvlText w:val="%7."/>
      <w:lvlJc w:val="left"/>
      <w:pPr>
        <w:ind w:left="5040" w:hanging="360"/>
      </w:pPr>
    </w:lvl>
    <w:lvl w:ilvl="7" w:tplc="360A68CA">
      <w:start w:val="1"/>
      <w:numFmt w:val="lowerLetter"/>
      <w:lvlText w:val="%8."/>
      <w:lvlJc w:val="left"/>
      <w:pPr>
        <w:ind w:left="5760" w:hanging="360"/>
      </w:pPr>
    </w:lvl>
    <w:lvl w:ilvl="8" w:tplc="6DAAB0E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646E8"/>
    <w:multiLevelType w:val="hybridMultilevel"/>
    <w:tmpl w:val="FA8C8132"/>
    <w:lvl w:ilvl="0" w:tplc="F1BC672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 w:tplc="992C91DC">
      <w:start w:val="1"/>
      <w:numFmt w:val="lowerLetter"/>
      <w:lvlText w:val="%2."/>
      <w:lvlJc w:val="left"/>
      <w:pPr>
        <w:ind w:left="1440" w:hanging="360"/>
      </w:pPr>
    </w:lvl>
    <w:lvl w:ilvl="2" w:tplc="44606698">
      <w:start w:val="1"/>
      <w:numFmt w:val="lowerRoman"/>
      <w:lvlText w:val="%3."/>
      <w:lvlJc w:val="right"/>
      <w:pPr>
        <w:ind w:left="2160" w:hanging="180"/>
      </w:pPr>
    </w:lvl>
    <w:lvl w:ilvl="3" w:tplc="4410A9E0">
      <w:start w:val="1"/>
      <w:numFmt w:val="decimal"/>
      <w:lvlText w:val="%4."/>
      <w:lvlJc w:val="left"/>
      <w:pPr>
        <w:ind w:left="2880" w:hanging="360"/>
      </w:pPr>
    </w:lvl>
    <w:lvl w:ilvl="4" w:tplc="87647F24">
      <w:start w:val="1"/>
      <w:numFmt w:val="lowerLetter"/>
      <w:lvlText w:val="%5."/>
      <w:lvlJc w:val="left"/>
      <w:pPr>
        <w:ind w:left="3600" w:hanging="360"/>
      </w:pPr>
    </w:lvl>
    <w:lvl w:ilvl="5" w:tplc="09240314">
      <w:start w:val="1"/>
      <w:numFmt w:val="lowerRoman"/>
      <w:lvlText w:val="%6."/>
      <w:lvlJc w:val="right"/>
      <w:pPr>
        <w:ind w:left="4320" w:hanging="180"/>
      </w:pPr>
    </w:lvl>
    <w:lvl w:ilvl="6" w:tplc="919EC30C">
      <w:start w:val="1"/>
      <w:numFmt w:val="decimal"/>
      <w:lvlText w:val="%7."/>
      <w:lvlJc w:val="left"/>
      <w:pPr>
        <w:ind w:left="5040" w:hanging="360"/>
      </w:pPr>
    </w:lvl>
    <w:lvl w:ilvl="7" w:tplc="266C889C">
      <w:start w:val="1"/>
      <w:numFmt w:val="lowerLetter"/>
      <w:lvlText w:val="%8."/>
      <w:lvlJc w:val="left"/>
      <w:pPr>
        <w:ind w:left="5760" w:hanging="360"/>
      </w:pPr>
    </w:lvl>
    <w:lvl w:ilvl="8" w:tplc="61B6EAF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443A"/>
    <w:multiLevelType w:val="hybridMultilevel"/>
    <w:tmpl w:val="41388CA6"/>
    <w:lvl w:ilvl="0" w:tplc="63067CB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306692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4DAD1B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B7CF97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96C646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22C23C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84A24D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426ADF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1ACBF7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426B43AD"/>
    <w:multiLevelType w:val="hybridMultilevel"/>
    <w:tmpl w:val="1DD4940E"/>
    <w:lvl w:ilvl="0" w:tplc="8206B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50C28B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5CEE81F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F2F440E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84704C1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A22E4B9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56A8DDB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38D4687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0E4E231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4">
    <w:nsid w:val="571F0571"/>
    <w:multiLevelType w:val="multilevel"/>
    <w:tmpl w:val="360CF0D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877244F"/>
    <w:multiLevelType w:val="hybridMultilevel"/>
    <w:tmpl w:val="37449BF8"/>
    <w:lvl w:ilvl="0" w:tplc="1AE0589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A26730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97A55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2F6A5A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7AADC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5D64B8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47A35A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4FA32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12608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>
    <w:nsid w:val="5AD26B95"/>
    <w:multiLevelType w:val="hybridMultilevel"/>
    <w:tmpl w:val="11CACD14"/>
    <w:lvl w:ilvl="0" w:tplc="ECDEBB5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5484BE2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8D4185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838926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49E687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6068B8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E989C4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D2860B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608744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5D9C6328"/>
    <w:multiLevelType w:val="hybridMultilevel"/>
    <w:tmpl w:val="7744E0D0"/>
    <w:lvl w:ilvl="0" w:tplc="34D0920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F4C598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D3A7B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A865F2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7B6C86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8D246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F7233B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FF218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CC4859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>
    <w:nsid w:val="623600C2"/>
    <w:multiLevelType w:val="hybridMultilevel"/>
    <w:tmpl w:val="75247C56"/>
    <w:lvl w:ilvl="0" w:tplc="66A8ABA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3445B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68A81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A0ED1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35CF89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11CACF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7233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DBAFD3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87E8E5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>
    <w:nsid w:val="72F7416A"/>
    <w:multiLevelType w:val="hybridMultilevel"/>
    <w:tmpl w:val="815E8C66"/>
    <w:lvl w:ilvl="0" w:tplc="F982B5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8D66EC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6F4504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B0C2BF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440B82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4A96B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C30F2D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93ECCE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E6099E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7B61172E"/>
    <w:multiLevelType w:val="hybridMultilevel"/>
    <w:tmpl w:val="F24CDF90"/>
    <w:lvl w:ilvl="0" w:tplc="8E68D3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65C9B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D407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CCDD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DA2A0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9FA83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5B63D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3D015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3DC3A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7FCF69C6"/>
    <w:multiLevelType w:val="hybridMultilevel"/>
    <w:tmpl w:val="5F5A568C"/>
    <w:lvl w:ilvl="0" w:tplc="2F88E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D45412">
      <w:start w:val="1"/>
      <w:numFmt w:val="lowerLetter"/>
      <w:lvlText w:val="%2."/>
      <w:lvlJc w:val="left"/>
      <w:pPr>
        <w:ind w:left="1440" w:hanging="360"/>
      </w:pPr>
    </w:lvl>
    <w:lvl w:ilvl="2" w:tplc="CA940F0E">
      <w:start w:val="1"/>
      <w:numFmt w:val="lowerRoman"/>
      <w:lvlText w:val="%3."/>
      <w:lvlJc w:val="right"/>
      <w:pPr>
        <w:ind w:left="2160" w:hanging="180"/>
      </w:pPr>
    </w:lvl>
    <w:lvl w:ilvl="3" w:tplc="D35A9B32">
      <w:start w:val="1"/>
      <w:numFmt w:val="decimal"/>
      <w:lvlText w:val="%4."/>
      <w:lvlJc w:val="left"/>
      <w:pPr>
        <w:ind w:left="2880" w:hanging="360"/>
      </w:pPr>
    </w:lvl>
    <w:lvl w:ilvl="4" w:tplc="76B6B6F6">
      <w:start w:val="1"/>
      <w:numFmt w:val="lowerLetter"/>
      <w:lvlText w:val="%5."/>
      <w:lvlJc w:val="left"/>
      <w:pPr>
        <w:ind w:left="3600" w:hanging="360"/>
      </w:pPr>
    </w:lvl>
    <w:lvl w:ilvl="5" w:tplc="ADA62B2A">
      <w:start w:val="1"/>
      <w:numFmt w:val="lowerRoman"/>
      <w:lvlText w:val="%6."/>
      <w:lvlJc w:val="right"/>
      <w:pPr>
        <w:ind w:left="4320" w:hanging="180"/>
      </w:pPr>
    </w:lvl>
    <w:lvl w:ilvl="6" w:tplc="42BA457E">
      <w:start w:val="1"/>
      <w:numFmt w:val="decimal"/>
      <w:lvlText w:val="%7."/>
      <w:lvlJc w:val="left"/>
      <w:pPr>
        <w:ind w:left="5040" w:hanging="360"/>
      </w:pPr>
    </w:lvl>
    <w:lvl w:ilvl="7" w:tplc="458C5BBE">
      <w:start w:val="1"/>
      <w:numFmt w:val="lowerLetter"/>
      <w:lvlText w:val="%8."/>
      <w:lvlJc w:val="left"/>
      <w:pPr>
        <w:ind w:left="5760" w:hanging="360"/>
      </w:pPr>
    </w:lvl>
    <w:lvl w:ilvl="8" w:tplc="0B3A13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21"/>
  </w:num>
  <w:num w:numId="9">
    <w:abstractNumId w:val="8"/>
  </w:num>
  <w:num w:numId="10">
    <w:abstractNumId w:val="0"/>
  </w:num>
  <w:num w:numId="11">
    <w:abstractNumId w:val="9"/>
  </w:num>
  <w:num w:numId="12">
    <w:abstractNumId w:val="5"/>
  </w:num>
  <w:num w:numId="13">
    <w:abstractNumId w:val="20"/>
  </w:num>
  <w:num w:numId="14">
    <w:abstractNumId w:val="1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18"/>
  </w:num>
  <w:num w:numId="19">
    <w:abstractNumId w:val="3"/>
  </w:num>
  <w:num w:numId="20">
    <w:abstractNumId w:val="17"/>
  </w:num>
  <w:num w:numId="21">
    <w:abstractNumId w:val="15"/>
  </w:num>
  <w:num w:numId="22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D7B"/>
    <w:rsid w:val="00007A3F"/>
    <w:rsid w:val="000714A5"/>
    <w:rsid w:val="00080DEC"/>
    <w:rsid w:val="000B1E7C"/>
    <w:rsid w:val="0012126D"/>
    <w:rsid w:val="00146DB7"/>
    <w:rsid w:val="001F25ED"/>
    <w:rsid w:val="00273C6D"/>
    <w:rsid w:val="002903ED"/>
    <w:rsid w:val="002C3A45"/>
    <w:rsid w:val="002D1518"/>
    <w:rsid w:val="002F7D3B"/>
    <w:rsid w:val="00310A0F"/>
    <w:rsid w:val="003421B7"/>
    <w:rsid w:val="003F499F"/>
    <w:rsid w:val="00403085"/>
    <w:rsid w:val="004420EB"/>
    <w:rsid w:val="00455A37"/>
    <w:rsid w:val="0049403B"/>
    <w:rsid w:val="004A11DD"/>
    <w:rsid w:val="004C43BA"/>
    <w:rsid w:val="004C5C30"/>
    <w:rsid w:val="004F3121"/>
    <w:rsid w:val="005046AE"/>
    <w:rsid w:val="005323D8"/>
    <w:rsid w:val="005B2863"/>
    <w:rsid w:val="005F0520"/>
    <w:rsid w:val="00656944"/>
    <w:rsid w:val="00682D88"/>
    <w:rsid w:val="006E11FB"/>
    <w:rsid w:val="00742264"/>
    <w:rsid w:val="00757968"/>
    <w:rsid w:val="007841B1"/>
    <w:rsid w:val="007964BD"/>
    <w:rsid w:val="007B00A1"/>
    <w:rsid w:val="007C40E3"/>
    <w:rsid w:val="007E0D7E"/>
    <w:rsid w:val="00816C2B"/>
    <w:rsid w:val="008F7B1B"/>
    <w:rsid w:val="00922168"/>
    <w:rsid w:val="00932C15"/>
    <w:rsid w:val="009674DC"/>
    <w:rsid w:val="00A1600E"/>
    <w:rsid w:val="00A2794B"/>
    <w:rsid w:val="00AB1C2D"/>
    <w:rsid w:val="00AD2D8A"/>
    <w:rsid w:val="00AE45D8"/>
    <w:rsid w:val="00B05497"/>
    <w:rsid w:val="00B32158"/>
    <w:rsid w:val="00BC2BB2"/>
    <w:rsid w:val="00BD307B"/>
    <w:rsid w:val="00C0595F"/>
    <w:rsid w:val="00C65A9E"/>
    <w:rsid w:val="00CB2FF9"/>
    <w:rsid w:val="00CB4D05"/>
    <w:rsid w:val="00CB7D7B"/>
    <w:rsid w:val="00CC6F51"/>
    <w:rsid w:val="00D10CEE"/>
    <w:rsid w:val="00D90515"/>
    <w:rsid w:val="00D96810"/>
    <w:rsid w:val="00DD3BCA"/>
    <w:rsid w:val="00DD4B4D"/>
    <w:rsid w:val="00E07E0B"/>
    <w:rsid w:val="00E341B4"/>
    <w:rsid w:val="00E618FA"/>
    <w:rsid w:val="00E81400"/>
    <w:rsid w:val="00EB2BBD"/>
    <w:rsid w:val="00ED0062"/>
    <w:rsid w:val="00F06482"/>
    <w:rsid w:val="00F43F88"/>
    <w:rsid w:val="00F62D41"/>
    <w:rsid w:val="00FF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10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character" w:customStyle="1" w:styleId="3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0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2">
    <w:name w:val="Без интервала1"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CB7D7B"/>
    <w:rPr>
      <w:sz w:val="24"/>
      <w:szCs w:val="24"/>
    </w:rPr>
  </w:style>
  <w:style w:type="paragraph" w:styleId="ab">
    <w:name w:val="Normal (Web)"/>
    <w:basedOn w:val="a"/>
    <w:link w:val="aa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3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5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1"/>
    <w:rsid w:val="00CB7D7B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3">
    <w:name w:val="Body Text 3"/>
    <w:basedOn w:val="a"/>
    <w:link w:val="34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5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9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9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6">
    <w:name w:val="toc 3"/>
    <w:basedOn w:val="a"/>
    <w:next w:val="a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7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8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7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9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a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7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4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b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character" w:customStyle="1" w:styleId="a7">
    <w:name w:val="Абзац списка Знак"/>
    <w:link w:val="a6"/>
    <w:uiPriority w:val="34"/>
    <w:rsid w:val="00CB7D7B"/>
    <w:rPr>
      <w:rFonts w:ascii="Calibri" w:eastAsia="Times New Roman" w:hAnsi="Calibri" w:cs="Times New Roman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5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1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0"/>
    <w:link w:val="1f9"/>
    <w:rsid w:val="00CB7D7B"/>
    <w:rPr>
      <w:b/>
      <w:bCs/>
      <w:sz w:val="38"/>
      <w:szCs w:val="38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a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d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c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0292680.0" TargetMode="External"/><Relationship Id="rId14" Type="http://schemas.openxmlformats.org/officeDocument/2006/relationships/hyperlink" Target="mailto:zempr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084C9-D924-4D51-BFF4-1C403782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138</Pages>
  <Words>39118</Words>
  <Characters>222979</Characters>
  <Application>Microsoft Office Word</Application>
  <DocSecurity>0</DocSecurity>
  <Lines>1858</Lines>
  <Paragraphs>523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185</cp:revision>
  <dcterms:created xsi:type="dcterms:W3CDTF">2023-02-10T06:16:00Z</dcterms:created>
  <dcterms:modified xsi:type="dcterms:W3CDTF">2023-10-31T11:44:00Z</dcterms:modified>
</cp:coreProperties>
</file>