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57D" w:rsidRPr="00FE2482" w:rsidRDefault="005E64AD" w:rsidP="007C257D">
      <w:pPr>
        <w:spacing w:after="120" w:line="240" w:lineRule="auto"/>
        <w:ind w:left="284"/>
        <w:jc w:val="center"/>
        <w:rPr>
          <w:rFonts w:ascii="Impact" w:eastAsia="Times New Roman" w:hAnsi="Impact" w:cs="Courier New"/>
          <w:b/>
          <w:lang w:val="en-US"/>
        </w:rPr>
      </w:pPr>
      <w:r w:rsidRPr="005E64AD"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19" o:spid="_x0000_s1028" style="position:absolute;left:0;text-align:left;margin-left:-16.05pt;margin-top:2.25pt;width:309.75pt;height:2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">
            <v:shadow on="t" opacity=".5" offset="6pt,-6pt"/>
            <v:textbox style="mso-next-textbox:#Скругленный прямоугольник 19">
              <w:txbxContent>
                <w:p w:rsidR="005218C4" w:rsidRPr="00C70231" w:rsidRDefault="005218C4" w:rsidP="007C257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РАСПРОСТРАНЯЕТСЯ БЕСПЛАТНО</w:t>
                  </w:r>
                </w:p>
              </w:txbxContent>
            </v:textbox>
          </v:roundrect>
        </w:pict>
      </w:r>
    </w:p>
    <w:p w:rsidR="007C257D" w:rsidRPr="00FE2482" w:rsidRDefault="007C257D" w:rsidP="007C257D">
      <w:pPr>
        <w:spacing w:after="120" w:line="240" w:lineRule="auto"/>
        <w:ind w:left="284"/>
        <w:rPr>
          <w:rFonts w:ascii="Impact" w:eastAsia="Times New Roman" w:hAnsi="Impact" w:cs="Courier New"/>
          <w:b/>
          <w:i/>
        </w:rPr>
      </w:pP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eastAsia="Times New Roman"/>
          <w:noProof/>
          <w:sz w:val="24"/>
          <w:szCs w:val="24"/>
        </w:rPr>
        <w:drawing>
          <wp:anchor distT="0" distB="0" distL="114935" distR="114935" simplePos="0" relativeHeight="251654656" behindDoc="0" locked="0" layoutInCell="1" allowOverlap="1">
            <wp:simplePos x="0" y="0"/>
            <wp:positionH relativeFrom="column">
              <wp:posOffset>4349115</wp:posOffset>
            </wp:positionH>
            <wp:positionV relativeFrom="paragraph">
              <wp:posOffset>101600</wp:posOffset>
            </wp:positionV>
            <wp:extent cx="1609725" cy="1905000"/>
            <wp:effectExtent l="19050" t="19050" r="28575" b="19050"/>
            <wp:wrapNone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905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ВЕСТНИК</w:t>
      </w: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ШАРЬИНСКОГО</w:t>
      </w: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sz w:val="28"/>
          <w:szCs w:val="28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 xml:space="preserve"> РАЙОНА</w:t>
      </w:r>
    </w:p>
    <w:p w:rsidR="007C257D" w:rsidRPr="00FE2482" w:rsidRDefault="007C257D" w:rsidP="007C257D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информационный бюллетень </w:t>
      </w:r>
      <w:proofErr w:type="spellStart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Шарьинского</w:t>
      </w:r>
      <w:proofErr w:type="spellEnd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муниципального района</w:t>
      </w:r>
    </w:p>
    <w:p w:rsidR="007C257D" w:rsidRPr="00FE2482" w:rsidRDefault="007C257D" w:rsidP="007C257D">
      <w:pPr>
        <w:pBdr>
          <w:bottom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Костромской области</w:t>
      </w:r>
    </w:p>
    <w:p w:rsidR="007C257D" w:rsidRPr="00FE2482" w:rsidRDefault="005E64AD" w:rsidP="007C257D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  <w:r w:rsidRPr="005E64AD">
        <w:rPr>
          <w:rFonts w:eastAsia="Times New Roman"/>
          <w:noProof/>
          <w:sz w:val="24"/>
          <w:szCs w:val="24"/>
        </w:rPr>
        <w:pict>
          <v:roundrect id="Скругленный прямоугольник 17" o:spid="_x0000_s1027" style="position:absolute;left:0;text-align:left;margin-left:-3.3pt;margin-top:2.1pt;width:472.5pt;height:41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" fillcolor="#666" strokecolor="#666" strokeweight="1pt">
            <v:fill color2="#ccc" angle="135" focus="50%" type="gradient"/>
            <v:shadow on="t" color="#7f7f7f" opacity=".5" offset="1pt"/>
            <v:textbox style="mso-next-textbox:#Скругленный прямоугольник 17">
              <w:txbxContent>
                <w:p w:rsidR="005218C4" w:rsidRPr="00C70231" w:rsidRDefault="005218C4" w:rsidP="007C257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ОФИЦИАЛЬНОЕ ПЕЧАТНОЕ ИЗДАНИЕ ОРГАНОВ МЕСТНОГО САМОУПРАВЛЕНИЯ ШАРЬИНСКОГО МУНИЦИПАЛЬНОГО РАЙОНА</w:t>
                  </w:r>
                </w:p>
              </w:txbxContent>
            </v:textbox>
          </v:roundrect>
        </w:pict>
      </w:r>
    </w:p>
    <w:p w:rsidR="007C257D" w:rsidRPr="00FE2482" w:rsidRDefault="007C257D" w:rsidP="007C257D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</w:p>
    <w:p w:rsidR="007C257D" w:rsidRPr="00FE2482" w:rsidRDefault="007C257D" w:rsidP="007C257D">
      <w:pPr>
        <w:pBdr>
          <w:bottom w:val="single" w:sz="4" w:space="1" w:color="auto"/>
        </w:pBdr>
        <w:spacing w:after="120" w:line="240" w:lineRule="auto"/>
        <w:ind w:left="284"/>
        <w:rPr>
          <w:rFonts w:eastAsia="Times New Roman"/>
          <w:b/>
          <w:i/>
          <w:sz w:val="28"/>
          <w:szCs w:val="28"/>
        </w:rPr>
      </w:pPr>
    </w:p>
    <w:p w:rsidR="007C257D" w:rsidRPr="00FE2482" w:rsidRDefault="005E64AD" w:rsidP="007C257D">
      <w:pPr>
        <w:spacing w:after="120" w:line="240" w:lineRule="auto"/>
        <w:ind w:left="284"/>
        <w:jc w:val="both"/>
        <w:rPr>
          <w:rFonts w:eastAsia="Times New Roman"/>
          <w:b/>
          <w:sz w:val="24"/>
          <w:szCs w:val="24"/>
        </w:rPr>
      </w:pPr>
      <w:r w:rsidRPr="005E64AD">
        <w:rPr>
          <w:rFonts w:eastAsia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" o:spid="_x0000_s1026" type="#_x0000_t202" style="position:absolute;left:0;text-align:left;margin-left:327pt;margin-top:3.9pt;width:136.65pt;height:77.85pt;z-index:251657728;visibility:visible;mso-wrap-style:square;mso-width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" strokecolor="white" strokeweight=".5pt">
            <v:textbox style="mso-next-textbox:#Поле 16" inset="7.45pt,3.85pt,7.45pt,3.85pt">
              <w:txbxContent>
                <w:p w:rsidR="005218C4" w:rsidRPr="00A05F86" w:rsidRDefault="005218C4" w:rsidP="007C257D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A05F86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№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12</w:t>
                  </w:r>
                </w:p>
                <w:p w:rsidR="005218C4" w:rsidRDefault="005218C4" w:rsidP="007C257D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15 апреля</w:t>
                  </w:r>
                </w:p>
                <w:p w:rsidR="005218C4" w:rsidRPr="00A05F86" w:rsidRDefault="005218C4" w:rsidP="007C257D">
                  <w:pPr>
                    <w:spacing w:after="0" w:line="240" w:lineRule="auto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2022 года</w:t>
                  </w:r>
                </w:p>
              </w:txbxContent>
            </v:textbox>
          </v:shape>
        </w:pict>
      </w:r>
    </w:p>
    <w:p w:rsidR="00B653F6" w:rsidRDefault="00B653F6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36B60" w:rsidRDefault="00836B60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B2369" w:rsidRDefault="00BB2369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332D5" w:rsidRDefault="001332D5" w:rsidP="001332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3F5A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 Костромской области суд удовлетворил иск природоохранной прокуратуры об освобождении территории государственного природного заказника «</w:t>
      </w:r>
      <w:proofErr w:type="spellStart"/>
      <w:r w:rsidRPr="003F5A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Сумароковский</w:t>
      </w:r>
      <w:proofErr w:type="spellEnd"/>
      <w:r w:rsidRPr="003F5A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» от самовольных построек</w:t>
      </w:r>
    </w:p>
    <w:p w:rsidR="0065016C" w:rsidRPr="003F5A9B" w:rsidRDefault="0065016C" w:rsidP="001332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1332D5" w:rsidRPr="003F5A9B" w:rsidRDefault="001332D5" w:rsidP="001332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0" w:name="_GoBack"/>
      <w:r w:rsidRPr="003F5A9B">
        <w:rPr>
          <w:rFonts w:ascii="Times New Roman" w:eastAsia="Times New Roman" w:hAnsi="Times New Roman" w:cs="Times New Roman"/>
          <w:color w:val="333333"/>
          <w:sz w:val="28"/>
          <w:szCs w:val="28"/>
        </w:rPr>
        <w:t>Костромская межрайонная природоохранная прокуратура провела проверку исполнения законодательства об особо охраняемых природных территориях.</w:t>
      </w:r>
    </w:p>
    <w:p w:rsidR="001332D5" w:rsidRPr="003F5A9B" w:rsidRDefault="001332D5" w:rsidP="001332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F5A9B">
        <w:rPr>
          <w:rFonts w:ascii="Times New Roman" w:eastAsia="Times New Roman" w:hAnsi="Times New Roman" w:cs="Times New Roman"/>
          <w:color w:val="333333"/>
          <w:sz w:val="28"/>
          <w:szCs w:val="28"/>
        </w:rPr>
        <w:t>Установлено, что в границах государственного природного заказника «</w:t>
      </w:r>
      <w:proofErr w:type="spellStart"/>
      <w:r w:rsidRPr="003F5A9B">
        <w:rPr>
          <w:rFonts w:ascii="Times New Roman" w:eastAsia="Times New Roman" w:hAnsi="Times New Roman" w:cs="Times New Roman"/>
          <w:color w:val="333333"/>
          <w:sz w:val="28"/>
          <w:szCs w:val="28"/>
        </w:rPr>
        <w:t>Сумароковский</w:t>
      </w:r>
      <w:proofErr w:type="spellEnd"/>
      <w:r w:rsidRPr="003F5A9B">
        <w:rPr>
          <w:rFonts w:ascii="Times New Roman" w:eastAsia="Times New Roman" w:hAnsi="Times New Roman" w:cs="Times New Roman"/>
          <w:color w:val="333333"/>
          <w:sz w:val="28"/>
          <w:szCs w:val="28"/>
        </w:rPr>
        <w:t>» на землях лесного фонда в Красносельском муниципальном районе Костромской области гражданином незаконно размещены нестационарные рекреационные и хозяйственные объекты.</w:t>
      </w:r>
    </w:p>
    <w:p w:rsidR="001332D5" w:rsidRPr="003F5A9B" w:rsidRDefault="001332D5" w:rsidP="001332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F5A9B">
        <w:rPr>
          <w:rFonts w:ascii="Times New Roman" w:eastAsia="Times New Roman" w:hAnsi="Times New Roman" w:cs="Times New Roman"/>
          <w:color w:val="333333"/>
          <w:sz w:val="28"/>
          <w:szCs w:val="28"/>
        </w:rPr>
        <w:t>С целью устранения нарушений закона природоохранный прокурор обратился в суд.</w:t>
      </w:r>
    </w:p>
    <w:p w:rsidR="001332D5" w:rsidRPr="003F5A9B" w:rsidRDefault="001332D5" w:rsidP="001332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F5A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Красносельским районным судом Костромской области требования прокурора удовлетворены. На гражданина возложена обязанность </w:t>
      </w:r>
      <w:proofErr w:type="gramStart"/>
      <w:r w:rsidRPr="003F5A9B">
        <w:rPr>
          <w:rFonts w:ascii="Times New Roman" w:eastAsia="Times New Roman" w:hAnsi="Times New Roman" w:cs="Times New Roman"/>
          <w:color w:val="333333"/>
          <w:sz w:val="28"/>
          <w:szCs w:val="28"/>
        </w:rPr>
        <w:t>освободить</w:t>
      </w:r>
      <w:proofErr w:type="gramEnd"/>
      <w:r w:rsidRPr="003F5A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территорию заказника от самовольно установленных построек.</w:t>
      </w:r>
    </w:p>
    <w:p w:rsidR="001332D5" w:rsidRPr="003F5A9B" w:rsidRDefault="001332D5" w:rsidP="001332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F5A9B">
        <w:rPr>
          <w:rFonts w:ascii="Times New Roman" w:eastAsia="Times New Roman" w:hAnsi="Times New Roman" w:cs="Times New Roman"/>
          <w:color w:val="333333"/>
          <w:sz w:val="28"/>
          <w:szCs w:val="28"/>
        </w:rPr>
        <w:t>После вступления судебного решения в законную силу прокуратура проконтролирует его исполнение.</w:t>
      </w:r>
    </w:p>
    <w:bookmarkEnd w:id="0"/>
    <w:p w:rsidR="001332D5" w:rsidRPr="003F5A9B" w:rsidRDefault="001332D5" w:rsidP="001332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0F33" w:rsidRDefault="007F0F33" w:rsidP="006B172A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1332D5" w:rsidRDefault="001332D5" w:rsidP="006B172A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1332D5" w:rsidRDefault="001332D5" w:rsidP="006B172A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65016C" w:rsidRPr="00952899" w:rsidRDefault="0065016C" w:rsidP="0065016C">
      <w:pPr>
        <w:spacing w:after="0" w:line="22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Лекция</w:t>
      </w:r>
    </w:p>
    <w:p w:rsidR="0065016C" w:rsidRDefault="0065016C" w:rsidP="0065016C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</w:p>
    <w:p w:rsidR="0065016C" w:rsidRDefault="0065016C" w:rsidP="0065016C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 в области любительского рыболовства регламентирована главным образом Федеральным законом от 20.12.</w:t>
      </w:r>
      <w:r w:rsidRPr="00952899">
        <w:rPr>
          <w:rFonts w:ascii="Times New Roman" w:hAnsi="Times New Roman" w:cs="Times New Roman"/>
          <w:sz w:val="24"/>
          <w:szCs w:val="24"/>
        </w:rPr>
        <w:t xml:space="preserve">2004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52899">
        <w:rPr>
          <w:rFonts w:ascii="Times New Roman" w:hAnsi="Times New Roman" w:cs="Times New Roman"/>
          <w:sz w:val="24"/>
          <w:szCs w:val="24"/>
        </w:rPr>
        <w:t xml:space="preserve"> 166-ФЗ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52899">
        <w:rPr>
          <w:rFonts w:ascii="Times New Roman" w:hAnsi="Times New Roman" w:cs="Times New Roman"/>
          <w:sz w:val="24"/>
          <w:szCs w:val="24"/>
        </w:rPr>
        <w:t>О рыболовстве и сохранени</w:t>
      </w:r>
      <w:r>
        <w:rPr>
          <w:rFonts w:ascii="Times New Roman" w:hAnsi="Times New Roman" w:cs="Times New Roman"/>
          <w:sz w:val="24"/>
          <w:szCs w:val="24"/>
        </w:rPr>
        <w:t>и водных биологических ресурсов», Федеральным законом от 25.12.2018 № 475-ФЗ «</w:t>
      </w:r>
      <w:r w:rsidRPr="00952899">
        <w:rPr>
          <w:rFonts w:ascii="Times New Roman" w:hAnsi="Times New Roman" w:cs="Times New Roman"/>
          <w:sz w:val="24"/>
          <w:szCs w:val="24"/>
        </w:rPr>
        <w:t>О любительском рыболовстве и о внесении изменений в отдельные законодате</w:t>
      </w:r>
      <w:r>
        <w:rPr>
          <w:rFonts w:ascii="Times New Roman" w:hAnsi="Times New Roman" w:cs="Times New Roman"/>
          <w:sz w:val="24"/>
          <w:szCs w:val="24"/>
        </w:rPr>
        <w:t>льные акты Российской Федерации», иными подзаконными нормативными правовыми актами.</w:t>
      </w:r>
    </w:p>
    <w:p w:rsidR="0065016C" w:rsidRDefault="0065016C" w:rsidP="0065016C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 понятием </w:t>
      </w:r>
      <w:r w:rsidRPr="00952899">
        <w:rPr>
          <w:rFonts w:ascii="Times New Roman" w:hAnsi="Times New Roman" w:cs="Times New Roman"/>
          <w:b/>
          <w:sz w:val="24"/>
          <w:szCs w:val="24"/>
        </w:rPr>
        <w:t>«любительское рыболовство»</w:t>
      </w:r>
      <w:r>
        <w:rPr>
          <w:rFonts w:ascii="Times New Roman" w:hAnsi="Times New Roman" w:cs="Times New Roman"/>
          <w:sz w:val="24"/>
          <w:szCs w:val="24"/>
        </w:rPr>
        <w:t xml:space="preserve"> понимают </w:t>
      </w:r>
      <w:r w:rsidRPr="00952899">
        <w:rPr>
          <w:rFonts w:ascii="Times New Roman" w:hAnsi="Times New Roman" w:cs="Times New Roman"/>
          <w:sz w:val="24"/>
          <w:szCs w:val="24"/>
        </w:rPr>
        <w:t>деятельность по добыче (вылову) водных биологических ресурсов (далее - водные биоресурсы), осуществляемая гражданами в целях удовлетворения личных потребностей, а также при проведении официальных физкультурных мероприятий и спортивных мероприятий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5016C" w:rsidRDefault="0065016C" w:rsidP="0065016C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Стоит отметить, что </w:t>
      </w:r>
      <w:r w:rsidRPr="00952899">
        <w:rPr>
          <w:rFonts w:ascii="Times New Roman" w:hAnsi="Times New Roman" w:cs="Times New Roman"/>
          <w:b/>
          <w:sz w:val="24"/>
          <w:szCs w:val="24"/>
        </w:rPr>
        <w:t>граждане</w:t>
      </w:r>
      <w:r w:rsidRPr="00952899">
        <w:rPr>
          <w:rFonts w:ascii="Times New Roman" w:hAnsi="Times New Roman" w:cs="Times New Roman"/>
          <w:sz w:val="24"/>
          <w:szCs w:val="24"/>
        </w:rPr>
        <w:t xml:space="preserve">, которые осуществляют любительское рыболовство в соответствии с настоящим Федеральным законом, </w:t>
      </w:r>
      <w:r w:rsidRPr="00952899">
        <w:rPr>
          <w:rFonts w:ascii="Times New Roman" w:hAnsi="Times New Roman" w:cs="Times New Roman"/>
          <w:b/>
          <w:sz w:val="24"/>
          <w:szCs w:val="24"/>
        </w:rPr>
        <w:t>приобретают право собственности на добытые (выловленные) водные биоресурсы</w:t>
      </w:r>
      <w:r w:rsidRPr="00952899">
        <w:rPr>
          <w:rFonts w:ascii="Times New Roman" w:hAnsi="Times New Roman" w:cs="Times New Roman"/>
          <w:sz w:val="24"/>
          <w:szCs w:val="24"/>
        </w:rPr>
        <w:t xml:space="preserve"> в соответствии с гражданским законодательством.</w:t>
      </w:r>
    </w:p>
    <w:p w:rsidR="0065016C" w:rsidRDefault="0065016C" w:rsidP="0065016C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899">
        <w:rPr>
          <w:rFonts w:ascii="Times New Roman" w:hAnsi="Times New Roman" w:cs="Times New Roman"/>
          <w:b/>
          <w:sz w:val="24"/>
          <w:szCs w:val="24"/>
        </w:rPr>
        <w:t>Любительское рыболовство осуществляется</w:t>
      </w:r>
      <w:r w:rsidRPr="00952899">
        <w:rPr>
          <w:rFonts w:ascii="Times New Roman" w:hAnsi="Times New Roman" w:cs="Times New Roman"/>
          <w:sz w:val="24"/>
          <w:szCs w:val="24"/>
        </w:rPr>
        <w:t xml:space="preserve"> гражданами Российской Федерации </w:t>
      </w:r>
      <w:r w:rsidRPr="00952899">
        <w:rPr>
          <w:rFonts w:ascii="Times New Roman" w:hAnsi="Times New Roman" w:cs="Times New Roman"/>
          <w:b/>
          <w:sz w:val="24"/>
          <w:szCs w:val="24"/>
        </w:rPr>
        <w:t>свободно и бесплатно</w:t>
      </w:r>
      <w:r w:rsidRPr="00952899">
        <w:rPr>
          <w:rFonts w:ascii="Times New Roman" w:hAnsi="Times New Roman" w:cs="Times New Roman"/>
          <w:sz w:val="24"/>
          <w:szCs w:val="24"/>
        </w:rPr>
        <w:t xml:space="preserve"> на водных объектах общего пользования, </w:t>
      </w:r>
      <w:r w:rsidRPr="00952899">
        <w:rPr>
          <w:rFonts w:ascii="Times New Roman" w:hAnsi="Times New Roman" w:cs="Times New Roman"/>
          <w:b/>
          <w:sz w:val="24"/>
          <w:szCs w:val="24"/>
        </w:rPr>
        <w:t>за исключением случаев, предусмотренных настоящим Федеральным законом</w:t>
      </w:r>
      <w:r w:rsidRPr="00952899">
        <w:rPr>
          <w:rFonts w:ascii="Times New Roman" w:hAnsi="Times New Roman" w:cs="Times New Roman"/>
          <w:sz w:val="24"/>
          <w:szCs w:val="24"/>
        </w:rPr>
        <w:t xml:space="preserve"> и другими федеральными законами.</w:t>
      </w:r>
    </w:p>
    <w:p w:rsidR="0065016C" w:rsidRPr="00952899" w:rsidRDefault="0065016C" w:rsidP="0065016C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Однако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899">
        <w:rPr>
          <w:rFonts w:ascii="Times New Roman" w:hAnsi="Times New Roman" w:cs="Times New Roman"/>
          <w:b/>
          <w:sz w:val="24"/>
          <w:szCs w:val="24"/>
        </w:rPr>
        <w:t>осуществление любительского рыболовства</w:t>
      </w:r>
      <w:r w:rsidRPr="00952899">
        <w:rPr>
          <w:rFonts w:ascii="Times New Roman" w:hAnsi="Times New Roman" w:cs="Times New Roman"/>
          <w:sz w:val="24"/>
          <w:szCs w:val="24"/>
        </w:rPr>
        <w:t xml:space="preserve"> может быть </w:t>
      </w:r>
      <w:r w:rsidRPr="00952899">
        <w:rPr>
          <w:rFonts w:ascii="Times New Roman" w:hAnsi="Times New Roman" w:cs="Times New Roman"/>
          <w:b/>
          <w:sz w:val="24"/>
          <w:szCs w:val="24"/>
        </w:rPr>
        <w:t>запрещено или ограничено на водных объектах</w:t>
      </w:r>
      <w:r w:rsidRPr="00952899">
        <w:rPr>
          <w:rFonts w:ascii="Times New Roman" w:hAnsi="Times New Roman" w:cs="Times New Roman"/>
          <w:sz w:val="24"/>
          <w:szCs w:val="24"/>
        </w:rPr>
        <w:t>, которые расположены на землях обороны и безопасности, землях особо охраняемых природных территорий, иных землях, доступ граждан на которые запрещен или ограничен в соответствии с федеральными законами.</w:t>
      </w:r>
    </w:p>
    <w:p w:rsidR="0065016C" w:rsidRPr="00952899" w:rsidRDefault="0065016C" w:rsidP="0065016C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того, л</w:t>
      </w:r>
      <w:r w:rsidRPr="00952899">
        <w:rPr>
          <w:rFonts w:ascii="Times New Roman" w:hAnsi="Times New Roman" w:cs="Times New Roman"/>
          <w:sz w:val="24"/>
          <w:szCs w:val="24"/>
        </w:rPr>
        <w:t xml:space="preserve">юбительское рыболовство </w:t>
      </w:r>
      <w:r w:rsidRPr="00952899">
        <w:rPr>
          <w:rFonts w:ascii="Times New Roman" w:hAnsi="Times New Roman" w:cs="Times New Roman"/>
          <w:b/>
          <w:sz w:val="24"/>
          <w:szCs w:val="24"/>
        </w:rPr>
        <w:t>запрещается</w:t>
      </w:r>
      <w:r w:rsidRPr="00952899">
        <w:rPr>
          <w:rFonts w:ascii="Times New Roman" w:hAnsi="Times New Roman" w:cs="Times New Roman"/>
          <w:sz w:val="24"/>
          <w:szCs w:val="24"/>
        </w:rPr>
        <w:t xml:space="preserve"> осуществлять </w:t>
      </w:r>
      <w:proofErr w:type="gramStart"/>
      <w:r w:rsidRPr="0095289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952899">
        <w:rPr>
          <w:rFonts w:ascii="Times New Roman" w:hAnsi="Times New Roman" w:cs="Times New Roman"/>
          <w:sz w:val="24"/>
          <w:szCs w:val="24"/>
        </w:rPr>
        <w:t>:</w:t>
      </w:r>
    </w:p>
    <w:p w:rsidR="0065016C" w:rsidRPr="00952899" w:rsidRDefault="0065016C" w:rsidP="0065016C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2899">
        <w:rPr>
          <w:rFonts w:ascii="Times New Roman" w:hAnsi="Times New Roman" w:cs="Times New Roman"/>
          <w:sz w:val="24"/>
          <w:szCs w:val="24"/>
        </w:rPr>
        <w:t xml:space="preserve">1) используемых для прудовой </w:t>
      </w:r>
      <w:proofErr w:type="spellStart"/>
      <w:r w:rsidRPr="00952899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952899">
        <w:rPr>
          <w:rFonts w:ascii="Times New Roman" w:hAnsi="Times New Roman" w:cs="Times New Roman"/>
          <w:sz w:val="24"/>
          <w:szCs w:val="24"/>
        </w:rPr>
        <w:t xml:space="preserve"> не находящихся в собственности граждан или юридических лиц обводненных карьерах, прудах (в том числе образованных водоподпорными сооружениями на водотоках) и на используемых в процессе функционирования мелиоративных систем (включая ирригационные системы) водных объектах;</w:t>
      </w:r>
      <w:proofErr w:type="gramEnd"/>
    </w:p>
    <w:p w:rsidR="0065016C" w:rsidRDefault="0065016C" w:rsidP="0065016C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899">
        <w:rPr>
          <w:rFonts w:ascii="Times New Roman" w:hAnsi="Times New Roman" w:cs="Times New Roman"/>
          <w:sz w:val="24"/>
          <w:szCs w:val="24"/>
        </w:rPr>
        <w:t xml:space="preserve">2) иных водных объектах, предоставленных для осуществления товарной </w:t>
      </w:r>
      <w:proofErr w:type="spellStart"/>
      <w:r w:rsidRPr="00952899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952899">
        <w:rPr>
          <w:rFonts w:ascii="Times New Roman" w:hAnsi="Times New Roman" w:cs="Times New Roman"/>
          <w:sz w:val="24"/>
          <w:szCs w:val="24"/>
        </w:rPr>
        <w:t xml:space="preserve"> (товарного рыбоводства), за исключением случаев, если в соответствии с федеральными законами на указанных водных объектах допускается осуществлять добычу (вылов) водных животных и растений, не являющихся объектами </w:t>
      </w:r>
      <w:proofErr w:type="spellStart"/>
      <w:r w:rsidRPr="00952899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952899">
        <w:rPr>
          <w:rFonts w:ascii="Times New Roman" w:hAnsi="Times New Roman" w:cs="Times New Roman"/>
          <w:sz w:val="24"/>
          <w:szCs w:val="24"/>
        </w:rPr>
        <w:t>.</w:t>
      </w:r>
    </w:p>
    <w:p w:rsidR="0065016C" w:rsidRDefault="0065016C" w:rsidP="0065016C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того, федеральным законом установлены </w:t>
      </w:r>
      <w:r w:rsidRPr="00A3351B">
        <w:rPr>
          <w:rFonts w:ascii="Times New Roman" w:hAnsi="Times New Roman" w:cs="Times New Roman"/>
          <w:b/>
          <w:sz w:val="24"/>
          <w:szCs w:val="24"/>
        </w:rPr>
        <w:t>ограничения любительского рыболовства</w:t>
      </w:r>
      <w:r>
        <w:rPr>
          <w:rFonts w:ascii="Times New Roman" w:hAnsi="Times New Roman" w:cs="Times New Roman"/>
          <w:sz w:val="24"/>
          <w:szCs w:val="24"/>
        </w:rPr>
        <w:t xml:space="preserve"> такие как:</w:t>
      </w:r>
    </w:p>
    <w:p w:rsidR="0065016C" w:rsidRPr="00A3351B" w:rsidRDefault="0065016C" w:rsidP="0065016C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3351B">
        <w:rPr>
          <w:rFonts w:ascii="Times New Roman" w:hAnsi="Times New Roman" w:cs="Times New Roman"/>
          <w:b/>
          <w:sz w:val="24"/>
          <w:szCs w:val="24"/>
        </w:rPr>
        <w:t>запрет</w:t>
      </w:r>
      <w:r w:rsidRPr="00A3351B">
        <w:rPr>
          <w:rFonts w:ascii="Times New Roman" w:hAnsi="Times New Roman" w:cs="Times New Roman"/>
          <w:sz w:val="24"/>
          <w:szCs w:val="24"/>
        </w:rPr>
        <w:t xml:space="preserve"> на осуществление любительского рыболовства с использованием </w:t>
      </w:r>
      <w:r w:rsidRPr="00A3351B">
        <w:rPr>
          <w:rFonts w:ascii="Times New Roman" w:hAnsi="Times New Roman" w:cs="Times New Roman"/>
          <w:b/>
          <w:sz w:val="24"/>
          <w:szCs w:val="24"/>
        </w:rPr>
        <w:t>взрывчатых и химических веществ, а также электротока</w:t>
      </w:r>
      <w:r w:rsidRPr="00A3351B">
        <w:rPr>
          <w:rFonts w:ascii="Times New Roman" w:hAnsi="Times New Roman" w:cs="Times New Roman"/>
          <w:sz w:val="24"/>
          <w:szCs w:val="24"/>
        </w:rPr>
        <w:t>;</w:t>
      </w:r>
    </w:p>
    <w:p w:rsidR="0065016C" w:rsidRPr="00A3351B" w:rsidRDefault="0065016C" w:rsidP="0065016C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3351B">
        <w:rPr>
          <w:rFonts w:ascii="Times New Roman" w:hAnsi="Times New Roman" w:cs="Times New Roman"/>
          <w:b/>
          <w:sz w:val="24"/>
          <w:szCs w:val="24"/>
        </w:rPr>
        <w:t>запрет</w:t>
      </w:r>
      <w:r w:rsidRPr="00A3351B">
        <w:rPr>
          <w:rFonts w:ascii="Times New Roman" w:hAnsi="Times New Roman" w:cs="Times New Roman"/>
          <w:sz w:val="24"/>
          <w:szCs w:val="24"/>
        </w:rPr>
        <w:t xml:space="preserve"> на осуществление любительского рыболовства </w:t>
      </w:r>
      <w:r w:rsidRPr="00A3351B">
        <w:rPr>
          <w:rFonts w:ascii="Times New Roman" w:hAnsi="Times New Roman" w:cs="Times New Roman"/>
          <w:b/>
          <w:sz w:val="24"/>
          <w:szCs w:val="24"/>
        </w:rPr>
        <w:t>с применением сетных орудий</w:t>
      </w:r>
      <w:r w:rsidRPr="00A3351B">
        <w:rPr>
          <w:rFonts w:ascii="Times New Roman" w:hAnsi="Times New Roman" w:cs="Times New Roman"/>
          <w:sz w:val="24"/>
          <w:szCs w:val="24"/>
        </w:rPr>
        <w:t xml:space="preserve"> добычи (вылова) водных биоресурсов;</w:t>
      </w:r>
    </w:p>
    <w:p w:rsidR="0065016C" w:rsidRPr="00A3351B" w:rsidRDefault="0065016C" w:rsidP="0065016C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3351B">
        <w:rPr>
          <w:rFonts w:ascii="Times New Roman" w:hAnsi="Times New Roman" w:cs="Times New Roman"/>
          <w:b/>
          <w:sz w:val="24"/>
          <w:szCs w:val="24"/>
        </w:rPr>
        <w:t>запрет</w:t>
      </w:r>
      <w:r w:rsidRPr="00A3351B">
        <w:rPr>
          <w:rFonts w:ascii="Times New Roman" w:hAnsi="Times New Roman" w:cs="Times New Roman"/>
          <w:sz w:val="24"/>
          <w:szCs w:val="24"/>
        </w:rPr>
        <w:t xml:space="preserve"> на осуществление любительского рыболовства способом подводной добычи водных биоресурсов </w:t>
      </w:r>
      <w:r w:rsidRPr="00A3351B">
        <w:rPr>
          <w:rFonts w:ascii="Times New Roman" w:hAnsi="Times New Roman" w:cs="Times New Roman"/>
          <w:b/>
          <w:sz w:val="24"/>
          <w:szCs w:val="24"/>
        </w:rPr>
        <w:t>(подводной охоты)</w:t>
      </w:r>
      <w:r w:rsidRPr="00A3351B">
        <w:rPr>
          <w:rFonts w:ascii="Times New Roman" w:hAnsi="Times New Roman" w:cs="Times New Roman"/>
          <w:sz w:val="24"/>
          <w:szCs w:val="24"/>
        </w:rPr>
        <w:t>:</w:t>
      </w:r>
    </w:p>
    <w:p w:rsidR="0065016C" w:rsidRPr="00A3351B" w:rsidRDefault="0065016C" w:rsidP="0065016C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351B">
        <w:rPr>
          <w:rFonts w:ascii="Times New Roman" w:hAnsi="Times New Roman" w:cs="Times New Roman"/>
          <w:sz w:val="24"/>
          <w:szCs w:val="24"/>
        </w:rPr>
        <w:t>а) в местах массового отдыха граждан;</w:t>
      </w:r>
    </w:p>
    <w:p w:rsidR="0065016C" w:rsidRPr="00A3351B" w:rsidRDefault="0065016C" w:rsidP="0065016C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351B">
        <w:rPr>
          <w:rFonts w:ascii="Times New Roman" w:hAnsi="Times New Roman" w:cs="Times New Roman"/>
          <w:sz w:val="24"/>
          <w:szCs w:val="24"/>
        </w:rPr>
        <w:t>б) с использованием индивидуальных электронных средств обнаружения водных биоресурсов под водой;</w:t>
      </w:r>
    </w:p>
    <w:p w:rsidR="0065016C" w:rsidRPr="00A3351B" w:rsidRDefault="0065016C" w:rsidP="0065016C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351B">
        <w:rPr>
          <w:rFonts w:ascii="Times New Roman" w:hAnsi="Times New Roman" w:cs="Times New Roman"/>
          <w:sz w:val="24"/>
          <w:szCs w:val="24"/>
        </w:rPr>
        <w:t>в) с использованием аквалангов и других автономных дыхательных аппаратов;</w:t>
      </w:r>
    </w:p>
    <w:p w:rsidR="0065016C" w:rsidRPr="00A3351B" w:rsidRDefault="0065016C" w:rsidP="0065016C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351B">
        <w:rPr>
          <w:rFonts w:ascii="Times New Roman" w:hAnsi="Times New Roman" w:cs="Times New Roman"/>
          <w:sz w:val="24"/>
          <w:szCs w:val="24"/>
        </w:rPr>
        <w:t>г) с применением орудий добычи (вылова), используемых для подводной добычи (вылова) водных биоресурсов, над поверхностью водных объектов;</w:t>
      </w:r>
    </w:p>
    <w:p w:rsidR="0065016C" w:rsidRDefault="0065016C" w:rsidP="0065016C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3351B">
        <w:rPr>
          <w:rFonts w:ascii="Times New Roman" w:hAnsi="Times New Roman" w:cs="Times New Roman"/>
          <w:sz w:val="24"/>
          <w:szCs w:val="24"/>
        </w:rPr>
        <w:t>суточная норма добычи (вылова) водных биоресурсов.</w:t>
      </w:r>
    </w:p>
    <w:p w:rsidR="0065016C" w:rsidRDefault="0065016C" w:rsidP="0065016C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каждого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рыбохозяйственного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бассейна </w:t>
      </w:r>
      <w:r w:rsidRPr="00A3351B">
        <w:rPr>
          <w:rFonts w:ascii="Times New Roman" w:hAnsi="Times New Roman" w:cs="Times New Roman"/>
          <w:sz w:val="24"/>
          <w:szCs w:val="24"/>
        </w:rPr>
        <w:t xml:space="preserve">федеральным органом исполнительной власти в области рыболовства </w:t>
      </w:r>
      <w:r>
        <w:rPr>
          <w:rFonts w:ascii="Times New Roman" w:hAnsi="Times New Roman" w:cs="Times New Roman"/>
          <w:sz w:val="24"/>
          <w:szCs w:val="24"/>
        </w:rPr>
        <w:t>утверждаются Правила рыболовства.</w:t>
      </w:r>
    </w:p>
    <w:p w:rsidR="0065016C" w:rsidRDefault="0065016C" w:rsidP="0065016C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Костромской области – Правила рыболовства для Волжско-Каспийского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рыбохозяйственного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бассейна, утвержденные приказом Минсельхоза России от 18.11.2014 № 453.</w:t>
      </w:r>
    </w:p>
    <w:p w:rsidR="0065016C" w:rsidRPr="00A3351B" w:rsidRDefault="0065016C" w:rsidP="0065016C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Костромская область относится к Северному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рыбохозяйственному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району </w:t>
      </w:r>
      <w:r w:rsidRPr="00A3351B">
        <w:rPr>
          <w:rFonts w:ascii="Times New Roman" w:hAnsi="Times New Roman" w:cs="Times New Roman"/>
          <w:sz w:val="24"/>
          <w:szCs w:val="24"/>
        </w:rPr>
        <w:t xml:space="preserve">Волжско-Каспийского </w:t>
      </w:r>
      <w:proofErr w:type="spellStart"/>
      <w:r w:rsidRPr="00A3351B">
        <w:rPr>
          <w:rFonts w:ascii="Times New Roman" w:hAnsi="Times New Roman" w:cs="Times New Roman"/>
          <w:sz w:val="24"/>
          <w:szCs w:val="24"/>
        </w:rPr>
        <w:t>рыбохозяйственного</w:t>
      </w:r>
      <w:proofErr w:type="spellEnd"/>
      <w:r w:rsidRPr="00A3351B">
        <w:rPr>
          <w:rFonts w:ascii="Times New Roman" w:hAnsi="Times New Roman" w:cs="Times New Roman"/>
          <w:sz w:val="24"/>
          <w:szCs w:val="24"/>
        </w:rPr>
        <w:t xml:space="preserve"> бассейна</w:t>
      </w:r>
      <w:r>
        <w:rPr>
          <w:rFonts w:ascii="Times New Roman" w:hAnsi="Times New Roman" w:cs="Times New Roman"/>
          <w:sz w:val="24"/>
          <w:szCs w:val="24"/>
        </w:rPr>
        <w:t xml:space="preserve">, т.е. указанные Правила распространяются на реку Волгу и иные объекты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рыбохозяйственного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значения.</w:t>
      </w:r>
    </w:p>
    <w:p w:rsidR="0065016C" w:rsidRPr="006069B0" w:rsidRDefault="0065016C" w:rsidP="0065016C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9B0">
        <w:rPr>
          <w:rFonts w:ascii="Times New Roman" w:hAnsi="Times New Roman" w:cs="Times New Roman"/>
          <w:sz w:val="24"/>
          <w:szCs w:val="24"/>
        </w:rPr>
        <w:t>При осуществлении рыболовства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69B0">
        <w:rPr>
          <w:rFonts w:ascii="Times New Roman" w:hAnsi="Times New Roman" w:cs="Times New Roman"/>
          <w:b/>
          <w:sz w:val="24"/>
          <w:szCs w:val="24"/>
        </w:rPr>
        <w:t>гражданам запрещается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5016C" w:rsidRDefault="0065016C" w:rsidP="0065016C">
      <w:pPr>
        <w:pStyle w:val="a6"/>
        <w:spacing w:line="228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</w:t>
      </w:r>
      <w:r w:rsidRPr="006069B0">
        <w:rPr>
          <w:rFonts w:ascii="Times New Roman" w:hAnsi="Times New Roman"/>
          <w:sz w:val="24"/>
          <w:szCs w:val="24"/>
        </w:rPr>
        <w:t>осуществлять добычу (вылов) водных биоресурсов</w:t>
      </w:r>
      <w:r w:rsidR="00D83694">
        <w:rPr>
          <w:rFonts w:ascii="Times New Roman" w:hAnsi="Times New Roman"/>
          <w:sz w:val="24"/>
          <w:szCs w:val="24"/>
        </w:rPr>
        <w:t xml:space="preserve"> </w:t>
      </w:r>
      <w:r w:rsidRPr="006069B0">
        <w:rPr>
          <w:rFonts w:ascii="Times New Roman" w:hAnsi="Times New Roman"/>
          <w:sz w:val="24"/>
          <w:szCs w:val="24"/>
        </w:rPr>
        <w:t>с судов и плавучих средств, не зарегистрированных в установленном порядке (за исключением судов и плавучих средств, не подлежащих государственной регистрации)</w:t>
      </w:r>
      <w:r>
        <w:rPr>
          <w:rFonts w:ascii="Times New Roman" w:hAnsi="Times New Roman"/>
          <w:sz w:val="24"/>
          <w:szCs w:val="24"/>
        </w:rPr>
        <w:t>;</w:t>
      </w:r>
    </w:p>
    <w:p w:rsidR="0065016C" w:rsidRDefault="0065016C" w:rsidP="0065016C">
      <w:pPr>
        <w:pStyle w:val="a6"/>
        <w:spacing w:line="228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6069B0">
        <w:rPr>
          <w:rFonts w:ascii="Times New Roman" w:hAnsi="Times New Roman"/>
          <w:sz w:val="24"/>
          <w:szCs w:val="24"/>
        </w:rPr>
        <w:t>с применением колющих орудий добычи (вылова), за исключением любительского и спортивного рыболовства, осуществляемого с использованием специальных пистолетов и ружей для подводной охоты</w:t>
      </w:r>
      <w:r>
        <w:rPr>
          <w:rFonts w:ascii="Times New Roman" w:hAnsi="Times New Roman"/>
          <w:sz w:val="24"/>
          <w:szCs w:val="24"/>
        </w:rPr>
        <w:t>, иных орудий;</w:t>
      </w:r>
    </w:p>
    <w:p w:rsidR="0065016C" w:rsidRPr="006069B0" w:rsidRDefault="0065016C" w:rsidP="0065016C">
      <w:pPr>
        <w:pStyle w:val="a6"/>
        <w:spacing w:line="228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6069B0">
        <w:rPr>
          <w:rFonts w:ascii="Times New Roman" w:hAnsi="Times New Roman"/>
          <w:sz w:val="24"/>
          <w:szCs w:val="24"/>
        </w:rPr>
        <w:t xml:space="preserve">способами багрения, глушения, гона, в том числе при помощи бряцал и </w:t>
      </w:r>
      <w:proofErr w:type="spellStart"/>
      <w:r w:rsidRPr="006069B0">
        <w:rPr>
          <w:rFonts w:ascii="Times New Roman" w:hAnsi="Times New Roman"/>
          <w:sz w:val="24"/>
          <w:szCs w:val="24"/>
        </w:rPr>
        <w:t>ботания</w:t>
      </w:r>
      <w:proofErr w:type="spellEnd"/>
      <w:r w:rsidRPr="006069B0">
        <w:rPr>
          <w:rFonts w:ascii="Times New Roman" w:hAnsi="Times New Roman"/>
          <w:sz w:val="24"/>
          <w:szCs w:val="24"/>
        </w:rPr>
        <w:t>;</w:t>
      </w:r>
    </w:p>
    <w:p w:rsidR="0065016C" w:rsidRPr="006069B0" w:rsidRDefault="0065016C" w:rsidP="0065016C">
      <w:pPr>
        <w:pStyle w:val="a6"/>
        <w:spacing w:line="228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6069B0">
        <w:rPr>
          <w:rFonts w:ascii="Times New Roman" w:hAnsi="Times New Roman"/>
          <w:sz w:val="24"/>
          <w:szCs w:val="24"/>
        </w:rPr>
        <w:t>на внутренних водных путях (судоходных фарватерах), используемых для судоходства (за исключением согласованных с бассейновыми органами государственного управления на внутреннем водном транспорте районов, в которых не создаются помехи водному транспорту);</w:t>
      </w:r>
    </w:p>
    <w:p w:rsidR="0065016C" w:rsidRPr="006069B0" w:rsidRDefault="0065016C" w:rsidP="0065016C">
      <w:pPr>
        <w:pStyle w:val="a6"/>
        <w:spacing w:line="228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6069B0">
        <w:rPr>
          <w:rFonts w:ascii="Times New Roman" w:hAnsi="Times New Roman"/>
          <w:sz w:val="24"/>
          <w:szCs w:val="24"/>
        </w:rPr>
        <w:t>на зимовальных ямах;</w:t>
      </w:r>
    </w:p>
    <w:p w:rsidR="0065016C" w:rsidRPr="006069B0" w:rsidRDefault="0065016C" w:rsidP="0065016C">
      <w:pPr>
        <w:pStyle w:val="a6"/>
        <w:spacing w:line="228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6069B0">
        <w:rPr>
          <w:rFonts w:ascii="Times New Roman" w:hAnsi="Times New Roman"/>
          <w:sz w:val="24"/>
          <w:szCs w:val="24"/>
        </w:rPr>
        <w:t>в пределах, установленных в соответствии с законодательством Российской Федерации охраняемых зон отчуждения гидро</w:t>
      </w:r>
      <w:r>
        <w:rPr>
          <w:rFonts w:ascii="Times New Roman" w:hAnsi="Times New Roman"/>
          <w:sz w:val="24"/>
          <w:szCs w:val="24"/>
        </w:rPr>
        <w:t>технических сооружений и мостов;</w:t>
      </w:r>
    </w:p>
    <w:p w:rsidR="0065016C" w:rsidRPr="006069B0" w:rsidRDefault="0065016C" w:rsidP="0065016C">
      <w:pPr>
        <w:pStyle w:val="a6"/>
        <w:spacing w:line="228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6069B0">
        <w:rPr>
          <w:rFonts w:ascii="Times New Roman" w:hAnsi="Times New Roman"/>
          <w:sz w:val="24"/>
          <w:szCs w:val="24"/>
        </w:rPr>
        <w:t>в запретных и закрытых районах добычи (вылова) и в запретные для добычи (вылова) сроки (периоды);</w:t>
      </w:r>
    </w:p>
    <w:p w:rsidR="0065016C" w:rsidRPr="006069B0" w:rsidRDefault="0065016C" w:rsidP="0065016C">
      <w:pPr>
        <w:pStyle w:val="a6"/>
        <w:spacing w:line="228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6069B0">
        <w:rPr>
          <w:rFonts w:ascii="Times New Roman" w:hAnsi="Times New Roman"/>
          <w:sz w:val="24"/>
          <w:szCs w:val="24"/>
        </w:rPr>
        <w:t>у рыбоводных организаций, их цехов и пунктов, садков для выращивания и выдерживания рыбы - на расстоянии менее 0,5 км;</w:t>
      </w:r>
    </w:p>
    <w:p w:rsidR="0065016C" w:rsidRDefault="0065016C" w:rsidP="0065016C">
      <w:pPr>
        <w:pStyle w:val="a6"/>
        <w:spacing w:line="228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9. </w:t>
      </w:r>
      <w:r w:rsidRPr="006069B0">
        <w:rPr>
          <w:rFonts w:ascii="Times New Roman" w:hAnsi="Times New Roman"/>
          <w:sz w:val="24"/>
          <w:szCs w:val="24"/>
        </w:rPr>
        <w:t xml:space="preserve">в периоды выпуска молоди рыб рыбоводными организациями и с момента окончания указанных периодов в течение 15 дней в водных объектах </w:t>
      </w:r>
      <w:proofErr w:type="spellStart"/>
      <w:r w:rsidRPr="006069B0">
        <w:rPr>
          <w:rFonts w:ascii="Times New Roman" w:hAnsi="Times New Roman"/>
          <w:sz w:val="24"/>
          <w:szCs w:val="24"/>
        </w:rPr>
        <w:t>рыбохозяйственного</w:t>
      </w:r>
      <w:proofErr w:type="spellEnd"/>
      <w:r w:rsidRPr="006069B0">
        <w:rPr>
          <w:rFonts w:ascii="Times New Roman" w:hAnsi="Times New Roman"/>
          <w:sz w:val="24"/>
          <w:szCs w:val="24"/>
        </w:rPr>
        <w:t xml:space="preserve"> значения на расстоянии менее 0,5 км во все стороны от мест выпуска, за исключением добычи (вылова) хищных и малоценных видов рыб в целях предотвращения </w:t>
      </w:r>
      <w:proofErr w:type="spellStart"/>
      <w:r w:rsidRPr="006069B0">
        <w:rPr>
          <w:rFonts w:ascii="Times New Roman" w:hAnsi="Times New Roman"/>
          <w:sz w:val="24"/>
          <w:szCs w:val="24"/>
        </w:rPr>
        <w:t>выедания</w:t>
      </w:r>
      <w:proofErr w:type="spellEnd"/>
      <w:r w:rsidRPr="006069B0">
        <w:rPr>
          <w:rFonts w:ascii="Times New Roman" w:hAnsi="Times New Roman"/>
          <w:sz w:val="24"/>
          <w:szCs w:val="24"/>
        </w:rPr>
        <w:t xml:space="preserve"> молоди водных </w:t>
      </w:r>
      <w:r>
        <w:rPr>
          <w:rFonts w:ascii="Times New Roman" w:hAnsi="Times New Roman"/>
          <w:sz w:val="24"/>
          <w:szCs w:val="24"/>
        </w:rPr>
        <w:t>биоресурсов в местах ее выпуска.</w:t>
      </w:r>
      <w:proofErr w:type="gramEnd"/>
    </w:p>
    <w:p w:rsidR="0065016C" w:rsidRPr="006069B0" w:rsidRDefault="0065016C" w:rsidP="0065016C">
      <w:pPr>
        <w:pStyle w:val="a6"/>
        <w:spacing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Также, гражданам </w:t>
      </w:r>
      <w:r w:rsidRPr="006069B0">
        <w:rPr>
          <w:rFonts w:ascii="Times New Roman" w:hAnsi="Times New Roman"/>
          <w:sz w:val="24"/>
          <w:szCs w:val="24"/>
        </w:rPr>
        <w:t>запрещается:</w:t>
      </w:r>
    </w:p>
    <w:p w:rsidR="0065016C" w:rsidRPr="006069B0" w:rsidRDefault="00D83694" w:rsidP="0065016C">
      <w:pPr>
        <w:pStyle w:val="a6"/>
        <w:spacing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5016C" w:rsidRPr="006069B0">
        <w:rPr>
          <w:rFonts w:ascii="Times New Roman" w:hAnsi="Times New Roman"/>
          <w:sz w:val="24"/>
          <w:szCs w:val="24"/>
        </w:rPr>
        <w:t xml:space="preserve">осуществлять подводную </w:t>
      </w:r>
      <w:proofErr w:type="spellStart"/>
      <w:r w:rsidR="0065016C" w:rsidRPr="006069B0">
        <w:rPr>
          <w:rFonts w:ascii="Times New Roman" w:hAnsi="Times New Roman"/>
          <w:sz w:val="24"/>
          <w:szCs w:val="24"/>
        </w:rPr>
        <w:t>охоту</w:t>
      </w:r>
      <w:proofErr w:type="gramStart"/>
      <w:r w:rsidR="0065016C" w:rsidRPr="006069B0">
        <w:rPr>
          <w:rFonts w:ascii="Times New Roman" w:hAnsi="Times New Roman"/>
          <w:sz w:val="24"/>
          <w:szCs w:val="24"/>
        </w:rPr>
        <w:t>:в</w:t>
      </w:r>
      <w:proofErr w:type="spellEnd"/>
      <w:proofErr w:type="gramEnd"/>
      <w:r w:rsidR="0065016C" w:rsidRPr="006069B0">
        <w:rPr>
          <w:rFonts w:ascii="Times New Roman" w:hAnsi="Times New Roman"/>
          <w:sz w:val="24"/>
          <w:szCs w:val="24"/>
        </w:rPr>
        <w:t xml:space="preserve"> запретных и закрытых для рыболовства районах, в запретные для добычи (вылова) водных биоресурсов сроки (периоды);в местах массового и организованного отдыха </w:t>
      </w:r>
      <w:proofErr w:type="spellStart"/>
      <w:r w:rsidR="0065016C" w:rsidRPr="006069B0">
        <w:rPr>
          <w:rFonts w:ascii="Times New Roman" w:hAnsi="Times New Roman"/>
          <w:sz w:val="24"/>
          <w:szCs w:val="24"/>
        </w:rPr>
        <w:t>граждан;с</w:t>
      </w:r>
      <w:proofErr w:type="spellEnd"/>
      <w:r w:rsidR="0065016C" w:rsidRPr="006069B0">
        <w:rPr>
          <w:rFonts w:ascii="Times New Roman" w:hAnsi="Times New Roman"/>
          <w:sz w:val="24"/>
          <w:szCs w:val="24"/>
        </w:rPr>
        <w:t xml:space="preserve"> использованием аквалангов и других автономных дыхательных аппаратов;</w:t>
      </w:r>
    </w:p>
    <w:p w:rsidR="0065016C" w:rsidRPr="006069B0" w:rsidRDefault="00D83694" w:rsidP="0065016C">
      <w:pPr>
        <w:pStyle w:val="a6"/>
        <w:spacing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5016C" w:rsidRPr="006069B0">
        <w:rPr>
          <w:rFonts w:ascii="Times New Roman" w:hAnsi="Times New Roman"/>
          <w:sz w:val="24"/>
          <w:szCs w:val="24"/>
        </w:rPr>
        <w:t>применять специальные пистолеты и ружья для подводной охоты:</w:t>
      </w:r>
      <w:r>
        <w:rPr>
          <w:rFonts w:ascii="Times New Roman" w:hAnsi="Times New Roman"/>
          <w:sz w:val="24"/>
          <w:szCs w:val="24"/>
        </w:rPr>
        <w:t xml:space="preserve"> </w:t>
      </w:r>
      <w:r w:rsidR="0065016C" w:rsidRPr="006069B0">
        <w:rPr>
          <w:rFonts w:ascii="Times New Roman" w:hAnsi="Times New Roman"/>
          <w:sz w:val="24"/>
          <w:szCs w:val="24"/>
        </w:rPr>
        <w:t>с берега,</w:t>
      </w:r>
      <w:r>
        <w:rPr>
          <w:rFonts w:ascii="Times New Roman" w:hAnsi="Times New Roman"/>
          <w:sz w:val="24"/>
          <w:szCs w:val="24"/>
        </w:rPr>
        <w:t xml:space="preserve"> </w:t>
      </w:r>
      <w:r w:rsidR="0065016C" w:rsidRPr="006069B0">
        <w:rPr>
          <w:rFonts w:ascii="Times New Roman" w:hAnsi="Times New Roman"/>
          <w:sz w:val="24"/>
          <w:szCs w:val="24"/>
        </w:rPr>
        <w:t xml:space="preserve">с борта плавучих средств и </w:t>
      </w:r>
      <w:proofErr w:type="spellStart"/>
      <w:r w:rsidR="0065016C" w:rsidRPr="006069B0">
        <w:rPr>
          <w:rFonts w:ascii="Times New Roman" w:hAnsi="Times New Roman"/>
          <w:sz w:val="24"/>
          <w:szCs w:val="24"/>
        </w:rPr>
        <w:t>взабродку</w:t>
      </w:r>
      <w:proofErr w:type="spellEnd"/>
      <w:r w:rsidR="0065016C" w:rsidRPr="006069B0">
        <w:rPr>
          <w:rFonts w:ascii="Times New Roman" w:hAnsi="Times New Roman"/>
          <w:sz w:val="24"/>
          <w:szCs w:val="24"/>
        </w:rPr>
        <w:t>;</w:t>
      </w:r>
    </w:p>
    <w:p w:rsidR="0065016C" w:rsidRPr="006069B0" w:rsidRDefault="00D83694" w:rsidP="0065016C">
      <w:pPr>
        <w:pStyle w:val="a6"/>
        <w:spacing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</w:t>
      </w:r>
      <w:r w:rsidR="0065016C" w:rsidRPr="006069B0">
        <w:rPr>
          <w:rFonts w:ascii="Times New Roman" w:hAnsi="Times New Roman"/>
          <w:sz w:val="24"/>
          <w:szCs w:val="24"/>
        </w:rPr>
        <w:t xml:space="preserve">иметь на борту судна и плавучих средств, на рыболовных (рыбопромысловых) участках и в местах добычи (вылова) (при осуществлении рыболовства вне рыболовных (рыбопромысловых) участков) </w:t>
      </w:r>
      <w:r w:rsidR="0065016C" w:rsidRPr="006069B0">
        <w:rPr>
          <w:rFonts w:ascii="Times New Roman" w:hAnsi="Times New Roman"/>
          <w:b/>
          <w:sz w:val="24"/>
          <w:szCs w:val="24"/>
        </w:rPr>
        <w:t>орудия добычи (вылова),</w:t>
      </w:r>
      <w:r w:rsidR="0065016C" w:rsidRPr="006069B0">
        <w:rPr>
          <w:rFonts w:ascii="Times New Roman" w:hAnsi="Times New Roman"/>
          <w:sz w:val="24"/>
          <w:szCs w:val="24"/>
        </w:rPr>
        <w:t xml:space="preserve"> применение которых </w:t>
      </w:r>
      <w:r w:rsidR="0065016C" w:rsidRPr="006069B0">
        <w:rPr>
          <w:rFonts w:ascii="Times New Roman" w:hAnsi="Times New Roman"/>
          <w:b/>
          <w:sz w:val="24"/>
          <w:szCs w:val="24"/>
        </w:rPr>
        <w:t>в данном районе и в данный период времени запрещено</w:t>
      </w:r>
      <w:r w:rsidR="0065016C" w:rsidRPr="006069B0">
        <w:rPr>
          <w:rFonts w:ascii="Times New Roman" w:hAnsi="Times New Roman"/>
          <w:sz w:val="24"/>
          <w:szCs w:val="24"/>
        </w:rPr>
        <w:t>, а также водные биоресурсы, добыча (вылов) которых в данном районе и в данный период времени запрещена или их части;</w:t>
      </w:r>
      <w:proofErr w:type="gramEnd"/>
    </w:p>
    <w:p w:rsidR="0065016C" w:rsidRPr="006069B0" w:rsidRDefault="00D83694" w:rsidP="0065016C">
      <w:pPr>
        <w:pStyle w:val="a6"/>
        <w:spacing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5016C" w:rsidRPr="006069B0">
        <w:rPr>
          <w:rFonts w:ascii="Times New Roman" w:hAnsi="Times New Roman"/>
          <w:sz w:val="24"/>
          <w:szCs w:val="24"/>
        </w:rPr>
        <w:t>превышать объем и количество добытых (выловленных) водных биоресурсов, установленные в путевке, а также при осуществлении рыболовства без путевок и разрешений на добычу (вылов) водных биоресурсов превышать разрешенное для добычи (вылова) количество водных биоресурсов, на которые установлена суточная норма добычи (вылова) водных биоресурсов.</w:t>
      </w:r>
    </w:p>
    <w:p w:rsidR="0065016C" w:rsidRPr="002476E6" w:rsidRDefault="0065016C" w:rsidP="0065016C">
      <w:pPr>
        <w:pStyle w:val="a6"/>
        <w:spacing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Установлены </w:t>
      </w:r>
      <w:r w:rsidRPr="002476E6">
        <w:rPr>
          <w:rFonts w:ascii="Times New Roman" w:hAnsi="Times New Roman"/>
          <w:b/>
          <w:sz w:val="24"/>
          <w:szCs w:val="24"/>
        </w:rPr>
        <w:t xml:space="preserve">запретные сроки (периоды) добычи (вылова) водных биоресурсов: всех видов водных биоресурсов во всех водных объектах </w:t>
      </w:r>
      <w:proofErr w:type="spellStart"/>
      <w:r w:rsidRPr="002476E6">
        <w:rPr>
          <w:rFonts w:ascii="Times New Roman" w:hAnsi="Times New Roman"/>
          <w:b/>
          <w:sz w:val="24"/>
          <w:szCs w:val="24"/>
        </w:rPr>
        <w:t>рыбохозяйственного</w:t>
      </w:r>
      <w:proofErr w:type="spellEnd"/>
      <w:r w:rsidRPr="002476E6">
        <w:rPr>
          <w:rFonts w:ascii="Times New Roman" w:hAnsi="Times New Roman"/>
          <w:b/>
          <w:sz w:val="24"/>
          <w:szCs w:val="24"/>
        </w:rPr>
        <w:t xml:space="preserve"> значения с 15 апреля по 15 июня.</w:t>
      </w:r>
    </w:p>
    <w:p w:rsidR="0065016C" w:rsidRPr="006069B0" w:rsidRDefault="0065016C" w:rsidP="0065016C">
      <w:pPr>
        <w:pStyle w:val="a6"/>
        <w:spacing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321991" w:rsidRPr="00321991" w:rsidRDefault="00321991" w:rsidP="003219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21991">
        <w:rPr>
          <w:rFonts w:ascii="Times New Roman" w:hAnsi="Times New Roman"/>
          <w:sz w:val="24"/>
          <w:szCs w:val="24"/>
        </w:rPr>
        <w:t>АДМИНИСТРАЦИЯ ШАРЬИНСКОГО МУНИЦИПАЛЬНОГО РАЙОНА</w:t>
      </w:r>
    </w:p>
    <w:p w:rsidR="00321991" w:rsidRPr="00321991" w:rsidRDefault="00321991" w:rsidP="003219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21991">
        <w:rPr>
          <w:rFonts w:ascii="Times New Roman" w:hAnsi="Times New Roman"/>
          <w:sz w:val="24"/>
          <w:szCs w:val="24"/>
        </w:rPr>
        <w:t>КОСТРОМСКОЙ ОБЛАСТИ</w:t>
      </w:r>
    </w:p>
    <w:p w:rsidR="00321991" w:rsidRPr="00321991" w:rsidRDefault="00321991" w:rsidP="003219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1991" w:rsidRPr="00321991" w:rsidRDefault="00321991" w:rsidP="00321991">
      <w:pPr>
        <w:tabs>
          <w:tab w:val="left" w:pos="2565"/>
          <w:tab w:val="center" w:pos="4729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1991">
        <w:rPr>
          <w:rFonts w:ascii="Times New Roman" w:hAnsi="Times New Roman"/>
          <w:b/>
          <w:bCs/>
          <w:sz w:val="24"/>
          <w:szCs w:val="24"/>
        </w:rPr>
        <w:t>ПОСТАНОВЛЕНИЕ</w:t>
      </w:r>
    </w:p>
    <w:p w:rsidR="00321991" w:rsidRPr="00321991" w:rsidRDefault="00321991" w:rsidP="003219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21991">
        <w:rPr>
          <w:rFonts w:ascii="Times New Roman" w:hAnsi="Times New Roman"/>
          <w:sz w:val="24"/>
          <w:szCs w:val="24"/>
        </w:rPr>
        <w:t>«11» апреля 2022 года  № 130</w:t>
      </w:r>
    </w:p>
    <w:p w:rsidR="00321991" w:rsidRPr="00321991" w:rsidRDefault="00321991" w:rsidP="0032199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321991" w:rsidRPr="00321991" w:rsidRDefault="00321991" w:rsidP="00321991">
      <w:pPr>
        <w:pStyle w:val="ConsPlusNormal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321991">
        <w:rPr>
          <w:rFonts w:ascii="Times New Roman" w:hAnsi="Times New Roman"/>
          <w:b/>
          <w:bCs/>
          <w:kern w:val="28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321991">
        <w:rPr>
          <w:rFonts w:ascii="Times New Roman" w:hAnsi="Times New Roman"/>
          <w:b/>
          <w:bCs/>
          <w:kern w:val="28"/>
          <w:sz w:val="24"/>
          <w:szCs w:val="24"/>
        </w:rPr>
        <w:t>Шарьинского</w:t>
      </w:r>
      <w:proofErr w:type="spellEnd"/>
      <w:r w:rsidRPr="00321991">
        <w:rPr>
          <w:rFonts w:ascii="Times New Roman" w:hAnsi="Times New Roman"/>
          <w:b/>
          <w:bCs/>
          <w:kern w:val="28"/>
          <w:sz w:val="24"/>
          <w:szCs w:val="24"/>
        </w:rPr>
        <w:t xml:space="preserve"> муниципального района Костромской области от 03.03.2014 г. № 81 «Об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службы, и членов их семей на официальном сайте </w:t>
      </w:r>
      <w:proofErr w:type="spellStart"/>
      <w:r w:rsidRPr="00321991">
        <w:rPr>
          <w:rFonts w:ascii="Times New Roman" w:hAnsi="Times New Roman"/>
          <w:b/>
          <w:bCs/>
          <w:kern w:val="28"/>
          <w:sz w:val="24"/>
          <w:szCs w:val="24"/>
        </w:rPr>
        <w:t>Шарьинского</w:t>
      </w:r>
      <w:proofErr w:type="spellEnd"/>
      <w:r w:rsidRPr="00321991">
        <w:rPr>
          <w:rFonts w:ascii="Times New Roman" w:hAnsi="Times New Roman"/>
          <w:b/>
          <w:bCs/>
          <w:kern w:val="28"/>
          <w:sz w:val="24"/>
          <w:szCs w:val="24"/>
        </w:rPr>
        <w:t xml:space="preserve"> муниципального района и предоставления этих сведений средствам массовой информации для опубликования»</w:t>
      </w:r>
      <w:proofErr w:type="gramEnd"/>
    </w:p>
    <w:p w:rsidR="00321991" w:rsidRPr="00321991" w:rsidRDefault="00321991" w:rsidP="003219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321991">
        <w:rPr>
          <w:rFonts w:ascii="Times New Roman" w:hAnsi="Times New Roman"/>
          <w:sz w:val="24"/>
          <w:szCs w:val="24"/>
        </w:rPr>
        <w:lastRenderedPageBreak/>
        <w:t>В связи с вступлением в силу Федерального закона от 31.07.2020 г. № 259-ФЗ «О цифровых финансовых активах, цифровой валюте и о внесении изменений в отдельные законодательные акты Российской Федерации», в целях приведения нормативного правового</w:t>
      </w:r>
      <w:r w:rsidRPr="00321991">
        <w:rPr>
          <w:rFonts w:ascii="Times New Roman" w:hAnsi="Times New Roman"/>
          <w:color w:val="000000"/>
          <w:sz w:val="24"/>
          <w:szCs w:val="24"/>
        </w:rPr>
        <w:t xml:space="preserve"> акта администрации </w:t>
      </w:r>
      <w:proofErr w:type="spellStart"/>
      <w:r w:rsidRPr="00321991">
        <w:rPr>
          <w:rFonts w:ascii="Times New Roman" w:hAnsi="Times New Roman"/>
          <w:color w:val="000000"/>
          <w:sz w:val="24"/>
          <w:szCs w:val="24"/>
        </w:rPr>
        <w:t>Шарьинского</w:t>
      </w:r>
      <w:proofErr w:type="spellEnd"/>
      <w:r w:rsidRPr="00321991"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 в актуальное состояние, </w:t>
      </w:r>
      <w:r w:rsidRPr="00321991">
        <w:rPr>
          <w:rFonts w:ascii="Times New Roman" w:hAnsi="Times New Roman"/>
          <w:sz w:val="24"/>
          <w:szCs w:val="24"/>
        </w:rPr>
        <w:t xml:space="preserve">руководствуясь статьями </w:t>
      </w:r>
      <w:r w:rsidRPr="003219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37, 52 </w:t>
      </w:r>
      <w:r w:rsidRPr="00321991">
        <w:rPr>
          <w:rFonts w:ascii="Times New Roman" w:hAnsi="Times New Roman"/>
          <w:color w:val="000000"/>
          <w:sz w:val="24"/>
          <w:szCs w:val="24"/>
        </w:rPr>
        <w:t xml:space="preserve">Устава муниципального образования </w:t>
      </w:r>
      <w:proofErr w:type="spellStart"/>
      <w:r w:rsidRPr="00321991">
        <w:rPr>
          <w:rFonts w:ascii="Times New Roman" w:hAnsi="Times New Roman"/>
          <w:color w:val="000000"/>
          <w:sz w:val="24"/>
          <w:szCs w:val="24"/>
        </w:rPr>
        <w:t>Шарьинский</w:t>
      </w:r>
      <w:proofErr w:type="spellEnd"/>
      <w:r w:rsidRPr="00321991">
        <w:rPr>
          <w:rFonts w:ascii="Times New Roman" w:hAnsi="Times New Roman"/>
          <w:color w:val="000000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321991">
        <w:rPr>
          <w:rFonts w:ascii="Times New Roman" w:hAnsi="Times New Roman"/>
          <w:color w:val="000000"/>
          <w:sz w:val="24"/>
          <w:szCs w:val="24"/>
        </w:rPr>
        <w:t>Шарьинского</w:t>
      </w:r>
      <w:proofErr w:type="spellEnd"/>
      <w:r w:rsidRPr="00321991">
        <w:rPr>
          <w:rFonts w:ascii="Times New Roman" w:hAnsi="Times New Roman"/>
          <w:color w:val="000000"/>
          <w:sz w:val="24"/>
          <w:szCs w:val="24"/>
        </w:rPr>
        <w:t xml:space="preserve"> муниципального райо</w:t>
      </w:r>
      <w:r w:rsidRPr="00321991">
        <w:rPr>
          <w:rFonts w:ascii="Times New Roman" w:hAnsi="Times New Roman"/>
          <w:sz w:val="24"/>
          <w:szCs w:val="24"/>
        </w:rPr>
        <w:t>на</w:t>
      </w:r>
      <w:proofErr w:type="gramEnd"/>
    </w:p>
    <w:p w:rsidR="00321991" w:rsidRPr="00321991" w:rsidRDefault="00321991" w:rsidP="00321991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321991" w:rsidRPr="00321991" w:rsidRDefault="00321991" w:rsidP="00321991">
      <w:pPr>
        <w:pStyle w:val="ConsPlusNormal"/>
        <w:ind w:firstLine="709"/>
        <w:jc w:val="center"/>
        <w:rPr>
          <w:rFonts w:ascii="Times New Roman" w:hAnsi="Times New Roman"/>
          <w:sz w:val="24"/>
          <w:szCs w:val="24"/>
        </w:rPr>
      </w:pPr>
      <w:r w:rsidRPr="00321991">
        <w:rPr>
          <w:rFonts w:ascii="Times New Roman" w:hAnsi="Times New Roman"/>
          <w:sz w:val="24"/>
          <w:szCs w:val="24"/>
        </w:rPr>
        <w:t>ПОСТАНОВЛЯЕТ:</w:t>
      </w:r>
    </w:p>
    <w:p w:rsidR="00321991" w:rsidRPr="00321991" w:rsidRDefault="00321991" w:rsidP="00321991">
      <w:pPr>
        <w:pStyle w:val="ConsPlusNormal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21991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321991">
        <w:rPr>
          <w:rFonts w:ascii="Times New Roman" w:hAnsi="Times New Roman"/>
          <w:sz w:val="24"/>
          <w:szCs w:val="24"/>
        </w:rPr>
        <w:t xml:space="preserve">Внести следующие изменения в </w:t>
      </w:r>
      <w:r w:rsidRPr="00321991">
        <w:rPr>
          <w:rFonts w:ascii="Times New Roman" w:hAnsi="Times New Roman"/>
          <w:bCs/>
          <w:kern w:val="28"/>
          <w:sz w:val="24"/>
          <w:szCs w:val="24"/>
        </w:rPr>
        <w:t xml:space="preserve">постановление администрации </w:t>
      </w:r>
      <w:proofErr w:type="spellStart"/>
      <w:r w:rsidRPr="00321991">
        <w:rPr>
          <w:rFonts w:ascii="Times New Roman" w:hAnsi="Times New Roman"/>
          <w:bCs/>
          <w:kern w:val="28"/>
          <w:sz w:val="24"/>
          <w:szCs w:val="24"/>
        </w:rPr>
        <w:t>Шарьинского</w:t>
      </w:r>
      <w:proofErr w:type="spellEnd"/>
      <w:r w:rsidRPr="00321991">
        <w:rPr>
          <w:rFonts w:ascii="Times New Roman" w:hAnsi="Times New Roman"/>
          <w:bCs/>
          <w:kern w:val="28"/>
          <w:sz w:val="24"/>
          <w:szCs w:val="24"/>
        </w:rPr>
        <w:t xml:space="preserve"> муниципального района Костромской области от 03.03.2014 г. № 81 «Об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службы, и членов их семей на официальном сайте </w:t>
      </w:r>
      <w:proofErr w:type="spellStart"/>
      <w:r w:rsidRPr="00321991">
        <w:rPr>
          <w:rFonts w:ascii="Times New Roman" w:hAnsi="Times New Roman"/>
          <w:bCs/>
          <w:kern w:val="28"/>
          <w:sz w:val="24"/>
          <w:szCs w:val="24"/>
        </w:rPr>
        <w:t>Шарьинского</w:t>
      </w:r>
      <w:proofErr w:type="spellEnd"/>
      <w:r w:rsidRPr="00321991">
        <w:rPr>
          <w:rFonts w:ascii="Times New Roman" w:hAnsi="Times New Roman"/>
          <w:bCs/>
          <w:kern w:val="28"/>
          <w:sz w:val="24"/>
          <w:szCs w:val="24"/>
        </w:rPr>
        <w:t xml:space="preserve"> муниципального района и предоставления этих сведений средствам массовой информации для опубликования»</w:t>
      </w:r>
      <w:r w:rsidRPr="00321991">
        <w:rPr>
          <w:rFonts w:ascii="Times New Roman" w:hAnsi="Times New Roman"/>
          <w:sz w:val="24"/>
          <w:szCs w:val="24"/>
        </w:rPr>
        <w:t xml:space="preserve"> </w:t>
      </w:r>
      <w:r w:rsidRPr="00321991">
        <w:rPr>
          <w:rFonts w:ascii="Times New Roman" w:hAnsi="Times New Roman"/>
          <w:bCs/>
          <w:kern w:val="28"/>
          <w:sz w:val="24"/>
          <w:szCs w:val="24"/>
        </w:rPr>
        <w:t>(в редакции постановления от 30.11.2015 № 285)</w:t>
      </w:r>
      <w:r w:rsidRPr="00321991">
        <w:rPr>
          <w:rFonts w:ascii="Times New Roman" w:hAnsi="Times New Roman"/>
          <w:sz w:val="24"/>
          <w:szCs w:val="24"/>
        </w:rPr>
        <w:t>:</w:t>
      </w:r>
      <w:proofErr w:type="gramEnd"/>
    </w:p>
    <w:p w:rsidR="00321991" w:rsidRPr="00321991" w:rsidRDefault="00321991" w:rsidP="0032199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321991">
        <w:rPr>
          <w:rFonts w:ascii="Times New Roman" w:hAnsi="Times New Roman"/>
          <w:sz w:val="24"/>
          <w:szCs w:val="24"/>
        </w:rPr>
        <w:t>- подпункт 4 пункта 2 Порядка изложить в следующей редакции:</w:t>
      </w:r>
    </w:p>
    <w:p w:rsidR="00321991" w:rsidRPr="00321991" w:rsidRDefault="00321991" w:rsidP="0032199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2199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21991">
        <w:rPr>
          <w:rFonts w:ascii="Times New Roman" w:hAnsi="Times New Roman"/>
          <w:sz w:val="24"/>
          <w:szCs w:val="24"/>
        </w:rPr>
        <w:t>«4)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за отчетный период, если общая сумма таких сделок превышает общий доход служащего (работника) и его супруги (супруга) за три последних года, предшествующих отчетному</w:t>
      </w:r>
      <w:proofErr w:type="gramEnd"/>
      <w:r w:rsidRPr="00321991">
        <w:rPr>
          <w:rFonts w:ascii="Times New Roman" w:hAnsi="Times New Roman"/>
          <w:sz w:val="24"/>
          <w:szCs w:val="24"/>
        </w:rPr>
        <w:t xml:space="preserve"> периоду</w:t>
      </w:r>
      <w:proofErr w:type="gramStart"/>
      <w:r w:rsidRPr="00321991">
        <w:rPr>
          <w:rFonts w:ascii="Times New Roman" w:hAnsi="Times New Roman"/>
          <w:sz w:val="24"/>
          <w:szCs w:val="24"/>
        </w:rPr>
        <w:t>.».</w:t>
      </w:r>
      <w:proofErr w:type="gramEnd"/>
    </w:p>
    <w:p w:rsidR="00321991" w:rsidRPr="00321991" w:rsidRDefault="00321991" w:rsidP="0032199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321991">
        <w:rPr>
          <w:rFonts w:ascii="Times New Roman" w:hAnsi="Times New Roman"/>
          <w:sz w:val="24"/>
          <w:szCs w:val="24"/>
        </w:rPr>
        <w:t xml:space="preserve">2. Настоящее постановление вступает в силу после официального опубликования в информационном бюллетене «Вестник </w:t>
      </w:r>
      <w:proofErr w:type="spellStart"/>
      <w:r w:rsidRPr="00321991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321991">
        <w:rPr>
          <w:rFonts w:ascii="Times New Roman" w:hAnsi="Times New Roman"/>
          <w:sz w:val="24"/>
          <w:szCs w:val="24"/>
        </w:rPr>
        <w:t xml:space="preserve"> района».</w:t>
      </w:r>
    </w:p>
    <w:p w:rsidR="00321991" w:rsidRPr="00321991" w:rsidRDefault="00321991" w:rsidP="0032199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1991" w:rsidRPr="00321991" w:rsidRDefault="00321991" w:rsidP="0032199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321991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321991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321991">
        <w:rPr>
          <w:rFonts w:ascii="Times New Roman" w:hAnsi="Times New Roman"/>
          <w:sz w:val="24"/>
          <w:szCs w:val="24"/>
        </w:rPr>
        <w:t xml:space="preserve"> </w:t>
      </w:r>
    </w:p>
    <w:p w:rsidR="00321991" w:rsidRDefault="00321991" w:rsidP="0032199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321991">
        <w:rPr>
          <w:rFonts w:ascii="Times New Roman" w:hAnsi="Times New Roman"/>
          <w:sz w:val="24"/>
          <w:szCs w:val="24"/>
        </w:rPr>
        <w:t xml:space="preserve">муниципального района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321991">
        <w:rPr>
          <w:rFonts w:ascii="Times New Roman" w:hAnsi="Times New Roman"/>
          <w:sz w:val="24"/>
          <w:szCs w:val="24"/>
        </w:rPr>
        <w:t xml:space="preserve">                                      Н.С. </w:t>
      </w:r>
      <w:proofErr w:type="spellStart"/>
      <w:r w:rsidRPr="00321991">
        <w:rPr>
          <w:rFonts w:ascii="Times New Roman" w:hAnsi="Times New Roman"/>
          <w:sz w:val="24"/>
          <w:szCs w:val="24"/>
        </w:rPr>
        <w:t>Глушаков</w:t>
      </w:r>
      <w:proofErr w:type="spellEnd"/>
    </w:p>
    <w:p w:rsidR="00F22AEE" w:rsidRDefault="00F22AEE" w:rsidP="006B172A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5218C4" w:rsidRDefault="005218C4" w:rsidP="006B172A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5218C4" w:rsidRPr="005218C4" w:rsidRDefault="005218C4" w:rsidP="005218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18C4">
        <w:rPr>
          <w:rFonts w:ascii="Times New Roman" w:hAnsi="Times New Roman" w:cs="Times New Roman"/>
          <w:sz w:val="24"/>
          <w:szCs w:val="24"/>
        </w:rPr>
        <w:t>АДМИНИСТРАЦИЯ ШАРЬИНСКОГО МУНИЦИПАЛЬНОГО РАЙОНА</w:t>
      </w:r>
    </w:p>
    <w:p w:rsidR="005218C4" w:rsidRPr="005218C4" w:rsidRDefault="005218C4" w:rsidP="005218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18C4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5218C4" w:rsidRPr="005218C4" w:rsidRDefault="005218C4" w:rsidP="005218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18C4" w:rsidRPr="005218C4" w:rsidRDefault="005218C4" w:rsidP="005218C4">
      <w:pPr>
        <w:tabs>
          <w:tab w:val="left" w:pos="2565"/>
          <w:tab w:val="center" w:pos="472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8C4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5218C4" w:rsidRPr="005218C4" w:rsidRDefault="005218C4" w:rsidP="005218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18C4">
        <w:rPr>
          <w:rFonts w:ascii="Times New Roman" w:hAnsi="Times New Roman" w:cs="Times New Roman"/>
          <w:sz w:val="24"/>
          <w:szCs w:val="24"/>
        </w:rPr>
        <w:t xml:space="preserve">«11» апреля 2022 года   № 131                                  </w:t>
      </w:r>
    </w:p>
    <w:p w:rsidR="005218C4" w:rsidRPr="005218C4" w:rsidRDefault="005218C4" w:rsidP="005218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18C4" w:rsidRPr="005218C4" w:rsidRDefault="005218C4" w:rsidP="005218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8C4">
        <w:rPr>
          <w:rFonts w:ascii="Times New Roman" w:hAnsi="Times New Roman" w:cs="Times New Roman"/>
          <w:b/>
          <w:sz w:val="24"/>
          <w:szCs w:val="24"/>
        </w:rPr>
        <w:t xml:space="preserve">Об обеспечении мер безопасности на водных объектах </w:t>
      </w:r>
    </w:p>
    <w:p w:rsidR="005218C4" w:rsidRPr="005218C4" w:rsidRDefault="005218C4" w:rsidP="005218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218C4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5218C4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 в весенне-летний период 2022 года </w:t>
      </w:r>
    </w:p>
    <w:p w:rsidR="005218C4" w:rsidRPr="005218C4" w:rsidRDefault="005218C4" w:rsidP="005218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8C4">
        <w:rPr>
          <w:rFonts w:ascii="Times New Roman" w:hAnsi="Times New Roman" w:cs="Times New Roman"/>
          <w:b/>
          <w:sz w:val="24"/>
          <w:szCs w:val="24"/>
        </w:rPr>
        <w:t>и подготовке зон отдыха к пляжному сезону</w:t>
      </w:r>
    </w:p>
    <w:p w:rsidR="005218C4" w:rsidRDefault="005218C4" w:rsidP="005218C4">
      <w:pPr>
        <w:pStyle w:val="211"/>
        <w:shd w:val="clear" w:color="auto" w:fill="auto"/>
        <w:spacing w:before="0" w:line="322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</w:p>
    <w:p w:rsidR="005218C4" w:rsidRPr="005218C4" w:rsidRDefault="005218C4" w:rsidP="005218C4">
      <w:pPr>
        <w:pStyle w:val="211"/>
        <w:shd w:val="clear" w:color="auto" w:fill="auto"/>
        <w:spacing w:before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5218C4">
        <w:rPr>
          <w:rFonts w:ascii="Times New Roman" w:hAnsi="Times New Roman" w:cs="Times New Roman"/>
          <w:sz w:val="24"/>
          <w:szCs w:val="24"/>
        </w:rPr>
        <w:t xml:space="preserve">В целях обеспечения безопасности граждан, снижения несчастных случаев и гибели людей на водных объектах </w:t>
      </w:r>
      <w:proofErr w:type="spellStart"/>
      <w:r w:rsidRPr="005218C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218C4">
        <w:rPr>
          <w:rFonts w:ascii="Times New Roman" w:hAnsi="Times New Roman" w:cs="Times New Roman"/>
          <w:sz w:val="24"/>
          <w:szCs w:val="24"/>
        </w:rPr>
        <w:t xml:space="preserve"> муниципального района в </w:t>
      </w:r>
      <w:proofErr w:type="spellStart"/>
      <w:proofErr w:type="gramStart"/>
      <w:r w:rsidRPr="005218C4">
        <w:rPr>
          <w:rFonts w:ascii="Times New Roman" w:hAnsi="Times New Roman" w:cs="Times New Roman"/>
          <w:sz w:val="24"/>
          <w:szCs w:val="24"/>
        </w:rPr>
        <w:t>весенне</w:t>
      </w:r>
      <w:proofErr w:type="spellEnd"/>
      <w:r w:rsidRPr="005218C4">
        <w:rPr>
          <w:rFonts w:ascii="Times New Roman" w:hAnsi="Times New Roman" w:cs="Times New Roman"/>
          <w:sz w:val="24"/>
          <w:szCs w:val="24"/>
        </w:rPr>
        <w:t xml:space="preserve"> – летний</w:t>
      </w:r>
      <w:proofErr w:type="gramEnd"/>
      <w:r w:rsidRPr="005218C4">
        <w:rPr>
          <w:rFonts w:ascii="Times New Roman" w:hAnsi="Times New Roman" w:cs="Times New Roman"/>
          <w:sz w:val="24"/>
          <w:szCs w:val="24"/>
        </w:rPr>
        <w:t xml:space="preserve"> период 2022 года,  руководствуясь пунктом 24 статьи 15 Федерального закона от 06.10.2003 года № 131 – ФЗ «Об </w:t>
      </w:r>
      <w:proofErr w:type="gramStart"/>
      <w:r w:rsidRPr="005218C4">
        <w:rPr>
          <w:rFonts w:ascii="Times New Roman" w:hAnsi="Times New Roman" w:cs="Times New Roman"/>
          <w:sz w:val="24"/>
          <w:szCs w:val="24"/>
        </w:rPr>
        <w:t>общих принципах организации местного самоуправления в Российской Федерации», Законом Костромской области от 05.05.1995 года № 7 – ЗКО «О защите населения и территорий от чрезвычайных ситуаций природного и техногенного характера», Правилами пользования пляжами в Российской Федерации, утверждёнными приказом МЧС России от 30 сентября 2020 года № 732, Правилами охраны жизни людей на водных объектах в Костромской области, утвержденными постановлением администрации Костромской области от</w:t>
      </w:r>
      <w:proofErr w:type="gramEnd"/>
      <w:r w:rsidRPr="005218C4">
        <w:rPr>
          <w:rFonts w:ascii="Times New Roman" w:hAnsi="Times New Roman" w:cs="Times New Roman"/>
          <w:sz w:val="24"/>
          <w:szCs w:val="24"/>
        </w:rPr>
        <w:t xml:space="preserve"> 7 сентября 2010 года № 313-а, Правилами пользования водными объектами для плавания на маломерных судах в Костромской области, утверждёнными постановлением администрации Костромской области от 10 декабря 2013 года № 510-а, пунктом  30 части 1 статьи 7, статьями 37, 52 Устава муниципального образования </w:t>
      </w:r>
      <w:proofErr w:type="spellStart"/>
      <w:r w:rsidRPr="005218C4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5218C4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</w:t>
      </w:r>
      <w:r w:rsidRPr="005218C4">
        <w:rPr>
          <w:rStyle w:val="2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18C4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5218C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218C4">
        <w:rPr>
          <w:rFonts w:ascii="Times New Roman" w:hAnsi="Times New Roman" w:cs="Times New Roman"/>
          <w:sz w:val="24"/>
          <w:szCs w:val="24"/>
        </w:rPr>
        <w:t xml:space="preserve"> муниц</w:t>
      </w:r>
      <w:r w:rsidRPr="005218C4">
        <w:rPr>
          <w:rFonts w:ascii="Times New Roman" w:hAnsi="Times New Roman" w:cs="Times New Roman"/>
          <w:sz w:val="24"/>
          <w:szCs w:val="24"/>
        </w:rPr>
        <w:t>и</w:t>
      </w:r>
      <w:r w:rsidRPr="005218C4">
        <w:rPr>
          <w:rFonts w:ascii="Times New Roman" w:hAnsi="Times New Roman" w:cs="Times New Roman"/>
          <w:sz w:val="24"/>
          <w:szCs w:val="24"/>
        </w:rPr>
        <w:t>пального района</w:t>
      </w:r>
    </w:p>
    <w:p w:rsidR="005218C4" w:rsidRDefault="005218C4" w:rsidP="005218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218C4" w:rsidRPr="005218C4" w:rsidRDefault="005218C4" w:rsidP="005218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18C4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5218C4" w:rsidRPr="005218C4" w:rsidRDefault="005218C4" w:rsidP="005218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18C4" w:rsidRPr="005218C4" w:rsidRDefault="005218C4" w:rsidP="005218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18C4">
        <w:rPr>
          <w:rFonts w:ascii="Times New Roman" w:hAnsi="Times New Roman" w:cs="Times New Roman"/>
          <w:sz w:val="24"/>
          <w:szCs w:val="24"/>
        </w:rPr>
        <w:t xml:space="preserve">1. Рекомендовать главам сельских поселений </w:t>
      </w:r>
      <w:proofErr w:type="spellStart"/>
      <w:r w:rsidRPr="005218C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218C4">
        <w:rPr>
          <w:rFonts w:ascii="Times New Roman" w:hAnsi="Times New Roman" w:cs="Times New Roman"/>
          <w:sz w:val="24"/>
          <w:szCs w:val="24"/>
        </w:rPr>
        <w:t xml:space="preserve"> муниципального района:</w:t>
      </w:r>
    </w:p>
    <w:p w:rsidR="005218C4" w:rsidRPr="005218C4" w:rsidRDefault="005218C4" w:rsidP="005218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18C4">
        <w:rPr>
          <w:rFonts w:ascii="Times New Roman" w:hAnsi="Times New Roman" w:cs="Times New Roman"/>
          <w:sz w:val="24"/>
          <w:szCs w:val="24"/>
        </w:rPr>
        <w:t xml:space="preserve">1) определить места для отдыха населения на водных объектах в летний период 2022 года, установить сроки купального сезона, </w:t>
      </w:r>
      <w:r w:rsidRPr="005218C4">
        <w:rPr>
          <w:rFonts w:ascii="Times New Roman" w:hAnsi="Times New Roman" w:cs="Times New Roman"/>
          <w:color w:val="000000"/>
          <w:sz w:val="24"/>
          <w:szCs w:val="24"/>
        </w:rPr>
        <w:t>назначить ответственных за обеспечение безопасности на водных объектах</w:t>
      </w:r>
      <w:r w:rsidRPr="005218C4">
        <w:rPr>
          <w:rFonts w:ascii="Times New Roman" w:hAnsi="Times New Roman" w:cs="Times New Roman"/>
          <w:sz w:val="24"/>
          <w:szCs w:val="24"/>
        </w:rPr>
        <w:t>;</w:t>
      </w:r>
    </w:p>
    <w:p w:rsidR="005218C4" w:rsidRPr="005218C4" w:rsidRDefault="005218C4" w:rsidP="005218C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18C4">
        <w:rPr>
          <w:rFonts w:ascii="Times New Roman" w:hAnsi="Times New Roman" w:cs="Times New Roman"/>
          <w:sz w:val="24"/>
          <w:szCs w:val="24"/>
        </w:rPr>
        <w:t>2) в срок до 31 мая 2022 года провести комплекс мероприятий по подготовке официально утвержденных зон отдыха к купальному сезону;</w:t>
      </w:r>
    </w:p>
    <w:p w:rsidR="005218C4" w:rsidRPr="005218C4" w:rsidRDefault="005218C4" w:rsidP="005218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18C4">
        <w:rPr>
          <w:rFonts w:ascii="Times New Roman" w:hAnsi="Times New Roman" w:cs="Times New Roman"/>
          <w:sz w:val="24"/>
          <w:szCs w:val="24"/>
        </w:rPr>
        <w:t>3) обеспечить наличие запрещающих аншлагов в местах, не предназначенных для отдыха на воде;</w:t>
      </w:r>
    </w:p>
    <w:p w:rsidR="005218C4" w:rsidRPr="005218C4" w:rsidRDefault="005218C4" w:rsidP="005218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18C4">
        <w:rPr>
          <w:rFonts w:ascii="Times New Roman" w:hAnsi="Times New Roman" w:cs="Times New Roman"/>
          <w:sz w:val="24"/>
          <w:szCs w:val="24"/>
        </w:rPr>
        <w:t>4) организовать информирование населения через средства массовой информации о сроках купального сезона, о состоянии водных объектов годных и запрещенных для купания, а так же правилах безопасности на воде, довести телефоны экстренных служб;</w:t>
      </w:r>
    </w:p>
    <w:p w:rsidR="005218C4" w:rsidRPr="005218C4" w:rsidRDefault="005218C4" w:rsidP="005218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18C4">
        <w:rPr>
          <w:rFonts w:ascii="Times New Roman" w:hAnsi="Times New Roman" w:cs="Times New Roman"/>
          <w:sz w:val="24"/>
          <w:szCs w:val="24"/>
        </w:rPr>
        <w:t>5) установить, во взаимодействии со старшим государственным инспектором инспекторского участка (Ветлужский) Центра ГИМС Главного управления МЧС России по Костромской области, отдельные спортивные зоны на водных объектах для плавания на водных мотоциклах (</w:t>
      </w:r>
      <w:proofErr w:type="spellStart"/>
      <w:r w:rsidRPr="005218C4">
        <w:rPr>
          <w:rFonts w:ascii="Times New Roman" w:hAnsi="Times New Roman" w:cs="Times New Roman"/>
          <w:sz w:val="24"/>
          <w:szCs w:val="24"/>
        </w:rPr>
        <w:t>гидроциклах</w:t>
      </w:r>
      <w:proofErr w:type="spellEnd"/>
      <w:r w:rsidRPr="005218C4">
        <w:rPr>
          <w:rFonts w:ascii="Times New Roman" w:hAnsi="Times New Roman" w:cs="Times New Roman"/>
          <w:sz w:val="24"/>
          <w:szCs w:val="24"/>
        </w:rPr>
        <w:t>), оборудовать их специальными знаками и информировать население о соблюдении безопасности.</w:t>
      </w:r>
    </w:p>
    <w:p w:rsidR="005218C4" w:rsidRPr="005218C4" w:rsidRDefault="005218C4" w:rsidP="005218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18C4">
        <w:rPr>
          <w:rFonts w:ascii="Times New Roman" w:hAnsi="Times New Roman" w:cs="Times New Roman"/>
          <w:sz w:val="24"/>
          <w:szCs w:val="24"/>
        </w:rPr>
        <w:t xml:space="preserve">2. Утвердить состав рабочей группы по </w:t>
      </w:r>
      <w:proofErr w:type="gramStart"/>
      <w:r w:rsidRPr="005218C4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5218C4">
        <w:rPr>
          <w:rFonts w:ascii="Times New Roman" w:hAnsi="Times New Roman" w:cs="Times New Roman"/>
          <w:sz w:val="24"/>
          <w:szCs w:val="24"/>
        </w:rPr>
        <w:t xml:space="preserve"> состоянием зон отдыха на водных объектах  </w:t>
      </w:r>
      <w:proofErr w:type="spellStart"/>
      <w:r w:rsidRPr="005218C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218C4">
        <w:rPr>
          <w:rFonts w:ascii="Times New Roman" w:hAnsi="Times New Roman" w:cs="Times New Roman"/>
          <w:sz w:val="24"/>
          <w:szCs w:val="24"/>
        </w:rPr>
        <w:t xml:space="preserve"> муниципального района в летний период 2022 года (приложение). </w:t>
      </w:r>
    </w:p>
    <w:p w:rsidR="005218C4" w:rsidRPr="005218C4" w:rsidRDefault="005218C4" w:rsidP="005218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18C4">
        <w:rPr>
          <w:rFonts w:ascii="Times New Roman" w:hAnsi="Times New Roman" w:cs="Times New Roman"/>
          <w:sz w:val="24"/>
          <w:szCs w:val="24"/>
        </w:rPr>
        <w:t xml:space="preserve">3. Помощнику главы по делам ГО и ЧС администрации </w:t>
      </w:r>
      <w:proofErr w:type="spellStart"/>
      <w:r w:rsidRPr="005218C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218C4">
        <w:rPr>
          <w:rFonts w:ascii="Times New Roman" w:hAnsi="Times New Roman" w:cs="Times New Roman"/>
          <w:sz w:val="24"/>
          <w:szCs w:val="24"/>
        </w:rPr>
        <w:t xml:space="preserve"> муниципального района обеспечить мониторинг состояния зон отдыха на воде в период их эксплуатации и наличие запрещающих знаков в местах непригодных для купания. </w:t>
      </w:r>
    </w:p>
    <w:p w:rsidR="005218C4" w:rsidRPr="005218C4" w:rsidRDefault="005218C4" w:rsidP="005218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18C4">
        <w:rPr>
          <w:rFonts w:ascii="Times New Roman" w:hAnsi="Times New Roman" w:cs="Times New Roman"/>
          <w:sz w:val="24"/>
          <w:szCs w:val="24"/>
        </w:rPr>
        <w:t xml:space="preserve">4. Комитету образования, комитету по делам культуры, молодёжи и спорта администрации </w:t>
      </w:r>
      <w:proofErr w:type="spellStart"/>
      <w:r w:rsidRPr="005218C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218C4">
        <w:rPr>
          <w:rFonts w:ascii="Times New Roman" w:hAnsi="Times New Roman" w:cs="Times New Roman"/>
          <w:sz w:val="24"/>
          <w:szCs w:val="24"/>
        </w:rPr>
        <w:t xml:space="preserve"> муниципального района усилить проведение информационной и разъяснительной работы среди молодёжи по вопросам безопасности на воде.</w:t>
      </w:r>
    </w:p>
    <w:p w:rsidR="005218C4" w:rsidRPr="005218C4" w:rsidRDefault="005218C4" w:rsidP="005218C4">
      <w:pPr>
        <w:tabs>
          <w:tab w:val="left" w:pos="26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8C4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5218C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218C4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5218C4" w:rsidRPr="005218C4" w:rsidRDefault="005218C4" w:rsidP="005218C4">
      <w:pPr>
        <w:tabs>
          <w:tab w:val="left" w:pos="26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8C4">
        <w:rPr>
          <w:rFonts w:ascii="Times New Roman" w:hAnsi="Times New Roman" w:cs="Times New Roman"/>
          <w:sz w:val="24"/>
          <w:szCs w:val="24"/>
        </w:rPr>
        <w:t xml:space="preserve">6. Настоящее постановление вступает в силу после официального опубликования в информационном бюллетене «Вестник </w:t>
      </w:r>
      <w:proofErr w:type="spellStart"/>
      <w:r w:rsidRPr="005218C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218C4">
        <w:rPr>
          <w:rFonts w:ascii="Times New Roman" w:hAnsi="Times New Roman" w:cs="Times New Roman"/>
          <w:sz w:val="24"/>
          <w:szCs w:val="24"/>
        </w:rPr>
        <w:t xml:space="preserve"> района».</w:t>
      </w:r>
    </w:p>
    <w:p w:rsidR="005218C4" w:rsidRPr="005218C4" w:rsidRDefault="005218C4" w:rsidP="005218C4">
      <w:pPr>
        <w:pStyle w:val="a8"/>
        <w:jc w:val="both"/>
        <w:rPr>
          <w:rFonts w:ascii="Times New Roman" w:hAnsi="Times New Roman" w:cs="Times New Roman"/>
        </w:rPr>
      </w:pPr>
    </w:p>
    <w:p w:rsidR="005218C4" w:rsidRPr="005218C4" w:rsidRDefault="005218C4" w:rsidP="005218C4">
      <w:pPr>
        <w:pStyle w:val="a8"/>
        <w:ind w:firstLine="709"/>
        <w:rPr>
          <w:rFonts w:ascii="Times New Roman" w:hAnsi="Times New Roman" w:cs="Times New Roman"/>
        </w:rPr>
      </w:pPr>
      <w:r w:rsidRPr="005218C4">
        <w:rPr>
          <w:rFonts w:ascii="Times New Roman" w:hAnsi="Times New Roman" w:cs="Times New Roman"/>
        </w:rPr>
        <w:t xml:space="preserve">Глава </w:t>
      </w:r>
      <w:proofErr w:type="spellStart"/>
      <w:r w:rsidRPr="005218C4">
        <w:rPr>
          <w:rFonts w:ascii="Times New Roman" w:hAnsi="Times New Roman" w:cs="Times New Roman"/>
        </w:rPr>
        <w:t>Шарьинского</w:t>
      </w:r>
      <w:proofErr w:type="spellEnd"/>
      <w:r w:rsidRPr="005218C4">
        <w:rPr>
          <w:rFonts w:ascii="Times New Roman" w:hAnsi="Times New Roman" w:cs="Times New Roman"/>
        </w:rPr>
        <w:t xml:space="preserve"> </w:t>
      </w:r>
    </w:p>
    <w:p w:rsidR="005218C4" w:rsidRPr="005218C4" w:rsidRDefault="005218C4" w:rsidP="005218C4">
      <w:pPr>
        <w:pStyle w:val="a8"/>
        <w:ind w:firstLine="709"/>
        <w:rPr>
          <w:rFonts w:ascii="Times New Roman" w:hAnsi="Times New Roman" w:cs="Times New Roman"/>
        </w:rPr>
      </w:pPr>
      <w:r w:rsidRPr="005218C4">
        <w:rPr>
          <w:rFonts w:ascii="Times New Roman" w:hAnsi="Times New Roman" w:cs="Times New Roman"/>
        </w:rPr>
        <w:t>муниципального района</w:t>
      </w:r>
      <w:r w:rsidR="00E06A54">
        <w:rPr>
          <w:rFonts w:ascii="Times New Roman" w:hAnsi="Times New Roman" w:cs="Times New Roman"/>
        </w:rPr>
        <w:t xml:space="preserve">     </w:t>
      </w:r>
      <w:r w:rsidRPr="005218C4">
        <w:rPr>
          <w:rFonts w:ascii="Times New Roman" w:hAnsi="Times New Roman" w:cs="Times New Roman"/>
        </w:rPr>
        <w:t xml:space="preserve">                                                       Н.С. </w:t>
      </w:r>
      <w:proofErr w:type="spellStart"/>
      <w:r w:rsidRPr="005218C4">
        <w:rPr>
          <w:rFonts w:ascii="Times New Roman" w:hAnsi="Times New Roman" w:cs="Times New Roman"/>
        </w:rPr>
        <w:t>Глушаков</w:t>
      </w:r>
      <w:proofErr w:type="spellEnd"/>
      <w:r w:rsidRPr="005218C4">
        <w:rPr>
          <w:rFonts w:ascii="Times New Roman" w:hAnsi="Times New Roman" w:cs="Times New Roman"/>
        </w:rPr>
        <w:t xml:space="preserve"> </w:t>
      </w:r>
    </w:p>
    <w:p w:rsidR="005218C4" w:rsidRPr="005218C4" w:rsidRDefault="005218C4" w:rsidP="005218C4">
      <w:pPr>
        <w:pStyle w:val="a8"/>
        <w:ind w:firstLine="709"/>
        <w:rPr>
          <w:rFonts w:ascii="Times New Roman" w:hAnsi="Times New Roman" w:cs="Times New Roman"/>
        </w:rPr>
      </w:pPr>
    </w:p>
    <w:p w:rsidR="005218C4" w:rsidRPr="005218C4" w:rsidRDefault="005218C4" w:rsidP="005218C4">
      <w:pPr>
        <w:pStyle w:val="a8"/>
        <w:ind w:left="4962"/>
        <w:jc w:val="right"/>
        <w:rPr>
          <w:rFonts w:ascii="Times New Roman" w:hAnsi="Times New Roman" w:cs="Times New Roman"/>
        </w:rPr>
      </w:pPr>
      <w:r w:rsidRPr="005218C4">
        <w:rPr>
          <w:rFonts w:ascii="Times New Roman" w:hAnsi="Times New Roman" w:cs="Times New Roman"/>
        </w:rPr>
        <w:t>Приложение</w:t>
      </w:r>
    </w:p>
    <w:p w:rsidR="005218C4" w:rsidRPr="005218C4" w:rsidRDefault="005218C4" w:rsidP="005218C4">
      <w:pPr>
        <w:pStyle w:val="a8"/>
        <w:ind w:left="4962"/>
        <w:jc w:val="right"/>
        <w:rPr>
          <w:rFonts w:ascii="Times New Roman" w:hAnsi="Times New Roman" w:cs="Times New Roman"/>
        </w:rPr>
      </w:pPr>
      <w:r w:rsidRPr="005218C4">
        <w:rPr>
          <w:rFonts w:ascii="Times New Roman" w:hAnsi="Times New Roman" w:cs="Times New Roman"/>
        </w:rPr>
        <w:t>к постановлению администрации</w:t>
      </w:r>
    </w:p>
    <w:p w:rsidR="005218C4" w:rsidRPr="005218C4" w:rsidRDefault="005218C4" w:rsidP="005218C4">
      <w:pPr>
        <w:pStyle w:val="a8"/>
        <w:ind w:left="4962"/>
        <w:jc w:val="right"/>
        <w:rPr>
          <w:rFonts w:ascii="Times New Roman" w:hAnsi="Times New Roman" w:cs="Times New Roman"/>
        </w:rPr>
      </w:pPr>
      <w:proofErr w:type="spellStart"/>
      <w:r w:rsidRPr="005218C4">
        <w:rPr>
          <w:rFonts w:ascii="Times New Roman" w:hAnsi="Times New Roman" w:cs="Times New Roman"/>
        </w:rPr>
        <w:t>Шарьинского</w:t>
      </w:r>
      <w:proofErr w:type="spellEnd"/>
      <w:r w:rsidRPr="005218C4">
        <w:rPr>
          <w:rFonts w:ascii="Times New Roman" w:hAnsi="Times New Roman" w:cs="Times New Roman"/>
        </w:rPr>
        <w:t xml:space="preserve"> муниципального района</w:t>
      </w:r>
    </w:p>
    <w:p w:rsidR="005218C4" w:rsidRPr="005218C4" w:rsidRDefault="005218C4" w:rsidP="005218C4">
      <w:pPr>
        <w:pStyle w:val="a8"/>
        <w:ind w:left="4962"/>
        <w:jc w:val="right"/>
        <w:rPr>
          <w:rFonts w:ascii="Times New Roman" w:hAnsi="Times New Roman" w:cs="Times New Roman"/>
        </w:rPr>
      </w:pPr>
      <w:r w:rsidRPr="005218C4">
        <w:rPr>
          <w:rFonts w:ascii="Times New Roman" w:hAnsi="Times New Roman" w:cs="Times New Roman"/>
        </w:rPr>
        <w:t>от «</w:t>
      </w:r>
      <w:r>
        <w:rPr>
          <w:rFonts w:ascii="Times New Roman" w:hAnsi="Times New Roman" w:cs="Times New Roman"/>
        </w:rPr>
        <w:t>11</w:t>
      </w:r>
      <w:r w:rsidRPr="005218C4">
        <w:rPr>
          <w:rFonts w:ascii="Times New Roman" w:hAnsi="Times New Roman" w:cs="Times New Roman"/>
        </w:rPr>
        <w:t xml:space="preserve">» апреля  2022  года  № </w:t>
      </w:r>
      <w:r>
        <w:rPr>
          <w:rFonts w:ascii="Times New Roman" w:hAnsi="Times New Roman" w:cs="Times New Roman"/>
        </w:rPr>
        <w:t>131</w:t>
      </w:r>
    </w:p>
    <w:p w:rsidR="005218C4" w:rsidRDefault="005218C4" w:rsidP="005218C4">
      <w:pPr>
        <w:tabs>
          <w:tab w:val="left" w:pos="390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218C4" w:rsidRPr="005218C4" w:rsidRDefault="005218C4" w:rsidP="005218C4">
      <w:pPr>
        <w:tabs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18C4">
        <w:rPr>
          <w:rFonts w:ascii="Times New Roman" w:hAnsi="Times New Roman" w:cs="Times New Roman"/>
          <w:sz w:val="24"/>
          <w:szCs w:val="24"/>
        </w:rPr>
        <w:t>СОСТАВ</w:t>
      </w:r>
    </w:p>
    <w:p w:rsidR="005218C4" w:rsidRPr="005218C4" w:rsidRDefault="005218C4" w:rsidP="005218C4">
      <w:pPr>
        <w:tabs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18C4">
        <w:rPr>
          <w:rFonts w:ascii="Times New Roman" w:hAnsi="Times New Roman" w:cs="Times New Roman"/>
          <w:sz w:val="24"/>
          <w:szCs w:val="24"/>
        </w:rPr>
        <w:t xml:space="preserve">рабочей группы рабочей группы </w:t>
      </w:r>
    </w:p>
    <w:p w:rsidR="005218C4" w:rsidRPr="005218C4" w:rsidRDefault="005218C4" w:rsidP="005218C4">
      <w:pPr>
        <w:tabs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18C4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Pr="005218C4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5218C4">
        <w:rPr>
          <w:rFonts w:ascii="Times New Roman" w:hAnsi="Times New Roman" w:cs="Times New Roman"/>
          <w:sz w:val="24"/>
          <w:szCs w:val="24"/>
        </w:rPr>
        <w:t xml:space="preserve"> зонами отдыха на водных объектах  </w:t>
      </w:r>
    </w:p>
    <w:p w:rsidR="005218C4" w:rsidRPr="005218C4" w:rsidRDefault="005218C4" w:rsidP="005218C4">
      <w:pPr>
        <w:tabs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218C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218C4">
        <w:rPr>
          <w:rFonts w:ascii="Times New Roman" w:hAnsi="Times New Roman" w:cs="Times New Roman"/>
          <w:sz w:val="24"/>
          <w:szCs w:val="24"/>
        </w:rPr>
        <w:t xml:space="preserve"> муниципального района в летний период 2022 года</w:t>
      </w:r>
    </w:p>
    <w:p w:rsidR="005218C4" w:rsidRPr="005218C4" w:rsidRDefault="005218C4" w:rsidP="005218C4">
      <w:pPr>
        <w:tabs>
          <w:tab w:val="left" w:pos="39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03"/>
        <w:gridCol w:w="6644"/>
      </w:tblGrid>
      <w:tr w:rsidR="005218C4" w:rsidRPr="005218C4" w:rsidTr="005218C4">
        <w:trPr>
          <w:trHeight w:val="485"/>
        </w:trPr>
        <w:tc>
          <w:tcPr>
            <w:tcW w:w="9847" w:type="dxa"/>
            <w:gridSpan w:val="2"/>
            <w:vAlign w:val="center"/>
          </w:tcPr>
          <w:p w:rsidR="005218C4" w:rsidRPr="005218C4" w:rsidRDefault="005218C4" w:rsidP="005218C4">
            <w:pPr>
              <w:tabs>
                <w:tab w:val="left" w:pos="39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C4">
              <w:rPr>
                <w:rFonts w:ascii="Times New Roman" w:hAnsi="Times New Roman" w:cs="Times New Roman"/>
                <w:sz w:val="24"/>
                <w:szCs w:val="24"/>
              </w:rPr>
              <w:t>Председатель рабочей группы:</w:t>
            </w:r>
          </w:p>
        </w:tc>
      </w:tr>
      <w:tr w:rsidR="005218C4" w:rsidRPr="005218C4" w:rsidTr="005218C4">
        <w:tc>
          <w:tcPr>
            <w:tcW w:w="3203" w:type="dxa"/>
            <w:vAlign w:val="center"/>
          </w:tcPr>
          <w:p w:rsidR="005218C4" w:rsidRPr="005218C4" w:rsidRDefault="005218C4" w:rsidP="005218C4">
            <w:pPr>
              <w:tabs>
                <w:tab w:val="left" w:pos="390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18C4">
              <w:rPr>
                <w:rFonts w:ascii="Times New Roman" w:hAnsi="Times New Roman" w:cs="Times New Roman"/>
                <w:sz w:val="24"/>
                <w:szCs w:val="24"/>
              </w:rPr>
              <w:t>Сапегин</w:t>
            </w:r>
            <w:proofErr w:type="spellEnd"/>
          </w:p>
          <w:p w:rsidR="005218C4" w:rsidRPr="005218C4" w:rsidRDefault="005218C4" w:rsidP="005218C4">
            <w:pPr>
              <w:tabs>
                <w:tab w:val="left" w:pos="390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8C4">
              <w:rPr>
                <w:rFonts w:ascii="Times New Roman" w:hAnsi="Times New Roman" w:cs="Times New Roman"/>
                <w:sz w:val="24"/>
                <w:szCs w:val="24"/>
              </w:rPr>
              <w:t>Виктор Павлович</w:t>
            </w:r>
          </w:p>
        </w:tc>
        <w:tc>
          <w:tcPr>
            <w:tcW w:w="6644" w:type="dxa"/>
            <w:vAlign w:val="center"/>
          </w:tcPr>
          <w:p w:rsidR="005218C4" w:rsidRPr="005218C4" w:rsidRDefault="005218C4" w:rsidP="005218C4">
            <w:pPr>
              <w:tabs>
                <w:tab w:val="left" w:pos="390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8C4">
              <w:rPr>
                <w:rFonts w:ascii="Times New Roman" w:hAnsi="Times New Roman" w:cs="Times New Roman"/>
                <w:sz w:val="24"/>
                <w:szCs w:val="24"/>
              </w:rPr>
              <w:t xml:space="preserve">- помощник главы по делам ГО и ЧС администрации </w:t>
            </w:r>
            <w:proofErr w:type="spellStart"/>
            <w:r w:rsidRPr="005218C4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5218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5218C4" w:rsidRPr="005218C4" w:rsidTr="005218C4">
        <w:trPr>
          <w:trHeight w:val="557"/>
        </w:trPr>
        <w:tc>
          <w:tcPr>
            <w:tcW w:w="9847" w:type="dxa"/>
            <w:gridSpan w:val="2"/>
            <w:vAlign w:val="center"/>
          </w:tcPr>
          <w:p w:rsidR="005218C4" w:rsidRPr="005218C4" w:rsidRDefault="005218C4" w:rsidP="005218C4">
            <w:pPr>
              <w:tabs>
                <w:tab w:val="left" w:pos="3900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C4">
              <w:rPr>
                <w:rFonts w:ascii="Times New Roman" w:hAnsi="Times New Roman" w:cs="Times New Roman"/>
                <w:sz w:val="24"/>
                <w:szCs w:val="24"/>
              </w:rPr>
              <w:t>Члены рабочей группы:</w:t>
            </w:r>
          </w:p>
        </w:tc>
      </w:tr>
      <w:tr w:rsidR="005218C4" w:rsidRPr="005218C4" w:rsidTr="005218C4">
        <w:tc>
          <w:tcPr>
            <w:tcW w:w="3203" w:type="dxa"/>
            <w:vAlign w:val="center"/>
          </w:tcPr>
          <w:p w:rsidR="005218C4" w:rsidRPr="005218C4" w:rsidRDefault="005218C4" w:rsidP="005218C4">
            <w:pPr>
              <w:tabs>
                <w:tab w:val="left" w:pos="390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8C4">
              <w:rPr>
                <w:rFonts w:ascii="Times New Roman" w:hAnsi="Times New Roman" w:cs="Times New Roman"/>
                <w:sz w:val="24"/>
                <w:szCs w:val="24"/>
              </w:rPr>
              <w:t>Мальцев</w:t>
            </w:r>
          </w:p>
          <w:p w:rsidR="005218C4" w:rsidRPr="005218C4" w:rsidRDefault="005218C4" w:rsidP="005218C4">
            <w:pPr>
              <w:tabs>
                <w:tab w:val="left" w:pos="390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8C4">
              <w:rPr>
                <w:rFonts w:ascii="Times New Roman" w:hAnsi="Times New Roman" w:cs="Times New Roman"/>
                <w:sz w:val="24"/>
                <w:szCs w:val="24"/>
              </w:rPr>
              <w:t>Вячеслав Иванович</w:t>
            </w:r>
          </w:p>
        </w:tc>
        <w:tc>
          <w:tcPr>
            <w:tcW w:w="6644" w:type="dxa"/>
            <w:vAlign w:val="center"/>
          </w:tcPr>
          <w:p w:rsidR="005218C4" w:rsidRPr="005218C4" w:rsidRDefault="005218C4" w:rsidP="005218C4">
            <w:pPr>
              <w:tabs>
                <w:tab w:val="left" w:pos="390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8C4">
              <w:rPr>
                <w:rFonts w:ascii="Times New Roman" w:hAnsi="Times New Roman" w:cs="Times New Roman"/>
                <w:sz w:val="24"/>
                <w:szCs w:val="24"/>
              </w:rPr>
              <w:t xml:space="preserve">- начальник МКУ «Служба обеспечения», руководитель ЕДДС </w:t>
            </w:r>
            <w:proofErr w:type="spellStart"/>
            <w:r w:rsidRPr="005218C4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5218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5218C4" w:rsidRPr="005218C4" w:rsidTr="005218C4">
        <w:tc>
          <w:tcPr>
            <w:tcW w:w="3203" w:type="dxa"/>
            <w:vAlign w:val="center"/>
          </w:tcPr>
          <w:p w:rsidR="005218C4" w:rsidRPr="005218C4" w:rsidRDefault="005218C4" w:rsidP="005218C4">
            <w:pPr>
              <w:tabs>
                <w:tab w:val="left" w:pos="390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8C4">
              <w:rPr>
                <w:rFonts w:ascii="Times New Roman" w:hAnsi="Times New Roman" w:cs="Times New Roman"/>
                <w:sz w:val="24"/>
                <w:szCs w:val="24"/>
              </w:rPr>
              <w:t xml:space="preserve">Воеводина </w:t>
            </w:r>
          </w:p>
          <w:p w:rsidR="005218C4" w:rsidRPr="005218C4" w:rsidRDefault="005218C4" w:rsidP="005218C4">
            <w:pPr>
              <w:tabs>
                <w:tab w:val="left" w:pos="390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8C4">
              <w:rPr>
                <w:rFonts w:ascii="Times New Roman" w:hAnsi="Times New Roman" w:cs="Times New Roman"/>
                <w:sz w:val="24"/>
                <w:szCs w:val="24"/>
              </w:rPr>
              <w:t>Елена Анатольевна</w:t>
            </w:r>
          </w:p>
        </w:tc>
        <w:tc>
          <w:tcPr>
            <w:tcW w:w="6644" w:type="dxa"/>
            <w:vAlign w:val="center"/>
          </w:tcPr>
          <w:p w:rsidR="005218C4" w:rsidRPr="005218C4" w:rsidRDefault="005218C4" w:rsidP="005218C4">
            <w:pPr>
              <w:tabs>
                <w:tab w:val="left" w:pos="390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8C4">
              <w:rPr>
                <w:rFonts w:ascii="Times New Roman" w:hAnsi="Times New Roman" w:cs="Times New Roman"/>
                <w:sz w:val="24"/>
                <w:szCs w:val="24"/>
              </w:rPr>
              <w:t xml:space="preserve">- заместитель председателя комитета образования администрации </w:t>
            </w:r>
            <w:proofErr w:type="spellStart"/>
            <w:r w:rsidRPr="005218C4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5218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</w:p>
        </w:tc>
      </w:tr>
      <w:tr w:rsidR="005218C4" w:rsidRPr="005218C4" w:rsidTr="005218C4">
        <w:trPr>
          <w:trHeight w:val="719"/>
        </w:trPr>
        <w:tc>
          <w:tcPr>
            <w:tcW w:w="3203" w:type="dxa"/>
            <w:vAlign w:val="center"/>
          </w:tcPr>
          <w:p w:rsidR="005218C4" w:rsidRPr="005218C4" w:rsidRDefault="005218C4" w:rsidP="005218C4">
            <w:pPr>
              <w:tabs>
                <w:tab w:val="left" w:pos="390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18C4">
              <w:rPr>
                <w:rFonts w:ascii="Times New Roman" w:hAnsi="Times New Roman" w:cs="Times New Roman"/>
                <w:sz w:val="24"/>
                <w:szCs w:val="24"/>
              </w:rPr>
              <w:t>Гембицкий</w:t>
            </w:r>
            <w:proofErr w:type="spellEnd"/>
            <w:r w:rsidRPr="005218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18C4" w:rsidRPr="005218C4" w:rsidRDefault="005218C4" w:rsidP="005218C4">
            <w:pPr>
              <w:tabs>
                <w:tab w:val="left" w:pos="390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8C4">
              <w:rPr>
                <w:rFonts w:ascii="Times New Roman" w:hAnsi="Times New Roman" w:cs="Times New Roman"/>
                <w:sz w:val="24"/>
                <w:szCs w:val="24"/>
              </w:rPr>
              <w:t>Анатолий Львович</w:t>
            </w:r>
          </w:p>
        </w:tc>
        <w:tc>
          <w:tcPr>
            <w:tcW w:w="6644" w:type="dxa"/>
            <w:vAlign w:val="center"/>
          </w:tcPr>
          <w:p w:rsidR="005218C4" w:rsidRPr="005218C4" w:rsidRDefault="005218C4" w:rsidP="005218C4">
            <w:pPr>
              <w:tabs>
                <w:tab w:val="left" w:pos="390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8C4">
              <w:rPr>
                <w:rFonts w:ascii="Times New Roman" w:hAnsi="Times New Roman" w:cs="Times New Roman"/>
                <w:sz w:val="24"/>
                <w:szCs w:val="24"/>
              </w:rPr>
              <w:t>- старший государственный инспектор инспекторского участка (Ветлужский) Центра ГИМС Главного управления МЧС России по Костромской области (по согласованию)</w:t>
            </w:r>
          </w:p>
        </w:tc>
      </w:tr>
    </w:tbl>
    <w:p w:rsidR="005218C4" w:rsidRPr="005218C4" w:rsidRDefault="005218C4" w:rsidP="005218C4">
      <w:pPr>
        <w:pStyle w:val="a8"/>
        <w:jc w:val="right"/>
        <w:rPr>
          <w:rFonts w:ascii="Times New Roman" w:hAnsi="Times New Roman" w:cs="Times New Roman"/>
        </w:rPr>
      </w:pPr>
    </w:p>
    <w:p w:rsidR="00F22AEE" w:rsidRPr="000C6C08" w:rsidRDefault="00F22AEE" w:rsidP="00F22AEE">
      <w:pPr>
        <w:pStyle w:val="46"/>
        <w:spacing w:before="0" w:after="0" w:line="240" w:lineRule="auto"/>
        <w:ind w:firstLine="709"/>
        <w:jc w:val="center"/>
        <w:rPr>
          <w:b/>
          <w:bCs/>
        </w:rPr>
      </w:pPr>
      <w:r w:rsidRPr="000C6C08">
        <w:rPr>
          <w:b/>
          <w:bCs/>
        </w:rPr>
        <w:t>Извещение</w:t>
      </w:r>
    </w:p>
    <w:p w:rsidR="00F22AEE" w:rsidRDefault="00F22AEE" w:rsidP="00F22AEE">
      <w:pPr>
        <w:pStyle w:val="46"/>
        <w:spacing w:before="0" w:after="0" w:line="240" w:lineRule="auto"/>
        <w:ind w:firstLine="709"/>
        <w:jc w:val="center"/>
        <w:rPr>
          <w:b/>
          <w:bCs/>
        </w:rPr>
      </w:pPr>
      <w:r w:rsidRPr="000C6C08">
        <w:rPr>
          <w:b/>
          <w:bCs/>
        </w:rPr>
        <w:t xml:space="preserve">О необходимости согласования проекта межевания </w:t>
      </w:r>
    </w:p>
    <w:p w:rsidR="00F22AEE" w:rsidRPr="000C6C08" w:rsidRDefault="00F22AEE" w:rsidP="00F22AEE">
      <w:pPr>
        <w:pStyle w:val="46"/>
        <w:spacing w:before="0" w:after="0" w:line="240" w:lineRule="auto"/>
        <w:ind w:firstLine="709"/>
        <w:jc w:val="center"/>
      </w:pPr>
    </w:p>
    <w:p w:rsidR="00F22AEE" w:rsidRPr="000C6C08" w:rsidRDefault="00F22AEE" w:rsidP="00F22AEE">
      <w:pPr>
        <w:pStyle w:val="46"/>
        <w:spacing w:before="0" w:after="0" w:line="240" w:lineRule="auto"/>
        <w:ind w:firstLine="709"/>
        <w:jc w:val="both"/>
      </w:pPr>
      <w:r w:rsidRPr="000C6C08">
        <w:t xml:space="preserve">В соответствии со ст. 13, 13.1, Федерального закона от 24.07.2002г. № 101-ФЗ “Об обороте земель сельскохозяйственного назначения” участники долевой собственности </w:t>
      </w:r>
      <w:proofErr w:type="spellStart"/>
      <w:r w:rsidRPr="000C6C08">
        <w:t>клх</w:t>
      </w:r>
      <w:proofErr w:type="spellEnd"/>
      <w:r w:rsidRPr="000C6C08">
        <w:t>. «Заря» извещаются о необходимости согласования проекта межевания земельного участка. Кадастровый номер исходного земельного участка 44:24:000000:113. Местоположе</w:t>
      </w:r>
      <w:r w:rsidRPr="000C6C08">
        <w:rPr>
          <w:shd w:val="clear" w:color="auto" w:fill="FFFFFF"/>
        </w:rPr>
        <w:t xml:space="preserve">ние: Россия. Местоположение установлено относительно ориентира, расположенного в границах участка. Почтовый адрес ориентира: </w:t>
      </w:r>
      <w:proofErr w:type="gramStart"/>
      <w:r w:rsidRPr="000C6C08">
        <w:rPr>
          <w:shd w:val="clear" w:color="auto" w:fill="FFFFFF"/>
        </w:rPr>
        <w:t>Костромская</w:t>
      </w:r>
      <w:proofErr w:type="gramEnd"/>
      <w:r w:rsidRPr="000C6C08">
        <w:rPr>
          <w:shd w:val="clear" w:color="auto" w:fill="FFFFFF"/>
        </w:rPr>
        <w:t xml:space="preserve"> обл., </w:t>
      </w:r>
      <w:proofErr w:type="spellStart"/>
      <w:r w:rsidRPr="000C6C08">
        <w:rPr>
          <w:shd w:val="clear" w:color="auto" w:fill="FFFFFF"/>
        </w:rPr>
        <w:t>Шарьинский</w:t>
      </w:r>
      <w:proofErr w:type="spellEnd"/>
      <w:r w:rsidRPr="000C6C08">
        <w:rPr>
          <w:shd w:val="clear" w:color="auto" w:fill="FFFFFF"/>
        </w:rPr>
        <w:t xml:space="preserve"> р-н, </w:t>
      </w:r>
      <w:proofErr w:type="spellStart"/>
      <w:r w:rsidRPr="000C6C08">
        <w:rPr>
          <w:shd w:val="clear" w:color="auto" w:fill="FFFFFF"/>
        </w:rPr>
        <w:t>клх</w:t>
      </w:r>
      <w:proofErr w:type="spellEnd"/>
      <w:r w:rsidRPr="000C6C08">
        <w:rPr>
          <w:shd w:val="clear" w:color="auto" w:fill="FFFFFF"/>
        </w:rPr>
        <w:t>. «Заря».</w:t>
      </w:r>
    </w:p>
    <w:p w:rsidR="00F22AEE" w:rsidRPr="000C6C08" w:rsidRDefault="00F22AEE" w:rsidP="00F22AEE">
      <w:pPr>
        <w:pStyle w:val="46"/>
        <w:spacing w:before="0" w:after="0" w:line="240" w:lineRule="auto"/>
        <w:ind w:firstLine="709"/>
        <w:jc w:val="both"/>
        <w:rPr>
          <w:color w:val="FF0000"/>
        </w:rPr>
      </w:pPr>
      <w:r w:rsidRPr="000C6C08">
        <w:t>Мамонтов Александр Николаевич, его почтовый адрес.: 157500, Костромская обл., д</w:t>
      </w:r>
      <w:proofErr w:type="gramStart"/>
      <w:r w:rsidRPr="000C6C08">
        <w:t>.А</w:t>
      </w:r>
      <w:proofErr w:type="gramEnd"/>
      <w:r w:rsidRPr="000C6C08">
        <w:t xml:space="preserve">лешунино,ул.Алешунинская,д.17, тел., +79109508550, </w:t>
      </w:r>
      <w:r w:rsidRPr="000C6C08">
        <w:rPr>
          <w:color w:val="000000"/>
        </w:rPr>
        <w:t>является заказчиком работ по подготовке проекта межевания по выделу земельного участ</w:t>
      </w:r>
      <w:r w:rsidRPr="000C6C08">
        <w:t xml:space="preserve">ка в счет земельных долей, имеющего местоположение: </w:t>
      </w:r>
      <w:r w:rsidRPr="000C6C08">
        <w:rPr>
          <w:shd w:val="clear" w:color="auto" w:fill="FFFFFF"/>
        </w:rPr>
        <w:t xml:space="preserve">Россия. Местоположение установлено относительно ориентира, расположенного в границах участка. Почтовый адрес ориентира: </w:t>
      </w:r>
      <w:proofErr w:type="gramStart"/>
      <w:r w:rsidRPr="000C6C08">
        <w:rPr>
          <w:shd w:val="clear" w:color="auto" w:fill="FFFFFF"/>
        </w:rPr>
        <w:t>Костромская</w:t>
      </w:r>
      <w:proofErr w:type="gramEnd"/>
      <w:r w:rsidRPr="000C6C08">
        <w:rPr>
          <w:shd w:val="clear" w:color="auto" w:fill="FFFFFF"/>
        </w:rPr>
        <w:t xml:space="preserve"> обл., </w:t>
      </w:r>
      <w:proofErr w:type="spellStart"/>
      <w:r w:rsidRPr="000C6C08">
        <w:rPr>
          <w:shd w:val="clear" w:color="auto" w:fill="FFFFFF"/>
        </w:rPr>
        <w:t>Шарьинский</w:t>
      </w:r>
      <w:proofErr w:type="spellEnd"/>
      <w:r w:rsidRPr="000C6C08">
        <w:rPr>
          <w:shd w:val="clear" w:color="auto" w:fill="FFFFFF"/>
        </w:rPr>
        <w:t xml:space="preserve"> р-н, </w:t>
      </w:r>
      <w:proofErr w:type="spellStart"/>
      <w:r w:rsidRPr="000C6C08">
        <w:rPr>
          <w:shd w:val="clear" w:color="auto" w:fill="FFFFFF"/>
        </w:rPr>
        <w:t>клх</w:t>
      </w:r>
      <w:proofErr w:type="spellEnd"/>
      <w:r w:rsidRPr="000C6C08">
        <w:rPr>
          <w:shd w:val="clear" w:color="auto" w:fill="FFFFFF"/>
        </w:rPr>
        <w:t>. «Заря», с кадастровым номером исходного земельного участка 44:24:000000:113, кадастровому инжене</w:t>
      </w:r>
      <w:r w:rsidRPr="000C6C08">
        <w:t xml:space="preserve">ру </w:t>
      </w:r>
      <w:proofErr w:type="spellStart"/>
      <w:r w:rsidRPr="000C6C08">
        <w:t>Завьяловой</w:t>
      </w:r>
      <w:proofErr w:type="spellEnd"/>
      <w:r w:rsidRPr="000C6C08">
        <w:t xml:space="preserve"> Тамаре Сергеевне, квалификационный аттестат 44-11-81, почтовый адрес: 157500, г. Шарья, ул. Октябрьская, д. 12, 8(49449)5-34-02, 8-910-951-09-41, </w:t>
      </w:r>
      <w:proofErr w:type="spellStart"/>
      <w:r w:rsidRPr="000C6C08">
        <w:t>Email</w:t>
      </w:r>
      <w:proofErr w:type="spellEnd"/>
      <w:r w:rsidRPr="000C6C08">
        <w:t xml:space="preserve">: </w:t>
      </w:r>
      <w:proofErr w:type="spellStart"/>
      <w:r w:rsidRPr="000C6C08">
        <w:t>zempred@mail.ru</w:t>
      </w:r>
      <w:proofErr w:type="spellEnd"/>
      <w:r w:rsidRPr="000C6C08">
        <w:t>.</w:t>
      </w:r>
    </w:p>
    <w:p w:rsidR="00F22AEE" w:rsidRPr="000C6C08" w:rsidRDefault="00F22AEE" w:rsidP="00F22AEE">
      <w:pPr>
        <w:pStyle w:val="46"/>
        <w:spacing w:before="0" w:after="0" w:line="240" w:lineRule="auto"/>
        <w:ind w:firstLine="709"/>
        <w:jc w:val="both"/>
      </w:pPr>
      <w:r w:rsidRPr="005218C4">
        <w:rPr>
          <w:color w:val="000000" w:themeColor="text1"/>
        </w:rPr>
        <w:t>С проектом межевания</w:t>
      </w:r>
      <w:r w:rsidRPr="005218C4">
        <w:rPr>
          <w:color w:val="000000" w:themeColor="text1"/>
          <w:shd w:val="clear" w:color="auto" w:fill="FFFFFF"/>
        </w:rPr>
        <w:t xml:space="preserve"> можно ознакомиться с «15» апреля 2022года по «18» мая 2022 года</w:t>
      </w:r>
      <w:r w:rsidRPr="000C6C08">
        <w:rPr>
          <w:color w:val="FF0000"/>
          <w:shd w:val="clear" w:color="auto" w:fill="FFFFFF"/>
        </w:rPr>
        <w:t xml:space="preserve"> </w:t>
      </w:r>
      <w:r w:rsidRPr="000C6C08">
        <w:rPr>
          <w:shd w:val="clear" w:color="auto" w:fill="FFFFFF"/>
        </w:rPr>
        <w:t>по адресу: 157500, г. Шарья, ул. Октябрьская, д. 12, ООО «</w:t>
      </w:r>
      <w:proofErr w:type="spellStart"/>
      <w:r w:rsidRPr="000C6C08">
        <w:rPr>
          <w:shd w:val="clear" w:color="auto" w:fill="FFFFFF"/>
        </w:rPr>
        <w:t>Шарьинское</w:t>
      </w:r>
      <w:proofErr w:type="spellEnd"/>
      <w:r w:rsidRPr="000C6C08">
        <w:rPr>
          <w:shd w:val="clear" w:color="auto" w:fill="FFFFFF"/>
        </w:rPr>
        <w:t xml:space="preserve"> землеустроительное предприятие</w:t>
      </w:r>
      <w:r w:rsidRPr="000C6C08">
        <w:t xml:space="preserve">» с понедельника по пятницу с 8-00 до 17-00. </w:t>
      </w:r>
    </w:p>
    <w:p w:rsidR="00F22AEE" w:rsidRPr="000C6C08" w:rsidRDefault="00F22AEE" w:rsidP="00F22AEE">
      <w:pPr>
        <w:pStyle w:val="46"/>
        <w:spacing w:before="0" w:after="0" w:line="240" w:lineRule="auto"/>
        <w:ind w:firstLine="709"/>
        <w:jc w:val="both"/>
      </w:pPr>
      <w:r w:rsidRPr="000C6C08">
        <w:t>Направлять возражения и предложения о доработке проекта межевания в течени</w:t>
      </w:r>
      <w:proofErr w:type="gramStart"/>
      <w:r w:rsidRPr="000C6C08">
        <w:t>и</w:t>
      </w:r>
      <w:proofErr w:type="gramEnd"/>
      <w:r w:rsidRPr="000C6C08">
        <w:t xml:space="preserve"> тридцати дней со дня ознакомления с проектом межевания по адресу: 157500, Костромская обл., г. Шарья, пер. Театральный, д.5, </w:t>
      </w:r>
      <w:proofErr w:type="spellStart"/>
      <w:r w:rsidRPr="000C6C08">
        <w:t>Шатуновой</w:t>
      </w:r>
      <w:proofErr w:type="spellEnd"/>
      <w:r w:rsidRPr="000C6C08">
        <w:t xml:space="preserve"> Ксении Александровной; 157500, Костромская обл., г. Шарья, ул. Октябрьская, д. 12, </w:t>
      </w:r>
      <w:proofErr w:type="spellStart"/>
      <w:r w:rsidRPr="000C6C08">
        <w:t>Завьяловой</w:t>
      </w:r>
      <w:proofErr w:type="spellEnd"/>
      <w:r w:rsidRPr="000C6C08">
        <w:t xml:space="preserve"> Тамаре Сергеевне; 157500, Костромская обл., г. Шарья, ул. Ив. Шатрова, д. 18, </w:t>
      </w:r>
      <w:proofErr w:type="spellStart"/>
      <w:r w:rsidRPr="000C6C08">
        <w:t>Шарьинский</w:t>
      </w:r>
      <w:proofErr w:type="spellEnd"/>
      <w:r w:rsidRPr="000C6C08">
        <w:t xml:space="preserve"> межмуниципальный отдел Управления </w:t>
      </w:r>
      <w:proofErr w:type="spellStart"/>
      <w:r w:rsidRPr="000C6C08">
        <w:t>Росреестра</w:t>
      </w:r>
      <w:proofErr w:type="spellEnd"/>
      <w:r w:rsidRPr="000C6C08">
        <w:t xml:space="preserve"> по Костромской области. Возражения относительно размера и местоположения границы выделяемого в счет земельной доли земельного участка должны содержать фамилию, имя и отчество лица, выдвинувшего эти возражения, реквизиты документа, удостоверяющего его личность. </w:t>
      </w:r>
      <w:r w:rsidRPr="000C6C08">
        <w:lastRenderedPageBreak/>
        <w:t xml:space="preserve">Обоснование </w:t>
      </w:r>
      <w:r w:rsidRPr="000C6C08">
        <w:rPr>
          <w:color w:val="000000"/>
        </w:rPr>
        <w:t>причин его несогласия с предложенным размером и местоположение границы выделяемого в счет земельной доли земельного участка. К этим возражениям должны быть приложены копии документов, подтверждающих право лица, выдвинувшего эти возражения, на земельную долю на данном земельном участке.</w:t>
      </w:r>
    </w:p>
    <w:p w:rsidR="00F22AEE" w:rsidRDefault="00F22AEE" w:rsidP="006B172A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F22AEE" w:rsidRDefault="00F22AEE" w:rsidP="00F22AE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F17F7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собрания о согласовании </w:t>
      </w:r>
    </w:p>
    <w:p w:rsidR="00F22AEE" w:rsidRDefault="00F22AEE" w:rsidP="00F22AE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F17F7">
        <w:rPr>
          <w:rFonts w:ascii="Times New Roman" w:hAnsi="Times New Roman" w:cs="Times New Roman"/>
          <w:b/>
          <w:sz w:val="24"/>
          <w:szCs w:val="24"/>
        </w:rPr>
        <w:t>местоположения границ земельного участка</w:t>
      </w:r>
    </w:p>
    <w:p w:rsidR="00F22AEE" w:rsidRPr="00BF17F7" w:rsidRDefault="00F22AEE" w:rsidP="00F22A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22AEE" w:rsidRPr="00BF17F7" w:rsidRDefault="00F22AEE" w:rsidP="00F22A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17F7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Pr="00BF17F7">
        <w:rPr>
          <w:rFonts w:ascii="Times New Roman" w:hAnsi="Times New Roman" w:cs="Times New Roman"/>
          <w:sz w:val="24"/>
          <w:szCs w:val="24"/>
        </w:rPr>
        <w:t>Завьяловой</w:t>
      </w:r>
      <w:proofErr w:type="spellEnd"/>
      <w:r w:rsidRPr="00BF17F7">
        <w:rPr>
          <w:rFonts w:ascii="Times New Roman" w:hAnsi="Times New Roman" w:cs="Times New Roman"/>
          <w:sz w:val="24"/>
          <w:szCs w:val="24"/>
        </w:rPr>
        <w:t xml:space="preserve"> Тамарой Сергеевной, почтовый адрес: г. Шарья, ул. Октябрьская, д. 12, адрес электронной почты </w:t>
      </w:r>
      <w:hyperlink r:id="rId9" w:history="1">
        <w:r w:rsidRPr="00BF17F7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zempred</w:t>
        </w:r>
      </w:hyperlink>
      <w:hyperlink r:id="rId10" w:history="1">
        <w:r w:rsidRPr="00BF17F7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@</w:t>
        </w:r>
      </w:hyperlink>
      <w:hyperlink r:id="rId11" w:history="1">
        <w:r w:rsidRPr="00BF17F7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mail</w:t>
        </w:r>
      </w:hyperlink>
      <w:hyperlink r:id="rId12" w:history="1">
        <w:r w:rsidRPr="00BF17F7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.</w:t>
        </w:r>
      </w:hyperlink>
      <w:hyperlink r:id="rId13" w:history="1">
        <w:r w:rsidRPr="00BF17F7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</w:hyperlink>
      <w:r w:rsidRPr="00BF17F7">
        <w:rPr>
          <w:rFonts w:ascii="Times New Roman" w:hAnsi="Times New Roman" w:cs="Times New Roman"/>
          <w:sz w:val="24"/>
          <w:szCs w:val="24"/>
        </w:rPr>
        <w:t>, контактный телефон  8 (49449) 5-34-02, 8(910)951-09-41, номер регистрации в государственном реестре лиц, осуществляющих кадастровую деятельность 17756, выполняются кадастровые работы в отношении земельного участка с кадастровым номером 44:24:000000:113:</w:t>
      </w:r>
      <w:proofErr w:type="gramEnd"/>
      <w:r w:rsidRPr="00BF17F7">
        <w:rPr>
          <w:rFonts w:ascii="Times New Roman" w:hAnsi="Times New Roman" w:cs="Times New Roman"/>
          <w:sz w:val="24"/>
          <w:szCs w:val="24"/>
        </w:rPr>
        <w:t>ЗУ</w:t>
      </w:r>
      <w:proofErr w:type="gramStart"/>
      <w:r w:rsidRPr="00BF17F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BF17F7">
        <w:rPr>
          <w:rFonts w:ascii="Times New Roman" w:hAnsi="Times New Roman" w:cs="Times New Roman"/>
          <w:sz w:val="24"/>
          <w:szCs w:val="24"/>
        </w:rPr>
        <w:t xml:space="preserve">, имеющего местоположение: </w:t>
      </w:r>
      <w:r w:rsidRPr="00BF17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Россия. Местоположение установлено относительно ориентира, расположенного в границах участка. Почтовый адрес ориентира: Костромская обл., </w:t>
      </w:r>
      <w:proofErr w:type="spellStart"/>
      <w:r w:rsidRPr="00BF17F7">
        <w:rPr>
          <w:rFonts w:ascii="Times New Roman" w:hAnsi="Times New Roman" w:cs="Times New Roman"/>
          <w:sz w:val="24"/>
          <w:szCs w:val="24"/>
          <w:shd w:val="clear" w:color="auto" w:fill="FFFFFF"/>
        </w:rPr>
        <w:t>Шарьинский</w:t>
      </w:r>
      <w:proofErr w:type="spellEnd"/>
      <w:r w:rsidRPr="00BF17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р-н, </w:t>
      </w:r>
      <w:proofErr w:type="spellStart"/>
      <w:r w:rsidRPr="00BF17F7">
        <w:rPr>
          <w:rFonts w:ascii="Times New Roman" w:hAnsi="Times New Roman" w:cs="Times New Roman"/>
          <w:sz w:val="24"/>
          <w:szCs w:val="24"/>
          <w:shd w:val="clear" w:color="auto" w:fill="FFFFFF"/>
        </w:rPr>
        <w:t>клх</w:t>
      </w:r>
      <w:proofErr w:type="spellEnd"/>
      <w:proofErr w:type="gramStart"/>
      <w:r w:rsidRPr="00BF17F7">
        <w:rPr>
          <w:rFonts w:ascii="Times New Roman" w:hAnsi="Times New Roman" w:cs="Times New Roman"/>
          <w:sz w:val="24"/>
          <w:szCs w:val="24"/>
          <w:shd w:val="clear" w:color="auto" w:fill="FFFFFF"/>
        </w:rPr>
        <w:t>.«</w:t>
      </w:r>
      <w:proofErr w:type="gramEnd"/>
      <w:r w:rsidRPr="00BF17F7">
        <w:rPr>
          <w:rFonts w:ascii="Times New Roman" w:hAnsi="Times New Roman" w:cs="Times New Roman"/>
          <w:sz w:val="24"/>
          <w:szCs w:val="24"/>
          <w:shd w:val="clear" w:color="auto" w:fill="FFFFFF"/>
        </w:rPr>
        <w:t>Заря»</w:t>
      </w:r>
      <w:r w:rsidRPr="00BF17F7">
        <w:rPr>
          <w:rFonts w:ascii="Times New Roman" w:hAnsi="Times New Roman" w:cs="Times New Roman"/>
          <w:sz w:val="24"/>
          <w:szCs w:val="24"/>
        </w:rPr>
        <w:t>, номер кадастрового квартала 44:24:133103</w:t>
      </w:r>
      <w:r w:rsidRPr="00BF17F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22AEE" w:rsidRPr="00BF17F7" w:rsidRDefault="00F22AEE" w:rsidP="00F22A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7F7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Мамонтов Александр </w:t>
      </w:r>
      <w:proofErr w:type="spellStart"/>
      <w:r w:rsidRPr="00BF17F7">
        <w:rPr>
          <w:rFonts w:ascii="Times New Roman" w:hAnsi="Times New Roman" w:cs="Times New Roman"/>
          <w:sz w:val="24"/>
          <w:szCs w:val="24"/>
        </w:rPr>
        <w:t>Николаевич.</w:t>
      </w:r>
      <w:proofErr w:type="gramStart"/>
      <w:r w:rsidRPr="00BF17F7">
        <w:rPr>
          <w:rFonts w:ascii="Times New Roman" w:hAnsi="Times New Roman" w:cs="Times New Roman"/>
          <w:sz w:val="24"/>
          <w:szCs w:val="24"/>
        </w:rPr>
        <w:t>,е</w:t>
      </w:r>
      <w:proofErr w:type="gramEnd"/>
      <w:r w:rsidRPr="00BF17F7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BF17F7">
        <w:rPr>
          <w:rFonts w:ascii="Times New Roman" w:hAnsi="Times New Roman" w:cs="Times New Roman"/>
          <w:sz w:val="24"/>
          <w:szCs w:val="24"/>
        </w:rPr>
        <w:t xml:space="preserve">  почтовый адрес: 157500,Костромская обл., д. </w:t>
      </w:r>
      <w:proofErr w:type="spellStart"/>
      <w:r w:rsidRPr="00BF17F7">
        <w:rPr>
          <w:rFonts w:ascii="Times New Roman" w:hAnsi="Times New Roman" w:cs="Times New Roman"/>
          <w:sz w:val="24"/>
          <w:szCs w:val="24"/>
        </w:rPr>
        <w:t>Алешунино</w:t>
      </w:r>
      <w:proofErr w:type="spellEnd"/>
      <w:r w:rsidRPr="00BF17F7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Pr="00BF17F7">
        <w:rPr>
          <w:rFonts w:ascii="Times New Roman" w:hAnsi="Times New Roman" w:cs="Times New Roman"/>
          <w:sz w:val="24"/>
          <w:szCs w:val="24"/>
        </w:rPr>
        <w:t>Алешунинская</w:t>
      </w:r>
      <w:proofErr w:type="spellEnd"/>
      <w:r w:rsidRPr="00BF17F7">
        <w:rPr>
          <w:rFonts w:ascii="Times New Roman" w:hAnsi="Times New Roman" w:cs="Times New Roman"/>
          <w:sz w:val="24"/>
          <w:szCs w:val="24"/>
        </w:rPr>
        <w:t>,</w:t>
      </w:r>
      <w:r w:rsidR="00321991">
        <w:rPr>
          <w:rFonts w:ascii="Times New Roman" w:hAnsi="Times New Roman" w:cs="Times New Roman"/>
          <w:sz w:val="24"/>
          <w:szCs w:val="24"/>
        </w:rPr>
        <w:t xml:space="preserve"> </w:t>
      </w:r>
      <w:r w:rsidRPr="00BF17F7">
        <w:rPr>
          <w:rFonts w:ascii="Times New Roman" w:hAnsi="Times New Roman" w:cs="Times New Roman"/>
          <w:sz w:val="24"/>
          <w:szCs w:val="24"/>
        </w:rPr>
        <w:t>д.17, контактный телефон +7(910)-950-85-50</w:t>
      </w:r>
    </w:p>
    <w:p w:rsidR="00F22AEE" w:rsidRPr="00BF17F7" w:rsidRDefault="00F22AEE" w:rsidP="00F22A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17F7">
        <w:rPr>
          <w:rFonts w:ascii="Times New Roman" w:hAnsi="Times New Roman" w:cs="Times New Roman"/>
          <w:sz w:val="24"/>
          <w:szCs w:val="24"/>
        </w:rPr>
        <w:t xml:space="preserve">Собрание по поводу согласования местоположения границы состоится по адресу: Костромская обл., </w:t>
      </w:r>
      <w:proofErr w:type="spellStart"/>
      <w:r w:rsidRPr="00BF17F7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BF17F7">
        <w:rPr>
          <w:rFonts w:ascii="Times New Roman" w:hAnsi="Times New Roman" w:cs="Times New Roman"/>
          <w:sz w:val="24"/>
          <w:szCs w:val="24"/>
        </w:rPr>
        <w:t xml:space="preserve"> р-н, </w:t>
      </w:r>
      <w:proofErr w:type="spellStart"/>
      <w:r w:rsidRPr="00BF17F7">
        <w:rPr>
          <w:rFonts w:ascii="Times New Roman" w:hAnsi="Times New Roman" w:cs="Times New Roman"/>
          <w:sz w:val="24"/>
          <w:szCs w:val="24"/>
        </w:rPr>
        <w:t>Шангское</w:t>
      </w:r>
      <w:proofErr w:type="spellEnd"/>
      <w:r w:rsidRPr="00BF17F7">
        <w:rPr>
          <w:rFonts w:ascii="Times New Roman" w:hAnsi="Times New Roman" w:cs="Times New Roman"/>
          <w:sz w:val="24"/>
          <w:szCs w:val="24"/>
        </w:rPr>
        <w:t xml:space="preserve"> с/</w:t>
      </w:r>
      <w:proofErr w:type="spellStart"/>
      <w:proofErr w:type="gramStart"/>
      <w:r w:rsidRPr="00BF17F7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BF17F7">
        <w:rPr>
          <w:rFonts w:ascii="Times New Roman" w:hAnsi="Times New Roman" w:cs="Times New Roman"/>
          <w:sz w:val="24"/>
          <w:szCs w:val="24"/>
        </w:rPr>
        <w:t xml:space="preserve">, на въезде в населенный пункт д. </w:t>
      </w:r>
      <w:proofErr w:type="spellStart"/>
      <w:r w:rsidRPr="00BF17F7">
        <w:rPr>
          <w:rFonts w:ascii="Times New Roman" w:hAnsi="Times New Roman" w:cs="Times New Roman"/>
          <w:sz w:val="24"/>
          <w:szCs w:val="24"/>
        </w:rPr>
        <w:t>Осипово</w:t>
      </w:r>
      <w:proofErr w:type="spellEnd"/>
      <w:r w:rsidRPr="00BF17F7">
        <w:rPr>
          <w:rFonts w:ascii="Times New Roman" w:hAnsi="Times New Roman" w:cs="Times New Roman"/>
          <w:sz w:val="24"/>
          <w:szCs w:val="24"/>
          <w:shd w:val="clear" w:color="auto" w:fill="FFFFFF"/>
        </w:rPr>
        <w:t>, «19» мая 2021г. в 10 часов 00 минут.</w:t>
      </w:r>
    </w:p>
    <w:p w:rsidR="00F22AEE" w:rsidRPr="00BF17F7" w:rsidRDefault="00F22AEE" w:rsidP="00F22A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17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проектом межевого плана земельного участка можно ознакомиться по адресу: </w:t>
      </w:r>
      <w:proofErr w:type="gramStart"/>
      <w:r w:rsidRPr="00BF17F7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proofErr w:type="gramEnd"/>
      <w:r w:rsidRPr="00BF17F7">
        <w:rPr>
          <w:rFonts w:ascii="Times New Roman" w:hAnsi="Times New Roman" w:cs="Times New Roman"/>
          <w:sz w:val="24"/>
          <w:szCs w:val="24"/>
          <w:shd w:val="clear" w:color="auto" w:fill="FFFFFF"/>
        </w:rPr>
        <w:t>. Шарья, ул. Октябрьская, д. 12, со дня опубликования извещения.</w:t>
      </w:r>
    </w:p>
    <w:p w:rsidR="00F22AEE" w:rsidRPr="00BF17F7" w:rsidRDefault="00F22AEE" w:rsidP="00F22A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7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Требования о проведении согласования местоположения границ земельных участков на местности принимаются с «15» апреля 2022 года по «18» мая 2022 г., обоснованные возражения о местоположении границ земельных участков принимаются в письменной форме после ознакомления с проектом межевого плана с «15» апреля 2022 года по «18» мая  2022г., по адресу: Костромская область, </w:t>
      </w:r>
      <w:proofErr w:type="gramStart"/>
      <w:r w:rsidRPr="00BF17F7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proofErr w:type="gramEnd"/>
      <w:r w:rsidRPr="00BF17F7">
        <w:rPr>
          <w:rFonts w:ascii="Times New Roman" w:hAnsi="Times New Roman" w:cs="Times New Roman"/>
          <w:sz w:val="24"/>
          <w:szCs w:val="24"/>
          <w:shd w:val="clear" w:color="auto" w:fill="FFFFFF"/>
        </w:rPr>
        <w:t>. Шарья, ул. Октябрьская, д. 12.</w:t>
      </w:r>
    </w:p>
    <w:p w:rsidR="00F22AEE" w:rsidRPr="00BF17F7" w:rsidRDefault="00F22AEE" w:rsidP="00F22A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17F7">
        <w:rPr>
          <w:rFonts w:ascii="Times New Roman" w:hAnsi="Times New Roman" w:cs="Times New Roman"/>
          <w:sz w:val="24"/>
          <w:szCs w:val="24"/>
        </w:rPr>
        <w:t>Кадастровые номера и адреса смежных земельных участков, с правообладателями которых требуется согласование местоположения границ:</w:t>
      </w:r>
    </w:p>
    <w:p w:rsidR="00F22AEE" w:rsidRPr="00BF17F7" w:rsidRDefault="00F22AEE" w:rsidP="00F22AEE">
      <w:pPr>
        <w:numPr>
          <w:ilvl w:val="0"/>
          <w:numId w:val="1"/>
        </w:numPr>
        <w:tabs>
          <w:tab w:val="clear" w:pos="0"/>
          <w:tab w:val="num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7F7">
        <w:rPr>
          <w:rFonts w:ascii="Times New Roman" w:hAnsi="Times New Roman" w:cs="Times New Roman"/>
          <w:sz w:val="24"/>
          <w:szCs w:val="24"/>
          <w:shd w:val="clear" w:color="auto" w:fill="FFFFFF"/>
        </w:rPr>
        <w:t>кадастровый номе</w:t>
      </w:r>
      <w:r w:rsidRPr="00BF17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 44:24:000000:113, </w:t>
      </w:r>
      <w:proofErr w:type="gramStart"/>
      <w:r w:rsidRPr="00BF17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Костромс</w:t>
      </w:r>
      <w:r w:rsidRPr="00BF17F7">
        <w:rPr>
          <w:rFonts w:ascii="Times New Roman" w:hAnsi="Times New Roman" w:cs="Times New Roman"/>
          <w:sz w:val="24"/>
          <w:szCs w:val="24"/>
          <w:shd w:val="clear" w:color="auto" w:fill="FFFFFF"/>
        </w:rPr>
        <w:t>кая</w:t>
      </w:r>
      <w:proofErr w:type="gramEnd"/>
      <w:r w:rsidRPr="00BF17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обл., </w:t>
      </w:r>
      <w:proofErr w:type="spellStart"/>
      <w:r w:rsidRPr="00BF17F7">
        <w:rPr>
          <w:rFonts w:ascii="Times New Roman" w:hAnsi="Times New Roman" w:cs="Times New Roman"/>
          <w:sz w:val="24"/>
          <w:szCs w:val="24"/>
          <w:shd w:val="clear" w:color="auto" w:fill="FFFFFF"/>
        </w:rPr>
        <w:t>Шарьинский</w:t>
      </w:r>
      <w:proofErr w:type="spellEnd"/>
      <w:r w:rsidRPr="00BF17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р-н, </w:t>
      </w:r>
      <w:proofErr w:type="spellStart"/>
      <w:r w:rsidRPr="00BF17F7">
        <w:rPr>
          <w:rFonts w:ascii="Times New Roman" w:hAnsi="Times New Roman" w:cs="Times New Roman"/>
          <w:sz w:val="24"/>
          <w:szCs w:val="24"/>
          <w:shd w:val="clear" w:color="auto" w:fill="FFFFFF"/>
        </w:rPr>
        <w:t>клх</w:t>
      </w:r>
      <w:proofErr w:type="spellEnd"/>
      <w:r w:rsidRPr="00BF17F7">
        <w:rPr>
          <w:rFonts w:ascii="Times New Roman" w:hAnsi="Times New Roman" w:cs="Times New Roman"/>
          <w:sz w:val="24"/>
          <w:szCs w:val="24"/>
          <w:shd w:val="clear" w:color="auto" w:fill="FFFFFF"/>
        </w:rPr>
        <w:t>. «Заря»;</w:t>
      </w:r>
    </w:p>
    <w:p w:rsidR="00F22AEE" w:rsidRPr="00BF17F7" w:rsidRDefault="00F22AEE" w:rsidP="00F22AEE">
      <w:pPr>
        <w:numPr>
          <w:ilvl w:val="0"/>
          <w:numId w:val="1"/>
        </w:numPr>
        <w:tabs>
          <w:tab w:val="clear" w:pos="0"/>
          <w:tab w:val="num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7F7">
        <w:rPr>
          <w:rFonts w:ascii="Times New Roman" w:hAnsi="Times New Roman" w:cs="Times New Roman"/>
          <w:sz w:val="24"/>
          <w:szCs w:val="24"/>
        </w:rPr>
        <w:t xml:space="preserve">кадастровый квартал 44:24:133103, </w:t>
      </w:r>
      <w:proofErr w:type="gramStart"/>
      <w:r w:rsidRPr="00BF17F7">
        <w:rPr>
          <w:rFonts w:ascii="Times New Roman" w:hAnsi="Times New Roman" w:cs="Times New Roman"/>
          <w:sz w:val="24"/>
          <w:szCs w:val="24"/>
        </w:rPr>
        <w:t>Костромская</w:t>
      </w:r>
      <w:proofErr w:type="gramEnd"/>
      <w:r w:rsidRPr="00BF17F7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BF17F7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BF17F7">
        <w:rPr>
          <w:rFonts w:ascii="Times New Roman" w:hAnsi="Times New Roman" w:cs="Times New Roman"/>
          <w:sz w:val="24"/>
          <w:szCs w:val="24"/>
        </w:rPr>
        <w:t xml:space="preserve"> р-н.</w:t>
      </w:r>
    </w:p>
    <w:p w:rsidR="00F22AEE" w:rsidRPr="00BF17F7" w:rsidRDefault="00F22AEE" w:rsidP="00F22A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7F7">
        <w:rPr>
          <w:rFonts w:ascii="Times New Roman" w:hAnsi="Times New Roman" w:cs="Times New Roman"/>
          <w:sz w:val="24"/>
          <w:szCs w:val="24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 221-ФЗ «О кадастровой деятельности»).</w:t>
      </w:r>
    </w:p>
    <w:p w:rsidR="00F22AEE" w:rsidRDefault="00F22AEE" w:rsidP="006B172A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F22AEE" w:rsidRDefault="00F22AEE" w:rsidP="006B172A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996DEC" w:rsidRPr="006B172A" w:rsidRDefault="00996DEC" w:rsidP="006B172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6B172A" w:rsidRDefault="005E64AD" w:rsidP="006B172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64AD"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3" o:spid="_x0000_s1029" style="position:absolute;left:0;text-align:left;margin-left:279pt;margin-top:3.8pt;width:201.95pt;height:132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">
            <v:shadow on="t" opacity=".5" offset="-6pt,-6pt"/>
            <v:textbox style="mso-next-textbox:#Скругленный прямоугольник 3">
              <w:txbxContent>
                <w:p w:rsidR="005218C4" w:rsidRPr="00465A9C" w:rsidRDefault="005218C4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Учредители – Собрание депутатов </w:t>
                  </w: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района и администрация </w:t>
                  </w:r>
                </w:p>
                <w:p w:rsidR="005218C4" w:rsidRPr="00465A9C" w:rsidRDefault="005218C4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</w:t>
                  </w:r>
                </w:p>
                <w:p w:rsidR="005218C4" w:rsidRPr="00465A9C" w:rsidRDefault="005218C4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района</w:t>
                  </w:r>
                </w:p>
                <w:p w:rsidR="005218C4" w:rsidRPr="00465A9C" w:rsidRDefault="005218C4" w:rsidP="007C257D">
                  <w:pPr>
                    <w:pBdr>
                      <w:bottom w:val="single" w:sz="12" w:space="1" w:color="auto"/>
                    </w:pBd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Костромской области</w:t>
                  </w:r>
                </w:p>
                <w:p w:rsidR="005218C4" w:rsidRPr="00A05F86" w:rsidRDefault="005218C4" w:rsidP="007C257D">
                  <w:pPr>
                    <w:rPr>
                      <w:rFonts w:ascii="Arial" w:hAnsi="Arial" w:cs="Arial"/>
                      <w:szCs w:val="40"/>
                    </w:rPr>
                  </w:pPr>
                </w:p>
                <w:p w:rsidR="005218C4" w:rsidRDefault="005218C4" w:rsidP="007C257D"/>
              </w:txbxContent>
            </v:textbox>
            <w10:wrap type="square"/>
          </v:roundrect>
        </w:pict>
      </w:r>
    </w:p>
    <w:p w:rsidR="007C257D" w:rsidRPr="006B172A" w:rsidRDefault="005E64AD" w:rsidP="006B172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64AD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Блок-схема: карточка 2" o:spid="_x0000_s1030" type="#_x0000_t121" style="position:absolute;left:0;text-align:left;margin-left:41.25pt;margin-top:1.25pt;width:190.65pt;height:121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">
            <v:shadow on="t" type="perspective" opacity=".5" origin=".5,.5" offset="-6pt,-6pt" matrix="1.25,,,1.25"/>
            <v:textbox style="mso-next-textbox:#Блок-схема: карточка 2">
              <w:txbxContent>
                <w:p w:rsidR="005218C4" w:rsidRPr="00465A9C" w:rsidRDefault="005218C4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:rsidR="005218C4" w:rsidRPr="00465A9C" w:rsidRDefault="005218C4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5218C4" w:rsidRPr="00465A9C" w:rsidRDefault="005218C4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157500, Костромская область, </w:t>
                  </w:r>
                  <w:proofErr w:type="gram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г</w:t>
                  </w:r>
                  <w:proofErr w:type="gram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Шарья, ул. Октябрьская, 21 </w:t>
                  </w:r>
                </w:p>
                <w:p w:rsidR="005218C4" w:rsidRDefault="005218C4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5218C4" w:rsidRDefault="005218C4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5218C4" w:rsidRPr="00374867" w:rsidRDefault="005218C4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5218C4" w:rsidRPr="00374867" w:rsidRDefault="005218C4" w:rsidP="007C257D">
                  <w:pPr>
                    <w:rPr>
                      <w:rFonts w:ascii="Arial" w:hAnsi="Arial" w:cs="Arial"/>
                      <w:b/>
                      <w:spacing w:val="-12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Телефон  5-77-75</w:t>
                  </w:r>
                </w:p>
                <w:p w:rsidR="005218C4" w:rsidRPr="00BC023E" w:rsidRDefault="005218C4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5218C4" w:rsidRDefault="005218C4" w:rsidP="007C257D"/>
              </w:txbxContent>
            </v:textbox>
          </v:shape>
        </w:pict>
      </w:r>
    </w:p>
    <w:p w:rsidR="007C257D" w:rsidRPr="006B172A" w:rsidRDefault="007C257D" w:rsidP="006B172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6B172A" w:rsidRDefault="007C257D" w:rsidP="006B172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6B172A" w:rsidRDefault="007C257D" w:rsidP="006B172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6B172A" w:rsidRDefault="007C257D" w:rsidP="006B172A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6B172A" w:rsidRDefault="007C257D" w:rsidP="006B172A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6B172A" w:rsidRDefault="007C257D" w:rsidP="006B172A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5E64AD" w:rsidP="007C257D">
      <w:pPr>
        <w:tabs>
          <w:tab w:val="left" w:pos="7170"/>
        </w:tabs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5E64AD">
        <w:rPr>
          <w:rFonts w:ascii="Times New Roman" w:eastAsia="Times New Roman" w:hAnsi="Times New Roman" w:cs="Times New Roman"/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" o:spid="_x0000_s1031" type="#_x0000_t116" style="position:absolute;left:0;text-align:left;margin-left:278.85pt;margin-top:2.05pt;width:191.25pt;height:62.6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" strokecolor="#666" strokeweight="1pt">
            <v:fill color2="#999" focus="100%" type="gradient"/>
            <v:shadow on="t" color="#7f7f7f" opacity=".5" offset="1pt"/>
            <v:textbox style="mso-next-textbox:#Блок-схема: знак завершения 1">
              <w:txbxContent>
                <w:p w:rsidR="005218C4" w:rsidRDefault="005218C4" w:rsidP="007C257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http://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WWW.</w:t>
                  </w:r>
                  <w:proofErr w:type="spellStart"/>
                  <w:r w:rsidRPr="00374867">
                    <w:rPr>
                      <w:rFonts w:ascii="Arial" w:hAnsi="Arial" w:cs="Arial"/>
                      <w:b/>
                    </w:rPr>
                    <w:t>admshmr.ru</w:t>
                  </w:r>
                  <w:proofErr w:type="spellEnd"/>
                  <w:r w:rsidRPr="00374867">
                    <w:rPr>
                      <w:rFonts w:ascii="Arial" w:hAnsi="Arial" w:cs="Arial"/>
                      <w:b/>
                    </w:rPr>
                    <w:t>/</w:t>
                  </w:r>
                </w:p>
                <w:p w:rsidR="005218C4" w:rsidRPr="00374867" w:rsidRDefault="005218C4" w:rsidP="007C257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u w:val="single"/>
                    </w:rPr>
                  </w:pP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E</w:t>
                  </w:r>
                  <w:r w:rsidRPr="00374867">
                    <w:rPr>
                      <w:rFonts w:ascii="Arial" w:hAnsi="Arial" w:cs="Arial"/>
                      <w:b/>
                    </w:rPr>
                    <w:t>-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mail</w:t>
                  </w:r>
                  <w:r w:rsidRPr="00374867">
                    <w:rPr>
                      <w:rFonts w:ascii="Arial" w:hAnsi="Arial" w:cs="Arial"/>
                      <w:b/>
                    </w:rPr>
                    <w:t>: sharya@adm44.ru</w:t>
                  </w:r>
                </w:p>
                <w:p w:rsidR="005218C4" w:rsidRPr="00374867" w:rsidRDefault="005218C4" w:rsidP="007C257D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xbxContent>
            </v:textbox>
          </v:shape>
        </w:pict>
      </w:r>
      <w:r w:rsidR="007C257D" w:rsidRPr="00FE2482">
        <w:rPr>
          <w:rFonts w:ascii="Arial" w:eastAsia="Times New Roman" w:hAnsi="Arial" w:cs="Arial"/>
          <w:b/>
        </w:rPr>
        <w:t xml:space="preserve">Тираж не менее 30 экземпляров. </w:t>
      </w:r>
      <w:r w:rsidR="007C257D" w:rsidRPr="00FE2482">
        <w:rPr>
          <w:rFonts w:ascii="Arial" w:eastAsia="Times New Roman" w:hAnsi="Arial" w:cs="Arial"/>
          <w:b/>
        </w:rPr>
        <w:tab/>
      </w: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FE2482">
        <w:rPr>
          <w:rFonts w:ascii="Arial" w:eastAsia="Times New Roman" w:hAnsi="Arial" w:cs="Arial"/>
          <w:b/>
        </w:rPr>
        <w:t xml:space="preserve">Редактор: </w:t>
      </w:r>
      <w:proofErr w:type="spellStart"/>
      <w:r w:rsidR="005218C4">
        <w:rPr>
          <w:rFonts w:ascii="Arial" w:eastAsia="Times New Roman" w:hAnsi="Arial" w:cs="Arial"/>
          <w:b/>
        </w:rPr>
        <w:t>Дюрягина</w:t>
      </w:r>
      <w:proofErr w:type="spellEnd"/>
      <w:r w:rsidR="005218C4">
        <w:rPr>
          <w:rFonts w:ascii="Arial" w:eastAsia="Times New Roman" w:hAnsi="Arial" w:cs="Arial"/>
          <w:b/>
        </w:rPr>
        <w:t xml:space="preserve"> Н.Н</w:t>
      </w:r>
      <w:r w:rsidR="008A67E6">
        <w:rPr>
          <w:rFonts w:ascii="Arial" w:eastAsia="Times New Roman" w:hAnsi="Arial" w:cs="Arial"/>
          <w:b/>
        </w:rPr>
        <w:t>.</w:t>
      </w:r>
    </w:p>
    <w:sectPr w:rsidR="007C257D" w:rsidRPr="00FE2482" w:rsidSect="008A67E6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8C4" w:rsidRDefault="005218C4" w:rsidP="004726CE">
      <w:pPr>
        <w:spacing w:after="0" w:line="240" w:lineRule="auto"/>
      </w:pPr>
      <w:r>
        <w:separator/>
      </w:r>
    </w:p>
  </w:endnote>
  <w:endnote w:type="continuationSeparator" w:id="1">
    <w:p w:rsidR="005218C4" w:rsidRDefault="005218C4" w:rsidP="00472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ultant">
    <w:altName w:val="Courier New"/>
    <w:charset w:val="00"/>
    <w:family w:val="auto"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T81C6o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ont309">
    <w:charset w:val="CC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8C4" w:rsidRDefault="005218C4" w:rsidP="004726CE">
      <w:pPr>
        <w:spacing w:after="0" w:line="240" w:lineRule="auto"/>
      </w:pPr>
      <w:r>
        <w:separator/>
      </w:r>
    </w:p>
  </w:footnote>
  <w:footnote w:type="continuationSeparator" w:id="1">
    <w:p w:rsidR="005218C4" w:rsidRDefault="005218C4" w:rsidP="00472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8800F6C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aj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1"/>
        <w:w w:val="100"/>
        <w:position w:val="0"/>
        <w:sz w:val="24"/>
        <w:szCs w:val="24"/>
        <w:u w:val="none"/>
        <w:vertAlign w:val="baseline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OpenSymbol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</w:rPr>
    </w:lvl>
  </w:abstractNum>
  <w:abstractNum w:abstractNumId="8">
    <w:nsid w:val="0000000B"/>
    <w:multiLevelType w:val="singleLevel"/>
    <w:tmpl w:val="41CCBF6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  <w:b/>
        <w:sz w:val="28"/>
        <w:szCs w:val="28"/>
      </w:rPr>
    </w:lvl>
  </w:abstractNum>
  <w:abstractNum w:abstractNumId="9">
    <w:nsid w:val="30C70D5C"/>
    <w:multiLevelType w:val="hybridMultilevel"/>
    <w:tmpl w:val="05F49CC6"/>
    <w:lvl w:ilvl="0" w:tplc="887468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F573893"/>
    <w:multiLevelType w:val="multilevel"/>
    <w:tmpl w:val="3C30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E363BF"/>
    <w:multiLevelType w:val="hybridMultilevel"/>
    <w:tmpl w:val="1A6289D2"/>
    <w:lvl w:ilvl="0" w:tplc="61080A3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473A4A"/>
    <w:multiLevelType w:val="hybridMultilevel"/>
    <w:tmpl w:val="E26E39BA"/>
    <w:lvl w:ilvl="0" w:tplc="77AEDE54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B87042"/>
    <w:multiLevelType w:val="hybridMultilevel"/>
    <w:tmpl w:val="C4AA4916"/>
    <w:lvl w:ilvl="0" w:tplc="F2C06F50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12"/>
  </w:num>
  <w:num w:numId="5">
    <w:abstractNumId w:val="1"/>
  </w:num>
  <w:num w:numId="6">
    <w:abstractNumId w:val="10"/>
  </w:num>
  <w:num w:numId="7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257D"/>
    <w:rsid w:val="00005AE9"/>
    <w:rsid w:val="00006C70"/>
    <w:rsid w:val="0001578E"/>
    <w:rsid w:val="00016EAB"/>
    <w:rsid w:val="000217DE"/>
    <w:rsid w:val="00037F64"/>
    <w:rsid w:val="00052F21"/>
    <w:rsid w:val="0005706A"/>
    <w:rsid w:val="0008475C"/>
    <w:rsid w:val="00085C04"/>
    <w:rsid w:val="00095DFE"/>
    <w:rsid w:val="00097EFC"/>
    <w:rsid w:val="000B24F0"/>
    <w:rsid w:val="000B30A5"/>
    <w:rsid w:val="000C2B80"/>
    <w:rsid w:val="000C41CC"/>
    <w:rsid w:val="000F0A09"/>
    <w:rsid w:val="000F1E53"/>
    <w:rsid w:val="000F2303"/>
    <w:rsid w:val="001010B9"/>
    <w:rsid w:val="00102141"/>
    <w:rsid w:val="00105C9F"/>
    <w:rsid w:val="00105E8D"/>
    <w:rsid w:val="00123497"/>
    <w:rsid w:val="0013230C"/>
    <w:rsid w:val="001323A9"/>
    <w:rsid w:val="001332D5"/>
    <w:rsid w:val="00134105"/>
    <w:rsid w:val="00135A26"/>
    <w:rsid w:val="00155BEA"/>
    <w:rsid w:val="00163436"/>
    <w:rsid w:val="00165E83"/>
    <w:rsid w:val="001660BA"/>
    <w:rsid w:val="001701DC"/>
    <w:rsid w:val="001A116A"/>
    <w:rsid w:val="001A4CE3"/>
    <w:rsid w:val="001B16C1"/>
    <w:rsid w:val="001B70E8"/>
    <w:rsid w:val="001C65F1"/>
    <w:rsid w:val="001D554A"/>
    <w:rsid w:val="001E4202"/>
    <w:rsid w:val="001E5806"/>
    <w:rsid w:val="001E7CF9"/>
    <w:rsid w:val="001F6E4A"/>
    <w:rsid w:val="00201796"/>
    <w:rsid w:val="00207761"/>
    <w:rsid w:val="00214501"/>
    <w:rsid w:val="00226CFB"/>
    <w:rsid w:val="002275FA"/>
    <w:rsid w:val="00227660"/>
    <w:rsid w:val="0024046B"/>
    <w:rsid w:val="0024434C"/>
    <w:rsid w:val="00244A4D"/>
    <w:rsid w:val="0024621E"/>
    <w:rsid w:val="00262EF1"/>
    <w:rsid w:val="00277E18"/>
    <w:rsid w:val="00282B1F"/>
    <w:rsid w:val="002A46DF"/>
    <w:rsid w:val="002A4B3D"/>
    <w:rsid w:val="002A62D1"/>
    <w:rsid w:val="002B5078"/>
    <w:rsid w:val="002D23F9"/>
    <w:rsid w:val="002E24E3"/>
    <w:rsid w:val="002F0683"/>
    <w:rsid w:val="00301B3E"/>
    <w:rsid w:val="00307C63"/>
    <w:rsid w:val="00315C00"/>
    <w:rsid w:val="003203EE"/>
    <w:rsid w:val="00321991"/>
    <w:rsid w:val="00325FB3"/>
    <w:rsid w:val="003265FB"/>
    <w:rsid w:val="00336182"/>
    <w:rsid w:val="00350C24"/>
    <w:rsid w:val="00361B0E"/>
    <w:rsid w:val="003631CF"/>
    <w:rsid w:val="0037015E"/>
    <w:rsid w:val="00373718"/>
    <w:rsid w:val="00384F2D"/>
    <w:rsid w:val="003A20B0"/>
    <w:rsid w:val="003A2BF4"/>
    <w:rsid w:val="003A5023"/>
    <w:rsid w:val="003A5A91"/>
    <w:rsid w:val="003A76BC"/>
    <w:rsid w:val="003C3F50"/>
    <w:rsid w:val="003D5A3D"/>
    <w:rsid w:val="003E015E"/>
    <w:rsid w:val="003F0995"/>
    <w:rsid w:val="003F2777"/>
    <w:rsid w:val="003F3D4D"/>
    <w:rsid w:val="004025EE"/>
    <w:rsid w:val="00405736"/>
    <w:rsid w:val="00406B06"/>
    <w:rsid w:val="0041446E"/>
    <w:rsid w:val="00414508"/>
    <w:rsid w:val="0042229A"/>
    <w:rsid w:val="00430A24"/>
    <w:rsid w:val="004328C3"/>
    <w:rsid w:val="00433AE1"/>
    <w:rsid w:val="0043721C"/>
    <w:rsid w:val="00447082"/>
    <w:rsid w:val="00453B01"/>
    <w:rsid w:val="00454841"/>
    <w:rsid w:val="00465072"/>
    <w:rsid w:val="004726CE"/>
    <w:rsid w:val="00477BBC"/>
    <w:rsid w:val="004873D4"/>
    <w:rsid w:val="00491B5E"/>
    <w:rsid w:val="00497452"/>
    <w:rsid w:val="004A5B07"/>
    <w:rsid w:val="004E4BC3"/>
    <w:rsid w:val="004E5B62"/>
    <w:rsid w:val="004E700D"/>
    <w:rsid w:val="004F1444"/>
    <w:rsid w:val="004F27C6"/>
    <w:rsid w:val="00505C7F"/>
    <w:rsid w:val="00511CE8"/>
    <w:rsid w:val="00517B63"/>
    <w:rsid w:val="00520865"/>
    <w:rsid w:val="005218C4"/>
    <w:rsid w:val="0053216E"/>
    <w:rsid w:val="005351B1"/>
    <w:rsid w:val="00537C26"/>
    <w:rsid w:val="00546B07"/>
    <w:rsid w:val="00550444"/>
    <w:rsid w:val="005566C7"/>
    <w:rsid w:val="0055761B"/>
    <w:rsid w:val="0055787D"/>
    <w:rsid w:val="00567C08"/>
    <w:rsid w:val="005711E8"/>
    <w:rsid w:val="005732C9"/>
    <w:rsid w:val="00586B8E"/>
    <w:rsid w:val="005A000A"/>
    <w:rsid w:val="005A4146"/>
    <w:rsid w:val="005B09E8"/>
    <w:rsid w:val="005B2E95"/>
    <w:rsid w:val="005C35AD"/>
    <w:rsid w:val="005C7BB2"/>
    <w:rsid w:val="005D2C82"/>
    <w:rsid w:val="005D2EF5"/>
    <w:rsid w:val="005E1A44"/>
    <w:rsid w:val="005E64AD"/>
    <w:rsid w:val="005F2E02"/>
    <w:rsid w:val="005F31B5"/>
    <w:rsid w:val="005F6B36"/>
    <w:rsid w:val="00610580"/>
    <w:rsid w:val="0062411C"/>
    <w:rsid w:val="00626BAA"/>
    <w:rsid w:val="00632E3C"/>
    <w:rsid w:val="006367B3"/>
    <w:rsid w:val="0064149C"/>
    <w:rsid w:val="00641C89"/>
    <w:rsid w:val="00643707"/>
    <w:rsid w:val="0065016C"/>
    <w:rsid w:val="0065084B"/>
    <w:rsid w:val="00663892"/>
    <w:rsid w:val="00671D09"/>
    <w:rsid w:val="00673C93"/>
    <w:rsid w:val="00674375"/>
    <w:rsid w:val="00682F87"/>
    <w:rsid w:val="0068365B"/>
    <w:rsid w:val="006871D1"/>
    <w:rsid w:val="00690AF3"/>
    <w:rsid w:val="00691A4A"/>
    <w:rsid w:val="00691CCB"/>
    <w:rsid w:val="006943A1"/>
    <w:rsid w:val="00697963"/>
    <w:rsid w:val="006A6785"/>
    <w:rsid w:val="006B172A"/>
    <w:rsid w:val="006B2B03"/>
    <w:rsid w:val="006D047F"/>
    <w:rsid w:val="006D3E21"/>
    <w:rsid w:val="006D5D7F"/>
    <w:rsid w:val="006D6657"/>
    <w:rsid w:val="006D670D"/>
    <w:rsid w:val="006E0192"/>
    <w:rsid w:val="006E7097"/>
    <w:rsid w:val="00706164"/>
    <w:rsid w:val="00712EA4"/>
    <w:rsid w:val="00727016"/>
    <w:rsid w:val="007310D0"/>
    <w:rsid w:val="0074090D"/>
    <w:rsid w:val="00751E08"/>
    <w:rsid w:val="00753E94"/>
    <w:rsid w:val="00766136"/>
    <w:rsid w:val="00766794"/>
    <w:rsid w:val="00767724"/>
    <w:rsid w:val="007745D1"/>
    <w:rsid w:val="007753FF"/>
    <w:rsid w:val="00775EA1"/>
    <w:rsid w:val="00776CD2"/>
    <w:rsid w:val="00780D3E"/>
    <w:rsid w:val="00780EA7"/>
    <w:rsid w:val="00792F28"/>
    <w:rsid w:val="007A06B2"/>
    <w:rsid w:val="007B18D0"/>
    <w:rsid w:val="007C0A97"/>
    <w:rsid w:val="007C257D"/>
    <w:rsid w:val="007C33C2"/>
    <w:rsid w:val="007D250A"/>
    <w:rsid w:val="007E0518"/>
    <w:rsid w:val="007F0F33"/>
    <w:rsid w:val="007F2EAE"/>
    <w:rsid w:val="007F7764"/>
    <w:rsid w:val="00810F76"/>
    <w:rsid w:val="008215CF"/>
    <w:rsid w:val="00821ADE"/>
    <w:rsid w:val="008242D9"/>
    <w:rsid w:val="008273FE"/>
    <w:rsid w:val="008325CD"/>
    <w:rsid w:val="00834BE5"/>
    <w:rsid w:val="00835F91"/>
    <w:rsid w:val="00836B60"/>
    <w:rsid w:val="00841CB7"/>
    <w:rsid w:val="008454C6"/>
    <w:rsid w:val="008504FC"/>
    <w:rsid w:val="008618E2"/>
    <w:rsid w:val="00862747"/>
    <w:rsid w:val="00865342"/>
    <w:rsid w:val="00874CB4"/>
    <w:rsid w:val="008930C3"/>
    <w:rsid w:val="008A67E6"/>
    <w:rsid w:val="008A7D6B"/>
    <w:rsid w:val="008B4749"/>
    <w:rsid w:val="008B6FC4"/>
    <w:rsid w:val="008C4824"/>
    <w:rsid w:val="008C537C"/>
    <w:rsid w:val="008D32AA"/>
    <w:rsid w:val="008E154E"/>
    <w:rsid w:val="008E28FD"/>
    <w:rsid w:val="008F5A86"/>
    <w:rsid w:val="009143F7"/>
    <w:rsid w:val="009328AD"/>
    <w:rsid w:val="00932D27"/>
    <w:rsid w:val="00947194"/>
    <w:rsid w:val="009476E8"/>
    <w:rsid w:val="00954AF9"/>
    <w:rsid w:val="00955670"/>
    <w:rsid w:val="00962F7F"/>
    <w:rsid w:val="00967350"/>
    <w:rsid w:val="00984A5E"/>
    <w:rsid w:val="00994CB2"/>
    <w:rsid w:val="00996DEC"/>
    <w:rsid w:val="009A1E12"/>
    <w:rsid w:val="009A307F"/>
    <w:rsid w:val="009B3E8A"/>
    <w:rsid w:val="009C11AD"/>
    <w:rsid w:val="009D3233"/>
    <w:rsid w:val="009E6C1B"/>
    <w:rsid w:val="009F46EB"/>
    <w:rsid w:val="009F7A79"/>
    <w:rsid w:val="00A03932"/>
    <w:rsid w:val="00A16C41"/>
    <w:rsid w:val="00A2147A"/>
    <w:rsid w:val="00A22AD2"/>
    <w:rsid w:val="00A304F5"/>
    <w:rsid w:val="00A316CC"/>
    <w:rsid w:val="00A43DF4"/>
    <w:rsid w:val="00A523E9"/>
    <w:rsid w:val="00A62C7E"/>
    <w:rsid w:val="00A9220D"/>
    <w:rsid w:val="00A927C3"/>
    <w:rsid w:val="00AA08D8"/>
    <w:rsid w:val="00AA2382"/>
    <w:rsid w:val="00AB1984"/>
    <w:rsid w:val="00AB258E"/>
    <w:rsid w:val="00AB6C35"/>
    <w:rsid w:val="00AD667D"/>
    <w:rsid w:val="00AD6F3D"/>
    <w:rsid w:val="00AE74BA"/>
    <w:rsid w:val="00B078F2"/>
    <w:rsid w:val="00B104C3"/>
    <w:rsid w:val="00B32236"/>
    <w:rsid w:val="00B34B5C"/>
    <w:rsid w:val="00B41A73"/>
    <w:rsid w:val="00B44781"/>
    <w:rsid w:val="00B560AB"/>
    <w:rsid w:val="00B653F6"/>
    <w:rsid w:val="00B70AB7"/>
    <w:rsid w:val="00B80168"/>
    <w:rsid w:val="00B8174F"/>
    <w:rsid w:val="00B83534"/>
    <w:rsid w:val="00B85956"/>
    <w:rsid w:val="00B96AE7"/>
    <w:rsid w:val="00BA1F84"/>
    <w:rsid w:val="00BB2369"/>
    <w:rsid w:val="00BC089B"/>
    <w:rsid w:val="00BD307B"/>
    <w:rsid w:val="00BD583B"/>
    <w:rsid w:val="00BD7971"/>
    <w:rsid w:val="00BD7C3C"/>
    <w:rsid w:val="00BE50C6"/>
    <w:rsid w:val="00BF1F50"/>
    <w:rsid w:val="00BF20C3"/>
    <w:rsid w:val="00C01CCF"/>
    <w:rsid w:val="00C072E3"/>
    <w:rsid w:val="00C25CAC"/>
    <w:rsid w:val="00C320B9"/>
    <w:rsid w:val="00C3612F"/>
    <w:rsid w:val="00C371B8"/>
    <w:rsid w:val="00C407E3"/>
    <w:rsid w:val="00C44B69"/>
    <w:rsid w:val="00C45A72"/>
    <w:rsid w:val="00C51108"/>
    <w:rsid w:val="00C54BC0"/>
    <w:rsid w:val="00C5646F"/>
    <w:rsid w:val="00C579EE"/>
    <w:rsid w:val="00C62A90"/>
    <w:rsid w:val="00C809CC"/>
    <w:rsid w:val="00C84683"/>
    <w:rsid w:val="00C9433F"/>
    <w:rsid w:val="00CC0324"/>
    <w:rsid w:val="00CC1AFE"/>
    <w:rsid w:val="00CC3526"/>
    <w:rsid w:val="00CC6C76"/>
    <w:rsid w:val="00CE0339"/>
    <w:rsid w:val="00CF001D"/>
    <w:rsid w:val="00CF3CB8"/>
    <w:rsid w:val="00CF5282"/>
    <w:rsid w:val="00D11802"/>
    <w:rsid w:val="00D13F68"/>
    <w:rsid w:val="00D16E0C"/>
    <w:rsid w:val="00D17B55"/>
    <w:rsid w:val="00D24766"/>
    <w:rsid w:val="00D47B9C"/>
    <w:rsid w:val="00D532F1"/>
    <w:rsid w:val="00D6404D"/>
    <w:rsid w:val="00D70935"/>
    <w:rsid w:val="00D71F6D"/>
    <w:rsid w:val="00D83694"/>
    <w:rsid w:val="00D83A92"/>
    <w:rsid w:val="00DC0979"/>
    <w:rsid w:val="00DC5CFA"/>
    <w:rsid w:val="00DE4C2E"/>
    <w:rsid w:val="00DE744A"/>
    <w:rsid w:val="00DE7BB2"/>
    <w:rsid w:val="00E0185F"/>
    <w:rsid w:val="00E0375C"/>
    <w:rsid w:val="00E06A54"/>
    <w:rsid w:val="00E1216D"/>
    <w:rsid w:val="00E14E62"/>
    <w:rsid w:val="00E26267"/>
    <w:rsid w:val="00E35AF9"/>
    <w:rsid w:val="00E37915"/>
    <w:rsid w:val="00E41056"/>
    <w:rsid w:val="00E41980"/>
    <w:rsid w:val="00E53C05"/>
    <w:rsid w:val="00E64760"/>
    <w:rsid w:val="00E65ADB"/>
    <w:rsid w:val="00E70FFC"/>
    <w:rsid w:val="00E71716"/>
    <w:rsid w:val="00E71FE0"/>
    <w:rsid w:val="00E8068F"/>
    <w:rsid w:val="00E825C8"/>
    <w:rsid w:val="00E8484C"/>
    <w:rsid w:val="00E84EF7"/>
    <w:rsid w:val="00E84F52"/>
    <w:rsid w:val="00E8754A"/>
    <w:rsid w:val="00E977D3"/>
    <w:rsid w:val="00E97E84"/>
    <w:rsid w:val="00EA0F20"/>
    <w:rsid w:val="00EA2FE6"/>
    <w:rsid w:val="00EA4B15"/>
    <w:rsid w:val="00EA4BAF"/>
    <w:rsid w:val="00EB3CAB"/>
    <w:rsid w:val="00ED703E"/>
    <w:rsid w:val="00EE12B3"/>
    <w:rsid w:val="00EE32C3"/>
    <w:rsid w:val="00EF5289"/>
    <w:rsid w:val="00F035C6"/>
    <w:rsid w:val="00F12202"/>
    <w:rsid w:val="00F22AEE"/>
    <w:rsid w:val="00F31357"/>
    <w:rsid w:val="00F32A41"/>
    <w:rsid w:val="00F42375"/>
    <w:rsid w:val="00F46332"/>
    <w:rsid w:val="00F52FE3"/>
    <w:rsid w:val="00F639BC"/>
    <w:rsid w:val="00F763C4"/>
    <w:rsid w:val="00F84290"/>
    <w:rsid w:val="00F8448D"/>
    <w:rsid w:val="00FA31A9"/>
    <w:rsid w:val="00FA6718"/>
    <w:rsid w:val="00FB6A22"/>
    <w:rsid w:val="00FC0A2E"/>
    <w:rsid w:val="00FC25CA"/>
    <w:rsid w:val="00FD7391"/>
    <w:rsid w:val="00FD751B"/>
    <w:rsid w:val="00FE2482"/>
    <w:rsid w:val="00FE4F17"/>
    <w:rsid w:val="00FF2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7D"/>
    <w:rPr>
      <w:rFonts w:eastAsiaTheme="minorEastAsia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CF3C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!Разделы документа"/>
    <w:basedOn w:val="a"/>
    <w:next w:val="a0"/>
    <w:link w:val="20"/>
    <w:uiPriority w:val="9"/>
    <w:qFormat/>
    <w:rsid w:val="003265FB"/>
    <w:pPr>
      <w:keepNext/>
      <w:widowControl w:val="0"/>
      <w:numPr>
        <w:ilvl w:val="1"/>
        <w:numId w:val="1"/>
      </w:numPr>
      <w:suppressAutoHyphens/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paragraph" w:styleId="3">
    <w:name w:val="heading 3"/>
    <w:aliases w:val="!Главы документа"/>
    <w:basedOn w:val="a"/>
    <w:next w:val="a"/>
    <w:link w:val="30"/>
    <w:uiPriority w:val="9"/>
    <w:unhideWhenUsed/>
    <w:qFormat/>
    <w:rsid w:val="00FE2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!Параграфы/Статьи документа"/>
    <w:basedOn w:val="a"/>
    <w:next w:val="a"/>
    <w:link w:val="40"/>
    <w:uiPriority w:val="9"/>
    <w:unhideWhenUsed/>
    <w:qFormat/>
    <w:rsid w:val="004A5B0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FE248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B80168"/>
    <w:pPr>
      <w:tabs>
        <w:tab w:val="left" w:pos="0"/>
        <w:tab w:val="num" w:pos="1152"/>
      </w:tabs>
      <w:suppressAutoHyphens/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kern w:val="2"/>
      <w:lang w:val="en-US" w:eastAsia="zh-CN"/>
    </w:rPr>
  </w:style>
  <w:style w:type="paragraph" w:styleId="7">
    <w:name w:val="heading 7"/>
    <w:basedOn w:val="a"/>
    <w:next w:val="a"/>
    <w:link w:val="70"/>
    <w:qFormat/>
    <w:rsid w:val="00B80168"/>
    <w:pPr>
      <w:tabs>
        <w:tab w:val="left" w:pos="0"/>
        <w:tab w:val="num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paragraph" w:styleId="8">
    <w:name w:val="heading 8"/>
    <w:basedOn w:val="a"/>
    <w:next w:val="a"/>
    <w:link w:val="80"/>
    <w:qFormat/>
    <w:rsid w:val="00B80168"/>
    <w:pPr>
      <w:tabs>
        <w:tab w:val="left" w:pos="0"/>
        <w:tab w:val="num" w:pos="1440"/>
      </w:tabs>
      <w:suppressAutoHyphens/>
      <w:spacing w:before="240" w:after="60" w:line="240" w:lineRule="auto"/>
      <w:ind w:left="5040" w:hanging="1440"/>
      <w:jc w:val="both"/>
      <w:outlineLvl w:val="7"/>
    </w:pPr>
    <w:rPr>
      <w:rFonts w:ascii="PetersburgCTT" w:eastAsia="Times New Roman" w:hAnsi="PetersburgCTT" w:cs="PetersburgCTT"/>
      <w:i/>
      <w:kern w:val="2"/>
      <w:szCs w:val="20"/>
      <w:lang w:eastAsia="zh-CN"/>
    </w:rPr>
  </w:style>
  <w:style w:type="paragraph" w:styleId="9">
    <w:name w:val="heading 9"/>
    <w:basedOn w:val="a"/>
    <w:next w:val="a"/>
    <w:link w:val="90"/>
    <w:qFormat/>
    <w:rsid w:val="00B80168"/>
    <w:pPr>
      <w:tabs>
        <w:tab w:val="left" w:pos="0"/>
        <w:tab w:val="num" w:pos="1584"/>
      </w:tabs>
      <w:suppressAutoHyphens/>
      <w:spacing w:before="240" w:after="60" w:line="240" w:lineRule="auto"/>
      <w:ind w:left="5760" w:hanging="1584"/>
      <w:jc w:val="both"/>
      <w:outlineLvl w:val="8"/>
    </w:pPr>
    <w:rPr>
      <w:rFonts w:ascii="PetersburgCTT" w:eastAsia="Times New Roman" w:hAnsi="PetersburgCTT" w:cs="PetersburgCTT"/>
      <w:i/>
      <w:kern w:val="2"/>
      <w:sz w:val="18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1"/>
    <w:link w:val="1"/>
    <w:uiPriority w:val="99"/>
    <w:rsid w:val="00CF3C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0">
    <w:name w:val="Body Text"/>
    <w:basedOn w:val="a"/>
    <w:link w:val="a4"/>
    <w:rsid w:val="007C257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4">
    <w:name w:val="Основной текст Знак"/>
    <w:basedOn w:val="a1"/>
    <w:link w:val="a0"/>
    <w:uiPriority w:val="99"/>
    <w:rsid w:val="007C257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aliases w:val="!Разделы документа Знак"/>
    <w:basedOn w:val="a1"/>
    <w:link w:val="2"/>
    <w:uiPriority w:val="9"/>
    <w:rsid w:val="003265FB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character" w:customStyle="1" w:styleId="30">
    <w:name w:val="Заголовок 3 Знак"/>
    <w:aliases w:val="!Главы документа Знак"/>
    <w:basedOn w:val="a1"/>
    <w:link w:val="3"/>
    <w:uiPriority w:val="9"/>
    <w:rsid w:val="00FE2482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uiPriority w:val="9"/>
    <w:rsid w:val="004A5B07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FE2482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1"/>
    <w:link w:val="6"/>
    <w:rsid w:val="00B80168"/>
    <w:rPr>
      <w:rFonts w:ascii="Times New Roman" w:eastAsia="Times New Roman" w:hAnsi="Times New Roman" w:cs="Times New Roman"/>
      <w:b/>
      <w:bCs/>
      <w:kern w:val="2"/>
      <w:lang w:val="en-US" w:eastAsia="zh-CN"/>
    </w:rPr>
  </w:style>
  <w:style w:type="character" w:customStyle="1" w:styleId="70">
    <w:name w:val="Заголовок 7 Знак"/>
    <w:basedOn w:val="a1"/>
    <w:link w:val="7"/>
    <w:rsid w:val="00B80168"/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character" w:customStyle="1" w:styleId="80">
    <w:name w:val="Заголовок 8 Знак"/>
    <w:basedOn w:val="a1"/>
    <w:link w:val="8"/>
    <w:rsid w:val="00B80168"/>
    <w:rPr>
      <w:rFonts w:ascii="PetersburgCTT" w:eastAsia="Times New Roman" w:hAnsi="PetersburgCTT" w:cs="PetersburgCTT"/>
      <w:i/>
      <w:kern w:val="2"/>
      <w:szCs w:val="20"/>
      <w:lang w:eastAsia="zh-CN"/>
    </w:rPr>
  </w:style>
  <w:style w:type="character" w:customStyle="1" w:styleId="90">
    <w:name w:val="Заголовок 9 Знак"/>
    <w:basedOn w:val="a1"/>
    <w:link w:val="9"/>
    <w:rsid w:val="00B80168"/>
    <w:rPr>
      <w:rFonts w:ascii="PetersburgCTT" w:eastAsia="Times New Roman" w:hAnsi="PetersburgCTT" w:cs="PetersburgCTT"/>
      <w:i/>
      <w:kern w:val="2"/>
      <w:sz w:val="18"/>
      <w:szCs w:val="20"/>
      <w:lang w:eastAsia="zh-CN"/>
    </w:rPr>
  </w:style>
  <w:style w:type="character" w:styleId="a5">
    <w:name w:val="Hyperlink"/>
    <w:basedOn w:val="a1"/>
    <w:uiPriority w:val="99"/>
    <w:unhideWhenUsed/>
    <w:rsid w:val="007C257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C257D"/>
    <w:pPr>
      <w:spacing w:after="0" w:line="240" w:lineRule="auto"/>
      <w:ind w:left="708"/>
    </w:pPr>
    <w:rPr>
      <w:rFonts w:ascii="Calibri" w:eastAsia="Times New Roman" w:hAnsi="Calibri" w:cs="Times New Roman"/>
      <w:lang w:eastAsia="en-US"/>
    </w:rPr>
  </w:style>
  <w:style w:type="paragraph" w:styleId="a7">
    <w:name w:val="No Spacing"/>
    <w:uiPriority w:val="1"/>
    <w:qFormat/>
    <w:rsid w:val="007C257D"/>
    <w:pPr>
      <w:suppressAutoHyphens/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1">
    <w:name w:val="Без интервала1"/>
    <w:rsid w:val="007C257D"/>
    <w:pPr>
      <w:suppressAutoHyphens/>
      <w:spacing w:after="0"/>
      <w:ind w:firstLine="567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FR1">
    <w:name w:val="FR1"/>
    <w:rsid w:val="007C257D"/>
    <w:pPr>
      <w:widowControl w:val="0"/>
      <w:suppressAutoHyphens/>
      <w:autoSpaceDE w:val="0"/>
      <w:spacing w:before="20" w:after="0" w:line="240" w:lineRule="auto"/>
      <w:ind w:left="428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31">
    <w:name w:val="Без интервала3"/>
    <w:rsid w:val="007C257D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Title">
    <w:name w:val="ConsPlusTitle"/>
    <w:rsid w:val="007745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kern w:val="1"/>
      <w:szCs w:val="20"/>
      <w:lang w:eastAsia="ar-SA"/>
    </w:rPr>
  </w:style>
  <w:style w:type="paragraph" w:customStyle="1" w:styleId="p5">
    <w:name w:val="p5"/>
    <w:basedOn w:val="a"/>
    <w:rsid w:val="00774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7745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745D1"/>
    <w:rPr>
      <w:rFonts w:ascii="Calibri" w:eastAsia="Times New Roman" w:hAnsi="Calibri" w:cs="Times New Roman"/>
      <w:szCs w:val="20"/>
      <w:lang w:eastAsia="ru-RU"/>
    </w:rPr>
  </w:style>
  <w:style w:type="paragraph" w:customStyle="1" w:styleId="formattext">
    <w:name w:val="formattext"/>
    <w:basedOn w:val="a"/>
    <w:rsid w:val="00774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бычный (веб) Знак1"/>
    <w:aliases w:val="Обычный (Web) Знак,Знак Знак,Обычный (Web)1 Знак1,Обычный (веб) Знак Знак,Обычный (Web)1 Знак Знак"/>
    <w:link w:val="a8"/>
    <w:locked/>
    <w:rsid w:val="00691CCB"/>
    <w:rPr>
      <w:sz w:val="24"/>
      <w:szCs w:val="24"/>
    </w:rPr>
  </w:style>
  <w:style w:type="paragraph" w:styleId="a8">
    <w:name w:val="Normal (Web)"/>
    <w:aliases w:val="Обычный (Web),Знак,Обычный (Web)1,Обычный (веб) Знак,Обычный (Web)1 Знак"/>
    <w:basedOn w:val="a"/>
    <w:link w:val="12"/>
    <w:unhideWhenUsed/>
    <w:rsid w:val="00691CC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onsPlusCell">
    <w:name w:val="ConsPlusCell"/>
    <w:uiPriority w:val="99"/>
    <w:rsid w:val="00A0393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9">
    <w:name w:val="Содержимое таблицы"/>
    <w:basedOn w:val="a"/>
    <w:rsid w:val="00EB3CAB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customStyle="1" w:styleId="WW-">
    <w:name w:val="WW-Базовый"/>
    <w:rsid w:val="001C65F1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8pt">
    <w:name w:val="Основной текст + 8 pt"/>
    <w:basedOn w:val="a1"/>
    <w:rsid w:val="001C65F1"/>
    <w:rPr>
      <w:b/>
      <w:bCs/>
      <w:color w:val="000000"/>
      <w:spacing w:val="-4"/>
      <w:w w:val="100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11pt">
    <w:name w:val="Основной текст + 11 pt"/>
    <w:basedOn w:val="a1"/>
    <w:rsid w:val="001C65F1"/>
    <w:rPr>
      <w:b/>
      <w:bCs/>
      <w:color w:val="000000"/>
      <w:spacing w:val="-5"/>
      <w:w w:val="100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Impact">
    <w:name w:val="Основной текст + Impact"/>
    <w:basedOn w:val="a1"/>
    <w:rsid w:val="001C65F1"/>
    <w:rPr>
      <w:rFonts w:ascii="Impact" w:eastAsia="Times New Roman" w:hAnsi="Impact" w:cs="Impact"/>
      <w:b/>
      <w:bCs/>
      <w:color w:val="000000"/>
      <w:spacing w:val="0"/>
      <w:w w:val="100"/>
      <w:position w:val="0"/>
      <w:sz w:val="20"/>
      <w:szCs w:val="20"/>
      <w:shd w:val="clear" w:color="auto" w:fill="FFFFFF"/>
      <w:vertAlign w:val="baseline"/>
    </w:rPr>
  </w:style>
  <w:style w:type="character" w:customStyle="1" w:styleId="8pt1">
    <w:name w:val="Основной текст + 8 pt1"/>
    <w:basedOn w:val="a1"/>
    <w:rsid w:val="001C65F1"/>
    <w:rPr>
      <w:b/>
      <w:bCs/>
      <w:color w:val="000000"/>
      <w:spacing w:val="0"/>
      <w:w w:val="100"/>
      <w:position w:val="0"/>
      <w:sz w:val="16"/>
      <w:szCs w:val="16"/>
      <w:shd w:val="clear" w:color="auto" w:fill="FFFFFF"/>
      <w:vertAlign w:val="baseline"/>
    </w:rPr>
  </w:style>
  <w:style w:type="paragraph" w:customStyle="1" w:styleId="aa">
    <w:name w:val="Заголовок"/>
    <w:basedOn w:val="a"/>
    <w:next w:val="a0"/>
    <w:rsid w:val="001C65F1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3">
    <w:name w:val="Основной текст1"/>
    <w:basedOn w:val="a"/>
    <w:rsid w:val="001C65F1"/>
    <w:pPr>
      <w:widowControl w:val="0"/>
      <w:shd w:val="clear" w:color="auto" w:fill="FFFFFF"/>
      <w:suppressAutoHyphens/>
      <w:spacing w:before="780" w:after="0" w:line="317" w:lineRule="exact"/>
      <w:jc w:val="center"/>
    </w:pPr>
    <w:rPr>
      <w:rFonts w:ascii="Calibri" w:eastAsia="Calibri" w:hAnsi="Calibri" w:cs="Calibri"/>
      <w:b/>
      <w:bCs/>
      <w:spacing w:val="-9"/>
      <w:sz w:val="25"/>
      <w:szCs w:val="25"/>
      <w:lang w:eastAsia="ar-SA"/>
    </w:rPr>
  </w:style>
  <w:style w:type="paragraph" w:styleId="21">
    <w:name w:val="Body Text Indent 2"/>
    <w:basedOn w:val="a"/>
    <w:link w:val="22"/>
    <w:rsid w:val="009A1E1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2">
    <w:name w:val="Основной текст с отступом 2 Знак"/>
    <w:basedOn w:val="a1"/>
    <w:link w:val="21"/>
    <w:rsid w:val="009A1E1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3">
    <w:name w:val="FR3"/>
    <w:rsid w:val="009A1E12"/>
    <w:pPr>
      <w:widowControl w:val="0"/>
      <w:suppressAutoHyphens/>
      <w:autoSpaceDE w:val="0"/>
      <w:spacing w:before="80" w:after="0" w:line="240" w:lineRule="auto"/>
      <w:ind w:left="10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005AE9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b">
    <w:name w:val="Знак Знак Знак Знак Знак Знак Знак Знак Знак Знак"/>
    <w:basedOn w:val="a"/>
    <w:rsid w:val="005F31B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c">
    <w:name w:val="Table Grid"/>
    <w:basedOn w:val="a2"/>
    <w:uiPriority w:val="59"/>
    <w:rsid w:val="005F3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F31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rsid w:val="005F31B5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i-IN"/>
    </w:rPr>
  </w:style>
  <w:style w:type="character" w:customStyle="1" w:styleId="ae">
    <w:name w:val="Текст выноски Знак"/>
    <w:basedOn w:val="a1"/>
    <w:link w:val="ad"/>
    <w:uiPriority w:val="99"/>
    <w:rsid w:val="005F31B5"/>
    <w:rPr>
      <w:rFonts w:ascii="Tahoma" w:eastAsia="Times New Roman" w:hAnsi="Tahoma" w:cs="Times New Roman"/>
      <w:sz w:val="16"/>
      <w:szCs w:val="16"/>
      <w:lang w:eastAsia="hi-IN"/>
    </w:rPr>
  </w:style>
  <w:style w:type="character" w:styleId="af">
    <w:name w:val="annotation reference"/>
    <w:uiPriority w:val="99"/>
    <w:semiHidden/>
    <w:rsid w:val="005F31B5"/>
    <w:rPr>
      <w:sz w:val="16"/>
      <w:szCs w:val="16"/>
    </w:rPr>
  </w:style>
  <w:style w:type="paragraph" w:styleId="af0">
    <w:name w:val="header"/>
    <w:basedOn w:val="a"/>
    <w:link w:val="af1"/>
    <w:uiPriority w:val="99"/>
    <w:rsid w:val="005F31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1">
    <w:name w:val="Верхний колонтитул Знак"/>
    <w:basedOn w:val="a1"/>
    <w:link w:val="af0"/>
    <w:uiPriority w:val="99"/>
    <w:rsid w:val="005F31B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styleId="af2">
    <w:name w:val="footer"/>
    <w:basedOn w:val="a"/>
    <w:link w:val="af3"/>
    <w:uiPriority w:val="99"/>
    <w:rsid w:val="005F31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3">
    <w:name w:val="Нижний колонтитул Знак"/>
    <w:basedOn w:val="a1"/>
    <w:link w:val="af2"/>
    <w:uiPriority w:val="99"/>
    <w:rsid w:val="005F31B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ConsPlusDocList">
    <w:name w:val="ConsPlusDocList"/>
    <w:rsid w:val="005F31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Знак2"/>
    <w:basedOn w:val="a"/>
    <w:rsid w:val="005F31B5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f4">
    <w:name w:val="Plain Text"/>
    <w:basedOn w:val="a"/>
    <w:link w:val="af5"/>
    <w:rsid w:val="005F31B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5">
    <w:name w:val="Текст Знак"/>
    <w:basedOn w:val="a1"/>
    <w:link w:val="af4"/>
    <w:rsid w:val="005F31B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Абзац списка1"/>
    <w:basedOn w:val="a"/>
    <w:rsid w:val="005F31B5"/>
    <w:pPr>
      <w:ind w:left="720"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rsid w:val="00FF2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Strong"/>
    <w:uiPriority w:val="22"/>
    <w:qFormat/>
    <w:rsid w:val="0062411C"/>
    <w:rPr>
      <w:b/>
      <w:bCs/>
    </w:rPr>
  </w:style>
  <w:style w:type="paragraph" w:customStyle="1" w:styleId="af7">
    <w:name w:val="Организация"/>
    <w:basedOn w:val="a"/>
    <w:rsid w:val="0062411C"/>
    <w:pPr>
      <w:framePr w:w="3840" w:h="1752" w:wrap="notBeside" w:vAnchor="page" w:hAnchor="margin" w:y="889"/>
      <w:spacing w:after="0"/>
    </w:pPr>
    <w:rPr>
      <w:rFonts w:ascii="Arial" w:eastAsia="Times New Roman" w:hAnsi="Arial" w:cs="Times New Roman"/>
      <w:sz w:val="32"/>
      <w:szCs w:val="20"/>
    </w:rPr>
  </w:style>
  <w:style w:type="paragraph" w:customStyle="1" w:styleId="s3">
    <w:name w:val="s_3"/>
    <w:basedOn w:val="a"/>
    <w:rsid w:val="00FE2482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Body Text Indent"/>
    <w:basedOn w:val="a"/>
    <w:link w:val="af9"/>
    <w:uiPriority w:val="99"/>
    <w:unhideWhenUsed/>
    <w:rsid w:val="004E4BC3"/>
    <w:pPr>
      <w:spacing w:after="120"/>
      <w:ind w:left="283"/>
    </w:pPr>
  </w:style>
  <w:style w:type="character" w:customStyle="1" w:styleId="af9">
    <w:name w:val="Основной текст с отступом Знак"/>
    <w:basedOn w:val="a1"/>
    <w:link w:val="af8"/>
    <w:uiPriority w:val="99"/>
    <w:rsid w:val="004E4BC3"/>
    <w:rPr>
      <w:rFonts w:eastAsiaTheme="minorEastAsia"/>
      <w:lang w:eastAsia="ru-RU"/>
    </w:rPr>
  </w:style>
  <w:style w:type="paragraph" w:customStyle="1" w:styleId="15">
    <w:name w:val="Обычный1"/>
    <w:rsid w:val="00780EA7"/>
    <w:pPr>
      <w:widowControl w:val="0"/>
      <w:suppressAutoHyphens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4">
    <w:name w:val="Обычный (веб)2"/>
    <w:basedOn w:val="a"/>
    <w:rsid w:val="008C537C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1B16C1"/>
    <w:pPr>
      <w:widowControl w:val="0"/>
      <w:suppressAutoHyphens/>
      <w:spacing w:after="0" w:line="240" w:lineRule="auto"/>
      <w:textAlignment w:val="baseline"/>
    </w:pPr>
    <w:rPr>
      <w:rFonts w:ascii="Courier New" w:eastAsia="Times New Roman" w:hAnsi="Courier New" w:cs="Courier New"/>
      <w:color w:val="000000"/>
      <w:kern w:val="1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1B16C1"/>
    <w:pPr>
      <w:widowControl/>
      <w:spacing w:after="120"/>
      <w:ind w:left="283"/>
    </w:pPr>
    <w:rPr>
      <w:rFonts w:ascii="Times New Roman" w:hAnsi="Times New Roman" w:cs="Times New Roman"/>
    </w:rPr>
  </w:style>
  <w:style w:type="character" w:customStyle="1" w:styleId="25">
    <w:name w:val="Основной текст (2)_"/>
    <w:basedOn w:val="a1"/>
    <w:link w:val="211"/>
    <w:locked/>
    <w:rsid w:val="00D532F1"/>
    <w:rPr>
      <w:sz w:val="28"/>
      <w:szCs w:val="28"/>
      <w:shd w:val="clear" w:color="auto" w:fill="FFFFFF"/>
    </w:rPr>
  </w:style>
  <w:style w:type="paragraph" w:customStyle="1" w:styleId="211">
    <w:name w:val="Основной текст (2)1"/>
    <w:basedOn w:val="a"/>
    <w:link w:val="25"/>
    <w:rsid w:val="00D532F1"/>
    <w:pPr>
      <w:widowControl w:val="0"/>
      <w:shd w:val="clear" w:color="auto" w:fill="FFFFFF"/>
      <w:spacing w:before="420" w:after="0" w:line="605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16">
    <w:name w:val="Основной текст Знак1"/>
    <w:basedOn w:val="a1"/>
    <w:rsid w:val="00D532F1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2">
    <w:name w:val="Основной текст (3)_"/>
    <w:basedOn w:val="a1"/>
    <w:link w:val="33"/>
    <w:rsid w:val="00D532F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D532F1"/>
    <w:pPr>
      <w:widowControl w:val="0"/>
      <w:shd w:val="clear" w:color="auto" w:fill="FFFFFF"/>
      <w:spacing w:after="0" w:line="250" w:lineRule="exact"/>
      <w:jc w:val="center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paragraph" w:customStyle="1" w:styleId="afa">
    <w:name w:val="Базовый"/>
    <w:rsid w:val="00D532F1"/>
    <w:pPr>
      <w:widowControl w:val="0"/>
      <w:autoSpaceDE w:val="0"/>
      <w:autoSpaceDN w:val="0"/>
      <w:spacing w:after="0" w:line="240" w:lineRule="auto"/>
    </w:pPr>
    <w:rPr>
      <w:rFonts w:ascii="Times New Roman" w:eastAsia="Mangal" w:hAnsi="Lucida Sans Unicode" w:cs="Times New Roman"/>
      <w:kern w:val="1"/>
      <w:sz w:val="24"/>
      <w:szCs w:val="20"/>
      <w:lang w:eastAsia="zh-CN"/>
    </w:rPr>
  </w:style>
  <w:style w:type="paragraph" w:customStyle="1" w:styleId="s1">
    <w:name w:val="s_1"/>
    <w:basedOn w:val="a"/>
    <w:rsid w:val="00955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7">
    <w:name w:val="Основной шрифт абзаца1"/>
    <w:rsid w:val="00955670"/>
  </w:style>
  <w:style w:type="character" w:customStyle="1" w:styleId="InternetLink">
    <w:name w:val="Internet Link"/>
    <w:rsid w:val="00955670"/>
    <w:rPr>
      <w:color w:val="0000FF"/>
      <w:u w:val="single"/>
    </w:rPr>
  </w:style>
  <w:style w:type="paragraph" w:styleId="HTML">
    <w:name w:val="HTML Preformatted"/>
    <w:basedOn w:val="a"/>
    <w:link w:val="HTML0"/>
    <w:rsid w:val="00D709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D7093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Основной текст2"/>
    <w:basedOn w:val="a"/>
    <w:rsid w:val="0005706A"/>
    <w:pPr>
      <w:widowControl w:val="0"/>
      <w:shd w:val="clear" w:color="auto" w:fill="FFFFFF"/>
      <w:spacing w:before="900" w:after="0" w:line="317" w:lineRule="exact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8">
    <w:name w:val="Обычный (веб)1"/>
    <w:basedOn w:val="a"/>
    <w:rsid w:val="00712EA4"/>
    <w:pPr>
      <w:suppressAutoHyphens/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5B0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D17B55"/>
    <w:pPr>
      <w:snapToGrid w:val="0"/>
      <w:spacing w:after="0" w:line="240" w:lineRule="auto"/>
      <w:ind w:firstLine="720"/>
    </w:pPr>
    <w:rPr>
      <w:rFonts w:ascii="Consultant" w:eastAsia="SimSun" w:hAnsi="Consultant" w:cs="Times New Roman"/>
      <w:sz w:val="20"/>
      <w:szCs w:val="20"/>
      <w:lang w:eastAsia="ru-RU"/>
    </w:rPr>
  </w:style>
  <w:style w:type="character" w:customStyle="1" w:styleId="fontstyle21">
    <w:name w:val="fontstyle21"/>
    <w:basedOn w:val="a1"/>
    <w:rsid w:val="008E28F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7">
    <w:name w:val="Обычный2"/>
    <w:rsid w:val="008E28F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7">
    <w:name w:val="Style7"/>
    <w:basedOn w:val="a"/>
    <w:rsid w:val="00F12202"/>
    <w:pPr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1"/>
    <w:rsid w:val="00F1220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paragraph" w:styleId="34">
    <w:name w:val="Body Text 3"/>
    <w:basedOn w:val="a"/>
    <w:link w:val="35"/>
    <w:uiPriority w:val="99"/>
    <w:semiHidden/>
    <w:unhideWhenUsed/>
    <w:rsid w:val="00E14E62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E14E62"/>
    <w:rPr>
      <w:rFonts w:eastAsiaTheme="minorEastAsia"/>
      <w:sz w:val="16"/>
      <w:szCs w:val="16"/>
      <w:lang w:eastAsia="ru-RU"/>
    </w:rPr>
  </w:style>
  <w:style w:type="paragraph" w:customStyle="1" w:styleId="28">
    <w:name w:val="Абзац списка2"/>
    <w:basedOn w:val="a"/>
    <w:rsid w:val="00E14E62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FR4">
    <w:name w:val="FR4"/>
    <w:rsid w:val="00E14E62"/>
    <w:pPr>
      <w:widowControl w:val="0"/>
      <w:suppressAutoHyphens/>
      <w:autoSpaceDE w:val="0"/>
      <w:spacing w:before="4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9">
    <w:name w:val="Body Text 2"/>
    <w:basedOn w:val="a"/>
    <w:link w:val="2a"/>
    <w:uiPriority w:val="99"/>
    <w:semiHidden/>
    <w:unhideWhenUsed/>
    <w:rsid w:val="00C25CAC"/>
    <w:pPr>
      <w:suppressAutoHyphens/>
      <w:spacing w:after="120" w:line="480" w:lineRule="auto"/>
    </w:pPr>
    <w:rPr>
      <w:rFonts w:ascii="Calibri" w:eastAsia="SimSun" w:hAnsi="Calibri" w:cs="Calibri"/>
      <w:lang w:eastAsia="ar-SA"/>
    </w:rPr>
  </w:style>
  <w:style w:type="character" w:customStyle="1" w:styleId="2a">
    <w:name w:val="Основной текст 2 Знак"/>
    <w:basedOn w:val="a1"/>
    <w:link w:val="29"/>
    <w:uiPriority w:val="99"/>
    <w:semiHidden/>
    <w:rsid w:val="00C25CAC"/>
    <w:rPr>
      <w:rFonts w:ascii="Calibri" w:eastAsia="SimSun" w:hAnsi="Calibri" w:cs="Calibri"/>
      <w:lang w:eastAsia="ar-SA"/>
    </w:rPr>
  </w:style>
  <w:style w:type="paragraph" w:customStyle="1" w:styleId="Default">
    <w:name w:val="Default"/>
    <w:rsid w:val="006943A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fb">
    <w:name w:val="Emphasis"/>
    <w:basedOn w:val="a1"/>
    <w:qFormat/>
    <w:rsid w:val="00DE7BB2"/>
    <w:rPr>
      <w:i/>
      <w:iCs/>
    </w:rPr>
  </w:style>
  <w:style w:type="character" w:customStyle="1" w:styleId="ConsPlusNormal1">
    <w:name w:val="ConsPlusNormal1"/>
    <w:locked/>
    <w:rsid w:val="008215CF"/>
    <w:rPr>
      <w:rFonts w:ascii="Arial" w:hAnsi="Arial" w:cs="Arial"/>
      <w:lang w:eastAsia="ar-SA"/>
    </w:rPr>
  </w:style>
  <w:style w:type="paragraph" w:customStyle="1" w:styleId="36">
    <w:name w:val="Абзац списка3"/>
    <w:basedOn w:val="a"/>
    <w:rsid w:val="00632E3C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1">
    <w:name w:val="Абзац списка4"/>
    <w:basedOn w:val="a"/>
    <w:rsid w:val="00F763C4"/>
    <w:pPr>
      <w:widowControl w:val="0"/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f4506aa708e2a26msolistparagraph">
    <w:name w:val="8f4506aa708e2a26msolistparagraph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5409c41dfe39estandard">
    <w:name w:val="69c5409c41dfe39estandard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a"/>
    <w:next w:val="a"/>
    <w:rsid w:val="0042229A"/>
    <w:pPr>
      <w:keepNext/>
      <w:suppressAutoHyphens/>
      <w:autoSpaceDE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2b">
    <w:name w:val="Основной текст (2)"/>
    <w:basedOn w:val="a"/>
    <w:rsid w:val="00A316CC"/>
    <w:pPr>
      <w:widowControl w:val="0"/>
      <w:shd w:val="clear" w:color="auto" w:fill="FFFFFF"/>
      <w:spacing w:after="0" w:line="58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2">
    <w:name w:val="Основной текст (4)_"/>
    <w:basedOn w:val="a1"/>
    <w:link w:val="43"/>
    <w:rsid w:val="00A316CC"/>
    <w:rPr>
      <w:shd w:val="clear" w:color="auto" w:fill="FFFFFF"/>
    </w:rPr>
  </w:style>
  <w:style w:type="paragraph" w:customStyle="1" w:styleId="43">
    <w:name w:val="Основной текст (4)"/>
    <w:basedOn w:val="a"/>
    <w:link w:val="42"/>
    <w:rsid w:val="00A316CC"/>
    <w:pPr>
      <w:widowControl w:val="0"/>
      <w:shd w:val="clear" w:color="auto" w:fill="FFFFFF"/>
      <w:spacing w:after="540" w:line="277" w:lineRule="exact"/>
      <w:jc w:val="right"/>
    </w:pPr>
    <w:rPr>
      <w:rFonts w:eastAsiaTheme="minorHAnsi"/>
      <w:lang w:eastAsia="en-US"/>
    </w:rPr>
  </w:style>
  <w:style w:type="character" w:customStyle="1" w:styleId="212pt">
    <w:name w:val="Основной текст (2) + 12 pt"/>
    <w:basedOn w:val="25"/>
    <w:rsid w:val="00A316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s10">
    <w:name w:val="s1"/>
    <w:basedOn w:val="a1"/>
    <w:rsid w:val="00836B60"/>
  </w:style>
  <w:style w:type="paragraph" w:customStyle="1" w:styleId="212">
    <w:name w:val="Основной текст с отступом 21"/>
    <w:basedOn w:val="a"/>
    <w:rsid w:val="00E8068F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c">
    <w:name w:val="Гипертекстовая ссылка"/>
    <w:uiPriority w:val="99"/>
    <w:rsid w:val="00F639BC"/>
    <w:rPr>
      <w:rFonts w:cs="Times New Roman"/>
      <w:color w:val="106BBE"/>
    </w:rPr>
  </w:style>
  <w:style w:type="paragraph" w:customStyle="1" w:styleId="TableContents">
    <w:name w:val="Table Contents"/>
    <w:basedOn w:val="Standard"/>
    <w:rsid w:val="009E6C1B"/>
    <w:pPr>
      <w:suppressLineNumbers/>
      <w:autoSpaceDN w:val="0"/>
    </w:pPr>
    <w:rPr>
      <w:rFonts w:ascii="Times New Roman" w:eastAsia="Lucida Sans Unicode" w:hAnsi="Times New Roman" w:cs="Tahoma"/>
      <w:color w:val="auto"/>
      <w:kern w:val="3"/>
      <w:lang w:eastAsia="ru-RU"/>
    </w:rPr>
  </w:style>
  <w:style w:type="paragraph" w:customStyle="1" w:styleId="TableHeading">
    <w:name w:val="Table Heading"/>
    <w:basedOn w:val="TableContents"/>
    <w:rsid w:val="009E6C1B"/>
    <w:pPr>
      <w:jc w:val="center"/>
    </w:pPr>
    <w:rPr>
      <w:b/>
      <w:bCs/>
      <w:i/>
      <w:iCs/>
    </w:rPr>
  </w:style>
  <w:style w:type="paragraph" w:customStyle="1" w:styleId="Standarduser">
    <w:name w:val="Standard (user)"/>
    <w:rsid w:val="009E6C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10">
    <w:name w:val="Основной текст 31"/>
    <w:basedOn w:val="a"/>
    <w:rsid w:val="003203EE"/>
    <w:pPr>
      <w:widowControl w:val="0"/>
      <w:tabs>
        <w:tab w:val="left" w:pos="10620"/>
      </w:tabs>
      <w:suppressAutoHyphens/>
      <w:autoSpaceDE w:val="0"/>
      <w:spacing w:after="0" w:line="240" w:lineRule="auto"/>
      <w:ind w:right="376"/>
    </w:pPr>
    <w:rPr>
      <w:rFonts w:ascii="Arial" w:eastAsia="Lucida Sans Unicode" w:hAnsi="Arial" w:cs="Arial"/>
      <w:sz w:val="24"/>
      <w:szCs w:val="16"/>
    </w:rPr>
  </w:style>
  <w:style w:type="character" w:customStyle="1" w:styleId="WW8Num1z0">
    <w:name w:val="WW8Num1z0"/>
    <w:rsid w:val="00B80168"/>
  </w:style>
  <w:style w:type="character" w:customStyle="1" w:styleId="WW8Num1z1">
    <w:name w:val="WW8Num1z1"/>
    <w:rsid w:val="00B80168"/>
  </w:style>
  <w:style w:type="character" w:customStyle="1" w:styleId="WW8Num1z2">
    <w:name w:val="WW8Num1z2"/>
    <w:rsid w:val="00B80168"/>
  </w:style>
  <w:style w:type="character" w:customStyle="1" w:styleId="WW8Num1z3">
    <w:name w:val="WW8Num1z3"/>
    <w:rsid w:val="00B80168"/>
  </w:style>
  <w:style w:type="character" w:customStyle="1" w:styleId="WW8Num1z4">
    <w:name w:val="WW8Num1z4"/>
    <w:rsid w:val="00B80168"/>
  </w:style>
  <w:style w:type="character" w:customStyle="1" w:styleId="WW8Num1z5">
    <w:name w:val="WW8Num1z5"/>
    <w:rsid w:val="00B80168"/>
  </w:style>
  <w:style w:type="character" w:customStyle="1" w:styleId="WW8Num1z6">
    <w:name w:val="WW8Num1z6"/>
    <w:rsid w:val="00B80168"/>
  </w:style>
  <w:style w:type="character" w:customStyle="1" w:styleId="WW8Num1z7">
    <w:name w:val="WW8Num1z7"/>
    <w:rsid w:val="00B80168"/>
  </w:style>
  <w:style w:type="character" w:customStyle="1" w:styleId="WW8Num1z8">
    <w:name w:val="WW8Num1z8"/>
    <w:rsid w:val="00B80168"/>
  </w:style>
  <w:style w:type="character" w:customStyle="1" w:styleId="WW8Num2z0">
    <w:name w:val="WW8Num2z0"/>
    <w:rsid w:val="00B80168"/>
  </w:style>
  <w:style w:type="character" w:customStyle="1" w:styleId="WW8Num2z1">
    <w:name w:val="WW8Num2z1"/>
    <w:rsid w:val="00B80168"/>
  </w:style>
  <w:style w:type="character" w:customStyle="1" w:styleId="WW8Num2z2">
    <w:name w:val="WW8Num2z2"/>
    <w:rsid w:val="00B80168"/>
  </w:style>
  <w:style w:type="character" w:customStyle="1" w:styleId="WW8Num2z3">
    <w:name w:val="WW8Num2z3"/>
    <w:rsid w:val="00B80168"/>
  </w:style>
  <w:style w:type="character" w:customStyle="1" w:styleId="WW8Num2z4">
    <w:name w:val="WW8Num2z4"/>
    <w:rsid w:val="00B80168"/>
  </w:style>
  <w:style w:type="character" w:customStyle="1" w:styleId="WW8Num2z5">
    <w:name w:val="WW8Num2z5"/>
    <w:rsid w:val="00B80168"/>
  </w:style>
  <w:style w:type="character" w:customStyle="1" w:styleId="WW8Num2z6">
    <w:name w:val="WW8Num2z6"/>
    <w:rsid w:val="00B80168"/>
  </w:style>
  <w:style w:type="character" w:customStyle="1" w:styleId="WW8Num2z7">
    <w:name w:val="WW8Num2z7"/>
    <w:rsid w:val="00B80168"/>
  </w:style>
  <w:style w:type="character" w:customStyle="1" w:styleId="WW8Num2z8">
    <w:name w:val="WW8Num2z8"/>
    <w:rsid w:val="00B80168"/>
  </w:style>
  <w:style w:type="character" w:customStyle="1" w:styleId="WW8Num3z0">
    <w:name w:val="WW8Num3z0"/>
    <w:rsid w:val="00B80168"/>
  </w:style>
  <w:style w:type="character" w:customStyle="1" w:styleId="WW8Num3z1">
    <w:name w:val="WW8Num3z1"/>
    <w:rsid w:val="00B80168"/>
  </w:style>
  <w:style w:type="character" w:customStyle="1" w:styleId="WW8Num3z2">
    <w:name w:val="WW8Num3z2"/>
    <w:rsid w:val="00B80168"/>
  </w:style>
  <w:style w:type="character" w:customStyle="1" w:styleId="WW8Num3z3">
    <w:name w:val="WW8Num3z3"/>
    <w:rsid w:val="00B80168"/>
  </w:style>
  <w:style w:type="character" w:customStyle="1" w:styleId="WW8Num3z4">
    <w:name w:val="WW8Num3z4"/>
    <w:rsid w:val="00B80168"/>
  </w:style>
  <w:style w:type="character" w:customStyle="1" w:styleId="WW8Num3z5">
    <w:name w:val="WW8Num3z5"/>
    <w:rsid w:val="00B80168"/>
  </w:style>
  <w:style w:type="character" w:customStyle="1" w:styleId="WW8Num3z6">
    <w:name w:val="WW8Num3z6"/>
    <w:rsid w:val="00B80168"/>
  </w:style>
  <w:style w:type="character" w:customStyle="1" w:styleId="WW8Num3z7">
    <w:name w:val="WW8Num3z7"/>
    <w:rsid w:val="00B80168"/>
  </w:style>
  <w:style w:type="character" w:customStyle="1" w:styleId="WW8Num3z8">
    <w:name w:val="WW8Num3z8"/>
    <w:rsid w:val="00B80168"/>
  </w:style>
  <w:style w:type="character" w:customStyle="1" w:styleId="37">
    <w:name w:val="Основной шрифт абзаца3"/>
    <w:rsid w:val="00B80168"/>
  </w:style>
  <w:style w:type="character" w:styleId="afd">
    <w:name w:val="FollowedHyperlink"/>
    <w:rsid w:val="00B80168"/>
    <w:rPr>
      <w:color w:val="800080"/>
      <w:u w:val="single"/>
    </w:rPr>
  </w:style>
  <w:style w:type="character" w:customStyle="1" w:styleId="WW-Absatz-Standardschriftart111111">
    <w:name w:val="WW-Absatz-Standardschriftart111111"/>
    <w:rsid w:val="00B80168"/>
  </w:style>
  <w:style w:type="character" w:customStyle="1" w:styleId="WW-Absatz-Standardschriftart111111111111">
    <w:name w:val="WW-Absatz-Standardschriftart111111111111"/>
    <w:rsid w:val="00B80168"/>
  </w:style>
  <w:style w:type="character" w:customStyle="1" w:styleId="WW-Absatz-Standardschriftart11111111111">
    <w:name w:val="WW-Absatz-Standardschriftart11111111111"/>
    <w:rsid w:val="00B80168"/>
  </w:style>
  <w:style w:type="character" w:customStyle="1" w:styleId="afe">
    <w:name w:val="Символ нумерации"/>
    <w:rsid w:val="00B80168"/>
  </w:style>
  <w:style w:type="character" w:customStyle="1" w:styleId="19">
    <w:name w:val="Знак примечания1"/>
    <w:rsid w:val="00B80168"/>
    <w:rPr>
      <w:sz w:val="16"/>
      <w:szCs w:val="16"/>
    </w:rPr>
  </w:style>
  <w:style w:type="character" w:customStyle="1" w:styleId="WW-Absatz-Standardschriftart11111">
    <w:name w:val="WW-Absatz-Standardschriftart11111"/>
    <w:rsid w:val="00B80168"/>
  </w:style>
  <w:style w:type="character" w:customStyle="1" w:styleId="hl41">
    <w:name w:val="hl41"/>
    <w:rsid w:val="00B80168"/>
    <w:rPr>
      <w:b/>
      <w:bCs/>
      <w:sz w:val="20"/>
      <w:szCs w:val="20"/>
    </w:rPr>
  </w:style>
  <w:style w:type="character" w:customStyle="1" w:styleId="WW8Num4z0">
    <w:name w:val="WW8Num4z0"/>
    <w:rsid w:val="00B80168"/>
    <w:rPr>
      <w:rFonts w:ascii="Wingdings" w:hAnsi="Wingdings" w:cs="Wingdings"/>
      <w:color w:val="auto"/>
    </w:rPr>
  </w:style>
  <w:style w:type="character" w:customStyle="1" w:styleId="ConsNonformat">
    <w:name w:val="ConsNonformat Знак"/>
    <w:rsid w:val="00B80168"/>
    <w:rPr>
      <w:rFonts w:ascii="Courier New" w:hAnsi="Courier New" w:cs="Courier New"/>
      <w:lang w:val="ru-RU" w:bidi="ar-SA"/>
    </w:rPr>
  </w:style>
  <w:style w:type="character" w:styleId="aff">
    <w:name w:val="page number"/>
    <w:basedOn w:val="17"/>
    <w:rsid w:val="00B80168"/>
  </w:style>
  <w:style w:type="character" w:customStyle="1" w:styleId="WW8Num6z0">
    <w:name w:val="WW8Num6z0"/>
    <w:rsid w:val="00B80168"/>
    <w:rPr>
      <w:rFonts w:ascii="Times New Roman" w:eastAsia="Times New Roman" w:hAnsi="Times New Roman" w:cs="Times New Roman"/>
    </w:rPr>
  </w:style>
  <w:style w:type="character" w:customStyle="1" w:styleId="aff0">
    <w:name w:val="Символ сноски"/>
    <w:rsid w:val="00B80168"/>
    <w:rPr>
      <w:vertAlign w:val="superscript"/>
    </w:rPr>
  </w:style>
  <w:style w:type="character" w:customStyle="1" w:styleId="WW-Absatz-Standardschriftart">
    <w:name w:val="WW-Absatz-Standardschriftart"/>
    <w:rsid w:val="00B80168"/>
  </w:style>
  <w:style w:type="character" w:customStyle="1" w:styleId="2c">
    <w:name w:val="Основной шрифт абзаца2"/>
    <w:rsid w:val="00B80168"/>
  </w:style>
  <w:style w:type="character" w:customStyle="1" w:styleId="WW-Absatz-Standardschriftart1111">
    <w:name w:val="WW-Absatz-Standardschriftart1111"/>
    <w:rsid w:val="00B80168"/>
  </w:style>
  <w:style w:type="character" w:customStyle="1" w:styleId="WW-Absatz-Standardschriftart111">
    <w:name w:val="WW-Absatz-Standardschriftart111"/>
    <w:rsid w:val="00B80168"/>
  </w:style>
  <w:style w:type="character" w:customStyle="1" w:styleId="WW8Num6z3">
    <w:name w:val="WW8Num6z3"/>
    <w:rsid w:val="00B80168"/>
    <w:rPr>
      <w:rFonts w:ascii="Symbol" w:hAnsi="Symbol" w:cs="Symbol"/>
    </w:rPr>
  </w:style>
  <w:style w:type="character" w:customStyle="1" w:styleId="WW-Absatz-Standardschriftart1111111111111">
    <w:name w:val="WW-Absatz-Standardschriftart1111111111111"/>
    <w:rsid w:val="00B80168"/>
  </w:style>
  <w:style w:type="character" w:customStyle="1" w:styleId="WW8Num10z0">
    <w:name w:val="WW8Num10z0"/>
    <w:rsid w:val="00B80168"/>
    <w:rPr>
      <w:i/>
    </w:rPr>
  </w:style>
  <w:style w:type="character" w:customStyle="1" w:styleId="WW8Num6z1">
    <w:name w:val="WW8Num6z1"/>
    <w:rsid w:val="00B80168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B80168"/>
  </w:style>
  <w:style w:type="character" w:customStyle="1" w:styleId="WW-Absatz-Standardschriftart1111111">
    <w:name w:val="WW-Absatz-Standardschriftart1111111"/>
    <w:rsid w:val="00B80168"/>
  </w:style>
  <w:style w:type="character" w:customStyle="1" w:styleId="WW-Absatz-Standardschriftart1">
    <w:name w:val="WW-Absatz-Standardschriftart1"/>
    <w:rsid w:val="00B80168"/>
  </w:style>
  <w:style w:type="character" w:customStyle="1" w:styleId="WW-Absatz-Standardschriftart11111111">
    <w:name w:val="WW-Absatz-Standardschriftart11111111"/>
    <w:rsid w:val="00B80168"/>
  </w:style>
  <w:style w:type="character" w:customStyle="1" w:styleId="WW-Absatz-Standardschriftart1111111111">
    <w:name w:val="WW-Absatz-Standardschriftart1111111111"/>
    <w:rsid w:val="00B80168"/>
  </w:style>
  <w:style w:type="character" w:customStyle="1" w:styleId="WW-Absatz-Standardschriftart111111111">
    <w:name w:val="WW-Absatz-Standardschriftart111111111"/>
    <w:rsid w:val="00B80168"/>
  </w:style>
  <w:style w:type="character" w:customStyle="1" w:styleId="WW8Num6z2">
    <w:name w:val="WW8Num6z2"/>
    <w:rsid w:val="00B80168"/>
    <w:rPr>
      <w:rFonts w:ascii="Wingdings" w:hAnsi="Wingdings" w:cs="Wingdings"/>
    </w:rPr>
  </w:style>
  <w:style w:type="character" w:customStyle="1" w:styleId="WW8Num7z1">
    <w:name w:val="WW8Num7z1"/>
    <w:rsid w:val="00B80168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B80168"/>
  </w:style>
  <w:style w:type="character" w:customStyle="1" w:styleId="WW8Num16z0">
    <w:name w:val="WW8Num16z0"/>
    <w:rsid w:val="00B80168"/>
    <w:rPr>
      <w:rFonts w:hint="default"/>
    </w:rPr>
  </w:style>
  <w:style w:type="character" w:customStyle="1" w:styleId="aff1">
    <w:name w:val="Тема примечания Знак"/>
    <w:rsid w:val="00B80168"/>
    <w:rPr>
      <w:b/>
      <w:bCs/>
    </w:rPr>
  </w:style>
  <w:style w:type="character" w:customStyle="1" w:styleId="aff2">
    <w:name w:val="Текст примечания Знак"/>
    <w:aliases w:val="!Равноширинный текст документа Знак"/>
    <w:rsid w:val="00B80168"/>
  </w:style>
  <w:style w:type="character" w:customStyle="1" w:styleId="2d">
    <w:name w:val="Знак примечания2"/>
    <w:rsid w:val="00B80168"/>
    <w:rPr>
      <w:sz w:val="16"/>
      <w:szCs w:val="16"/>
    </w:rPr>
  </w:style>
  <w:style w:type="character" w:customStyle="1" w:styleId="1a">
    <w:name w:val="Просмотренная гиперссылка1"/>
    <w:rsid w:val="00B80168"/>
    <w:rPr>
      <w:color w:val="800080"/>
      <w:u w:val="single"/>
    </w:rPr>
  </w:style>
  <w:style w:type="character" w:customStyle="1" w:styleId="44">
    <w:name w:val="Основной шрифт абзаца4"/>
    <w:rsid w:val="00B80168"/>
  </w:style>
  <w:style w:type="paragraph" w:styleId="aff3">
    <w:name w:val="List"/>
    <w:basedOn w:val="a"/>
    <w:rsid w:val="00B80168"/>
    <w:pPr>
      <w:suppressAutoHyphens/>
      <w:spacing w:before="40" w:after="4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styleId="aff4">
    <w:name w:val="caption"/>
    <w:basedOn w:val="a"/>
    <w:next w:val="aff5"/>
    <w:qFormat/>
    <w:rsid w:val="00B80168"/>
    <w:pPr>
      <w:suppressAutoHyphens/>
      <w:spacing w:after="24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28"/>
      <w:szCs w:val="24"/>
      <w:lang w:eastAsia="zh-CN"/>
    </w:rPr>
  </w:style>
  <w:style w:type="paragraph" w:styleId="aff5">
    <w:name w:val="Subtitle"/>
    <w:basedOn w:val="aa"/>
    <w:next w:val="a0"/>
    <w:link w:val="aff6"/>
    <w:qFormat/>
    <w:rsid w:val="00B80168"/>
    <w:pPr>
      <w:spacing w:line="240" w:lineRule="auto"/>
      <w:jc w:val="center"/>
    </w:pPr>
    <w:rPr>
      <w:rFonts w:eastAsia="Lucida Sans Unicode" w:cs="Tahoma"/>
      <w:i/>
      <w:iCs/>
      <w:kern w:val="2"/>
      <w:lang w:val="en-US" w:eastAsia="zh-CN"/>
    </w:rPr>
  </w:style>
  <w:style w:type="character" w:customStyle="1" w:styleId="aff6">
    <w:name w:val="Подзаголовок Знак"/>
    <w:basedOn w:val="a1"/>
    <w:link w:val="aff5"/>
    <w:rsid w:val="00B80168"/>
    <w:rPr>
      <w:rFonts w:ascii="Arial" w:eastAsia="Lucida Sans Unicode" w:hAnsi="Arial" w:cs="Tahoma"/>
      <w:i/>
      <w:iCs/>
      <w:kern w:val="2"/>
      <w:sz w:val="28"/>
      <w:szCs w:val="28"/>
      <w:lang w:val="en-US" w:eastAsia="zh-CN"/>
    </w:rPr>
  </w:style>
  <w:style w:type="paragraph" w:customStyle="1" w:styleId="38">
    <w:name w:val="Указатель3"/>
    <w:basedOn w:val="a"/>
    <w:rsid w:val="00B80168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kern w:val="2"/>
      <w:sz w:val="24"/>
      <w:szCs w:val="24"/>
      <w:lang w:val="en-US" w:eastAsia="zh-CN"/>
    </w:rPr>
  </w:style>
  <w:style w:type="paragraph" w:styleId="1b">
    <w:name w:val="toc 1"/>
    <w:basedOn w:val="a"/>
    <w:next w:val="a"/>
    <w:rsid w:val="00B80168"/>
    <w:pPr>
      <w:suppressAutoHyphens/>
      <w:spacing w:before="360" w:after="360" w:line="240" w:lineRule="auto"/>
    </w:pPr>
    <w:rPr>
      <w:rFonts w:ascii="Times New Roman" w:eastAsia="Times New Roman" w:hAnsi="Times New Roman" w:cs="Times New Roman"/>
      <w:b/>
      <w:caps/>
      <w:kern w:val="2"/>
      <w:sz w:val="24"/>
      <w:szCs w:val="24"/>
      <w:lang w:val="en-US" w:eastAsia="zh-CN"/>
    </w:rPr>
  </w:style>
  <w:style w:type="paragraph" w:styleId="aff7">
    <w:name w:val="footnote text"/>
    <w:basedOn w:val="a"/>
    <w:link w:val="aff8"/>
    <w:uiPriority w:val="99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customStyle="1" w:styleId="aff8">
    <w:name w:val="Текст сноски Знак"/>
    <w:basedOn w:val="a1"/>
    <w:link w:val="aff7"/>
    <w:uiPriority w:val="99"/>
    <w:rsid w:val="00B80168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2e">
    <w:name w:val="toc 2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b/>
      <w:smallCaps/>
      <w:kern w:val="2"/>
      <w:szCs w:val="24"/>
      <w:lang w:val="en-US" w:eastAsia="zh-CN"/>
    </w:rPr>
  </w:style>
  <w:style w:type="paragraph" w:styleId="39">
    <w:name w:val="toc 3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smallCaps/>
      <w:kern w:val="2"/>
      <w:szCs w:val="24"/>
      <w:lang w:val="en-US" w:eastAsia="zh-CN"/>
    </w:rPr>
  </w:style>
  <w:style w:type="paragraph" w:styleId="45">
    <w:name w:val="toc 4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styleId="81">
    <w:name w:val="toc 8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customStyle="1" w:styleId="2f">
    <w:name w:val="Указатель2"/>
    <w:basedOn w:val="a"/>
    <w:rsid w:val="00B80168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val="en-US" w:eastAsia="zh-CN"/>
    </w:rPr>
  </w:style>
  <w:style w:type="paragraph" w:customStyle="1" w:styleId="aff9">
    <w:name w:val="Таблица"/>
    <w:basedOn w:val="a"/>
    <w:rsid w:val="00B80168"/>
    <w:pPr>
      <w:suppressAutoHyphens/>
      <w:spacing w:before="20" w:after="2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51">
    <w:name w:val="toc 5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styleId="91">
    <w:name w:val="toc 9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customStyle="1" w:styleId="affa">
    <w:name w:val="Текст письма"/>
    <w:basedOn w:val="a"/>
    <w:rsid w:val="00B80168"/>
    <w:pPr>
      <w:suppressAutoHyphens/>
      <w:spacing w:before="60" w:after="60" w:line="240" w:lineRule="auto"/>
      <w:jc w:val="both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paragraph" w:customStyle="1" w:styleId="affb">
    <w:name w:val="Спис_заголовок"/>
    <w:basedOn w:val="a"/>
    <w:next w:val="aff3"/>
    <w:rsid w:val="00B80168"/>
    <w:pPr>
      <w:keepNext/>
      <w:keepLines/>
      <w:tabs>
        <w:tab w:val="left" w:pos="0"/>
      </w:tabs>
      <w:suppressAutoHyphens/>
      <w:spacing w:before="60"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customStyle="1" w:styleId="2f0">
    <w:name w:val="Название2"/>
    <w:basedOn w:val="a"/>
    <w:rsid w:val="00B8016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2"/>
      <w:sz w:val="24"/>
      <w:szCs w:val="24"/>
      <w:lang w:val="en-US" w:eastAsia="zh-CN"/>
    </w:rPr>
  </w:style>
  <w:style w:type="paragraph" w:customStyle="1" w:styleId="1c">
    <w:name w:val="Текст примечания1"/>
    <w:basedOn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en-US" w:eastAsia="zh-CN"/>
    </w:rPr>
  </w:style>
  <w:style w:type="paragraph" w:styleId="61">
    <w:name w:val="toc 6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customStyle="1" w:styleId="1d">
    <w:name w:val="Название1"/>
    <w:basedOn w:val="a"/>
    <w:rsid w:val="00B8016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kern w:val="2"/>
      <w:sz w:val="20"/>
      <w:szCs w:val="20"/>
      <w:lang w:val="en-US" w:eastAsia="zh-CN"/>
    </w:rPr>
  </w:style>
  <w:style w:type="paragraph" w:customStyle="1" w:styleId="ConsCell">
    <w:name w:val="ConsCell"/>
    <w:rsid w:val="00B80168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220">
    <w:name w:val="Основной текст 22"/>
    <w:basedOn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4"/>
      <w:lang w:val="en-US" w:eastAsia="zh-CN"/>
    </w:rPr>
  </w:style>
  <w:style w:type="paragraph" w:customStyle="1" w:styleId="ConsTitle">
    <w:name w:val="ConsTitle"/>
    <w:rsid w:val="00B80168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kern w:val="2"/>
      <w:sz w:val="16"/>
      <w:szCs w:val="16"/>
      <w:lang w:eastAsia="zh-CN"/>
    </w:rPr>
  </w:style>
  <w:style w:type="paragraph" w:customStyle="1" w:styleId="1e">
    <w:name w:val="Указатель1"/>
    <w:basedOn w:val="a"/>
    <w:rsid w:val="00B80168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val="en-US" w:eastAsia="zh-CN"/>
    </w:rPr>
  </w:style>
  <w:style w:type="paragraph" w:styleId="71">
    <w:name w:val="toc 7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customStyle="1" w:styleId="3a">
    <w:name w:val="Список3"/>
    <w:basedOn w:val="a"/>
    <w:rsid w:val="00B80168"/>
    <w:pPr>
      <w:tabs>
        <w:tab w:val="left" w:pos="1208"/>
      </w:tabs>
      <w:suppressAutoHyphens/>
      <w:spacing w:before="20" w:after="20" w:line="240" w:lineRule="auto"/>
      <w:jc w:val="both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paragraph" w:customStyle="1" w:styleId="1f">
    <w:name w:val="Название объекта1"/>
    <w:basedOn w:val="a"/>
    <w:next w:val="a"/>
    <w:rsid w:val="00B80168"/>
    <w:pPr>
      <w:keepNext/>
      <w:suppressAutoHyphens/>
      <w:spacing w:before="120" w:after="120" w:line="240" w:lineRule="auto"/>
      <w:ind w:left="851" w:hanging="850"/>
      <w:jc w:val="both"/>
    </w:pPr>
    <w:rPr>
      <w:rFonts w:ascii="Arial Narrow" w:eastAsia="Times New Roman" w:hAnsi="Arial Narrow" w:cs="Arial Narrow"/>
      <w:kern w:val="2"/>
      <w:sz w:val="24"/>
      <w:szCs w:val="20"/>
      <w:lang w:eastAsia="zh-CN"/>
    </w:rPr>
  </w:style>
  <w:style w:type="paragraph" w:customStyle="1" w:styleId="ConsNonformat0">
    <w:name w:val="ConsNonformat"/>
    <w:rsid w:val="00B8016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kern w:val="2"/>
      <w:sz w:val="20"/>
      <w:szCs w:val="20"/>
      <w:lang w:eastAsia="zh-CN"/>
    </w:rPr>
  </w:style>
  <w:style w:type="paragraph" w:customStyle="1" w:styleId="affc">
    <w:name w:val="Заголовок_РИС"/>
    <w:basedOn w:val="a"/>
    <w:rsid w:val="00B80168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i/>
      <w:kern w:val="2"/>
      <w:sz w:val="20"/>
      <w:szCs w:val="20"/>
      <w:lang w:eastAsia="zh-CN"/>
    </w:rPr>
  </w:style>
  <w:style w:type="paragraph" w:customStyle="1" w:styleId="2f1">
    <w:name w:val="Список2"/>
    <w:basedOn w:val="aff3"/>
    <w:rsid w:val="00B80168"/>
  </w:style>
  <w:style w:type="paragraph" w:customStyle="1" w:styleId="2f2">
    <w:name w:val="Номер2"/>
    <w:basedOn w:val="2f1"/>
    <w:rsid w:val="00B80168"/>
    <w:pPr>
      <w:tabs>
        <w:tab w:val="left" w:pos="851"/>
        <w:tab w:val="left" w:pos="964"/>
        <w:tab w:val="left" w:pos="2340"/>
      </w:tabs>
      <w:ind w:left="1803"/>
    </w:pPr>
    <w:rPr>
      <w:sz w:val="22"/>
    </w:rPr>
  </w:style>
  <w:style w:type="paragraph" w:customStyle="1" w:styleId="affd">
    <w:name w:val="Заголовок таблицы"/>
    <w:basedOn w:val="a9"/>
    <w:rsid w:val="00B80168"/>
    <w:pPr>
      <w:widowControl/>
      <w:jc w:val="center"/>
    </w:pPr>
    <w:rPr>
      <w:rFonts w:cs="Times New Roman"/>
      <w:b/>
      <w:bCs/>
      <w:lang w:val="en-US" w:eastAsia="zh-CN" w:bidi="ar-SA"/>
    </w:rPr>
  </w:style>
  <w:style w:type="paragraph" w:customStyle="1" w:styleId="311">
    <w:name w:val="Основной текст с отступом 31"/>
    <w:basedOn w:val="a"/>
    <w:rsid w:val="00B80168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bCs/>
      <w:kern w:val="2"/>
      <w:sz w:val="24"/>
      <w:szCs w:val="24"/>
      <w:lang w:eastAsia="zh-CN"/>
    </w:rPr>
  </w:style>
  <w:style w:type="paragraph" w:customStyle="1" w:styleId="affe">
    <w:name w:val="Содержимое врезки"/>
    <w:basedOn w:val="a0"/>
    <w:rsid w:val="00B80168"/>
  </w:style>
  <w:style w:type="paragraph" w:customStyle="1" w:styleId="1f0">
    <w:name w:val="Номер1"/>
    <w:basedOn w:val="aff3"/>
    <w:rsid w:val="00B80168"/>
  </w:style>
  <w:style w:type="paragraph" w:customStyle="1" w:styleId="11pt012">
    <w:name w:val="Стиль Основной текст с отступом + 11 pt Слева:  0 см Выступ:  12..."/>
    <w:basedOn w:val="af8"/>
    <w:rsid w:val="00B80168"/>
  </w:style>
  <w:style w:type="paragraph" w:customStyle="1" w:styleId="afff">
    <w:name w:val="Обычный текст"/>
    <w:basedOn w:val="a"/>
    <w:rsid w:val="00B80168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2"/>
      <w:sz w:val="28"/>
      <w:szCs w:val="24"/>
      <w:lang w:eastAsia="zh-CN"/>
    </w:rPr>
  </w:style>
  <w:style w:type="paragraph" w:customStyle="1" w:styleId="afff0">
    <w:name w:val="Список_без_б"/>
    <w:basedOn w:val="a"/>
    <w:rsid w:val="00B80168"/>
    <w:pPr>
      <w:suppressAutoHyphens/>
      <w:spacing w:before="40" w:after="40" w:line="240" w:lineRule="auto"/>
      <w:ind w:left="357"/>
      <w:jc w:val="both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paragraph" w:customStyle="1" w:styleId="afff1">
    <w:name w:val="Заголовок_ТАБ"/>
    <w:basedOn w:val="a"/>
    <w:rsid w:val="00B80168"/>
    <w:pPr>
      <w:keepNext/>
      <w:suppressAutoHyphens/>
      <w:spacing w:after="120" w:line="240" w:lineRule="auto"/>
      <w:jc w:val="center"/>
    </w:pPr>
    <w:rPr>
      <w:rFonts w:ascii="Times New Roman" w:eastAsia="Times New Roman" w:hAnsi="Times New Roman" w:cs="Times New Roman"/>
      <w:b/>
      <w:kern w:val="2"/>
      <w:sz w:val="20"/>
      <w:szCs w:val="20"/>
      <w:lang w:eastAsia="zh-CN"/>
    </w:rPr>
  </w:style>
  <w:style w:type="paragraph" w:styleId="afff2">
    <w:name w:val="annotation text"/>
    <w:aliases w:val="!Равноширинный текст документа"/>
    <w:basedOn w:val="a"/>
    <w:link w:val="1f1"/>
    <w:semiHidden/>
    <w:unhideWhenUsed/>
    <w:rsid w:val="00B80168"/>
    <w:pPr>
      <w:spacing w:line="240" w:lineRule="auto"/>
    </w:pPr>
    <w:rPr>
      <w:sz w:val="20"/>
      <w:szCs w:val="20"/>
    </w:rPr>
  </w:style>
  <w:style w:type="character" w:customStyle="1" w:styleId="1f1">
    <w:name w:val="Текст примечания Знак1"/>
    <w:aliases w:val="!Равноширинный текст документа Знак1"/>
    <w:basedOn w:val="a1"/>
    <w:link w:val="afff2"/>
    <w:uiPriority w:val="99"/>
    <w:semiHidden/>
    <w:rsid w:val="00B80168"/>
    <w:rPr>
      <w:rFonts w:eastAsiaTheme="minorEastAsia"/>
      <w:sz w:val="20"/>
      <w:szCs w:val="20"/>
      <w:lang w:eastAsia="ru-RU"/>
    </w:rPr>
  </w:style>
  <w:style w:type="paragraph" w:styleId="afff3">
    <w:name w:val="annotation subject"/>
    <w:basedOn w:val="2f3"/>
    <w:next w:val="2f3"/>
    <w:link w:val="1f2"/>
    <w:rsid w:val="00B80168"/>
    <w:rPr>
      <w:b/>
      <w:bCs/>
    </w:rPr>
  </w:style>
  <w:style w:type="paragraph" w:customStyle="1" w:styleId="2f3">
    <w:name w:val="Текст примечания2"/>
    <w:basedOn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en-US" w:eastAsia="zh-CN"/>
    </w:rPr>
  </w:style>
  <w:style w:type="character" w:customStyle="1" w:styleId="1f2">
    <w:name w:val="Тема примечания Знак1"/>
    <w:basedOn w:val="1f1"/>
    <w:link w:val="afff3"/>
    <w:rsid w:val="00B80168"/>
    <w:rPr>
      <w:rFonts w:ascii="Times New Roman" w:eastAsia="Times New Roman" w:hAnsi="Times New Roman" w:cs="Times New Roman"/>
      <w:b/>
      <w:bCs/>
      <w:kern w:val="2"/>
      <w:lang w:val="en-US" w:eastAsia="zh-CN"/>
    </w:rPr>
  </w:style>
  <w:style w:type="paragraph" w:customStyle="1" w:styleId="xl113">
    <w:name w:val="xl113"/>
    <w:basedOn w:val="a"/>
    <w:rsid w:val="00B80168"/>
    <w:pP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112">
    <w:name w:val="xl112"/>
    <w:basedOn w:val="a"/>
    <w:rsid w:val="00B80168"/>
    <w:pP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18"/>
      <w:szCs w:val="18"/>
      <w:lang w:val="en-US" w:eastAsia="zh-CN"/>
    </w:rPr>
  </w:style>
  <w:style w:type="paragraph" w:customStyle="1" w:styleId="xl111">
    <w:name w:val="xl111"/>
    <w:basedOn w:val="a"/>
    <w:rsid w:val="00B80168"/>
    <w:pP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0"/>
      <w:szCs w:val="20"/>
      <w:lang w:val="en-US" w:eastAsia="zh-CN"/>
    </w:rPr>
  </w:style>
  <w:style w:type="paragraph" w:customStyle="1" w:styleId="xl110">
    <w:name w:val="xl110"/>
    <w:basedOn w:val="a"/>
    <w:rsid w:val="00B80168"/>
    <w:pP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0"/>
      <w:szCs w:val="20"/>
      <w:lang w:val="en-US" w:eastAsia="zh-CN"/>
    </w:rPr>
  </w:style>
  <w:style w:type="paragraph" w:customStyle="1" w:styleId="xl109">
    <w:name w:val="xl109"/>
    <w:basedOn w:val="a"/>
    <w:rsid w:val="00B80168"/>
    <w:pPr>
      <w:suppressAutoHyphens/>
      <w:spacing w:before="100" w:after="100" w:line="240" w:lineRule="auto"/>
    </w:pPr>
    <w:rPr>
      <w:rFonts w:ascii="Arial CYR" w:eastAsia="Times New Roman" w:hAnsi="Arial CYR" w:cs="Arial CYR"/>
      <w:b/>
      <w:bCs/>
      <w:kern w:val="2"/>
      <w:sz w:val="18"/>
      <w:szCs w:val="18"/>
      <w:lang w:val="en-US" w:eastAsia="zh-CN"/>
    </w:rPr>
  </w:style>
  <w:style w:type="paragraph" w:customStyle="1" w:styleId="xl108">
    <w:name w:val="xl108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18"/>
      <w:szCs w:val="18"/>
      <w:lang w:val="en-US" w:eastAsia="zh-CN"/>
    </w:rPr>
  </w:style>
  <w:style w:type="paragraph" w:customStyle="1" w:styleId="xl107">
    <w:name w:val="xl107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0"/>
      <w:szCs w:val="20"/>
      <w:lang w:val="en-US" w:eastAsia="zh-CN"/>
    </w:rPr>
  </w:style>
  <w:style w:type="paragraph" w:customStyle="1" w:styleId="xl106">
    <w:name w:val="xl106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0"/>
      <w:szCs w:val="20"/>
      <w:lang w:val="en-US" w:eastAsia="zh-CN"/>
    </w:rPr>
  </w:style>
  <w:style w:type="paragraph" w:customStyle="1" w:styleId="xl105">
    <w:name w:val="xl105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CYR" w:eastAsia="Times New Roman" w:hAnsi="Arial CYR" w:cs="Arial CYR"/>
      <w:b/>
      <w:bCs/>
      <w:kern w:val="2"/>
      <w:sz w:val="18"/>
      <w:szCs w:val="18"/>
      <w:lang w:val="en-US" w:eastAsia="zh-CN"/>
    </w:rPr>
  </w:style>
  <w:style w:type="paragraph" w:customStyle="1" w:styleId="xl104">
    <w:name w:val="xl104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103">
    <w:name w:val="xl103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102">
    <w:name w:val="xl102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101">
    <w:name w:val="xl101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100">
    <w:name w:val="xl100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9">
    <w:name w:val="xl99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8">
    <w:name w:val="xl98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7">
    <w:name w:val="xl97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6">
    <w:name w:val="xl96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5">
    <w:name w:val="xl95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4">
    <w:name w:val="xl94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3">
    <w:name w:val="xl93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2">
    <w:name w:val="xl92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1">
    <w:name w:val="xl91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0">
    <w:name w:val="xl90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89">
    <w:name w:val="xl89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8">
    <w:name w:val="xl88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7">
    <w:name w:val="xl87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6">
    <w:name w:val="xl86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5">
    <w:name w:val="xl85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4">
    <w:name w:val="xl84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83">
    <w:name w:val="xl83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82">
    <w:name w:val="xl82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81">
    <w:name w:val="xl81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80">
    <w:name w:val="xl80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79">
    <w:name w:val="xl79"/>
    <w:basedOn w:val="a"/>
    <w:rsid w:val="00B80168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paragraph" w:customStyle="1" w:styleId="xl78">
    <w:name w:val="xl78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7">
    <w:name w:val="xl77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76">
    <w:name w:val="xl76"/>
    <w:basedOn w:val="a"/>
    <w:rsid w:val="00B80168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75">
    <w:name w:val="xl75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4">
    <w:name w:val="xl74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3">
    <w:name w:val="xl73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2">
    <w:name w:val="xl72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1">
    <w:name w:val="xl71"/>
    <w:basedOn w:val="a"/>
    <w:rsid w:val="00B80168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14"/>
      <w:szCs w:val="14"/>
      <w:lang w:val="en-US" w:eastAsia="zh-CN"/>
    </w:rPr>
  </w:style>
  <w:style w:type="paragraph" w:customStyle="1" w:styleId="xl70">
    <w:name w:val="xl70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14"/>
      <w:szCs w:val="14"/>
      <w:lang w:val="en-US" w:eastAsia="zh-CN"/>
    </w:rPr>
  </w:style>
  <w:style w:type="paragraph" w:customStyle="1" w:styleId="xl69">
    <w:name w:val="xl69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14"/>
      <w:szCs w:val="14"/>
      <w:lang w:val="en-US" w:eastAsia="zh-CN"/>
    </w:rPr>
  </w:style>
  <w:style w:type="paragraph" w:customStyle="1" w:styleId="xl68">
    <w:name w:val="xl68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67">
    <w:name w:val="xl67"/>
    <w:basedOn w:val="a"/>
    <w:rsid w:val="00B80168"/>
    <w:pPr>
      <w:suppressAutoHyphens/>
      <w:spacing w:before="100" w:after="100" w:line="240" w:lineRule="auto"/>
      <w:jc w:val="right"/>
    </w:pPr>
    <w:rPr>
      <w:rFonts w:ascii="Arial" w:eastAsia="Times New Roman" w:hAnsi="Arial" w:cs="Arial"/>
      <w:kern w:val="2"/>
      <w:sz w:val="24"/>
      <w:szCs w:val="24"/>
      <w:lang w:val="en-US" w:eastAsia="zh-CN"/>
    </w:rPr>
  </w:style>
  <w:style w:type="paragraph" w:customStyle="1" w:styleId="xl66">
    <w:name w:val="xl66"/>
    <w:basedOn w:val="a"/>
    <w:rsid w:val="00B80168"/>
    <w:pPr>
      <w:suppressAutoHyphens/>
      <w:spacing w:before="100" w:after="100" w:line="240" w:lineRule="auto"/>
      <w:jc w:val="center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paragraph" w:customStyle="1" w:styleId="xl65">
    <w:name w:val="xl65"/>
    <w:basedOn w:val="a"/>
    <w:rsid w:val="00B80168"/>
    <w:pPr>
      <w:suppressAutoHyphens/>
      <w:spacing w:before="100" w:after="100" w:line="240" w:lineRule="auto"/>
    </w:pPr>
    <w:rPr>
      <w:rFonts w:ascii="Arial Rounded MT Bold" w:eastAsia="Times New Roman" w:hAnsi="Arial Rounded MT Bold" w:cs="Arial Rounded MT Bold"/>
      <w:kern w:val="2"/>
      <w:sz w:val="18"/>
      <w:szCs w:val="18"/>
      <w:lang w:val="en-US" w:eastAsia="zh-CN"/>
    </w:rPr>
  </w:style>
  <w:style w:type="paragraph" w:customStyle="1" w:styleId="xl63">
    <w:name w:val="xl63"/>
    <w:basedOn w:val="a"/>
    <w:rsid w:val="00B80168"/>
    <w:pPr>
      <w:suppressAutoHyphens/>
      <w:spacing w:before="100" w:after="100" w:line="240" w:lineRule="auto"/>
      <w:jc w:val="right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character" w:customStyle="1" w:styleId="WW8Num4z3">
    <w:name w:val="WW8Num4z3"/>
    <w:rsid w:val="00105C9F"/>
    <w:rPr>
      <w:rFonts w:cs="Times New Roman"/>
    </w:rPr>
  </w:style>
  <w:style w:type="character" w:customStyle="1" w:styleId="FontStyle47">
    <w:name w:val="Font Style47"/>
    <w:rsid w:val="00105C9F"/>
    <w:rPr>
      <w:rFonts w:ascii="Times New Roman" w:hAnsi="Times New Roman" w:cs="Times New Roman"/>
      <w:i/>
      <w:sz w:val="22"/>
    </w:rPr>
  </w:style>
  <w:style w:type="character" w:customStyle="1" w:styleId="FontStyle11">
    <w:name w:val="Font Style11"/>
    <w:rsid w:val="00105C9F"/>
    <w:rPr>
      <w:rFonts w:ascii="Times New Roman" w:hAnsi="Times New Roman" w:cs="Times New Roman"/>
      <w:sz w:val="26"/>
      <w:szCs w:val="26"/>
    </w:rPr>
  </w:style>
  <w:style w:type="character" w:customStyle="1" w:styleId="TimesNewRoman14">
    <w:name w:val="Стиль Times New Roman 14 пт"/>
    <w:rsid w:val="00105C9F"/>
    <w:rPr>
      <w:rFonts w:ascii="Times New Roman" w:hAnsi="Times New Roman" w:cs="Times New Roman"/>
      <w:sz w:val="28"/>
    </w:rPr>
  </w:style>
  <w:style w:type="character" w:styleId="afff4">
    <w:name w:val="footnote reference"/>
    <w:uiPriority w:val="99"/>
    <w:rsid w:val="00105C9F"/>
    <w:rPr>
      <w:vertAlign w:val="superscript"/>
    </w:rPr>
  </w:style>
  <w:style w:type="paragraph" w:customStyle="1" w:styleId="afff5">
    <w:name w:val="Заголовок Н."/>
    <w:basedOn w:val="a"/>
    <w:next w:val="a0"/>
    <w:rsid w:val="00105C9F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caps/>
      <w:sz w:val="28"/>
      <w:szCs w:val="28"/>
      <w:lang w:val="en-US" w:eastAsia="ar-SA"/>
    </w:rPr>
  </w:style>
  <w:style w:type="paragraph" w:styleId="afff6">
    <w:name w:val="Title"/>
    <w:basedOn w:val="a"/>
    <w:next w:val="aff5"/>
    <w:link w:val="afff7"/>
    <w:qFormat/>
    <w:rsid w:val="00105C9F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</w:rPr>
  </w:style>
  <w:style w:type="character" w:customStyle="1" w:styleId="afff7">
    <w:name w:val="Название Знак"/>
    <w:basedOn w:val="a1"/>
    <w:link w:val="afff6"/>
    <w:rsid w:val="00105C9F"/>
    <w:rPr>
      <w:rFonts w:ascii="Arial" w:eastAsia="Andale Sans UI" w:hAnsi="Arial" w:cs="Tahoma"/>
      <w:kern w:val="1"/>
      <w:sz w:val="28"/>
      <w:szCs w:val="28"/>
    </w:rPr>
  </w:style>
  <w:style w:type="paragraph" w:customStyle="1" w:styleId="FR2">
    <w:name w:val="FR2"/>
    <w:rsid w:val="00105C9F"/>
    <w:pPr>
      <w:widowControl w:val="0"/>
      <w:suppressAutoHyphens/>
      <w:autoSpaceDE w:val="0"/>
      <w:spacing w:before="140" w:after="0" w:line="240" w:lineRule="auto"/>
      <w:ind w:left="2560"/>
    </w:pPr>
    <w:rPr>
      <w:rFonts w:ascii="Arial" w:eastAsia="Times New Roman" w:hAnsi="Arial" w:cs="Arial"/>
      <w:b/>
      <w:bCs/>
      <w:kern w:val="1"/>
      <w:sz w:val="48"/>
      <w:szCs w:val="48"/>
      <w:lang w:eastAsia="ar-SA"/>
    </w:rPr>
  </w:style>
  <w:style w:type="character" w:customStyle="1" w:styleId="110">
    <w:name w:val="Заголовок 1 Знак1"/>
    <w:aliases w:val="!Части документа Знак1"/>
    <w:uiPriority w:val="9"/>
    <w:rsid w:val="00105C9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WW8Num4z1">
    <w:name w:val="WW8Num4z1"/>
    <w:rsid w:val="00E70FFC"/>
  </w:style>
  <w:style w:type="character" w:customStyle="1" w:styleId="WW8Num4z2">
    <w:name w:val="WW8Num4z2"/>
    <w:rsid w:val="00E70FFC"/>
  </w:style>
  <w:style w:type="character" w:customStyle="1" w:styleId="WW8Num4z4">
    <w:name w:val="WW8Num4z4"/>
    <w:rsid w:val="00E70FFC"/>
  </w:style>
  <w:style w:type="character" w:customStyle="1" w:styleId="WW8Num4z5">
    <w:name w:val="WW8Num4z5"/>
    <w:rsid w:val="00E70FFC"/>
  </w:style>
  <w:style w:type="character" w:customStyle="1" w:styleId="WW8Num4z6">
    <w:name w:val="WW8Num4z6"/>
    <w:rsid w:val="00E70FFC"/>
  </w:style>
  <w:style w:type="character" w:customStyle="1" w:styleId="WW8Num4z7">
    <w:name w:val="WW8Num4z7"/>
    <w:rsid w:val="00E70FFC"/>
  </w:style>
  <w:style w:type="character" w:customStyle="1" w:styleId="WW8Num4z8">
    <w:name w:val="WW8Num4z8"/>
    <w:rsid w:val="00E70FFC"/>
  </w:style>
  <w:style w:type="character" w:customStyle="1" w:styleId="WW8Num5z0">
    <w:name w:val="WW8Num5z0"/>
    <w:rsid w:val="00E70FFC"/>
    <w:rPr>
      <w:rFonts w:ascii="TT81C6o00" w:hAnsi="TT81C6o00" w:cs="TT81C6o00" w:hint="default"/>
      <w:color w:val="000000"/>
    </w:rPr>
  </w:style>
  <w:style w:type="character" w:customStyle="1" w:styleId="WW8Num5z1">
    <w:name w:val="WW8Num5z1"/>
    <w:rsid w:val="00E70FFC"/>
  </w:style>
  <w:style w:type="character" w:customStyle="1" w:styleId="WW8Num5z2">
    <w:name w:val="WW8Num5z2"/>
    <w:rsid w:val="00E70FFC"/>
  </w:style>
  <w:style w:type="character" w:customStyle="1" w:styleId="WW8Num5z3">
    <w:name w:val="WW8Num5z3"/>
    <w:rsid w:val="00E70FFC"/>
  </w:style>
  <w:style w:type="character" w:customStyle="1" w:styleId="WW8Num5z4">
    <w:name w:val="WW8Num5z4"/>
    <w:rsid w:val="00E70FFC"/>
  </w:style>
  <w:style w:type="character" w:customStyle="1" w:styleId="WW8Num5z5">
    <w:name w:val="WW8Num5z5"/>
    <w:rsid w:val="00E70FFC"/>
  </w:style>
  <w:style w:type="character" w:customStyle="1" w:styleId="WW8Num5z6">
    <w:name w:val="WW8Num5z6"/>
    <w:rsid w:val="00E70FFC"/>
  </w:style>
  <w:style w:type="character" w:customStyle="1" w:styleId="WW8Num5z7">
    <w:name w:val="WW8Num5z7"/>
    <w:rsid w:val="00E70FFC"/>
  </w:style>
  <w:style w:type="character" w:customStyle="1" w:styleId="WW8Num5z8">
    <w:name w:val="WW8Num5z8"/>
    <w:rsid w:val="00E70FFC"/>
  </w:style>
  <w:style w:type="character" w:customStyle="1" w:styleId="WW8Num6z4">
    <w:name w:val="WW8Num6z4"/>
    <w:rsid w:val="00E70FFC"/>
  </w:style>
  <w:style w:type="character" w:customStyle="1" w:styleId="WW8Num6z5">
    <w:name w:val="WW8Num6z5"/>
    <w:rsid w:val="00E70FFC"/>
  </w:style>
  <w:style w:type="character" w:customStyle="1" w:styleId="WW8Num6z6">
    <w:name w:val="WW8Num6z6"/>
    <w:rsid w:val="00E70FFC"/>
  </w:style>
  <w:style w:type="character" w:customStyle="1" w:styleId="WW8Num6z7">
    <w:name w:val="WW8Num6z7"/>
    <w:rsid w:val="00E70FFC"/>
  </w:style>
  <w:style w:type="character" w:customStyle="1" w:styleId="WW8Num6z8">
    <w:name w:val="WW8Num6z8"/>
    <w:rsid w:val="00E70FFC"/>
  </w:style>
  <w:style w:type="character" w:customStyle="1" w:styleId="52">
    <w:name w:val="Основной шрифт абзаца5"/>
    <w:rsid w:val="00E70FFC"/>
  </w:style>
  <w:style w:type="character" w:customStyle="1" w:styleId="fontstyle01">
    <w:name w:val="fontstyle01"/>
    <w:basedOn w:val="17"/>
    <w:rsid w:val="00E70FFC"/>
    <w:rPr>
      <w:rFonts w:ascii="TT81C6o00" w:hAnsi="TT81C6o00" w:cs="TT81C6o00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53">
    <w:name w:val="Абзац списка5"/>
    <w:basedOn w:val="a"/>
    <w:rsid w:val="00E70FFC"/>
    <w:pPr>
      <w:ind w:left="720"/>
    </w:pPr>
    <w:rPr>
      <w:rFonts w:ascii="Calibri" w:eastAsia="Calibri" w:hAnsi="Calibri" w:cs="Times New Roman"/>
      <w:lang w:eastAsia="ar-SA"/>
    </w:rPr>
  </w:style>
  <w:style w:type="paragraph" w:customStyle="1" w:styleId="afff8">
    <w:name w:val="Нормальный (таблица)"/>
    <w:basedOn w:val="a"/>
    <w:next w:val="a"/>
    <w:uiPriority w:val="99"/>
    <w:rsid w:val="00E70F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2f4">
    <w:name w:val="Без интервала2"/>
    <w:rsid w:val="00361B0E"/>
    <w:pPr>
      <w:suppressAutoHyphens/>
      <w:spacing w:after="0" w:line="100" w:lineRule="atLeast"/>
    </w:pPr>
    <w:rPr>
      <w:rFonts w:ascii="Calibri" w:eastAsia="SimSun" w:hAnsi="Calibri" w:cs="font309"/>
      <w:lang w:eastAsia="ar-SA"/>
    </w:rPr>
  </w:style>
  <w:style w:type="character" w:customStyle="1" w:styleId="3b">
    <w:name w:val="Заголовок №3_"/>
    <w:basedOn w:val="a1"/>
    <w:rsid w:val="0037015E"/>
    <w:rPr>
      <w:rFonts w:ascii="Times New Roman" w:hAnsi="Times New Roman" w:cs="Times New Roman" w:hint="default"/>
      <w:b/>
      <w:bCs/>
      <w:spacing w:val="2"/>
      <w:sz w:val="25"/>
      <w:szCs w:val="25"/>
      <w:lang w:eastAsia="ar-SA" w:bidi="ar-SA"/>
    </w:rPr>
  </w:style>
  <w:style w:type="paragraph" w:customStyle="1" w:styleId="3c">
    <w:name w:val="Обычный (веб)3"/>
    <w:basedOn w:val="a"/>
    <w:rsid w:val="008D32AA"/>
    <w:pPr>
      <w:suppressAutoHyphens/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6">
    <w:name w:val="Обычный (веб)4"/>
    <w:basedOn w:val="a"/>
    <w:rsid w:val="00F22AEE"/>
    <w:pPr>
      <w:suppressAutoHyphens/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zempred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empred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empred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zempred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empred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A29E1A-42C3-4DE4-8DDA-60A1DE42E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7</Pages>
  <Words>2865</Words>
  <Characters>16333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Юр-отдел</dc:creator>
  <cp:lastModifiedBy>юротдел</cp:lastModifiedBy>
  <cp:revision>41</cp:revision>
  <dcterms:created xsi:type="dcterms:W3CDTF">2022-03-17T08:08:00Z</dcterms:created>
  <dcterms:modified xsi:type="dcterms:W3CDTF">2022-04-26T04:50:00Z</dcterms:modified>
</cp:coreProperties>
</file>