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10238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10238D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inset="0,0,0,0">
              <w:txbxContent>
                <w:p w:rsidR="0055414E" w:rsidRDefault="005541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10238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10238D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10238D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10238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10238D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inset="0,0,0,0">
              <w:txbxContent>
                <w:p w:rsidR="0055414E" w:rsidRDefault="005541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10238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10238D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inset="0,0,0,0">
              <w:txbxContent>
                <w:p w:rsidR="0055414E" w:rsidRDefault="002F7876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25</w:t>
                  </w:r>
                </w:p>
                <w:p w:rsidR="0055414E" w:rsidRDefault="002F7876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18</w:t>
                  </w:r>
                  <w:r w:rsidR="0055414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июля</w:t>
                  </w:r>
                </w:p>
                <w:p w:rsidR="0055414E" w:rsidRDefault="0055414E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Pr="00500180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CB5" w:rsidRDefault="00A67CB5" w:rsidP="00A67CB5">
      <w:pPr>
        <w:pStyle w:val="2f6"/>
        <w:shd w:val="clear" w:color="auto" w:fill="auto"/>
        <w:spacing w:line="240" w:lineRule="auto"/>
        <w:ind w:left="5245"/>
        <w:rPr>
          <w:rFonts w:ascii="PT Astra Serif" w:hAnsi="PT Astra Serif"/>
          <w:color w:val="000000"/>
          <w:lang w:eastAsia="ru-RU" w:bidi="ru-RU"/>
        </w:rPr>
      </w:pP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76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7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876" w:rsidRPr="002F7876" w:rsidRDefault="002F7876" w:rsidP="002F787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7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«18» </w:t>
      </w:r>
      <w:r w:rsidRPr="002F7876">
        <w:rPr>
          <w:rFonts w:ascii="Times New Roman" w:hAnsi="Times New Roman" w:cs="Times New Roman"/>
          <w:b/>
          <w:sz w:val="24"/>
          <w:szCs w:val="24"/>
        </w:rPr>
        <w:t>июля 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2F7876">
        <w:rPr>
          <w:rFonts w:ascii="Times New Roman" w:hAnsi="Times New Roman" w:cs="Times New Roman"/>
          <w:b/>
          <w:sz w:val="24"/>
          <w:szCs w:val="24"/>
        </w:rPr>
        <w:t>№ 272</w:t>
      </w: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876"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 на территории </w:t>
      </w:r>
      <w:proofErr w:type="spellStart"/>
      <w:r w:rsidRPr="002F7876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режима чрезвычайной ситуации в связи с ликвидацией очага «Африканской чумы свиней»</w:t>
      </w:r>
    </w:p>
    <w:p w:rsidR="002F7876" w:rsidRPr="002F7876" w:rsidRDefault="002F7876" w:rsidP="002F7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876" w:rsidRPr="002F7876" w:rsidRDefault="002F7876" w:rsidP="002F7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876">
        <w:rPr>
          <w:rFonts w:ascii="Times New Roman" w:hAnsi="Times New Roman" w:cs="Times New Roman"/>
          <w:sz w:val="24"/>
          <w:szCs w:val="24"/>
        </w:rPr>
        <w:t xml:space="preserve">В связи с ликвидацией на территории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внутренних и внешних опасных биологических факторов, способных привести к возникновению и (или) распространению заболеваний с развитием эпизоотии, руководствуясь 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 794 «О</w:t>
      </w:r>
      <w:proofErr w:type="gramEnd"/>
      <w:r w:rsidRPr="002F7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876">
        <w:rPr>
          <w:rFonts w:ascii="Times New Roman" w:hAnsi="Times New Roman" w:cs="Times New Roman"/>
          <w:sz w:val="24"/>
          <w:szCs w:val="24"/>
        </w:rPr>
        <w:t xml:space="preserve">единой государственной системе предупреждения и ликвидации чрезвычайных ситуаций», постановлением Правительства Российской Федерации от 21 мая 2007 г. № 304 «О классификации чрезвычайных ситуаций природного и техногенного характера», приказом </w:t>
      </w:r>
      <w:r w:rsidRPr="002F7876">
        <w:rPr>
          <w:rFonts w:ascii="Times New Roman" w:hAnsi="Times New Roman" w:cs="Times New Roman"/>
          <w:sz w:val="24"/>
          <w:szCs w:val="24"/>
        </w:rPr>
        <w:lastRenderedPageBreak/>
        <w:t>МЧС России от 05 июля 2021 г. № 429 «Об установлении критериев информации о чрезвычайных ситуациях природного и техногенного характера», письмом Управления ветеринарии Костромской области от 18 июля 2024 г. № 02-10/1905 «О режиме</w:t>
      </w:r>
      <w:proofErr w:type="gramEnd"/>
      <w:r w:rsidRPr="002F7876">
        <w:rPr>
          <w:rFonts w:ascii="Times New Roman" w:hAnsi="Times New Roman" w:cs="Times New Roman"/>
          <w:sz w:val="24"/>
          <w:szCs w:val="24"/>
        </w:rPr>
        <w:t xml:space="preserve"> ЧС», статями  37, 52 Устава муниципального образования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F7876" w:rsidRPr="002F7876" w:rsidRDefault="002F7876" w:rsidP="002F7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F7876">
        <w:rPr>
          <w:rFonts w:ascii="Times New Roman" w:hAnsi="Times New Roman" w:cs="Times New Roman"/>
          <w:b/>
          <w:sz w:val="24"/>
          <w:szCs w:val="24"/>
        </w:rPr>
        <w:t>ПОСТАНОВЛЯЕТ</w:t>
      </w:r>
    </w:p>
    <w:p w:rsidR="002F7876" w:rsidRPr="002F7876" w:rsidRDefault="002F7876" w:rsidP="002F7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F7876">
        <w:rPr>
          <w:rFonts w:ascii="Times New Roman" w:hAnsi="Times New Roman" w:cs="Times New Roman"/>
          <w:color w:val="000000"/>
          <w:sz w:val="24"/>
          <w:szCs w:val="24"/>
        </w:rPr>
        <w:t xml:space="preserve">Отменить на территории </w:t>
      </w:r>
      <w:proofErr w:type="spellStart"/>
      <w:r w:rsidRPr="002F787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действие режима чрезвычайной ситуации в связи с ликвидацией очага «Африканской чумы свиней».</w:t>
      </w:r>
    </w:p>
    <w:p w:rsidR="002F7876" w:rsidRPr="002F7876" w:rsidRDefault="002F7876" w:rsidP="002F7876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76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03 июля 2024 года № 248/1 «О введении на территории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режима чрезвычайной ситуации в связи с возникновением очага «Африканской чумы свиней».</w:t>
      </w:r>
    </w:p>
    <w:p w:rsidR="002F7876" w:rsidRPr="002F7876" w:rsidRDefault="002F7876" w:rsidP="002F7876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2F7876">
        <w:rPr>
          <w:sz w:val="24"/>
          <w:szCs w:val="24"/>
        </w:rPr>
        <w:t xml:space="preserve">3.  </w:t>
      </w:r>
      <w:proofErr w:type="gramStart"/>
      <w:r w:rsidRPr="002F7876">
        <w:rPr>
          <w:sz w:val="24"/>
          <w:szCs w:val="24"/>
        </w:rPr>
        <w:t>Контроль за</w:t>
      </w:r>
      <w:proofErr w:type="gramEnd"/>
      <w:r w:rsidRPr="002F7876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F7876" w:rsidRPr="002F7876" w:rsidRDefault="002F7876" w:rsidP="002F7876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2F7876">
        <w:rPr>
          <w:sz w:val="24"/>
          <w:szCs w:val="24"/>
        </w:rPr>
        <w:t xml:space="preserve">4. Настоящее постановление вступает в силу с момента подписания и подлежит опубликованию в информационном бюллетене «Вестник </w:t>
      </w:r>
      <w:proofErr w:type="spellStart"/>
      <w:r w:rsidRPr="002F7876">
        <w:rPr>
          <w:sz w:val="24"/>
          <w:szCs w:val="24"/>
        </w:rPr>
        <w:t>Шарьинского</w:t>
      </w:r>
      <w:proofErr w:type="spellEnd"/>
      <w:r w:rsidRPr="002F7876">
        <w:rPr>
          <w:sz w:val="24"/>
          <w:szCs w:val="24"/>
        </w:rPr>
        <w:t xml:space="preserve"> района».</w:t>
      </w:r>
    </w:p>
    <w:p w:rsidR="002F7876" w:rsidRPr="002F7876" w:rsidRDefault="002F7876" w:rsidP="002F7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876" w:rsidRPr="002F7876" w:rsidRDefault="002F7876" w:rsidP="002F7876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7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F7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876" w:rsidRPr="002F7876" w:rsidRDefault="002F7876" w:rsidP="002F7876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87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2F7876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2F7876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A67CB5" w:rsidRPr="002F7876" w:rsidRDefault="00A67CB5" w:rsidP="002F7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CB5" w:rsidRPr="002F7876" w:rsidRDefault="00A67CB5" w:rsidP="002F7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715" w:rsidRPr="002F7876" w:rsidRDefault="00116715" w:rsidP="002F7876">
      <w:pPr>
        <w:pStyle w:val="a3"/>
        <w:ind w:firstLine="709"/>
        <w:jc w:val="both"/>
        <w:rPr>
          <w:sz w:val="24"/>
          <w:szCs w:val="24"/>
        </w:rPr>
      </w:pPr>
    </w:p>
    <w:p w:rsidR="00116715" w:rsidRPr="002F7876" w:rsidRDefault="00116715" w:rsidP="002F7876">
      <w:pPr>
        <w:pStyle w:val="a3"/>
        <w:ind w:firstLine="709"/>
        <w:jc w:val="both"/>
        <w:rPr>
          <w:sz w:val="24"/>
          <w:szCs w:val="24"/>
        </w:rPr>
      </w:pPr>
    </w:p>
    <w:p w:rsidR="00116715" w:rsidRPr="002F7876" w:rsidRDefault="00116715" w:rsidP="002F7876">
      <w:pPr>
        <w:pStyle w:val="a3"/>
        <w:ind w:firstLine="709"/>
        <w:jc w:val="both"/>
        <w:rPr>
          <w:sz w:val="24"/>
          <w:szCs w:val="24"/>
        </w:rPr>
      </w:pPr>
    </w:p>
    <w:p w:rsidR="00116715" w:rsidRPr="00116715" w:rsidRDefault="00116715" w:rsidP="00116715">
      <w:pPr>
        <w:pStyle w:val="a3"/>
      </w:pPr>
    </w:p>
    <w:p w:rsidR="00350274" w:rsidRPr="0055414E" w:rsidRDefault="00350274" w:rsidP="0055414E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274" w:rsidRPr="0055414E" w:rsidRDefault="00350274" w:rsidP="00554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10238D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55414E" w:rsidRPr="00465A9C" w:rsidRDefault="0055414E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55414E" w:rsidRPr="00465A9C" w:rsidRDefault="0055414E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55414E" w:rsidRPr="00A05F86" w:rsidRDefault="0055414E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55414E" w:rsidRDefault="0055414E" w:rsidP="00350274"/>
              </w:txbxContent>
            </v:textbox>
            <w10:wrap type="square"/>
          </v:roundrect>
        </w:pict>
      </w:r>
    </w:p>
    <w:p w:rsidR="00350274" w:rsidRPr="00032084" w:rsidRDefault="0010238D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5414E" w:rsidRPr="00465A9C" w:rsidRDefault="0055414E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55414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55414E" w:rsidRPr="00BC023E" w:rsidRDefault="0055414E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55414E" w:rsidRDefault="0055414E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10238D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238D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55414E" w:rsidRDefault="0055414E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55414E" w:rsidRPr="00310A0F" w:rsidRDefault="0055414E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55414E" w:rsidRPr="00310A0F" w:rsidRDefault="0055414E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55414E" w:rsidRPr="00374867" w:rsidRDefault="0055414E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55414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4E" w:rsidRDefault="0055414E">
      <w:pPr>
        <w:spacing w:after="0" w:line="240" w:lineRule="auto"/>
      </w:pPr>
      <w:r>
        <w:separator/>
      </w:r>
    </w:p>
  </w:endnote>
  <w:endnote w:type="continuationSeparator" w:id="0">
    <w:p w:rsidR="0055414E" w:rsidRDefault="0055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4E" w:rsidRDefault="0055414E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4E" w:rsidRDefault="0055414E">
      <w:pPr>
        <w:spacing w:after="0" w:line="240" w:lineRule="auto"/>
      </w:pPr>
      <w:r>
        <w:separator/>
      </w:r>
    </w:p>
  </w:footnote>
  <w:footnote w:type="continuationSeparator" w:id="0">
    <w:p w:rsidR="0055414E" w:rsidRDefault="0055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14E" w:rsidRDefault="005541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76016CA"/>
    <w:multiLevelType w:val="hybridMultilevel"/>
    <w:tmpl w:val="FB22CC72"/>
    <w:lvl w:ilvl="0" w:tplc="BFFA6CB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888D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1C27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F8AD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FA6F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2F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2A59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DCEF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6066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29D3551"/>
    <w:multiLevelType w:val="hybridMultilevel"/>
    <w:tmpl w:val="2F924650"/>
    <w:lvl w:ilvl="0" w:tplc="CFF819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656070E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C247EEC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6EAC44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7D4D8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816C6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8D92AF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3BC3B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924D0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6212939"/>
    <w:multiLevelType w:val="hybridMultilevel"/>
    <w:tmpl w:val="4B3E0D5E"/>
    <w:lvl w:ilvl="0" w:tplc="3A80CFA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47646D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2F211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F2A05E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70CB65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86080E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0A32E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FCF5F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39E5A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1167DF6"/>
    <w:multiLevelType w:val="hybridMultilevel"/>
    <w:tmpl w:val="A8F2CC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97219"/>
    <w:multiLevelType w:val="hybridMultilevel"/>
    <w:tmpl w:val="FA1478A0"/>
    <w:lvl w:ilvl="0" w:tplc="32EC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3AAF46">
      <w:start w:val="1"/>
      <w:numFmt w:val="lowerLetter"/>
      <w:lvlText w:val="%2."/>
      <w:lvlJc w:val="left"/>
      <w:pPr>
        <w:ind w:left="1440" w:hanging="360"/>
      </w:pPr>
    </w:lvl>
    <w:lvl w:ilvl="2" w:tplc="7CC2C16E">
      <w:start w:val="1"/>
      <w:numFmt w:val="lowerRoman"/>
      <w:lvlText w:val="%3."/>
      <w:lvlJc w:val="right"/>
      <w:pPr>
        <w:ind w:left="2160" w:hanging="180"/>
      </w:pPr>
    </w:lvl>
    <w:lvl w:ilvl="3" w:tplc="447CBCCC">
      <w:start w:val="1"/>
      <w:numFmt w:val="decimal"/>
      <w:lvlText w:val="%4."/>
      <w:lvlJc w:val="left"/>
      <w:pPr>
        <w:ind w:left="2880" w:hanging="360"/>
      </w:pPr>
    </w:lvl>
    <w:lvl w:ilvl="4" w:tplc="4F024F9C">
      <w:start w:val="1"/>
      <w:numFmt w:val="lowerLetter"/>
      <w:lvlText w:val="%5."/>
      <w:lvlJc w:val="left"/>
      <w:pPr>
        <w:ind w:left="3600" w:hanging="360"/>
      </w:pPr>
    </w:lvl>
    <w:lvl w:ilvl="5" w:tplc="A538F68C">
      <w:start w:val="1"/>
      <w:numFmt w:val="lowerRoman"/>
      <w:lvlText w:val="%6."/>
      <w:lvlJc w:val="right"/>
      <w:pPr>
        <w:ind w:left="4320" w:hanging="180"/>
      </w:pPr>
    </w:lvl>
    <w:lvl w:ilvl="6" w:tplc="E95ABA58">
      <w:start w:val="1"/>
      <w:numFmt w:val="decimal"/>
      <w:lvlText w:val="%7."/>
      <w:lvlJc w:val="left"/>
      <w:pPr>
        <w:ind w:left="5040" w:hanging="360"/>
      </w:pPr>
    </w:lvl>
    <w:lvl w:ilvl="7" w:tplc="4ECA1AEE">
      <w:start w:val="1"/>
      <w:numFmt w:val="lowerLetter"/>
      <w:lvlText w:val="%8."/>
      <w:lvlJc w:val="left"/>
      <w:pPr>
        <w:ind w:left="5760" w:hanging="360"/>
      </w:pPr>
    </w:lvl>
    <w:lvl w:ilvl="8" w:tplc="9892A21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E21B4"/>
    <w:multiLevelType w:val="hybridMultilevel"/>
    <w:tmpl w:val="B3707C86"/>
    <w:lvl w:ilvl="0" w:tplc="AF7EF30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5E86B60E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4E81C9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29038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DFA7D8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D92595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43AC83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DD8C46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EA4951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EDE0CDC"/>
    <w:multiLevelType w:val="hybridMultilevel"/>
    <w:tmpl w:val="FB0A6F20"/>
    <w:lvl w:ilvl="0" w:tplc="BF98B120">
      <w:start w:val="1"/>
      <w:numFmt w:val="decimal"/>
      <w:lvlText w:val="%1."/>
      <w:lvlJc w:val="left"/>
    </w:lvl>
    <w:lvl w:ilvl="1" w:tplc="942A7B8A">
      <w:start w:val="1"/>
      <w:numFmt w:val="none"/>
      <w:lvlText w:val=""/>
      <w:lvlJc w:val="left"/>
      <w:pPr>
        <w:tabs>
          <w:tab w:val="num" w:pos="360"/>
        </w:tabs>
      </w:pPr>
    </w:lvl>
    <w:lvl w:ilvl="2" w:tplc="B9686892">
      <w:start w:val="1"/>
      <w:numFmt w:val="lowerRoman"/>
      <w:lvlText w:val="%3."/>
      <w:lvlJc w:val="right"/>
      <w:pPr>
        <w:ind w:left="2160" w:hanging="180"/>
      </w:pPr>
    </w:lvl>
    <w:lvl w:ilvl="3" w:tplc="0AA81FEA">
      <w:start w:val="1"/>
      <w:numFmt w:val="decimal"/>
      <w:lvlText w:val="%4."/>
      <w:lvlJc w:val="left"/>
      <w:pPr>
        <w:ind w:left="2880" w:hanging="360"/>
      </w:pPr>
    </w:lvl>
    <w:lvl w:ilvl="4" w:tplc="ADE4846A">
      <w:start w:val="1"/>
      <w:numFmt w:val="lowerLetter"/>
      <w:lvlText w:val="%5."/>
      <w:lvlJc w:val="left"/>
      <w:pPr>
        <w:ind w:left="3600" w:hanging="360"/>
      </w:pPr>
    </w:lvl>
    <w:lvl w:ilvl="5" w:tplc="50043292">
      <w:start w:val="1"/>
      <w:numFmt w:val="lowerRoman"/>
      <w:lvlText w:val="%6."/>
      <w:lvlJc w:val="right"/>
      <w:pPr>
        <w:ind w:left="4320" w:hanging="180"/>
      </w:pPr>
    </w:lvl>
    <w:lvl w:ilvl="6" w:tplc="6FC40FA4">
      <w:start w:val="1"/>
      <w:numFmt w:val="decimal"/>
      <w:lvlText w:val="%7."/>
      <w:lvlJc w:val="left"/>
      <w:pPr>
        <w:ind w:left="5040" w:hanging="360"/>
      </w:pPr>
    </w:lvl>
    <w:lvl w:ilvl="7" w:tplc="621C295A">
      <w:start w:val="1"/>
      <w:numFmt w:val="lowerLetter"/>
      <w:lvlText w:val="%8."/>
      <w:lvlJc w:val="left"/>
      <w:pPr>
        <w:ind w:left="5760" w:hanging="360"/>
      </w:pPr>
    </w:lvl>
    <w:lvl w:ilvl="8" w:tplc="D0922FD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01470"/>
    <w:multiLevelType w:val="hybridMultilevel"/>
    <w:tmpl w:val="8C004928"/>
    <w:lvl w:ilvl="0" w:tplc="DA429076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2E244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6A00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766F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58D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E846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2C76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562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C41F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1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10238D"/>
    <w:rsid w:val="00114CF8"/>
    <w:rsid w:val="00116715"/>
    <w:rsid w:val="001D57AD"/>
    <w:rsid w:val="002F7876"/>
    <w:rsid w:val="00350274"/>
    <w:rsid w:val="00370B95"/>
    <w:rsid w:val="00415A64"/>
    <w:rsid w:val="0044180C"/>
    <w:rsid w:val="00500180"/>
    <w:rsid w:val="0055414E"/>
    <w:rsid w:val="005E3A35"/>
    <w:rsid w:val="00724911"/>
    <w:rsid w:val="00794AFB"/>
    <w:rsid w:val="009B2824"/>
    <w:rsid w:val="009B7E24"/>
    <w:rsid w:val="00A21328"/>
    <w:rsid w:val="00A37E30"/>
    <w:rsid w:val="00A474FE"/>
    <w:rsid w:val="00A67CB5"/>
    <w:rsid w:val="00A71B52"/>
    <w:rsid w:val="00AB0703"/>
    <w:rsid w:val="00AE74F1"/>
    <w:rsid w:val="00BB0447"/>
    <w:rsid w:val="00BF3B9E"/>
    <w:rsid w:val="00D434B9"/>
    <w:rsid w:val="00E56DB8"/>
    <w:rsid w:val="00EE0018"/>
    <w:rsid w:val="00F14012"/>
    <w:rsid w:val="00F40D95"/>
    <w:rsid w:val="00F72E22"/>
    <w:rsid w:val="00FA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nhideWhenUsed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70B7C-12D5-43F6-95A6-C834291A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153</cp:revision>
  <dcterms:created xsi:type="dcterms:W3CDTF">2023-02-10T06:16:00Z</dcterms:created>
  <dcterms:modified xsi:type="dcterms:W3CDTF">2024-07-23T07:47:00Z</dcterms:modified>
</cp:coreProperties>
</file>