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D95" w:rsidRDefault="00C31D47">
      <w:pPr>
        <w:spacing w:after="120" w:line="240" w:lineRule="auto"/>
        <w:ind w:left="284"/>
        <w:jc w:val="center"/>
        <w:rPr>
          <w:rFonts w:ascii="Impact" w:eastAsia="Times New Roman" w:hAnsi="Impact" w:cs="Courier New"/>
          <w:b/>
          <w:lang w:val="en-US"/>
        </w:rPr>
      </w:pPr>
      <w:r w:rsidRPr="00C31D47">
        <w:rPr>
          <w:rFonts w:ascii="Times New Roman" w:eastAsia="Times New Roman" w:hAnsi="Times New Roman" w:cs="Times New Roman"/>
          <w:sz w:val="24"/>
          <w:szCs w:val="24"/>
        </w:rPr>
        <w:pict>
          <v:shape id="shape 0" o:spid="_x0000_s1033" style="position:absolute;left:0;text-align:left;margin-left:-16pt;margin-top:2.2pt;width:309.8pt;height:22.5pt;z-index:251642368;visibility:visible;mso-wrap-distance-left:9pt;mso-wrap-distance-top:0;mso-wrap-distance-right:9pt;mso-wrap-distance-bottom:0;mso-position-horizontal:absolute;mso-position-horizontal-relative:text;mso-position-vertical:absolute;mso-position-vertical-relative:text;o:allowoverlap:true; o:allowincell:true" coordsize="100000,100000" o:spt="100" adj="0,,0" path="m,5056r,l,5056c,2280,2280,,5056,r,c5056,,5056,,5056,l94942,r,l94942,v2776,,5058,2280,5058,5056l100000,5056r,c100000,5056,100000,5056,100000,5056r,89886l100000,94942r,c100000,94942,100000,94942,100000,94942r,l100000,94942v,2776,-2282,5058,-5058,5058l94942,100000v,,,,,l5056,100000r,l5056,100000c2280,100000,,97718,,94942r,c,94942,,94942,,94942xe" stroked="f">
            <v:stroke joinstyle="round"/>
            <v:formulas/>
            <v:path o:connecttype="segments" textboxrect="0,0,100000,100000"/>
            <v:textbox style="mso-next-textbox:#shape 0" inset="0,0,0,0">
              <w:txbxContent>
                <w:p w:rsidR="00FF621A" w:rsidRDefault="00FF621A">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F40D95" w:rsidRDefault="00F40D95">
      <w:pPr>
        <w:spacing w:after="120" w:line="240" w:lineRule="auto"/>
        <w:ind w:left="284"/>
        <w:rPr>
          <w:rFonts w:ascii="Impact" w:eastAsia="Times New Roman" w:hAnsi="Impact" w:cs="Courier New"/>
          <w:b/>
          <w:i/>
        </w:rPr>
      </w:pPr>
    </w:p>
    <w:p w:rsidR="00F40D95" w:rsidRDefault="00F40D95">
      <w:pPr>
        <w:pStyle w:val="a3"/>
        <w:rPr>
          <w:sz w:val="24"/>
          <w:szCs w:val="24"/>
          <w:lang w:eastAsia="hi-IN" w:bidi="hi-IN"/>
        </w:rPr>
      </w:pPr>
    </w:p>
    <w:p w:rsidR="00F40D95" w:rsidRDefault="00F40D95">
      <w:pPr>
        <w:pStyle w:val="a3"/>
        <w:rPr>
          <w:sz w:val="24"/>
          <w:szCs w:val="24"/>
          <w:lang w:eastAsia="hi-IN" w:bidi="hi-IN"/>
        </w:rPr>
      </w:pPr>
    </w:p>
    <w:p w:rsidR="00F40D95" w:rsidRDefault="00F40D95">
      <w:pPr>
        <w:pStyle w:val="a3"/>
        <w:ind w:firstLine="709"/>
        <w:jc w:val="both"/>
        <w:rPr>
          <w:sz w:val="24"/>
          <w:szCs w:val="24"/>
          <w:lang w:eastAsia="hi-IN" w:bidi="hi-IN"/>
        </w:rPr>
      </w:pPr>
    </w:p>
    <w:p w:rsidR="00F40D95" w:rsidRDefault="00C31D47">
      <w:pPr>
        <w:spacing w:after="0" w:line="240" w:lineRule="auto"/>
        <w:ind w:left="284"/>
        <w:rPr>
          <w:rFonts w:ascii="Impact" w:eastAsia="Times New Roman" w:hAnsi="Impact" w:cs="Courier New"/>
          <w:b/>
          <w:i/>
          <w:sz w:val="96"/>
          <w:szCs w:val="96"/>
        </w:rPr>
      </w:pPr>
      <w:r w:rsidRPr="00C31D47">
        <w:rPr>
          <w:rFonts w:eastAsia="Times New Roman"/>
          <w:sz w:val="24"/>
          <w:szCs w:val="24"/>
        </w:rPr>
        <w:pict>
          <v:shapetype id="_x0000_m1081"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Pr="00C31D47">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42.4pt;margin-top:8pt;width:126.8pt;height:150pt;z-index:251643392;mso-wrap-distance-left:9pt;mso-wrap-distance-top:0;mso-wrap-distance-right:9pt;mso-wrap-distance-bottom:0;mso-position-horizontal:absolute;mso-position-horizontal-relative:text;mso-position-vertical:absolute;mso-position-vertical-relative:text;o:allowoverlap:true; o:allowincell:true" strokeweight=".5pt">
            <v:imagedata r:id="rId8" o:title=""/>
            <v:path textboxrect="0,0,0,0"/>
          </v:shape>
        </w:pict>
      </w:r>
      <w:r w:rsidR="009B7E24">
        <w:rPr>
          <w:rFonts w:ascii="Impact" w:eastAsia="Times New Roman" w:hAnsi="Impact" w:cs="Courier New"/>
          <w:b/>
          <w:i/>
          <w:sz w:val="96"/>
          <w:szCs w:val="96"/>
        </w:rPr>
        <w:t>ВЕСТНИК</w:t>
      </w:r>
    </w:p>
    <w:p w:rsidR="00F40D95" w:rsidRDefault="009B7E24">
      <w:pPr>
        <w:spacing w:after="0" w:line="240" w:lineRule="auto"/>
        <w:ind w:left="284"/>
        <w:rPr>
          <w:rFonts w:ascii="Impact" w:eastAsia="Times New Roman" w:hAnsi="Impact" w:cs="Courier New"/>
          <w:b/>
          <w:i/>
          <w:sz w:val="96"/>
          <w:szCs w:val="96"/>
        </w:rPr>
      </w:pPr>
      <w:r>
        <w:rPr>
          <w:rFonts w:ascii="Impact" w:eastAsia="Times New Roman" w:hAnsi="Impact" w:cs="Courier New"/>
          <w:b/>
          <w:i/>
          <w:sz w:val="96"/>
          <w:szCs w:val="96"/>
        </w:rPr>
        <w:t>ШАРЬИНСКОГО</w:t>
      </w:r>
    </w:p>
    <w:p w:rsidR="00F40D95" w:rsidRDefault="009B7E24">
      <w:pPr>
        <w:spacing w:after="0" w:line="240" w:lineRule="auto"/>
        <w:ind w:left="284"/>
        <w:rPr>
          <w:rFonts w:ascii="Impact" w:eastAsia="Times New Roman" w:hAnsi="Impact" w:cs="Courier New"/>
          <w:b/>
          <w:sz w:val="28"/>
          <w:szCs w:val="28"/>
        </w:rPr>
      </w:pPr>
      <w:r>
        <w:rPr>
          <w:rFonts w:ascii="Impact" w:eastAsia="Times New Roman" w:hAnsi="Impact" w:cs="Courier New"/>
          <w:b/>
          <w:i/>
          <w:sz w:val="96"/>
          <w:szCs w:val="96"/>
        </w:rPr>
        <w:t xml:space="preserve"> РАЙОНА</w:t>
      </w:r>
    </w:p>
    <w:p w:rsidR="00F40D95" w:rsidRDefault="009B7E24">
      <w:pP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информационный бюллетень Шарьинского муниципального района</w:t>
      </w:r>
    </w:p>
    <w:p w:rsidR="00F40D95" w:rsidRDefault="009B7E24">
      <w:pPr>
        <w:pBdr>
          <w:bottom w:val="single" w:sz="4" w:space="1" w:color="auto"/>
        </w:pBd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Костромской области</w:t>
      </w:r>
    </w:p>
    <w:p w:rsidR="00F40D95" w:rsidRDefault="00C31D47">
      <w:pPr>
        <w:pBdr>
          <w:bottom w:val="single" w:sz="4" w:space="1" w:color="auto"/>
        </w:pBdr>
        <w:spacing w:after="120" w:line="240" w:lineRule="auto"/>
        <w:ind w:left="284"/>
        <w:jc w:val="center"/>
        <w:rPr>
          <w:rFonts w:eastAsia="Times New Roman"/>
          <w:b/>
          <w:i/>
          <w:sz w:val="28"/>
          <w:szCs w:val="28"/>
        </w:rPr>
      </w:pPr>
      <w:r w:rsidRPr="00C31D47">
        <w:rPr>
          <w:rFonts w:eastAsia="Times New Roman"/>
          <w:sz w:val="24"/>
          <w:szCs w:val="24"/>
        </w:rPr>
        <w:pict>
          <v:shape id="_x0000_s1030" type="#_x0000_m1081" style="position:absolute;left:0;text-align:left;margin-left:-3.3pt;margin-top:2.1pt;width:472.5pt;height:41.8pt;z-index:251644416;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5056r,c,2282,2282,,5056,v,,,,,l94944,r,c97718,,100000,2282,100000,5056r,c100000,5056,100000,5056,100000,5056r,89888l100000,94944v,,,,,l100000,94944v,2774,-2282,5056,-5056,5056c94944,100000,94944,100000,94944,100000r-89888,l5056,100000c2282,100000,,97718,,94944v,,,,,xe" fillcolor="#666" strokecolor="#666" strokeweight="1pt">
            <v:stroke joinstyle="round"/>
            <v:formulas/>
            <v:path o:connecttype="segments" textboxrect="0,0,100000,100000"/>
            <v:textbox style="mso-next-textbox:#_x0000_s1030" inset="0,0,0,0">
              <w:txbxContent>
                <w:p w:rsidR="00FF621A" w:rsidRDefault="00FF621A">
                  <w:pPr>
                    <w:jc w:val="center"/>
                    <w:rPr>
                      <w:rFonts w:ascii="Times New Roman" w:hAnsi="Times New Roman" w:cs="Times New Roman"/>
                      <w:sz w:val="20"/>
                      <w:szCs w:val="20"/>
                    </w:rPr>
                  </w:pPr>
                  <w:r>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shape>
        </w:pict>
      </w:r>
    </w:p>
    <w:p w:rsidR="00F40D95" w:rsidRDefault="00F40D95">
      <w:pPr>
        <w:pBdr>
          <w:bottom w:val="single" w:sz="4" w:space="1" w:color="auto"/>
        </w:pBdr>
        <w:spacing w:after="120" w:line="240" w:lineRule="auto"/>
        <w:ind w:left="284"/>
        <w:jc w:val="center"/>
        <w:rPr>
          <w:rFonts w:eastAsia="Times New Roman"/>
          <w:b/>
          <w:i/>
          <w:sz w:val="28"/>
          <w:szCs w:val="28"/>
        </w:rPr>
      </w:pPr>
    </w:p>
    <w:p w:rsidR="00F40D95" w:rsidRDefault="00F40D95">
      <w:pPr>
        <w:pBdr>
          <w:bottom w:val="single" w:sz="4" w:space="1" w:color="auto"/>
        </w:pBdr>
        <w:spacing w:after="120" w:line="240" w:lineRule="auto"/>
        <w:ind w:left="284"/>
        <w:rPr>
          <w:rFonts w:eastAsia="Times New Roman"/>
          <w:b/>
          <w:i/>
          <w:sz w:val="28"/>
          <w:szCs w:val="28"/>
        </w:rPr>
      </w:pPr>
    </w:p>
    <w:p w:rsidR="00F40D95" w:rsidRDefault="00C31D47">
      <w:pPr>
        <w:spacing w:after="120" w:line="240" w:lineRule="auto"/>
        <w:ind w:left="284"/>
        <w:jc w:val="both"/>
        <w:rPr>
          <w:rFonts w:eastAsia="Times New Roman"/>
          <w:b/>
          <w:sz w:val="24"/>
          <w:szCs w:val="24"/>
        </w:rPr>
      </w:pPr>
      <w:r w:rsidRPr="00C31D47">
        <w:rPr>
          <w:rFonts w:eastAsia="Times New Roman"/>
          <w:sz w:val="24"/>
          <w:szCs w:val="24"/>
        </w:rPr>
        <w:pict>
          <v:shapetype id="_x0000_t202" coordsize="21600,21600" o:spt="202" path="m,l,21600r21600,l21600,xe">
            <v:stroke joinstyle="miter"/>
            <v:path gradientshapeok="t" o:connecttype="rect"/>
          </v:shapetype>
          <v:shape id="shape 3" o:spid="_x0000_s1029" type="#_x0000_t202" style="position:absolute;left:0;text-align:left;margin-left:327pt;margin-top:3.9pt;width:136.7pt;height:77.8pt;z-index:251645440;visibility:visible;mso-wrap-distance-left:9pt;mso-wrap-distance-top:0;mso-wrap-distance-right:9pt;mso-wrap-distance-bottom:0;mso-position-horizontal:absolute;mso-position-horizontal-relative:text;mso-position-vertical:absolute;mso-position-vertical-relative:text;o:allowoverlap:true; o:allowincell:true" strokecolor="white" strokeweight=".5pt">
            <v:textbox style="mso-next-textbox:#shape 3" inset="0,0,0,0">
              <w:txbxContent>
                <w:p w:rsidR="00FF621A" w:rsidRDefault="00FF621A">
                  <w:pPr>
                    <w:spacing w:after="0" w:line="240" w:lineRule="auto"/>
                    <w:rPr>
                      <w:rFonts w:ascii="Arial" w:hAnsi="Arial" w:cs="Arial"/>
                      <w:b/>
                      <w:sz w:val="40"/>
                      <w:szCs w:val="40"/>
                    </w:rPr>
                  </w:pPr>
                  <w:r>
                    <w:rPr>
                      <w:rFonts w:ascii="Arial" w:hAnsi="Arial" w:cs="Arial"/>
                      <w:b/>
                      <w:sz w:val="40"/>
                      <w:szCs w:val="40"/>
                    </w:rPr>
                    <w:t>№ 41</w:t>
                  </w:r>
                </w:p>
                <w:p w:rsidR="00FF621A" w:rsidRDefault="00FF621A">
                  <w:pPr>
                    <w:spacing w:after="0" w:line="240" w:lineRule="auto"/>
                    <w:rPr>
                      <w:rFonts w:ascii="Arial" w:hAnsi="Arial" w:cs="Arial"/>
                      <w:b/>
                      <w:sz w:val="40"/>
                      <w:szCs w:val="40"/>
                    </w:rPr>
                  </w:pPr>
                  <w:r>
                    <w:rPr>
                      <w:rFonts w:ascii="Arial" w:hAnsi="Arial" w:cs="Arial"/>
                      <w:b/>
                      <w:sz w:val="40"/>
                      <w:szCs w:val="40"/>
                    </w:rPr>
                    <w:t>05 декабря</w:t>
                  </w:r>
                </w:p>
                <w:p w:rsidR="00FF621A" w:rsidRDefault="00FF621A">
                  <w:pPr>
                    <w:spacing w:after="0" w:line="240" w:lineRule="auto"/>
                    <w:rPr>
                      <w:rFonts w:ascii="Arial" w:hAnsi="Arial" w:cs="Arial"/>
                      <w:sz w:val="40"/>
                      <w:szCs w:val="40"/>
                    </w:rPr>
                  </w:pPr>
                  <w:r>
                    <w:rPr>
                      <w:rFonts w:ascii="Arial" w:hAnsi="Arial" w:cs="Arial"/>
                      <w:b/>
                      <w:sz w:val="40"/>
                      <w:szCs w:val="40"/>
                    </w:rPr>
                    <w:t>2024 года</w:t>
                  </w:r>
                </w:p>
              </w:txbxContent>
            </v:textbox>
          </v:shape>
        </w:pict>
      </w:r>
    </w:p>
    <w:p w:rsidR="00F40D95" w:rsidRDefault="00F40D95">
      <w:pPr>
        <w:spacing w:after="0" w:line="240" w:lineRule="auto"/>
        <w:ind w:firstLine="709"/>
        <w:jc w:val="both"/>
        <w:rPr>
          <w:rFonts w:ascii="Times New Roman" w:eastAsia="Times New Roman" w:hAnsi="Times New Roman" w:cs="Times New Roman"/>
          <w:sz w:val="24"/>
          <w:szCs w:val="24"/>
        </w:rPr>
      </w:pPr>
    </w:p>
    <w:p w:rsidR="00F40D95" w:rsidRDefault="00F40D95">
      <w:pPr>
        <w:spacing w:after="0" w:line="240" w:lineRule="auto"/>
        <w:ind w:firstLine="709"/>
        <w:jc w:val="both"/>
        <w:rPr>
          <w:rFonts w:ascii="Times New Roman" w:eastAsia="Times New Roman" w:hAnsi="Times New Roman" w:cs="Times New Roman"/>
          <w:sz w:val="24"/>
          <w:szCs w:val="24"/>
        </w:rPr>
      </w:pPr>
    </w:p>
    <w:p w:rsidR="00CE7516" w:rsidRDefault="00CE7516">
      <w:pPr>
        <w:spacing w:after="0" w:line="240" w:lineRule="auto"/>
        <w:ind w:firstLine="709"/>
        <w:jc w:val="both"/>
        <w:rPr>
          <w:rFonts w:ascii="Times New Roman" w:eastAsia="Times New Roman" w:hAnsi="Times New Roman" w:cs="Times New Roman"/>
          <w:sz w:val="24"/>
          <w:szCs w:val="24"/>
        </w:rPr>
      </w:pPr>
    </w:p>
    <w:p w:rsidR="00CE7516" w:rsidRDefault="00CE7516">
      <w:pPr>
        <w:spacing w:after="0" w:line="240" w:lineRule="auto"/>
        <w:ind w:firstLine="709"/>
        <w:jc w:val="both"/>
        <w:rPr>
          <w:rFonts w:ascii="Times New Roman" w:eastAsia="Times New Roman" w:hAnsi="Times New Roman" w:cs="Times New Roman"/>
          <w:sz w:val="24"/>
          <w:szCs w:val="24"/>
        </w:rPr>
      </w:pPr>
    </w:p>
    <w:p w:rsidR="005C674F" w:rsidRDefault="005C674F" w:rsidP="005C674F">
      <w:pPr>
        <w:spacing w:after="0" w:line="240" w:lineRule="auto"/>
        <w:ind w:firstLine="567"/>
        <w:jc w:val="both"/>
        <w:rPr>
          <w:rFonts w:ascii="Times New Roman" w:hAnsi="Times New Roman" w:cs="Times New Roman"/>
          <w:b/>
          <w:sz w:val="24"/>
          <w:szCs w:val="24"/>
        </w:rPr>
      </w:pPr>
    </w:p>
    <w:p w:rsidR="00D26F01" w:rsidRPr="00D26F01" w:rsidRDefault="00D26F01" w:rsidP="00D26F01">
      <w:pPr>
        <w:spacing w:after="0" w:line="240" w:lineRule="auto"/>
        <w:ind w:firstLine="709"/>
        <w:jc w:val="center"/>
        <w:rPr>
          <w:rFonts w:ascii="Times New Roman" w:hAnsi="Times New Roman" w:cs="Times New Roman"/>
          <w:sz w:val="24"/>
          <w:szCs w:val="24"/>
        </w:rPr>
      </w:pPr>
      <w:r w:rsidRPr="00D26F01">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D26F01" w:rsidRDefault="00D26F01" w:rsidP="00D26F01">
      <w:pPr>
        <w:spacing w:after="0" w:line="240" w:lineRule="auto"/>
        <w:ind w:firstLine="709"/>
        <w:jc w:val="both"/>
        <w:rPr>
          <w:rFonts w:ascii="Times New Roman" w:hAnsi="Times New Roman" w:cs="Times New Roman"/>
          <w:sz w:val="24"/>
          <w:szCs w:val="24"/>
        </w:rPr>
      </w:pPr>
    </w:p>
    <w:p w:rsidR="00D26F01" w:rsidRPr="00D26F01" w:rsidRDefault="00D26F01" w:rsidP="00D26F01">
      <w:pPr>
        <w:spacing w:after="0" w:line="240" w:lineRule="auto"/>
        <w:ind w:firstLine="709"/>
        <w:jc w:val="both"/>
        <w:rPr>
          <w:rFonts w:ascii="Times New Roman" w:hAnsi="Times New Roman" w:cs="Times New Roman"/>
          <w:sz w:val="24"/>
          <w:szCs w:val="24"/>
        </w:rPr>
      </w:pPr>
      <w:r w:rsidRPr="00D26F01">
        <w:rPr>
          <w:rFonts w:ascii="Times New Roman" w:hAnsi="Times New Roman" w:cs="Times New Roman"/>
          <w:sz w:val="24"/>
          <w:szCs w:val="24"/>
        </w:rPr>
        <w:t xml:space="preserve">Кадастровым инженером Завьяловой Тамарой Сергеевной, почтовый адрес: г. Шарья, ул. Октябрьская, д. 12, адрес электронной почты </w:t>
      </w:r>
      <w:hyperlink r:id="rId9" w:history="1">
        <w:r w:rsidRPr="00D26F01">
          <w:rPr>
            <w:rStyle w:val="a5"/>
            <w:rFonts w:ascii="Times New Roman" w:hAnsi="Times New Roman" w:cs="Times New Roman"/>
            <w:color w:val="000000"/>
            <w:sz w:val="24"/>
            <w:szCs w:val="24"/>
            <w:lang w:val="en-US"/>
          </w:rPr>
          <w:t>zempred</w:t>
        </w:r>
        <w:r w:rsidRPr="00D26F01">
          <w:rPr>
            <w:rStyle w:val="a5"/>
            <w:rFonts w:ascii="Times New Roman" w:hAnsi="Times New Roman" w:cs="Times New Roman"/>
            <w:color w:val="000000"/>
            <w:sz w:val="24"/>
            <w:szCs w:val="24"/>
          </w:rPr>
          <w:t>@</w:t>
        </w:r>
        <w:r w:rsidRPr="00D26F01">
          <w:rPr>
            <w:rStyle w:val="a5"/>
            <w:rFonts w:ascii="Times New Roman" w:hAnsi="Times New Roman" w:cs="Times New Roman"/>
            <w:color w:val="000000"/>
            <w:sz w:val="24"/>
            <w:szCs w:val="24"/>
            <w:lang w:val="en-US"/>
          </w:rPr>
          <w:t>mail</w:t>
        </w:r>
        <w:r w:rsidRPr="00D26F01">
          <w:rPr>
            <w:rStyle w:val="a5"/>
            <w:rFonts w:ascii="Times New Roman" w:hAnsi="Times New Roman" w:cs="Times New Roman"/>
            <w:color w:val="000000"/>
            <w:sz w:val="24"/>
            <w:szCs w:val="24"/>
          </w:rPr>
          <w:t>.</w:t>
        </w:r>
        <w:r w:rsidRPr="00D26F01">
          <w:rPr>
            <w:rStyle w:val="a5"/>
            <w:rFonts w:ascii="Times New Roman" w:hAnsi="Times New Roman" w:cs="Times New Roman"/>
            <w:color w:val="000000"/>
            <w:sz w:val="24"/>
            <w:szCs w:val="24"/>
            <w:lang w:val="en-US"/>
          </w:rPr>
          <w:t>ru</w:t>
        </w:r>
      </w:hyperlink>
      <w:r w:rsidRPr="00D26F01">
        <w:rPr>
          <w:rFonts w:ascii="Times New Roman" w:hAnsi="Times New Roman" w:cs="Times New Roman"/>
          <w:sz w:val="24"/>
          <w:szCs w:val="24"/>
        </w:rPr>
        <w:t xml:space="preserve">,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44:24:190101:195, расположенного по адресу: Костромская область, Шарьинский  р-он, Троицкое с/п, с.Троицкое, </w:t>
      </w:r>
      <w:r w:rsidRPr="00D26F01">
        <w:rPr>
          <w:rFonts w:ascii="Times New Roman" w:hAnsi="Times New Roman" w:cs="Times New Roman"/>
          <w:color w:val="000000"/>
          <w:sz w:val="24"/>
          <w:szCs w:val="24"/>
        </w:rPr>
        <w:t>ул.Набережная, д.22,</w:t>
      </w:r>
      <w:r w:rsidRPr="00D26F01">
        <w:rPr>
          <w:rFonts w:ascii="Times New Roman" w:hAnsi="Times New Roman" w:cs="Times New Roman"/>
          <w:sz w:val="24"/>
          <w:szCs w:val="24"/>
        </w:rPr>
        <w:t xml:space="preserve"> номер кадастрового квартала </w:t>
      </w:r>
      <w:r w:rsidRPr="00D26F01">
        <w:rPr>
          <w:rFonts w:ascii="Times New Roman" w:hAnsi="Times New Roman" w:cs="Times New Roman"/>
          <w:color w:val="000000"/>
          <w:sz w:val="24"/>
          <w:szCs w:val="24"/>
        </w:rPr>
        <w:t>44:24:190101.</w:t>
      </w:r>
    </w:p>
    <w:p w:rsidR="00D26F01" w:rsidRPr="00D26F01" w:rsidRDefault="00D26F01" w:rsidP="00D26F01">
      <w:pPr>
        <w:spacing w:after="0" w:line="240" w:lineRule="auto"/>
        <w:ind w:firstLine="709"/>
        <w:jc w:val="both"/>
        <w:rPr>
          <w:rFonts w:ascii="Times New Roman" w:hAnsi="Times New Roman" w:cs="Times New Roman"/>
          <w:color w:val="000000"/>
          <w:sz w:val="24"/>
          <w:szCs w:val="24"/>
        </w:rPr>
      </w:pPr>
      <w:r w:rsidRPr="00D26F01">
        <w:rPr>
          <w:rFonts w:ascii="Times New Roman" w:hAnsi="Times New Roman" w:cs="Times New Roman"/>
          <w:sz w:val="24"/>
          <w:szCs w:val="24"/>
        </w:rPr>
        <w:t>Заказчикам кадастровых работ является Шанцева Татьяна Валерьевна, её почтовый адрес: Костромская область, Шарьинский район, с.Троицкое, ул.Набережная, д 28, контактный телефон  +7-953-655-74-01.</w:t>
      </w:r>
    </w:p>
    <w:p w:rsidR="00D26F01" w:rsidRPr="00D26F01" w:rsidRDefault="00D26F01" w:rsidP="00D26F01">
      <w:pPr>
        <w:spacing w:after="0" w:line="240" w:lineRule="auto"/>
        <w:ind w:firstLine="709"/>
        <w:jc w:val="both"/>
        <w:rPr>
          <w:rFonts w:ascii="Times New Roman" w:hAnsi="Times New Roman" w:cs="Times New Roman"/>
          <w:color w:val="000000"/>
          <w:sz w:val="24"/>
          <w:szCs w:val="24"/>
        </w:rPr>
      </w:pPr>
      <w:r w:rsidRPr="00D26F01">
        <w:rPr>
          <w:rFonts w:ascii="Times New Roman" w:hAnsi="Times New Roman" w:cs="Times New Roman"/>
          <w:color w:val="000000"/>
          <w:sz w:val="24"/>
          <w:szCs w:val="24"/>
        </w:rPr>
        <w:t>Собрание по поводу согласования местоположения границы состоится по адресу: Костромская область, Шарьинский район,</w:t>
      </w:r>
      <w:r>
        <w:rPr>
          <w:rFonts w:ascii="Times New Roman" w:hAnsi="Times New Roman" w:cs="Times New Roman"/>
          <w:color w:val="000000"/>
          <w:sz w:val="24"/>
          <w:szCs w:val="24"/>
        </w:rPr>
        <w:t xml:space="preserve"> </w:t>
      </w:r>
      <w:r w:rsidRPr="00D26F01">
        <w:rPr>
          <w:rFonts w:ascii="Times New Roman" w:hAnsi="Times New Roman" w:cs="Times New Roman"/>
          <w:color w:val="000000"/>
          <w:sz w:val="24"/>
          <w:szCs w:val="24"/>
        </w:rPr>
        <w:t>Троицкое с/п, с.Троицкое, ул.Набережная, у дома 22, «09» января  2025г. в 10 часов 30 минут.</w:t>
      </w:r>
    </w:p>
    <w:p w:rsidR="00D26F01" w:rsidRPr="00D26F01" w:rsidRDefault="00D26F01" w:rsidP="00D26F01">
      <w:pPr>
        <w:spacing w:after="0" w:line="240" w:lineRule="auto"/>
        <w:ind w:firstLine="709"/>
        <w:jc w:val="both"/>
        <w:rPr>
          <w:rFonts w:ascii="Times New Roman" w:hAnsi="Times New Roman" w:cs="Times New Roman"/>
          <w:color w:val="000000"/>
          <w:sz w:val="24"/>
          <w:szCs w:val="24"/>
        </w:rPr>
      </w:pPr>
      <w:r w:rsidRPr="00D26F01">
        <w:rPr>
          <w:rFonts w:ascii="Times New Roman" w:hAnsi="Times New Roman" w:cs="Times New Roman"/>
          <w:color w:val="000000"/>
          <w:sz w:val="24"/>
          <w:szCs w:val="24"/>
        </w:rPr>
        <w:t>С проектом межевого плана земельного участка можно ознакомиться по адресу: г. Шарья, ул. Октябрьская, д. 12, со дня опубликования извещения.</w:t>
      </w:r>
    </w:p>
    <w:p w:rsidR="00D26F01" w:rsidRPr="00D26F01" w:rsidRDefault="00D26F01" w:rsidP="00D26F01">
      <w:pPr>
        <w:spacing w:after="0" w:line="240" w:lineRule="auto"/>
        <w:ind w:firstLine="709"/>
        <w:jc w:val="both"/>
        <w:rPr>
          <w:rFonts w:ascii="Times New Roman" w:hAnsi="Times New Roman" w:cs="Times New Roman"/>
          <w:sz w:val="24"/>
          <w:szCs w:val="24"/>
        </w:rPr>
      </w:pPr>
      <w:r w:rsidRPr="00D26F01">
        <w:rPr>
          <w:rFonts w:ascii="Times New Roman" w:hAnsi="Times New Roman" w:cs="Times New Roman"/>
          <w:color w:val="000000"/>
          <w:sz w:val="24"/>
          <w:szCs w:val="24"/>
        </w:rPr>
        <w:lastRenderedPageBreak/>
        <w:t xml:space="preserve">Требования о проведении согласования местоположения границ земельных участков на местности принимаются с «06» декабря 2024г. по «08» января 2025г., в письменной форме обоснованные возражения о местоположении границ земельных участков принимаются после ознакомления с проектом межевого плана с «06» декабря 2024г. по «08» января 2025г., по адресу: Костромская область, г. Шарья, ул. Октябрьская, д.12, электронная почта: </w:t>
      </w:r>
      <w:hyperlink r:id="rId10" w:history="1">
        <w:r w:rsidRPr="00D26F01">
          <w:rPr>
            <w:rStyle w:val="a5"/>
            <w:rFonts w:ascii="Times New Roman" w:hAnsi="Times New Roman" w:cs="Times New Roman"/>
            <w:color w:val="000000"/>
            <w:sz w:val="24"/>
            <w:szCs w:val="24"/>
            <w:lang w:val="en-US"/>
          </w:rPr>
          <w:t>zempred</w:t>
        </w:r>
        <w:r w:rsidRPr="00D26F01">
          <w:rPr>
            <w:rStyle w:val="a5"/>
            <w:rFonts w:ascii="Times New Roman" w:hAnsi="Times New Roman" w:cs="Times New Roman"/>
            <w:color w:val="000000"/>
            <w:sz w:val="24"/>
            <w:szCs w:val="24"/>
          </w:rPr>
          <w:t>@</w:t>
        </w:r>
        <w:r w:rsidRPr="00D26F01">
          <w:rPr>
            <w:rStyle w:val="a5"/>
            <w:rFonts w:ascii="Times New Roman" w:hAnsi="Times New Roman" w:cs="Times New Roman"/>
            <w:color w:val="000000"/>
            <w:sz w:val="24"/>
            <w:szCs w:val="24"/>
            <w:lang w:val="en-US"/>
          </w:rPr>
          <w:t>mail</w:t>
        </w:r>
        <w:r w:rsidRPr="00D26F01">
          <w:rPr>
            <w:rStyle w:val="a5"/>
            <w:rFonts w:ascii="Times New Roman" w:hAnsi="Times New Roman" w:cs="Times New Roman"/>
            <w:color w:val="000000"/>
            <w:sz w:val="24"/>
            <w:szCs w:val="24"/>
          </w:rPr>
          <w:t>.</w:t>
        </w:r>
        <w:r w:rsidRPr="00D26F01">
          <w:rPr>
            <w:rStyle w:val="a5"/>
            <w:rFonts w:ascii="Times New Roman" w:hAnsi="Times New Roman" w:cs="Times New Roman"/>
            <w:color w:val="000000"/>
            <w:sz w:val="24"/>
            <w:szCs w:val="24"/>
            <w:lang w:val="en-US"/>
          </w:rPr>
          <w:t>ru</w:t>
        </w:r>
      </w:hyperlink>
    </w:p>
    <w:p w:rsidR="00D26F01" w:rsidRPr="00D26F01" w:rsidRDefault="00D26F01" w:rsidP="00D26F01">
      <w:pPr>
        <w:spacing w:after="0" w:line="240" w:lineRule="auto"/>
        <w:ind w:firstLine="709"/>
        <w:jc w:val="both"/>
        <w:rPr>
          <w:rFonts w:ascii="Times New Roman" w:hAnsi="Times New Roman" w:cs="Times New Roman"/>
          <w:color w:val="000000"/>
          <w:sz w:val="24"/>
          <w:szCs w:val="24"/>
        </w:rPr>
      </w:pPr>
      <w:r w:rsidRPr="00D26F01">
        <w:rPr>
          <w:rFonts w:ascii="Times New Roman" w:hAnsi="Times New Roman" w:cs="Times New Roman"/>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D26F01" w:rsidRPr="00D26F01" w:rsidRDefault="00D26F01" w:rsidP="00D26F01">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26F01">
        <w:rPr>
          <w:rFonts w:ascii="Times New Roman" w:hAnsi="Times New Roman" w:cs="Times New Roman"/>
          <w:color w:val="000000"/>
          <w:sz w:val="24"/>
          <w:szCs w:val="24"/>
        </w:rPr>
        <w:t>кадастровый номер 44:24:190101:16, по адресу: Костромская область, Шарьинский район, Троицкое с/п, с.Троицкое;</w:t>
      </w:r>
    </w:p>
    <w:p w:rsidR="00D26F01" w:rsidRPr="00D26F01" w:rsidRDefault="00D26F01" w:rsidP="00D26F01">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D26F01">
        <w:rPr>
          <w:rFonts w:ascii="Times New Roman" w:hAnsi="Times New Roman" w:cs="Times New Roman"/>
          <w:color w:val="000000"/>
          <w:sz w:val="24"/>
          <w:szCs w:val="24"/>
        </w:rPr>
        <w:t>кадастровый квартал 44:24:190101, по адресу: Костромская область, Шарьинский район, Троицкое с/п, с.Троицкое;</w:t>
      </w:r>
    </w:p>
    <w:p w:rsidR="00D26F01" w:rsidRPr="00D26F01" w:rsidRDefault="00D26F01" w:rsidP="00D26F01">
      <w:pPr>
        <w:spacing w:after="0" w:line="240" w:lineRule="auto"/>
        <w:ind w:firstLine="709"/>
        <w:jc w:val="both"/>
        <w:rPr>
          <w:rFonts w:ascii="Times New Roman" w:hAnsi="Times New Roman" w:cs="Times New Roman"/>
          <w:sz w:val="24"/>
          <w:szCs w:val="24"/>
        </w:rPr>
      </w:pPr>
      <w:r w:rsidRPr="00D26F01">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D26F01">
        <w:rPr>
          <w:rFonts w:ascii="Times New Roman" w:hAnsi="Times New Roman" w:cs="Times New Roman"/>
          <w:b/>
          <w:sz w:val="24"/>
          <w:szCs w:val="24"/>
        </w:rPr>
        <w:t xml:space="preserve"> </w:t>
      </w:r>
      <w:r w:rsidRPr="00D26F01">
        <w:rPr>
          <w:rFonts w:ascii="Times New Roman" w:hAnsi="Times New Roman" w:cs="Times New Roman"/>
          <w:sz w:val="24"/>
          <w:szCs w:val="24"/>
        </w:rPr>
        <w:t>(часть 12 статьи 39, часть2 статьи 40 Федерального закона от 24 июля 2007 г. № 221-ФЗ «О кадастровой деятельности»).</w:t>
      </w:r>
    </w:p>
    <w:p w:rsidR="00D26F01" w:rsidRDefault="00D26F01" w:rsidP="00D26F01">
      <w:pPr>
        <w:pStyle w:val="ab"/>
        <w:shd w:val="clear" w:color="auto" w:fill="FFFFFF"/>
        <w:ind w:firstLine="709"/>
        <w:jc w:val="both"/>
        <w:rPr>
          <w:rFonts w:ascii="Times New Roman" w:hAnsi="Times New Roman" w:cs="Times New Roman"/>
          <w:b/>
          <w:bCs/>
          <w:shd w:val="clear" w:color="auto" w:fill="FFFFFF"/>
        </w:rPr>
      </w:pPr>
    </w:p>
    <w:p w:rsidR="00D26F01" w:rsidRDefault="00D26F01" w:rsidP="00D26F01">
      <w:pPr>
        <w:pStyle w:val="ab"/>
        <w:shd w:val="clear" w:color="auto" w:fill="FFFFFF"/>
        <w:ind w:firstLine="709"/>
        <w:jc w:val="both"/>
        <w:rPr>
          <w:rFonts w:ascii="Times New Roman" w:hAnsi="Times New Roman" w:cs="Times New Roman"/>
          <w:b/>
          <w:bCs/>
          <w:shd w:val="clear" w:color="auto" w:fill="FFFFFF"/>
        </w:rPr>
      </w:pPr>
    </w:p>
    <w:p w:rsidR="00D26F01" w:rsidRDefault="00D26F01" w:rsidP="00D26F01">
      <w:pPr>
        <w:spacing w:after="0" w:line="240" w:lineRule="auto"/>
        <w:ind w:firstLine="709"/>
        <w:jc w:val="center"/>
        <w:rPr>
          <w:rFonts w:ascii="Arial" w:hAnsi="Arial" w:cs="Arial"/>
          <w:b/>
        </w:rPr>
      </w:pPr>
      <w:r>
        <w:rPr>
          <w:rFonts w:ascii="Arial" w:hAnsi="Arial" w:cs="Arial"/>
          <w:b/>
        </w:rPr>
        <w:t>Извещение о проведении собрания о согласовании местоположения границ земельного участка</w:t>
      </w:r>
    </w:p>
    <w:p w:rsidR="00D26F01" w:rsidRDefault="00D26F01" w:rsidP="00D26F01">
      <w:pPr>
        <w:spacing w:after="0" w:line="240" w:lineRule="auto"/>
        <w:ind w:firstLine="709"/>
        <w:jc w:val="center"/>
        <w:rPr>
          <w:rFonts w:ascii="Arial" w:hAnsi="Arial" w:cs="Arial"/>
        </w:rPr>
      </w:pPr>
    </w:p>
    <w:p w:rsidR="00D26F01" w:rsidRPr="00043199" w:rsidRDefault="00D26F01" w:rsidP="00D26F01">
      <w:pPr>
        <w:spacing w:after="0" w:line="240" w:lineRule="auto"/>
        <w:ind w:firstLine="709"/>
        <w:jc w:val="both"/>
        <w:rPr>
          <w:rFonts w:ascii="Times New Roman" w:hAnsi="Times New Roman" w:cs="Times New Roman"/>
        </w:rPr>
      </w:pPr>
      <w:r w:rsidRPr="00043199">
        <w:rPr>
          <w:rFonts w:ascii="Times New Roman" w:hAnsi="Times New Roman" w:cs="Times New Roman"/>
        </w:rPr>
        <w:t xml:space="preserve">Кадастровым инженером Завьяловой Тамарой Сергеевной, почтовый адрес: г. Шарья, ул. Октябрьская, д. 12, адрес электронной почты </w:t>
      </w:r>
      <w:hyperlink r:id="rId11" w:history="1">
        <w:r w:rsidRPr="00043199">
          <w:rPr>
            <w:rStyle w:val="a5"/>
            <w:rFonts w:ascii="Times New Roman" w:hAnsi="Times New Roman" w:cs="Times New Roman"/>
            <w:color w:val="000000"/>
            <w:lang w:val="en-US"/>
          </w:rPr>
          <w:t>zempred</w:t>
        </w:r>
        <w:r w:rsidRPr="00043199">
          <w:rPr>
            <w:rStyle w:val="a5"/>
            <w:rFonts w:ascii="Times New Roman" w:hAnsi="Times New Roman" w:cs="Times New Roman"/>
            <w:color w:val="000000"/>
          </w:rPr>
          <w:t>@</w:t>
        </w:r>
        <w:r w:rsidRPr="00043199">
          <w:rPr>
            <w:rStyle w:val="a5"/>
            <w:rFonts w:ascii="Times New Roman" w:hAnsi="Times New Roman" w:cs="Times New Roman"/>
            <w:color w:val="000000"/>
            <w:lang w:val="en-US"/>
          </w:rPr>
          <w:t>mail</w:t>
        </w:r>
        <w:r w:rsidRPr="00043199">
          <w:rPr>
            <w:rStyle w:val="a5"/>
            <w:rFonts w:ascii="Times New Roman" w:hAnsi="Times New Roman" w:cs="Times New Roman"/>
            <w:color w:val="000000"/>
          </w:rPr>
          <w:t>.</w:t>
        </w:r>
        <w:r w:rsidRPr="00043199">
          <w:rPr>
            <w:rStyle w:val="a5"/>
            <w:rFonts w:ascii="Times New Roman" w:hAnsi="Times New Roman" w:cs="Times New Roman"/>
            <w:color w:val="000000"/>
            <w:lang w:val="en-US"/>
          </w:rPr>
          <w:t>ru</w:t>
        </w:r>
      </w:hyperlink>
      <w:r w:rsidRPr="00043199">
        <w:rPr>
          <w:rFonts w:ascii="Times New Roman" w:hAnsi="Times New Roman" w:cs="Times New Roman"/>
        </w:rPr>
        <w:t xml:space="preserve">,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44:24:190101:18, расположенного по адресу: Костромская область, Шарьинский  р-он, Троицкое с/п, с.Троицкое, </w:t>
      </w:r>
      <w:r w:rsidRPr="00043199">
        <w:rPr>
          <w:rFonts w:ascii="Times New Roman" w:hAnsi="Times New Roman" w:cs="Times New Roman"/>
          <w:color w:val="000000"/>
        </w:rPr>
        <w:t>ул.Набережная, д.28,</w:t>
      </w:r>
      <w:r w:rsidRPr="00043199">
        <w:rPr>
          <w:rFonts w:ascii="Times New Roman" w:hAnsi="Times New Roman" w:cs="Times New Roman"/>
        </w:rPr>
        <w:t xml:space="preserve"> номер кадастрового квартала </w:t>
      </w:r>
      <w:r w:rsidRPr="00043199">
        <w:rPr>
          <w:rFonts w:ascii="Times New Roman" w:hAnsi="Times New Roman" w:cs="Times New Roman"/>
          <w:color w:val="000000"/>
        </w:rPr>
        <w:t>44:24:190101.</w:t>
      </w:r>
    </w:p>
    <w:p w:rsidR="00D26F01" w:rsidRPr="00043199" w:rsidRDefault="00D26F01" w:rsidP="00D26F01">
      <w:pPr>
        <w:spacing w:after="0" w:line="240" w:lineRule="auto"/>
        <w:ind w:firstLine="709"/>
        <w:jc w:val="both"/>
        <w:rPr>
          <w:rFonts w:ascii="Times New Roman" w:hAnsi="Times New Roman" w:cs="Times New Roman"/>
          <w:color w:val="000000"/>
        </w:rPr>
      </w:pPr>
      <w:r w:rsidRPr="00043199">
        <w:rPr>
          <w:rFonts w:ascii="Times New Roman" w:hAnsi="Times New Roman" w:cs="Times New Roman"/>
        </w:rPr>
        <w:t>Заказчикам кадастровых работ является Шанцева Татьяна Валерьевна, её почтовый адрес: Костромская область, Шарьинский район, с.Троицкое, ул.Набережная, д 28, контактный телефон  +7-953-655-74-01.</w:t>
      </w:r>
    </w:p>
    <w:p w:rsidR="00D26F01" w:rsidRPr="00043199" w:rsidRDefault="00D26F01" w:rsidP="00D26F01">
      <w:pPr>
        <w:spacing w:after="0" w:line="240" w:lineRule="auto"/>
        <w:ind w:firstLine="709"/>
        <w:jc w:val="both"/>
        <w:rPr>
          <w:rFonts w:ascii="Times New Roman" w:hAnsi="Times New Roman" w:cs="Times New Roman"/>
          <w:color w:val="000000"/>
        </w:rPr>
      </w:pPr>
      <w:r w:rsidRPr="00043199">
        <w:rPr>
          <w:rFonts w:ascii="Times New Roman" w:hAnsi="Times New Roman" w:cs="Times New Roman"/>
          <w:color w:val="000000"/>
        </w:rPr>
        <w:t>Собрание по поводу согласования местоположения границы состоится по адресу: Костромская область, Шарьинский район, Троицкое с/п, с.Троицкое, ул.Набережная, у дома 28, «09» января  2025г. в 10 часов 00 минут.</w:t>
      </w:r>
    </w:p>
    <w:p w:rsidR="00D26F01" w:rsidRPr="00043199" w:rsidRDefault="00D26F01" w:rsidP="00D26F01">
      <w:pPr>
        <w:spacing w:after="0" w:line="240" w:lineRule="auto"/>
        <w:ind w:firstLine="709"/>
        <w:jc w:val="both"/>
        <w:rPr>
          <w:rFonts w:ascii="Times New Roman" w:hAnsi="Times New Roman" w:cs="Times New Roman"/>
          <w:color w:val="000000"/>
        </w:rPr>
      </w:pPr>
      <w:r w:rsidRPr="00043199">
        <w:rPr>
          <w:rFonts w:ascii="Times New Roman" w:hAnsi="Times New Roman" w:cs="Times New Roman"/>
          <w:color w:val="000000"/>
        </w:rPr>
        <w:t>С проектом межевого плана земельного участка можно ознакомиться по адресу: г. Шарья, ул. Октябрьская, д. 12, со дня опубликования извещения.</w:t>
      </w:r>
    </w:p>
    <w:p w:rsidR="00D26F01" w:rsidRPr="00043199" w:rsidRDefault="00D26F01" w:rsidP="00D26F01">
      <w:pPr>
        <w:spacing w:after="0" w:line="240" w:lineRule="auto"/>
        <w:ind w:firstLine="709"/>
        <w:jc w:val="both"/>
        <w:rPr>
          <w:rFonts w:ascii="Times New Roman" w:hAnsi="Times New Roman" w:cs="Times New Roman"/>
        </w:rPr>
      </w:pPr>
      <w:r w:rsidRPr="00043199">
        <w:rPr>
          <w:rFonts w:ascii="Times New Roman" w:hAnsi="Times New Roman" w:cs="Times New Roman"/>
          <w:color w:val="000000"/>
        </w:rPr>
        <w:t xml:space="preserve">Требования о проведении согласования местоположения границ земельных участков на местности принимаются с «06» декабря 2024г. по «08» января 2025г., в письменной форме обоснованные возражения о местоположении границ земельных участков принимаются после ознакомления с проектом межевого плана с «06» декабря 2024г. по «08» января 2025г., по адресу: Костромская область, г. Шарья, ул. Октябрьская, д.12, электронная почта: </w:t>
      </w:r>
      <w:hyperlink r:id="rId12" w:history="1">
        <w:r w:rsidRPr="00043199">
          <w:rPr>
            <w:rStyle w:val="a5"/>
            <w:rFonts w:ascii="Times New Roman" w:hAnsi="Times New Roman" w:cs="Times New Roman"/>
            <w:color w:val="000000"/>
            <w:lang w:val="en-US"/>
          </w:rPr>
          <w:t>zempred</w:t>
        </w:r>
        <w:r w:rsidRPr="00043199">
          <w:rPr>
            <w:rStyle w:val="a5"/>
            <w:rFonts w:ascii="Times New Roman" w:hAnsi="Times New Roman" w:cs="Times New Roman"/>
            <w:color w:val="000000"/>
          </w:rPr>
          <w:t>@</w:t>
        </w:r>
        <w:r w:rsidRPr="00043199">
          <w:rPr>
            <w:rStyle w:val="a5"/>
            <w:rFonts w:ascii="Times New Roman" w:hAnsi="Times New Roman" w:cs="Times New Roman"/>
            <w:color w:val="000000"/>
            <w:lang w:val="en-US"/>
          </w:rPr>
          <w:t>mail</w:t>
        </w:r>
        <w:r w:rsidRPr="00043199">
          <w:rPr>
            <w:rStyle w:val="a5"/>
            <w:rFonts w:ascii="Times New Roman" w:hAnsi="Times New Roman" w:cs="Times New Roman"/>
            <w:color w:val="000000"/>
          </w:rPr>
          <w:t>.</w:t>
        </w:r>
        <w:r w:rsidRPr="00043199">
          <w:rPr>
            <w:rStyle w:val="a5"/>
            <w:rFonts w:ascii="Times New Roman" w:hAnsi="Times New Roman" w:cs="Times New Roman"/>
            <w:color w:val="000000"/>
            <w:lang w:val="en-US"/>
          </w:rPr>
          <w:t>ru</w:t>
        </w:r>
      </w:hyperlink>
    </w:p>
    <w:p w:rsidR="00D26F01" w:rsidRPr="00043199" w:rsidRDefault="00D26F01" w:rsidP="00D26F01">
      <w:pPr>
        <w:spacing w:after="0" w:line="240" w:lineRule="auto"/>
        <w:ind w:firstLine="709"/>
        <w:jc w:val="both"/>
        <w:rPr>
          <w:rFonts w:ascii="Times New Roman" w:hAnsi="Times New Roman" w:cs="Times New Roman"/>
          <w:color w:val="000000"/>
        </w:rPr>
      </w:pPr>
      <w:r w:rsidRPr="00043199">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D26F01" w:rsidRPr="00043199" w:rsidRDefault="00D26F01" w:rsidP="00D26F01">
      <w:pPr>
        <w:suppressAutoHyphens/>
        <w:spacing w:after="0" w:line="240" w:lineRule="auto"/>
        <w:ind w:firstLine="709"/>
        <w:jc w:val="both"/>
        <w:rPr>
          <w:rFonts w:ascii="Times New Roman" w:hAnsi="Times New Roman" w:cs="Times New Roman"/>
          <w:color w:val="000000"/>
        </w:rPr>
      </w:pPr>
      <w:r w:rsidRPr="00043199">
        <w:rPr>
          <w:rFonts w:ascii="Times New Roman" w:hAnsi="Times New Roman" w:cs="Times New Roman"/>
          <w:color w:val="000000"/>
        </w:rPr>
        <w:t>- кадастровый номер 44:24:190101:1, по адресу: Костромская область, Шарьинский район, Троицкое с/п, с.Троицкое, ул.Набережная,д.26,кв.2;</w:t>
      </w:r>
    </w:p>
    <w:p w:rsidR="00D26F01" w:rsidRPr="00043199" w:rsidRDefault="00D26F01" w:rsidP="00D26F01">
      <w:pPr>
        <w:suppressAutoHyphens/>
        <w:spacing w:after="0" w:line="240" w:lineRule="auto"/>
        <w:ind w:firstLine="709"/>
        <w:jc w:val="both"/>
        <w:rPr>
          <w:rFonts w:ascii="Times New Roman" w:hAnsi="Times New Roman" w:cs="Times New Roman"/>
        </w:rPr>
      </w:pPr>
      <w:r w:rsidRPr="00043199">
        <w:rPr>
          <w:rFonts w:ascii="Times New Roman" w:hAnsi="Times New Roman" w:cs="Times New Roman"/>
          <w:color w:val="000000"/>
        </w:rPr>
        <w:t>- кадастровый квартал 44:24:190101, по адресу: Костромская область, Шарьинский район, Троицкое с/п, с.Троицкое;</w:t>
      </w:r>
    </w:p>
    <w:p w:rsidR="00D26F01" w:rsidRPr="00043199" w:rsidRDefault="00D26F01" w:rsidP="00D26F01">
      <w:pPr>
        <w:spacing w:after="0" w:line="240" w:lineRule="auto"/>
        <w:ind w:firstLine="709"/>
        <w:jc w:val="both"/>
        <w:rPr>
          <w:rFonts w:ascii="Times New Roman" w:hAnsi="Times New Roman" w:cs="Times New Roman"/>
        </w:rPr>
      </w:pPr>
      <w:r w:rsidRPr="00043199">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043199">
        <w:rPr>
          <w:rFonts w:ascii="Times New Roman" w:hAnsi="Times New Roman" w:cs="Times New Roman"/>
          <w:b/>
        </w:rPr>
        <w:t xml:space="preserve"> </w:t>
      </w:r>
      <w:r w:rsidRPr="00043199">
        <w:rPr>
          <w:rFonts w:ascii="Times New Roman" w:hAnsi="Times New Roman" w:cs="Times New Roman"/>
        </w:rPr>
        <w:t>(часть 12 статьи 39, часть2 статьи 40 Федерального закона от 24 июля 2007 г. № 221-ФЗ «О кадастровой деятельности»).</w:t>
      </w:r>
    </w:p>
    <w:p w:rsidR="00D26F01" w:rsidRPr="00043199" w:rsidRDefault="00D26F01" w:rsidP="00D26F01">
      <w:pPr>
        <w:pStyle w:val="ab"/>
        <w:shd w:val="clear" w:color="auto" w:fill="FFFFFF"/>
        <w:ind w:firstLine="709"/>
        <w:jc w:val="both"/>
        <w:rPr>
          <w:rFonts w:ascii="Times New Roman" w:hAnsi="Times New Roman" w:cs="Times New Roman"/>
          <w:b/>
          <w:bCs/>
          <w:shd w:val="clear" w:color="auto" w:fill="FFFFFF"/>
        </w:rPr>
      </w:pPr>
    </w:p>
    <w:p w:rsidR="00D26F01" w:rsidRDefault="00D26F01" w:rsidP="00B9471C">
      <w:pPr>
        <w:pStyle w:val="ab"/>
        <w:shd w:val="clear" w:color="auto" w:fill="FFFFFF"/>
        <w:ind w:firstLine="709"/>
        <w:jc w:val="center"/>
        <w:rPr>
          <w:rFonts w:ascii="Times New Roman" w:hAnsi="Times New Roman" w:cs="Times New Roman"/>
          <w:b/>
          <w:bCs/>
          <w:shd w:val="clear" w:color="auto" w:fill="FFFFFF"/>
        </w:rPr>
      </w:pPr>
    </w:p>
    <w:p w:rsidR="00D26F01" w:rsidRDefault="00D26F01" w:rsidP="00B9471C">
      <w:pPr>
        <w:pStyle w:val="ab"/>
        <w:shd w:val="clear" w:color="auto" w:fill="FFFFFF"/>
        <w:ind w:firstLine="709"/>
        <w:jc w:val="center"/>
        <w:rPr>
          <w:rFonts w:ascii="Times New Roman" w:hAnsi="Times New Roman" w:cs="Times New Roman"/>
          <w:b/>
          <w:bCs/>
          <w:shd w:val="clear" w:color="auto" w:fill="FFFFFF"/>
        </w:rPr>
      </w:pPr>
    </w:p>
    <w:p w:rsidR="00B9471C" w:rsidRPr="00B9471C" w:rsidRDefault="00B9471C" w:rsidP="00B9471C">
      <w:pPr>
        <w:pStyle w:val="ab"/>
        <w:shd w:val="clear" w:color="auto" w:fill="FFFFFF"/>
        <w:ind w:firstLine="709"/>
        <w:jc w:val="center"/>
        <w:rPr>
          <w:rFonts w:ascii="Times New Roman" w:hAnsi="Times New Roman" w:cs="Times New Roman"/>
        </w:rPr>
      </w:pPr>
      <w:r w:rsidRPr="00B9471C">
        <w:rPr>
          <w:rFonts w:ascii="Times New Roman" w:hAnsi="Times New Roman" w:cs="Times New Roman"/>
          <w:b/>
          <w:bCs/>
          <w:shd w:val="clear" w:color="auto" w:fill="FFFFFF"/>
        </w:rPr>
        <w:t>Костромская межрайонная природоохранная прокуратура разъясняет вопросы ответственности за неиспользование земельного участка, предназначенного для жилищного или иного строительства</w:t>
      </w:r>
    </w:p>
    <w:p w:rsidR="00B9471C" w:rsidRPr="00B9471C" w:rsidRDefault="00B9471C" w:rsidP="00B9471C">
      <w:pPr>
        <w:pStyle w:val="ab"/>
        <w:shd w:val="clear" w:color="auto" w:fill="FFFFFF"/>
        <w:ind w:firstLine="709"/>
        <w:jc w:val="both"/>
        <w:rPr>
          <w:rFonts w:ascii="Times New Roman" w:hAnsi="Times New Roman" w:cs="Times New Roman"/>
        </w:rPr>
      </w:pPr>
      <w:r w:rsidRPr="00B9471C">
        <w:rPr>
          <w:rFonts w:ascii="Times New Roman" w:hAnsi="Times New Roman" w:cs="Times New Roman"/>
        </w:rPr>
        <w:t xml:space="preserve">Постановлением Конституционного Суда Российской Федерации от 06.11.2024 </w:t>
      </w:r>
      <w:r w:rsidRPr="00B9471C">
        <w:rPr>
          <w:rFonts w:ascii="Times New Roman" w:hAnsi="Times New Roman" w:cs="Times New Roman"/>
        </w:rPr>
        <w:br/>
        <w:t>№ 50-П временно запрещено штрафовать за неиспользование земельного участка, предназначенного для жилищного или иного строительства.</w:t>
      </w:r>
    </w:p>
    <w:p w:rsidR="00B9471C" w:rsidRPr="00B9471C" w:rsidRDefault="00B9471C" w:rsidP="00B9471C">
      <w:pPr>
        <w:pStyle w:val="ab"/>
        <w:shd w:val="clear" w:color="auto" w:fill="FFFFFF"/>
        <w:ind w:firstLine="709"/>
        <w:jc w:val="both"/>
        <w:rPr>
          <w:rFonts w:ascii="Times New Roman" w:hAnsi="Times New Roman" w:cs="Times New Roman"/>
        </w:rPr>
      </w:pPr>
      <w:r w:rsidRPr="00B9471C">
        <w:rPr>
          <w:rFonts w:ascii="Times New Roman" w:hAnsi="Times New Roman" w:cs="Times New Roman"/>
        </w:rPr>
        <w:t>Часть 3 статьи 8.8 КоАП РФ, по которой наказывают за неисполнение в течение определенного срока обязанности по строительству на участке, в частности, индивидуальных жилых домов, противоречит Конституции Российской Федерации.</w:t>
      </w:r>
    </w:p>
    <w:p w:rsidR="00B9471C" w:rsidRPr="00B9471C" w:rsidRDefault="00B9471C" w:rsidP="00B9471C">
      <w:pPr>
        <w:pStyle w:val="ab"/>
        <w:shd w:val="clear" w:color="auto" w:fill="FFFFFF"/>
        <w:ind w:firstLine="709"/>
        <w:jc w:val="both"/>
        <w:rPr>
          <w:rFonts w:ascii="Times New Roman" w:hAnsi="Times New Roman" w:cs="Times New Roman"/>
        </w:rPr>
      </w:pPr>
      <w:r w:rsidRPr="00B9471C">
        <w:rPr>
          <w:rFonts w:ascii="Times New Roman" w:hAnsi="Times New Roman" w:cs="Times New Roman"/>
        </w:rPr>
        <w:t>Дело в том, что на в действующем законодательстве нет четкого указания на этот срок.</w:t>
      </w:r>
    </w:p>
    <w:p w:rsidR="00B9471C" w:rsidRPr="00B9471C" w:rsidRDefault="00B9471C" w:rsidP="00B9471C">
      <w:pPr>
        <w:pStyle w:val="ab"/>
        <w:shd w:val="clear" w:color="auto" w:fill="FFFFFF"/>
        <w:ind w:firstLine="709"/>
        <w:jc w:val="both"/>
        <w:rPr>
          <w:rFonts w:ascii="Times New Roman" w:hAnsi="Times New Roman" w:cs="Times New Roman"/>
        </w:rPr>
      </w:pPr>
      <w:r w:rsidRPr="00B9471C">
        <w:rPr>
          <w:rFonts w:ascii="Times New Roman" w:hAnsi="Times New Roman" w:cs="Times New Roman"/>
        </w:rPr>
        <w:t>Конституционный Суд Российской Федерации также отметил, что с 1 марта 2025 года вступит в силу закон, который исправит ситуацию.</w:t>
      </w:r>
    </w:p>
    <w:p w:rsidR="00B9471C" w:rsidRPr="00B9471C" w:rsidRDefault="00B9471C" w:rsidP="00B9471C">
      <w:pPr>
        <w:pStyle w:val="ab"/>
        <w:shd w:val="clear" w:color="auto" w:fill="FFFFFF"/>
        <w:ind w:firstLine="709"/>
        <w:jc w:val="both"/>
        <w:rPr>
          <w:rFonts w:ascii="Times New Roman" w:hAnsi="Times New Roman" w:cs="Times New Roman"/>
        </w:rPr>
      </w:pPr>
      <w:r w:rsidRPr="00B9471C">
        <w:rPr>
          <w:rFonts w:ascii="Times New Roman" w:hAnsi="Times New Roman" w:cs="Times New Roman"/>
        </w:rPr>
        <w:t>Он установит среди прочего общее правило: срок освоения участка в населенном пункте - 3 года.</w:t>
      </w:r>
    </w:p>
    <w:p w:rsidR="00B9471C" w:rsidRPr="00B9471C" w:rsidRDefault="00B9471C" w:rsidP="00B9471C">
      <w:pPr>
        <w:pStyle w:val="ab"/>
        <w:shd w:val="clear" w:color="auto" w:fill="FFFFFF"/>
        <w:ind w:firstLine="709"/>
        <w:jc w:val="both"/>
        <w:rPr>
          <w:rFonts w:ascii="Times New Roman" w:hAnsi="Times New Roman" w:cs="Times New Roman"/>
        </w:rPr>
      </w:pPr>
      <w:r w:rsidRPr="00B9471C">
        <w:rPr>
          <w:rFonts w:ascii="Times New Roman" w:hAnsi="Times New Roman" w:cs="Times New Roman"/>
        </w:rPr>
        <w:t>Напомним, штраф за упомянутое нарушение зависит от того, определена ли кадастровая стоимость участка.</w:t>
      </w:r>
    </w:p>
    <w:p w:rsidR="00B9471C" w:rsidRPr="00B9471C" w:rsidRDefault="00B9471C" w:rsidP="00B9471C">
      <w:pPr>
        <w:pStyle w:val="ab"/>
        <w:shd w:val="clear" w:color="auto" w:fill="FFFFFF"/>
        <w:ind w:firstLine="709"/>
        <w:jc w:val="both"/>
        <w:rPr>
          <w:rFonts w:ascii="Times New Roman" w:hAnsi="Times New Roman" w:cs="Times New Roman"/>
        </w:rPr>
      </w:pPr>
      <w:r w:rsidRPr="00B9471C">
        <w:rPr>
          <w:rFonts w:ascii="Times New Roman" w:hAnsi="Times New Roman" w:cs="Times New Roman"/>
        </w:rPr>
        <w:t>Если она определена, размеры санкции такие: - для граждан - от 1% до 1,5% кадастровой стоимости, но не менее 20 тыс. руб.; - для должностных лиц - от 1,5% до 2% стоимости, но не менее 50 тыс. руб.; - для компаний - от 3% до 5% стоимости, но не менее 400 тыс. руб.</w:t>
      </w:r>
    </w:p>
    <w:p w:rsidR="00B9471C" w:rsidRPr="00B9471C" w:rsidRDefault="00B9471C" w:rsidP="00B9471C">
      <w:pPr>
        <w:pStyle w:val="ab"/>
        <w:shd w:val="clear" w:color="auto" w:fill="FFFFFF"/>
        <w:ind w:firstLine="709"/>
        <w:jc w:val="both"/>
        <w:rPr>
          <w:rFonts w:ascii="Times New Roman" w:hAnsi="Times New Roman" w:cs="Times New Roman"/>
        </w:rPr>
      </w:pPr>
      <w:r w:rsidRPr="00B9471C">
        <w:rPr>
          <w:rFonts w:ascii="Times New Roman" w:hAnsi="Times New Roman" w:cs="Times New Roman"/>
        </w:rPr>
        <w:t>Если кадастровая стоимость не установлена, штрафы такие: - для граждан - от 20 тыс. до 50 тыс. руб.; - для должностных лиц - от 50 тыс. до 100 тыс. руб.; - для компаний - от 400 тыс. до 700 тыс. руб.</w:t>
      </w:r>
    </w:p>
    <w:p w:rsidR="00B9471C" w:rsidRPr="00B9471C" w:rsidRDefault="00B9471C" w:rsidP="00B9471C">
      <w:pPr>
        <w:pStyle w:val="ab"/>
        <w:shd w:val="clear" w:color="auto" w:fill="FFFFFF"/>
        <w:ind w:firstLine="709"/>
        <w:jc w:val="both"/>
        <w:rPr>
          <w:rFonts w:ascii="Times New Roman" w:hAnsi="Times New Roman" w:cs="Times New Roman"/>
        </w:rPr>
      </w:pPr>
    </w:p>
    <w:p w:rsidR="00B9471C" w:rsidRPr="00B9471C" w:rsidRDefault="00B9471C" w:rsidP="00B9471C">
      <w:pPr>
        <w:pStyle w:val="ab"/>
        <w:shd w:val="clear" w:color="auto" w:fill="FFFFFF"/>
        <w:ind w:firstLine="709"/>
        <w:jc w:val="center"/>
        <w:rPr>
          <w:rFonts w:ascii="Times New Roman" w:hAnsi="Times New Roman" w:cs="Times New Roman"/>
        </w:rPr>
      </w:pPr>
      <w:r w:rsidRPr="00B9471C">
        <w:rPr>
          <w:rFonts w:ascii="Times New Roman" w:hAnsi="Times New Roman" w:cs="Times New Roman"/>
          <w:b/>
          <w:bCs/>
          <w:shd w:val="clear" w:color="auto" w:fill="FFFFFF"/>
        </w:rPr>
        <w:t>Костромская межрайонная природоохранная прокуратура разъясняет изменения, внесенные в Кодекс Российской Федерации об административных правонарушениях</w:t>
      </w:r>
    </w:p>
    <w:p w:rsidR="00B9471C" w:rsidRPr="00B9471C" w:rsidRDefault="00B9471C" w:rsidP="00B9471C">
      <w:pPr>
        <w:pStyle w:val="ab"/>
        <w:shd w:val="clear" w:color="auto" w:fill="FFFFFF"/>
        <w:ind w:firstLine="709"/>
        <w:jc w:val="both"/>
        <w:rPr>
          <w:rFonts w:ascii="Times New Roman" w:hAnsi="Times New Roman" w:cs="Times New Roman"/>
        </w:rPr>
      </w:pPr>
      <w:r w:rsidRPr="00B9471C">
        <w:rPr>
          <w:rFonts w:ascii="Times New Roman" w:hAnsi="Times New Roman" w:cs="Times New Roman"/>
        </w:rPr>
        <w:t>Федеральным законом от 08.08.2024 № 242-ФЗ внесены изменения в Кодекс Российской Федерации об административных правонарушениях.</w:t>
      </w:r>
    </w:p>
    <w:p w:rsidR="00B9471C" w:rsidRPr="00B9471C" w:rsidRDefault="00B9471C" w:rsidP="00B9471C">
      <w:pPr>
        <w:pStyle w:val="ab"/>
        <w:shd w:val="clear" w:color="auto" w:fill="FFFFFF"/>
        <w:ind w:firstLine="709"/>
        <w:jc w:val="both"/>
        <w:rPr>
          <w:rFonts w:ascii="Times New Roman" w:hAnsi="Times New Roman" w:cs="Times New Roman"/>
        </w:rPr>
      </w:pPr>
      <w:r w:rsidRPr="00B9471C">
        <w:rPr>
          <w:rFonts w:ascii="Times New Roman" w:hAnsi="Times New Roman" w:cs="Times New Roman"/>
        </w:rPr>
        <w:t>Изменения вступили в законную силу с 19.08.2024.</w:t>
      </w:r>
    </w:p>
    <w:p w:rsidR="00B9471C" w:rsidRPr="00B9471C" w:rsidRDefault="00B9471C" w:rsidP="00B9471C">
      <w:pPr>
        <w:pStyle w:val="ab"/>
        <w:shd w:val="clear" w:color="auto" w:fill="FFFFFF"/>
        <w:ind w:firstLine="709"/>
        <w:jc w:val="both"/>
        <w:rPr>
          <w:rFonts w:ascii="Times New Roman" w:hAnsi="Times New Roman" w:cs="Times New Roman"/>
        </w:rPr>
      </w:pPr>
      <w:r w:rsidRPr="00B9471C">
        <w:rPr>
          <w:rFonts w:ascii="Times New Roman" w:hAnsi="Times New Roman" w:cs="Times New Roman"/>
        </w:rPr>
        <w:t>Так, с 19 августа 2024 года усилена ответственность за сокрытие и искажение экологической информации, предусмотренной ст. 8.5 КоАП РФ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w:t>
      </w:r>
    </w:p>
    <w:p w:rsidR="00B9471C" w:rsidRPr="00B9471C" w:rsidRDefault="00B9471C" w:rsidP="00B9471C">
      <w:pPr>
        <w:pStyle w:val="ab"/>
        <w:shd w:val="clear" w:color="auto" w:fill="FFFFFF"/>
        <w:ind w:firstLine="709"/>
        <w:jc w:val="both"/>
        <w:rPr>
          <w:rFonts w:ascii="Times New Roman" w:hAnsi="Times New Roman" w:cs="Times New Roman"/>
        </w:rPr>
      </w:pPr>
      <w:r w:rsidRPr="00B9471C">
        <w:rPr>
          <w:rFonts w:ascii="Times New Roman" w:hAnsi="Times New Roman" w:cs="Times New Roman"/>
        </w:rPr>
        <w:t>Штраф для граждан составит от 1 тыс. до 3 тыс. руб., для должностных лиц - от 10 тыс. до 30 тыс. руб., для юридических лиц - от 50 тыс. до 200 тыс. руб.</w:t>
      </w:r>
    </w:p>
    <w:p w:rsidR="00B9471C" w:rsidRPr="00B9471C" w:rsidRDefault="00B9471C" w:rsidP="00B9471C">
      <w:pPr>
        <w:pStyle w:val="ab"/>
        <w:shd w:val="clear" w:color="auto" w:fill="FFFFFF"/>
        <w:ind w:firstLine="709"/>
        <w:jc w:val="both"/>
        <w:rPr>
          <w:rFonts w:ascii="Times New Roman" w:hAnsi="Times New Roman" w:cs="Times New Roman"/>
        </w:rPr>
      </w:pPr>
      <w:r w:rsidRPr="00B9471C">
        <w:rPr>
          <w:rFonts w:ascii="Times New Roman" w:hAnsi="Times New Roman" w:cs="Times New Roman"/>
        </w:rPr>
        <w:t xml:space="preserve">Кроме того, установлена ответственность за повторное нарушение за сокрытие и искажение экологической информации. Санкцией указанной статьи предусмотрено </w:t>
      </w:r>
      <w:r w:rsidRPr="00B9471C">
        <w:rPr>
          <w:rFonts w:ascii="Times New Roman" w:hAnsi="Times New Roman" w:cs="Times New Roman"/>
        </w:rPr>
        <w:lastRenderedPageBreak/>
        <w:t>наложение штрафа в размере от 3 тыс. до 5 тыс. руб. (для граждан), от 30 тыс. до 50 тыс. руб. или дисквалификация на срок от 1 года до 3 лет (для должностных лиц), от 200 тыс. до 300 тыс. руб. (для юридических лиц).</w:t>
      </w:r>
    </w:p>
    <w:p w:rsidR="00B9471C" w:rsidRPr="00B9471C" w:rsidRDefault="00B9471C" w:rsidP="00B9471C">
      <w:pPr>
        <w:spacing w:after="0" w:line="240" w:lineRule="auto"/>
        <w:ind w:firstLine="709"/>
        <w:jc w:val="both"/>
        <w:rPr>
          <w:rFonts w:ascii="Times New Roman" w:hAnsi="Times New Roman" w:cs="Times New Roman"/>
          <w:sz w:val="24"/>
          <w:szCs w:val="24"/>
        </w:rPr>
      </w:pPr>
    </w:p>
    <w:p w:rsidR="00B9471C" w:rsidRPr="00B9471C" w:rsidRDefault="00B9471C" w:rsidP="00B9471C">
      <w:pPr>
        <w:spacing w:after="0" w:line="240" w:lineRule="auto"/>
        <w:ind w:firstLine="709"/>
        <w:jc w:val="center"/>
        <w:rPr>
          <w:rFonts w:ascii="Times New Roman" w:hAnsi="Times New Roman" w:cs="Times New Roman"/>
          <w:sz w:val="24"/>
          <w:szCs w:val="24"/>
        </w:rPr>
      </w:pPr>
      <w:r w:rsidRPr="00B9471C">
        <w:rPr>
          <w:rFonts w:ascii="Times New Roman" w:hAnsi="Times New Roman" w:cs="Times New Roman"/>
          <w:b/>
          <w:bCs/>
          <w:sz w:val="24"/>
          <w:szCs w:val="24"/>
          <w:shd w:val="clear" w:color="auto" w:fill="FFFFFF"/>
        </w:rPr>
        <w:t>Костромская межрайонная природоохранная прокуратура разъясняет изменения в законодательстве о рыболовстве</w:t>
      </w:r>
    </w:p>
    <w:p w:rsidR="00B9471C" w:rsidRPr="00B9471C" w:rsidRDefault="00B9471C" w:rsidP="00B9471C">
      <w:pPr>
        <w:pStyle w:val="ab"/>
        <w:shd w:val="clear" w:color="auto" w:fill="FFFFFF"/>
        <w:ind w:firstLine="709"/>
        <w:jc w:val="both"/>
        <w:rPr>
          <w:rFonts w:ascii="Times New Roman" w:hAnsi="Times New Roman" w:cs="Times New Roman"/>
        </w:rPr>
      </w:pPr>
      <w:r w:rsidRPr="00B9471C">
        <w:rPr>
          <w:rFonts w:ascii="Times New Roman" w:hAnsi="Times New Roman" w:cs="Times New Roman"/>
        </w:rPr>
        <w:t>С 1 декабря 2024 года установлен порядок определения видов водных биоресурсов и объемов их добычи (вылова) при отсутствии решений межгосударственных органов, принятие которых предусмотрено на основании положений международных договоров Российской Федерации в отношении видов водных биоресурсов и (или) объемов их добычи (вылова) в исключительной экономической зоне Российской Федерации на конкретный календарных год.</w:t>
      </w:r>
    </w:p>
    <w:p w:rsidR="00B9471C" w:rsidRPr="00B9471C" w:rsidRDefault="00B9471C" w:rsidP="00B9471C">
      <w:pPr>
        <w:pStyle w:val="ab"/>
        <w:shd w:val="clear" w:color="auto" w:fill="FFFFFF"/>
        <w:ind w:firstLine="709"/>
        <w:jc w:val="both"/>
        <w:rPr>
          <w:rFonts w:ascii="Times New Roman" w:hAnsi="Times New Roman" w:cs="Times New Roman"/>
        </w:rPr>
      </w:pPr>
      <w:r w:rsidRPr="00B9471C">
        <w:rPr>
          <w:rFonts w:ascii="Times New Roman" w:hAnsi="Times New Roman" w:cs="Times New Roman"/>
        </w:rPr>
        <w:t>Так, в соответствии Постановлением Правительства Российской Федерации от 09.10.2024 № 1349, в случае отсутствия в календарном году решений межгосударственных органов на следующий календарный год Федеральное агентство по рыболовству определяет виды водных биологических ресурсов и объемов их добычи (вылова) в исключительной экономической зоне Российской Федерации в соответствии с международными договорами Российской Федерации.</w:t>
      </w:r>
    </w:p>
    <w:p w:rsidR="00B9471C" w:rsidRPr="00B9471C" w:rsidRDefault="00B9471C" w:rsidP="00B9471C">
      <w:pPr>
        <w:pStyle w:val="ab"/>
        <w:shd w:val="clear" w:color="auto" w:fill="FFFFFF"/>
        <w:ind w:firstLine="709"/>
        <w:jc w:val="both"/>
        <w:rPr>
          <w:rFonts w:ascii="Times New Roman" w:hAnsi="Times New Roman" w:cs="Times New Roman"/>
        </w:rPr>
      </w:pPr>
      <w:r w:rsidRPr="00B9471C">
        <w:rPr>
          <w:rFonts w:ascii="Times New Roman" w:hAnsi="Times New Roman" w:cs="Times New Roman"/>
        </w:rPr>
        <w:t>Настоящее постановление направлено на реализацию Федерального закона от 29.05.2024 № 101-ФЗ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w:t>
      </w:r>
    </w:p>
    <w:p w:rsidR="00B9471C" w:rsidRPr="00B9471C" w:rsidRDefault="00B9471C" w:rsidP="00B9471C">
      <w:pPr>
        <w:spacing w:after="0" w:line="240" w:lineRule="auto"/>
        <w:ind w:firstLine="709"/>
        <w:jc w:val="both"/>
        <w:rPr>
          <w:rFonts w:ascii="Times New Roman" w:hAnsi="Times New Roman" w:cs="Times New Roman"/>
        </w:rPr>
      </w:pPr>
    </w:p>
    <w:p w:rsidR="00B9471C" w:rsidRDefault="00B9471C" w:rsidP="005C674F">
      <w:pPr>
        <w:spacing w:after="0" w:line="240" w:lineRule="auto"/>
        <w:ind w:firstLine="567"/>
        <w:jc w:val="center"/>
        <w:rPr>
          <w:rFonts w:ascii="Times New Roman" w:hAnsi="Times New Roman" w:cs="Times New Roman"/>
          <w:b/>
          <w:sz w:val="24"/>
          <w:szCs w:val="24"/>
        </w:rPr>
      </w:pPr>
    </w:p>
    <w:p w:rsidR="00B9471C" w:rsidRDefault="00B9471C" w:rsidP="005C674F">
      <w:pPr>
        <w:spacing w:after="0" w:line="240" w:lineRule="auto"/>
        <w:ind w:firstLine="567"/>
        <w:jc w:val="center"/>
        <w:rPr>
          <w:rFonts w:ascii="Times New Roman" w:hAnsi="Times New Roman" w:cs="Times New Roman"/>
          <w:b/>
          <w:sz w:val="24"/>
          <w:szCs w:val="24"/>
        </w:rPr>
      </w:pPr>
    </w:p>
    <w:p w:rsidR="00B9471C" w:rsidRDefault="00B9471C" w:rsidP="005C674F">
      <w:pPr>
        <w:spacing w:after="0" w:line="240" w:lineRule="auto"/>
        <w:ind w:firstLine="567"/>
        <w:jc w:val="center"/>
        <w:rPr>
          <w:rFonts w:ascii="Times New Roman" w:hAnsi="Times New Roman" w:cs="Times New Roman"/>
          <w:b/>
          <w:sz w:val="24"/>
          <w:szCs w:val="24"/>
        </w:rPr>
      </w:pPr>
    </w:p>
    <w:p w:rsidR="005C674F" w:rsidRPr="00540D8F" w:rsidRDefault="005C674F" w:rsidP="005C674F">
      <w:pPr>
        <w:spacing w:after="0" w:line="240" w:lineRule="auto"/>
        <w:ind w:firstLine="567"/>
        <w:jc w:val="center"/>
        <w:rPr>
          <w:rFonts w:ascii="Times New Roman" w:hAnsi="Times New Roman" w:cs="Times New Roman"/>
          <w:b/>
          <w:sz w:val="24"/>
          <w:szCs w:val="24"/>
        </w:rPr>
      </w:pPr>
      <w:r w:rsidRPr="00540D8F">
        <w:rPr>
          <w:rFonts w:ascii="Times New Roman" w:hAnsi="Times New Roman" w:cs="Times New Roman"/>
          <w:b/>
          <w:sz w:val="24"/>
          <w:szCs w:val="24"/>
        </w:rPr>
        <w:t>Костромская межрайонная природоохранная прокуратура разъясняет</w:t>
      </w:r>
    </w:p>
    <w:p w:rsidR="005C674F" w:rsidRPr="00152618" w:rsidRDefault="005C674F" w:rsidP="005C674F">
      <w:pPr>
        <w:spacing w:after="0" w:line="240" w:lineRule="auto"/>
        <w:ind w:firstLine="709"/>
        <w:jc w:val="both"/>
        <w:rPr>
          <w:rFonts w:ascii="Times New Roman" w:hAnsi="Times New Roman" w:cs="Times New Roman"/>
          <w:sz w:val="24"/>
          <w:szCs w:val="24"/>
        </w:rPr>
      </w:pPr>
      <w:r w:rsidRPr="00152618">
        <w:rPr>
          <w:rFonts w:ascii="Times New Roman" w:hAnsi="Times New Roman" w:cs="Times New Roman"/>
          <w:sz w:val="24"/>
          <w:szCs w:val="24"/>
        </w:rPr>
        <w:t>Охрана земель - это деятельность государственных органов, органов местного самоуправления, а также юридических и физических лиц, направленная на сохранение земли как ключевого элемента окружающей среды и природного ресурса.</w:t>
      </w:r>
    </w:p>
    <w:p w:rsidR="005C674F" w:rsidRPr="00152618" w:rsidRDefault="005C674F" w:rsidP="005C674F">
      <w:pPr>
        <w:spacing w:after="0" w:line="240" w:lineRule="auto"/>
        <w:ind w:firstLine="709"/>
        <w:jc w:val="both"/>
        <w:rPr>
          <w:rFonts w:ascii="Times New Roman" w:hAnsi="Times New Roman" w:cs="Times New Roman"/>
          <w:sz w:val="24"/>
          <w:szCs w:val="24"/>
        </w:rPr>
      </w:pPr>
      <w:r w:rsidRPr="00152618">
        <w:rPr>
          <w:rFonts w:ascii="Times New Roman" w:hAnsi="Times New Roman" w:cs="Times New Roman"/>
          <w:sz w:val="24"/>
          <w:szCs w:val="24"/>
        </w:rPr>
        <w:t>Основные цели охраны земель включают:</w:t>
      </w:r>
    </w:p>
    <w:p w:rsidR="005C674F" w:rsidRPr="00152618" w:rsidRDefault="005C674F" w:rsidP="005C674F">
      <w:pPr>
        <w:spacing w:after="0" w:line="240" w:lineRule="auto"/>
        <w:ind w:firstLine="709"/>
        <w:jc w:val="both"/>
        <w:rPr>
          <w:rFonts w:ascii="Times New Roman" w:hAnsi="Times New Roman" w:cs="Times New Roman"/>
          <w:sz w:val="24"/>
          <w:szCs w:val="24"/>
        </w:rPr>
      </w:pPr>
      <w:r w:rsidRPr="00152618">
        <w:rPr>
          <w:rFonts w:ascii="Times New Roman" w:hAnsi="Times New Roman" w:cs="Times New Roman"/>
          <w:sz w:val="24"/>
          <w:szCs w:val="24"/>
        </w:rPr>
        <w:t>- предотвращение и устранение загрязнения, истощения, деградации, повреждения и уничтожения земель и почв;</w:t>
      </w:r>
    </w:p>
    <w:p w:rsidR="005C674F" w:rsidRPr="00152618" w:rsidRDefault="005C674F" w:rsidP="005C674F">
      <w:pPr>
        <w:spacing w:after="0" w:line="240" w:lineRule="auto"/>
        <w:ind w:firstLine="709"/>
        <w:jc w:val="both"/>
        <w:rPr>
          <w:rFonts w:ascii="Times New Roman" w:hAnsi="Times New Roman" w:cs="Times New Roman"/>
          <w:sz w:val="24"/>
          <w:szCs w:val="24"/>
        </w:rPr>
      </w:pPr>
      <w:r w:rsidRPr="00152618">
        <w:rPr>
          <w:rFonts w:ascii="Times New Roman" w:hAnsi="Times New Roman" w:cs="Times New Roman"/>
          <w:sz w:val="24"/>
          <w:szCs w:val="24"/>
        </w:rPr>
        <w:t>- минимизацию негативного воздействия на них.</w:t>
      </w:r>
      <w:bookmarkStart w:id="0" w:name="_GoBack"/>
      <w:bookmarkEnd w:id="0"/>
    </w:p>
    <w:p w:rsidR="005C674F" w:rsidRPr="00152618" w:rsidRDefault="005C674F" w:rsidP="005C674F">
      <w:pPr>
        <w:spacing w:after="0" w:line="240" w:lineRule="auto"/>
        <w:ind w:firstLine="709"/>
        <w:jc w:val="both"/>
        <w:rPr>
          <w:rFonts w:ascii="Times New Roman" w:hAnsi="Times New Roman" w:cs="Times New Roman"/>
          <w:sz w:val="24"/>
          <w:szCs w:val="24"/>
        </w:rPr>
      </w:pPr>
      <w:r w:rsidRPr="00152618">
        <w:rPr>
          <w:rFonts w:ascii="Times New Roman" w:hAnsi="Times New Roman" w:cs="Times New Roman"/>
          <w:sz w:val="24"/>
          <w:szCs w:val="24"/>
        </w:rPr>
        <w:t>Кроме того, важной задачей является рациональное использование земель, включая восстановление плодородия почв на сельскохозяйственных землях и улучшение их качества.</w:t>
      </w:r>
    </w:p>
    <w:p w:rsidR="005C674F" w:rsidRPr="00152618" w:rsidRDefault="005C674F" w:rsidP="005C674F">
      <w:pPr>
        <w:spacing w:after="0" w:line="240" w:lineRule="auto"/>
        <w:ind w:firstLine="709"/>
        <w:jc w:val="both"/>
        <w:rPr>
          <w:rFonts w:ascii="Times New Roman" w:hAnsi="Times New Roman" w:cs="Times New Roman"/>
          <w:sz w:val="24"/>
          <w:szCs w:val="24"/>
        </w:rPr>
      </w:pPr>
      <w:r w:rsidRPr="00152618">
        <w:rPr>
          <w:rFonts w:ascii="Times New Roman" w:hAnsi="Times New Roman" w:cs="Times New Roman"/>
          <w:sz w:val="24"/>
          <w:szCs w:val="24"/>
        </w:rPr>
        <w:t>Собственники земельных участков, землепользователи, землевладельцы и арендаторы обязаны проводить мероприятия по:</w:t>
      </w:r>
    </w:p>
    <w:p w:rsidR="005C674F" w:rsidRPr="00152618" w:rsidRDefault="005C674F" w:rsidP="005C674F">
      <w:pPr>
        <w:spacing w:after="0" w:line="240" w:lineRule="auto"/>
        <w:ind w:firstLine="709"/>
        <w:jc w:val="both"/>
        <w:rPr>
          <w:rFonts w:ascii="Times New Roman" w:hAnsi="Times New Roman" w:cs="Times New Roman"/>
          <w:sz w:val="24"/>
          <w:szCs w:val="24"/>
        </w:rPr>
      </w:pPr>
      <w:r w:rsidRPr="00152618">
        <w:rPr>
          <w:rFonts w:ascii="Times New Roman" w:hAnsi="Times New Roman" w:cs="Times New Roman"/>
          <w:sz w:val="24"/>
          <w:szCs w:val="24"/>
        </w:rPr>
        <w:t>- воспроизводству плодородия на сельскохозяйственных землях;</w:t>
      </w:r>
    </w:p>
    <w:p w:rsidR="005C674F" w:rsidRPr="00152618" w:rsidRDefault="005C674F" w:rsidP="005C674F">
      <w:pPr>
        <w:spacing w:after="0" w:line="240" w:lineRule="auto"/>
        <w:ind w:firstLine="709"/>
        <w:jc w:val="both"/>
        <w:rPr>
          <w:rFonts w:ascii="Times New Roman" w:hAnsi="Times New Roman" w:cs="Times New Roman"/>
          <w:sz w:val="24"/>
          <w:szCs w:val="24"/>
        </w:rPr>
      </w:pPr>
      <w:r w:rsidRPr="00152618">
        <w:rPr>
          <w:rFonts w:ascii="Times New Roman" w:hAnsi="Times New Roman" w:cs="Times New Roman"/>
          <w:sz w:val="24"/>
          <w:szCs w:val="24"/>
        </w:rPr>
        <w:t>-защите земель от водной и ветровой эрозии, подтопления, заболачивания, вторичного засоления, иссушения, утопления и загрязнения химическими веществами (включая радиоактивные) отходами производства.</w:t>
      </w:r>
    </w:p>
    <w:p w:rsidR="005C674F" w:rsidRPr="00152618" w:rsidRDefault="005C674F" w:rsidP="005C674F">
      <w:pPr>
        <w:spacing w:after="0" w:line="240" w:lineRule="auto"/>
        <w:ind w:firstLine="709"/>
        <w:jc w:val="both"/>
        <w:rPr>
          <w:rFonts w:ascii="Times New Roman" w:hAnsi="Times New Roman" w:cs="Times New Roman"/>
          <w:sz w:val="24"/>
          <w:szCs w:val="24"/>
        </w:rPr>
      </w:pPr>
      <w:r w:rsidRPr="00152618">
        <w:rPr>
          <w:rFonts w:ascii="Times New Roman" w:hAnsi="Times New Roman" w:cs="Times New Roman"/>
          <w:sz w:val="24"/>
          <w:szCs w:val="24"/>
        </w:rPr>
        <w:t>- защите сельскохозяйственных угодий от зарастания деревьями, кустарниками и сорными растениями, а также поддержанию агролесомелиоративных насаждений и достигнутого уровня мелиораций;</w:t>
      </w:r>
    </w:p>
    <w:p w:rsidR="005C674F" w:rsidRPr="00152618" w:rsidRDefault="005C674F" w:rsidP="005C674F">
      <w:pPr>
        <w:spacing w:after="0" w:line="240" w:lineRule="auto"/>
        <w:ind w:firstLine="709"/>
        <w:jc w:val="both"/>
        <w:rPr>
          <w:rFonts w:ascii="Times New Roman" w:hAnsi="Times New Roman" w:cs="Times New Roman"/>
          <w:sz w:val="24"/>
          <w:szCs w:val="24"/>
        </w:rPr>
      </w:pPr>
      <w:r w:rsidRPr="00152618">
        <w:rPr>
          <w:rFonts w:ascii="Times New Roman" w:hAnsi="Times New Roman" w:cs="Times New Roman"/>
          <w:sz w:val="24"/>
          <w:szCs w:val="24"/>
        </w:rPr>
        <w:t>Загрязнение почвы приводит к изменению ее химического состава и ухудшения физического и биологического состояния, что негативно сказывается на структуре. Неправильная хозяйственная деятельность, неэффективная утилизация отходов и интенсивное промышленное производство могут вызвать серьезные проблемы для почвы.</w:t>
      </w:r>
    </w:p>
    <w:p w:rsidR="005C674F" w:rsidRPr="00152618" w:rsidRDefault="005C674F" w:rsidP="005C674F">
      <w:pPr>
        <w:spacing w:after="0" w:line="240" w:lineRule="auto"/>
        <w:ind w:firstLine="709"/>
        <w:jc w:val="both"/>
        <w:rPr>
          <w:rFonts w:ascii="Times New Roman" w:hAnsi="Times New Roman" w:cs="Times New Roman"/>
          <w:sz w:val="24"/>
          <w:szCs w:val="24"/>
        </w:rPr>
      </w:pPr>
      <w:r w:rsidRPr="00152618">
        <w:rPr>
          <w:rFonts w:ascii="Times New Roman" w:hAnsi="Times New Roman" w:cs="Times New Roman"/>
          <w:sz w:val="24"/>
          <w:szCs w:val="24"/>
        </w:rPr>
        <w:lastRenderedPageBreak/>
        <w:t>За порчу земель предусмотрена как административная ответственность (статья 8.6 КоАП РФ), так и уголовная ответственность (статья 254 УК РФ).</w:t>
      </w:r>
    </w:p>
    <w:p w:rsidR="005C674F" w:rsidRPr="00152618" w:rsidRDefault="005C674F" w:rsidP="005C674F">
      <w:pPr>
        <w:spacing w:after="0" w:line="240" w:lineRule="auto"/>
        <w:ind w:firstLine="709"/>
        <w:jc w:val="both"/>
        <w:rPr>
          <w:rFonts w:ascii="Times New Roman" w:hAnsi="Times New Roman" w:cs="Times New Roman"/>
          <w:sz w:val="24"/>
          <w:szCs w:val="24"/>
        </w:rPr>
      </w:pPr>
    </w:p>
    <w:p w:rsidR="005C674F" w:rsidRPr="00152618" w:rsidRDefault="005C674F" w:rsidP="005C674F">
      <w:pPr>
        <w:spacing w:after="0" w:line="240" w:lineRule="auto"/>
        <w:ind w:firstLine="567"/>
        <w:jc w:val="both"/>
        <w:rPr>
          <w:rFonts w:ascii="Times New Roman" w:hAnsi="Times New Roman" w:cs="Times New Roman"/>
          <w:sz w:val="24"/>
          <w:szCs w:val="24"/>
        </w:rPr>
      </w:pPr>
    </w:p>
    <w:p w:rsidR="005C674F" w:rsidRPr="005C674F" w:rsidRDefault="005C674F" w:rsidP="005C674F">
      <w:pPr>
        <w:spacing w:after="0" w:line="240" w:lineRule="auto"/>
        <w:ind w:firstLine="709"/>
        <w:jc w:val="both"/>
        <w:rPr>
          <w:rFonts w:ascii="Times New Roman" w:eastAsia="Times New Roman" w:hAnsi="Times New Roman" w:cs="Times New Roman"/>
          <w:sz w:val="24"/>
          <w:szCs w:val="24"/>
        </w:rPr>
      </w:pPr>
      <w:r w:rsidRPr="005C674F">
        <w:rPr>
          <w:rFonts w:ascii="Times New Roman" w:eastAsia="Times New Roman" w:hAnsi="Times New Roman" w:cs="Times New Roman"/>
          <w:sz w:val="24"/>
          <w:szCs w:val="24"/>
          <w:shd w:val="clear" w:color="auto" w:fill="FFFFFF"/>
        </w:rPr>
        <w:t>Костромской межрайонной природоохранной прокуратурой проведено межведомственное совещание по вопросу исполнения требований законодательства о безопасном обращении с отходами I и II классов опасности и об обороте земель сельскохозяйственного назначения.</w:t>
      </w:r>
    </w:p>
    <w:p w:rsidR="005C674F" w:rsidRPr="005C674F" w:rsidRDefault="005C674F" w:rsidP="005C674F">
      <w:pPr>
        <w:shd w:val="clear" w:color="auto" w:fill="FFFFFF"/>
        <w:spacing w:after="0" w:line="240" w:lineRule="auto"/>
        <w:ind w:firstLine="709"/>
        <w:jc w:val="both"/>
        <w:rPr>
          <w:rFonts w:ascii="Times New Roman" w:eastAsia="Times New Roman" w:hAnsi="Times New Roman" w:cs="Times New Roman"/>
          <w:sz w:val="24"/>
          <w:szCs w:val="24"/>
        </w:rPr>
      </w:pPr>
      <w:r w:rsidRPr="005C674F">
        <w:rPr>
          <w:rFonts w:ascii="Times New Roman" w:eastAsia="Times New Roman" w:hAnsi="Times New Roman" w:cs="Times New Roman"/>
          <w:sz w:val="24"/>
          <w:szCs w:val="24"/>
        </w:rPr>
        <w:t>Совещание состоялось под председательством Костромского межрайонного природоохранного прокурора с участием начальника отдела УФСБ России по Костромской области, начальника отделения ООАНООДУП и ПДН УМВД России по Костромской области, директора Департамента природных ресурсов и охраны окружающей среды по Костромской области, зам. начальника отдела земельного надзора Управления Россельхознадзора по Владимирской, Ивановской и Костромской областям, главного специалиста-эксперта отдела государственного экологического надзора по Костромской области Верхне-Волжского межрегионального управления Росприроднадзора.</w:t>
      </w:r>
    </w:p>
    <w:p w:rsidR="005C674F" w:rsidRPr="005C674F" w:rsidRDefault="005C674F" w:rsidP="005C674F">
      <w:pPr>
        <w:shd w:val="clear" w:color="auto" w:fill="FFFFFF"/>
        <w:spacing w:after="0" w:line="240" w:lineRule="auto"/>
        <w:ind w:firstLine="709"/>
        <w:jc w:val="both"/>
        <w:rPr>
          <w:rFonts w:ascii="Times New Roman" w:eastAsia="Times New Roman" w:hAnsi="Times New Roman" w:cs="Times New Roman"/>
          <w:sz w:val="24"/>
          <w:szCs w:val="24"/>
        </w:rPr>
      </w:pPr>
      <w:r w:rsidRPr="005C674F">
        <w:rPr>
          <w:rFonts w:ascii="Times New Roman" w:eastAsia="Times New Roman" w:hAnsi="Times New Roman" w:cs="Times New Roman"/>
          <w:sz w:val="24"/>
          <w:szCs w:val="24"/>
        </w:rPr>
        <w:t>В ходе мероприятия обсуждены вопросы организации совместных рейдовых мероприятий с уполномоченными органами и корректировка территориальной схемы в части отражения актуальных сведений в местах сбора ртутьсодержащих ламп.</w:t>
      </w:r>
    </w:p>
    <w:p w:rsidR="005C674F" w:rsidRPr="005C674F" w:rsidRDefault="005C674F" w:rsidP="005C674F">
      <w:pPr>
        <w:shd w:val="clear" w:color="auto" w:fill="FFFFFF"/>
        <w:spacing w:after="0" w:line="240" w:lineRule="auto"/>
        <w:ind w:firstLine="709"/>
        <w:jc w:val="both"/>
        <w:rPr>
          <w:rFonts w:ascii="Times New Roman" w:eastAsia="Times New Roman" w:hAnsi="Times New Roman" w:cs="Times New Roman"/>
          <w:sz w:val="24"/>
          <w:szCs w:val="24"/>
        </w:rPr>
      </w:pPr>
      <w:r w:rsidRPr="005C674F">
        <w:rPr>
          <w:rFonts w:ascii="Times New Roman" w:eastAsia="Times New Roman" w:hAnsi="Times New Roman" w:cs="Times New Roman"/>
          <w:sz w:val="24"/>
          <w:szCs w:val="24"/>
        </w:rPr>
        <w:t>По результатам совещания выработаны меры, направленные на активизацию межведомственного взаимодействия, усиление уголовно-правового сотрудничества, в том числе по вопросам возбуждения и расследования дел по ст.ст. 247 (нарушение правил обращения экологически опасных веществ и отходов), 254 (порча земли) Уголовного кодекса Российской Федерации.</w:t>
      </w:r>
    </w:p>
    <w:p w:rsidR="005C674F" w:rsidRDefault="005C674F" w:rsidP="00C0017E">
      <w:pPr>
        <w:spacing w:after="0" w:line="240" w:lineRule="auto"/>
        <w:ind w:firstLine="709"/>
        <w:jc w:val="center"/>
        <w:rPr>
          <w:rFonts w:ascii="Times New Roman" w:eastAsia="Times New Roman" w:hAnsi="Times New Roman" w:cs="Times New Roman"/>
          <w:b/>
          <w:sz w:val="24"/>
          <w:szCs w:val="24"/>
        </w:rPr>
      </w:pPr>
    </w:p>
    <w:p w:rsidR="005C674F" w:rsidRDefault="005C674F" w:rsidP="00C0017E">
      <w:pPr>
        <w:spacing w:after="0" w:line="240" w:lineRule="auto"/>
        <w:ind w:firstLine="709"/>
        <w:jc w:val="center"/>
        <w:rPr>
          <w:rFonts w:ascii="Times New Roman" w:eastAsia="Times New Roman" w:hAnsi="Times New Roman" w:cs="Times New Roman"/>
          <w:b/>
          <w:sz w:val="24"/>
          <w:szCs w:val="24"/>
        </w:rPr>
      </w:pPr>
    </w:p>
    <w:p w:rsidR="00043199" w:rsidRPr="00043199" w:rsidRDefault="00043199" w:rsidP="00043199">
      <w:pPr>
        <w:spacing w:after="0" w:line="240" w:lineRule="auto"/>
        <w:ind w:firstLine="709"/>
        <w:jc w:val="center"/>
        <w:rPr>
          <w:rFonts w:ascii="Times New Roman" w:hAnsi="Times New Roman" w:cs="Times New Roman"/>
          <w:b/>
          <w:sz w:val="24"/>
          <w:szCs w:val="24"/>
        </w:rPr>
      </w:pPr>
      <w:r w:rsidRPr="00043199">
        <w:rPr>
          <w:rFonts w:ascii="Times New Roman" w:hAnsi="Times New Roman" w:cs="Times New Roman"/>
          <w:b/>
          <w:sz w:val="24"/>
          <w:szCs w:val="24"/>
        </w:rPr>
        <w:t>АДМИНИСТРАЦИЯ ШАРЬИНСКОГО МУНИЦИПАЛЬНОГО РАЙОНА</w:t>
      </w:r>
    </w:p>
    <w:p w:rsidR="00043199" w:rsidRPr="00043199" w:rsidRDefault="00043199" w:rsidP="00043199">
      <w:pPr>
        <w:spacing w:after="0" w:line="240" w:lineRule="auto"/>
        <w:ind w:firstLine="709"/>
        <w:jc w:val="center"/>
        <w:rPr>
          <w:rFonts w:ascii="Times New Roman" w:hAnsi="Times New Roman" w:cs="Times New Roman"/>
          <w:b/>
          <w:sz w:val="24"/>
          <w:szCs w:val="24"/>
        </w:rPr>
      </w:pPr>
      <w:r w:rsidRPr="00043199">
        <w:rPr>
          <w:rFonts w:ascii="Times New Roman" w:hAnsi="Times New Roman" w:cs="Times New Roman"/>
          <w:b/>
          <w:sz w:val="24"/>
          <w:szCs w:val="24"/>
        </w:rPr>
        <w:t>КОСТРОМСКОЙ ОБЛАСТИ</w:t>
      </w:r>
    </w:p>
    <w:p w:rsidR="00043199" w:rsidRPr="00043199" w:rsidRDefault="00043199" w:rsidP="00043199">
      <w:pPr>
        <w:tabs>
          <w:tab w:val="left" w:pos="2565"/>
          <w:tab w:val="center" w:pos="4729"/>
        </w:tabs>
        <w:spacing w:after="0" w:line="240" w:lineRule="auto"/>
        <w:ind w:firstLine="709"/>
        <w:jc w:val="center"/>
        <w:rPr>
          <w:rFonts w:ascii="Times New Roman" w:hAnsi="Times New Roman" w:cs="Times New Roman"/>
          <w:b/>
          <w:sz w:val="24"/>
          <w:szCs w:val="24"/>
        </w:rPr>
      </w:pPr>
    </w:p>
    <w:p w:rsidR="00043199" w:rsidRPr="00043199" w:rsidRDefault="00043199" w:rsidP="00043199">
      <w:pPr>
        <w:tabs>
          <w:tab w:val="left" w:pos="2565"/>
          <w:tab w:val="center" w:pos="4729"/>
        </w:tabs>
        <w:spacing w:after="0" w:line="240" w:lineRule="auto"/>
        <w:ind w:firstLine="709"/>
        <w:jc w:val="center"/>
        <w:rPr>
          <w:rFonts w:ascii="Times New Roman" w:hAnsi="Times New Roman" w:cs="Times New Roman"/>
          <w:b/>
          <w:sz w:val="24"/>
          <w:szCs w:val="24"/>
        </w:rPr>
      </w:pPr>
      <w:r w:rsidRPr="00043199">
        <w:rPr>
          <w:rFonts w:ascii="Times New Roman" w:hAnsi="Times New Roman" w:cs="Times New Roman"/>
          <w:b/>
          <w:sz w:val="24"/>
          <w:szCs w:val="24"/>
        </w:rPr>
        <w:t>ПОСТАНОВЛЕНИЕ</w:t>
      </w:r>
    </w:p>
    <w:p w:rsidR="00043199" w:rsidRPr="00043199" w:rsidRDefault="00043199" w:rsidP="00043199">
      <w:pPr>
        <w:spacing w:after="0" w:line="240" w:lineRule="auto"/>
        <w:ind w:firstLine="709"/>
        <w:jc w:val="center"/>
        <w:rPr>
          <w:rFonts w:ascii="Times New Roman" w:hAnsi="Times New Roman" w:cs="Times New Roman"/>
          <w:b/>
          <w:sz w:val="24"/>
          <w:szCs w:val="24"/>
        </w:rPr>
      </w:pPr>
      <w:r w:rsidRPr="00043199">
        <w:rPr>
          <w:rFonts w:ascii="Times New Roman" w:hAnsi="Times New Roman" w:cs="Times New Roman"/>
          <w:b/>
          <w:sz w:val="24"/>
          <w:szCs w:val="24"/>
        </w:rPr>
        <w:t xml:space="preserve">«28» </w:t>
      </w:r>
      <w:r w:rsidR="00F90FD6">
        <w:rPr>
          <w:rFonts w:ascii="Times New Roman" w:hAnsi="Times New Roman" w:cs="Times New Roman"/>
          <w:b/>
          <w:sz w:val="24"/>
          <w:szCs w:val="24"/>
        </w:rPr>
        <w:t>ноября</w:t>
      </w:r>
      <w:r>
        <w:rPr>
          <w:rFonts w:ascii="Times New Roman" w:hAnsi="Times New Roman" w:cs="Times New Roman"/>
          <w:b/>
          <w:sz w:val="24"/>
          <w:szCs w:val="24"/>
        </w:rPr>
        <w:t xml:space="preserve"> 2024 г. </w:t>
      </w:r>
      <w:r w:rsidRPr="00043199">
        <w:rPr>
          <w:rFonts w:ascii="Times New Roman" w:hAnsi="Times New Roman" w:cs="Times New Roman"/>
          <w:b/>
          <w:sz w:val="24"/>
          <w:szCs w:val="24"/>
        </w:rPr>
        <w:t>№ 461</w:t>
      </w:r>
    </w:p>
    <w:p w:rsidR="00043199" w:rsidRPr="00043199" w:rsidRDefault="00043199" w:rsidP="00043199">
      <w:pPr>
        <w:tabs>
          <w:tab w:val="left" w:pos="5740"/>
        </w:tabs>
        <w:spacing w:after="0" w:line="240" w:lineRule="auto"/>
        <w:ind w:firstLine="709"/>
        <w:jc w:val="center"/>
        <w:rPr>
          <w:rFonts w:ascii="Times New Roman" w:hAnsi="Times New Roman" w:cs="Times New Roman"/>
          <w:b/>
          <w:sz w:val="24"/>
          <w:szCs w:val="24"/>
        </w:rPr>
      </w:pPr>
    </w:p>
    <w:p w:rsidR="00043199" w:rsidRPr="00043199" w:rsidRDefault="00043199" w:rsidP="00043199">
      <w:pPr>
        <w:spacing w:after="0" w:line="240" w:lineRule="auto"/>
        <w:ind w:firstLine="709"/>
        <w:jc w:val="center"/>
        <w:rPr>
          <w:rFonts w:ascii="Times New Roman" w:hAnsi="Times New Roman" w:cs="Times New Roman"/>
          <w:b/>
          <w:sz w:val="24"/>
          <w:szCs w:val="24"/>
        </w:rPr>
      </w:pPr>
      <w:r w:rsidRPr="00043199">
        <w:rPr>
          <w:rFonts w:ascii="Times New Roman" w:hAnsi="Times New Roman" w:cs="Times New Roman"/>
          <w:b/>
          <w:bCs/>
          <w:sz w:val="24"/>
          <w:szCs w:val="24"/>
        </w:rPr>
        <w:t>Об утверждении муниципальной программы «Развитие культуры Шарьинского района на 2025-2027 г</w:t>
      </w:r>
      <w:r w:rsidRPr="00043199">
        <w:rPr>
          <w:rFonts w:ascii="Times New Roman" w:hAnsi="Times New Roman" w:cs="Times New Roman"/>
          <w:b/>
          <w:sz w:val="24"/>
          <w:szCs w:val="24"/>
        </w:rPr>
        <w:t>оды»</w:t>
      </w:r>
    </w:p>
    <w:p w:rsidR="00043199" w:rsidRPr="00043199" w:rsidRDefault="00043199" w:rsidP="00043199">
      <w:pPr>
        <w:spacing w:after="0" w:line="240" w:lineRule="auto"/>
        <w:ind w:firstLine="709"/>
        <w:jc w:val="both"/>
        <w:rPr>
          <w:rFonts w:ascii="Times New Roman" w:hAnsi="Times New Roman" w:cs="Times New Roman"/>
          <w:b/>
          <w:sz w:val="24"/>
          <w:szCs w:val="24"/>
        </w:rPr>
      </w:pPr>
    </w:p>
    <w:p w:rsidR="00043199" w:rsidRPr="00043199" w:rsidRDefault="00043199" w:rsidP="00043199">
      <w:pPr>
        <w:shd w:val="clear" w:color="auto" w:fill="FFFFFF"/>
        <w:spacing w:after="0" w:line="240" w:lineRule="auto"/>
        <w:ind w:firstLine="709"/>
        <w:jc w:val="both"/>
        <w:rPr>
          <w:rFonts w:ascii="Times New Roman" w:hAnsi="Times New Roman" w:cs="Times New Roman"/>
          <w:color w:val="1A1A1A"/>
          <w:sz w:val="24"/>
          <w:szCs w:val="24"/>
        </w:rPr>
      </w:pPr>
      <w:r w:rsidRPr="00043199">
        <w:rPr>
          <w:rFonts w:ascii="Times New Roman" w:hAnsi="Times New Roman" w:cs="Times New Roman"/>
          <w:color w:val="1A1A1A"/>
          <w:sz w:val="24"/>
          <w:szCs w:val="24"/>
        </w:rPr>
        <w:t>В соответствие со ст.179 Бюджетного кодекса Российской Федерации, постановлением администрации Костромской области от 31 июля 2023 года № 318-а «Развитие культуры Костромской области», постановлением администрации Шарьинского муниципального района от 25 апреля 2014 г. № 142/1 «Об утверждении порядка разработки муниципальных программ Шарьинского муниципального района, их формирования, реализации и проведения оценки эффективности их реализации», руководствуясь ст.ст. 37, 52 Устава муниципального образования Шарьинский муниципальный район Костромской области, администрация Шарьинского муниципального района</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center"/>
        <w:rPr>
          <w:rFonts w:ascii="Times New Roman" w:hAnsi="Times New Roman" w:cs="Times New Roman"/>
          <w:b/>
          <w:sz w:val="24"/>
          <w:szCs w:val="24"/>
        </w:rPr>
      </w:pPr>
      <w:r w:rsidRPr="00043199">
        <w:rPr>
          <w:rFonts w:ascii="Times New Roman" w:hAnsi="Times New Roman" w:cs="Times New Roman"/>
          <w:b/>
          <w:sz w:val="24"/>
          <w:szCs w:val="24"/>
        </w:rPr>
        <w:t>ПОСТАНОВЛЯЕТ:</w:t>
      </w:r>
    </w:p>
    <w:p w:rsid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1. Утвердить муниципальную программу «Развитие культуры Шарьинского района на 2025-2027 годы» (Приложение).</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lastRenderedPageBreak/>
        <w:t>2. В ходе реализации программы, мероприятия и объемы их финансирования подлежат ежегодной корректировке с учётом возможностей бюджета Шарьинского муниципального района.</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bCs/>
          <w:sz w:val="24"/>
          <w:szCs w:val="24"/>
        </w:rPr>
        <w:t xml:space="preserve">3. Признать утратившими силу </w:t>
      </w:r>
      <w:r w:rsidRPr="00043199">
        <w:rPr>
          <w:rFonts w:ascii="Times New Roman" w:hAnsi="Times New Roman" w:cs="Times New Roman"/>
          <w:sz w:val="24"/>
          <w:szCs w:val="24"/>
        </w:rPr>
        <w:t>постановления администрации Шарьинского муниципального района</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от 27 декабря 2019 года № 314 «Об утверждении муниципальной программы «Культура Шарьинского района на 2020-2024 годы»;</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от 30.11.2020 г. № 367 «О внесении изменений в муниципальную программу «Культура Шарьинского района на 2020-2024 годы»;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от 11.01.2021 № 2 «О внесении изменений в муниципальную программу «Культура Шарьинского района на 2020-2024 годы»;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от 28.04.2021 г. № 136 «О внесении изменений в муниципальную программу «Культура Шарьинского района на 2020-2024 годы»;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от 24.05.2021 г. № 160 «О внесении изменений в муниципальную программу «Культура Шарьинского района на 2020-2024 годы»;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от 20.07.2021 г. № 237 «О внесении изменений в муниципальную программу «Культура Шарьинского района на 2020-2024 годы»;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от 11.11.2021 г. № 337 «О внесении изменений в муниципальную программу «Культура Шарьинского района на 2020-2024 годы»;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от 11.02.2022 г. № 43 «О внесении изменений в муниципальную программу «Культура Шарьинского района на 2020-2024 годы»;</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от 20.04.2022 г. № 142 «О внесении изменений в муниципальную программу «Культура Шарьинского района на 2020-2024 годы»;</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от 15.03.2023 г. № 111 «О внесении изменений в муниципальную программу «Культура Шарьинского района на 2020-2024 годы»;</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от 05.04.2023 г. № 144 «О внесении изменений в муниципальную программу «Культура Шарьинского района на 2020-2024 годы»;</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от 28.12.2023 г. № 487 «О внесении изменений в муниципальную программу «Культура Шарьинского района на 2020-2024 годы»;</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от 29.03.2024 г. № 124 «О внесении изменений в муниципальную программу «Культура Шарьинского района на 2020-2024 годы»;</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от 06.08.2024 г. № 298 «О внесении изменений в муниципальную программу «Культура Шарьинского района на 2020-2024 годы»;</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от 21.10.2024 г. № 395 «О внесении изменений в муниципальную программу «Культура Шарьинского района на 2020-2024 годы»;</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4. Контроль за исполнением настоящего постановления возложить на заместителя главы администрации Шарьинского муниципального района.</w:t>
      </w:r>
    </w:p>
    <w:p w:rsidR="00043199" w:rsidRPr="00043199" w:rsidRDefault="00043199" w:rsidP="00043199">
      <w:pPr>
        <w:spacing w:after="0" w:line="240" w:lineRule="auto"/>
        <w:ind w:firstLine="709"/>
        <w:jc w:val="both"/>
        <w:rPr>
          <w:rFonts w:ascii="Times New Roman" w:eastAsia="Calibri" w:hAnsi="Times New Roman" w:cs="Times New Roman"/>
          <w:sz w:val="24"/>
          <w:szCs w:val="24"/>
        </w:rPr>
      </w:pPr>
      <w:r w:rsidRPr="00043199">
        <w:rPr>
          <w:rFonts w:ascii="Times New Roman" w:eastAsia="Calibri" w:hAnsi="Times New Roman" w:cs="Times New Roman"/>
          <w:sz w:val="24"/>
          <w:szCs w:val="24"/>
        </w:rPr>
        <w:t>5. Настоящее постановление вступает в силу с 01 января 2025 года и подлежит официальному опубликованию в информационном бюллетене «Вестник Шарьинского района».</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Глава Шарьинского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муниципального района                                                  Н.С. Глушаков </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351295">
      <w:pPr>
        <w:spacing w:after="0" w:line="240" w:lineRule="auto"/>
        <w:ind w:firstLine="709"/>
        <w:jc w:val="right"/>
        <w:rPr>
          <w:rFonts w:ascii="Times New Roman" w:hAnsi="Times New Roman" w:cs="Times New Roman"/>
          <w:sz w:val="24"/>
          <w:szCs w:val="24"/>
        </w:rPr>
      </w:pPr>
      <w:r w:rsidRPr="00043199">
        <w:rPr>
          <w:rFonts w:ascii="Times New Roman" w:hAnsi="Times New Roman" w:cs="Times New Roman"/>
          <w:sz w:val="24"/>
          <w:szCs w:val="24"/>
        </w:rPr>
        <w:t>Приложение</w:t>
      </w:r>
    </w:p>
    <w:p w:rsidR="00351295" w:rsidRDefault="00043199" w:rsidP="00351295">
      <w:pPr>
        <w:spacing w:after="0" w:line="240" w:lineRule="auto"/>
        <w:ind w:firstLine="709"/>
        <w:jc w:val="right"/>
        <w:rPr>
          <w:rFonts w:ascii="Times New Roman" w:hAnsi="Times New Roman" w:cs="Times New Roman"/>
          <w:sz w:val="24"/>
          <w:szCs w:val="24"/>
        </w:rPr>
      </w:pPr>
      <w:r w:rsidRPr="00043199">
        <w:rPr>
          <w:rFonts w:ascii="Times New Roman" w:hAnsi="Times New Roman" w:cs="Times New Roman"/>
          <w:sz w:val="24"/>
          <w:szCs w:val="24"/>
        </w:rPr>
        <w:t>к постановлению администрации</w:t>
      </w:r>
    </w:p>
    <w:p w:rsidR="00043199" w:rsidRPr="00043199" w:rsidRDefault="00043199" w:rsidP="00351295">
      <w:pPr>
        <w:spacing w:after="0" w:line="240" w:lineRule="auto"/>
        <w:ind w:firstLine="709"/>
        <w:jc w:val="right"/>
        <w:rPr>
          <w:rFonts w:ascii="Times New Roman" w:hAnsi="Times New Roman" w:cs="Times New Roman"/>
          <w:sz w:val="24"/>
          <w:szCs w:val="24"/>
        </w:rPr>
      </w:pPr>
      <w:r w:rsidRPr="00043199">
        <w:rPr>
          <w:rFonts w:ascii="Times New Roman" w:hAnsi="Times New Roman" w:cs="Times New Roman"/>
          <w:sz w:val="24"/>
          <w:szCs w:val="24"/>
        </w:rPr>
        <w:t>Шарьинского муниципального района</w:t>
      </w:r>
    </w:p>
    <w:p w:rsidR="00043199" w:rsidRPr="00043199" w:rsidRDefault="00351295" w:rsidP="0035129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«28» ноября 2024 г. № 461</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351295">
      <w:pPr>
        <w:widowControl w:val="0"/>
        <w:spacing w:after="0" w:line="240" w:lineRule="auto"/>
        <w:ind w:firstLine="709"/>
        <w:jc w:val="center"/>
        <w:rPr>
          <w:rFonts w:ascii="Times New Roman" w:hAnsi="Times New Roman" w:cs="Times New Roman"/>
          <w:b/>
          <w:bCs/>
          <w:color w:val="000000"/>
          <w:sz w:val="24"/>
          <w:szCs w:val="24"/>
        </w:rPr>
      </w:pPr>
      <w:r w:rsidRPr="00043199">
        <w:rPr>
          <w:rFonts w:ascii="Times New Roman" w:hAnsi="Times New Roman" w:cs="Times New Roman"/>
          <w:b/>
          <w:bCs/>
          <w:color w:val="000000"/>
          <w:sz w:val="24"/>
          <w:szCs w:val="24"/>
        </w:rPr>
        <w:t>МУНИЦИПАЛЬНАЯ ПРОГРАММА</w:t>
      </w:r>
    </w:p>
    <w:p w:rsidR="00043199" w:rsidRPr="00043199" w:rsidRDefault="00043199" w:rsidP="00351295">
      <w:pPr>
        <w:widowControl w:val="0"/>
        <w:spacing w:after="0" w:line="240" w:lineRule="auto"/>
        <w:ind w:firstLine="709"/>
        <w:jc w:val="center"/>
        <w:rPr>
          <w:rFonts w:ascii="Times New Roman" w:hAnsi="Times New Roman" w:cs="Times New Roman"/>
          <w:b/>
          <w:bCs/>
          <w:color w:val="000000"/>
          <w:sz w:val="24"/>
          <w:szCs w:val="24"/>
        </w:rPr>
      </w:pPr>
      <w:r w:rsidRPr="00043199">
        <w:rPr>
          <w:rFonts w:ascii="Times New Roman" w:hAnsi="Times New Roman" w:cs="Times New Roman"/>
          <w:b/>
          <w:bCs/>
          <w:color w:val="000000"/>
          <w:sz w:val="24"/>
          <w:szCs w:val="24"/>
        </w:rPr>
        <w:t>«РАЗВИТИЕ КУЛЬТУРЫ ШАРЬИНСКОГО РАЙОНА НА 2025- 2027 ГОДЫ»</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widowControl w:val="0"/>
        <w:spacing w:after="0" w:line="240" w:lineRule="auto"/>
        <w:ind w:firstLine="709"/>
        <w:jc w:val="both"/>
        <w:rPr>
          <w:rFonts w:ascii="Times New Roman" w:hAnsi="Times New Roman" w:cs="Times New Roman"/>
          <w:b/>
          <w:color w:val="000000"/>
          <w:sz w:val="24"/>
          <w:szCs w:val="24"/>
        </w:rPr>
      </w:pPr>
      <w:r w:rsidRPr="00043199">
        <w:rPr>
          <w:rFonts w:ascii="Times New Roman" w:hAnsi="Times New Roman" w:cs="Times New Roman"/>
          <w:b/>
          <w:color w:val="000000"/>
          <w:sz w:val="24"/>
          <w:szCs w:val="24"/>
        </w:rPr>
        <w:t>1. Паспорт муниципальной программы «Развитие культуры Шарьинского района на 2025-2027 годы» (далее Программы)</w:t>
      </w:r>
    </w:p>
    <w:p w:rsidR="00043199" w:rsidRPr="00043199" w:rsidRDefault="00043199" w:rsidP="00043199">
      <w:pPr>
        <w:widowControl w:val="0"/>
        <w:spacing w:after="0" w:line="240" w:lineRule="auto"/>
        <w:ind w:firstLine="709"/>
        <w:jc w:val="both"/>
        <w:rPr>
          <w:rFonts w:ascii="Times New Roman" w:hAnsi="Times New Roman" w:cs="Times New Roman"/>
          <w:sz w:val="24"/>
          <w:szCs w:val="24"/>
        </w:rPr>
      </w:pPr>
    </w:p>
    <w:tbl>
      <w:tblPr>
        <w:tblW w:w="10328" w:type="dxa"/>
        <w:tblCellSpacing w:w="5" w:type="dxa"/>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tblPr>
      <w:tblGrid>
        <w:gridCol w:w="3408"/>
        <w:gridCol w:w="6920"/>
      </w:tblGrid>
      <w:tr w:rsidR="00043199" w:rsidRPr="00043199" w:rsidTr="00043199">
        <w:trPr>
          <w:trHeight w:val="614"/>
          <w:tblCellSpacing w:w="5" w:type="dxa"/>
        </w:trPr>
        <w:tc>
          <w:tcPr>
            <w:tcW w:w="3403" w:type="dxa"/>
            <w:noWrap/>
          </w:tcPr>
          <w:p w:rsidR="00043199" w:rsidRPr="00043199" w:rsidRDefault="00043199" w:rsidP="00351295">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Ответственный исполнитель Программы</w:t>
            </w:r>
          </w:p>
        </w:tc>
        <w:tc>
          <w:tcPr>
            <w:tcW w:w="6925" w:type="dxa"/>
            <w:noWrap/>
          </w:tcPr>
          <w:p w:rsidR="00043199" w:rsidRPr="00043199" w:rsidRDefault="00043199" w:rsidP="00351295">
            <w:pPr>
              <w:shd w:val="clear" w:color="auto" w:fill="FFFFFF"/>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комитет по делам культуры, молодёжи и спорта администрации Шарьинского муниципального района Костромской области</w:t>
            </w:r>
          </w:p>
        </w:tc>
      </w:tr>
      <w:tr w:rsidR="00043199" w:rsidRPr="00043199" w:rsidTr="00043199">
        <w:trPr>
          <w:trHeight w:val="365"/>
          <w:tblCellSpacing w:w="5" w:type="dxa"/>
        </w:trPr>
        <w:tc>
          <w:tcPr>
            <w:tcW w:w="3403" w:type="dxa"/>
            <w:noWrap/>
          </w:tcPr>
          <w:p w:rsidR="00043199" w:rsidRPr="00043199" w:rsidRDefault="00043199" w:rsidP="00351295">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Соисполнители Программы</w:t>
            </w:r>
          </w:p>
        </w:tc>
        <w:tc>
          <w:tcPr>
            <w:tcW w:w="6925" w:type="dxa"/>
            <w:noWrap/>
          </w:tcPr>
          <w:p w:rsidR="00043199" w:rsidRPr="00043199" w:rsidRDefault="00043199" w:rsidP="00351295">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Межпоселенческая централизованная клубная система «Поветлужье»;</w:t>
            </w:r>
          </w:p>
          <w:p w:rsidR="00043199" w:rsidRPr="00043199" w:rsidRDefault="00043199" w:rsidP="00351295">
            <w:pPr>
              <w:spacing w:after="0" w:line="240" w:lineRule="auto"/>
              <w:jc w:val="both"/>
              <w:rPr>
                <w:rFonts w:ascii="Times New Roman" w:hAnsi="Times New Roman" w:cs="Times New Roman"/>
                <w:b/>
                <w:sz w:val="24"/>
                <w:szCs w:val="24"/>
              </w:rPr>
            </w:pPr>
            <w:r w:rsidRPr="00043199">
              <w:rPr>
                <w:rFonts w:ascii="Times New Roman" w:hAnsi="Times New Roman" w:cs="Times New Roman"/>
                <w:sz w:val="24"/>
                <w:szCs w:val="24"/>
              </w:rPr>
              <w:t>Межпоселенческая библиотека Шарьинского муниципального района;</w:t>
            </w:r>
          </w:p>
          <w:p w:rsidR="00043199" w:rsidRPr="00043199" w:rsidRDefault="00043199" w:rsidP="00351295">
            <w:pPr>
              <w:shd w:val="clear" w:color="auto" w:fill="FFFFFF"/>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МУДОД Зебляковская детская музыкальная школа</w:t>
            </w:r>
          </w:p>
        </w:tc>
      </w:tr>
      <w:tr w:rsidR="00043199" w:rsidRPr="00043199" w:rsidTr="00043199">
        <w:trPr>
          <w:trHeight w:val="173"/>
          <w:tblCellSpacing w:w="5" w:type="dxa"/>
        </w:trPr>
        <w:tc>
          <w:tcPr>
            <w:tcW w:w="3403" w:type="dxa"/>
            <w:noWrap/>
          </w:tcPr>
          <w:p w:rsidR="00043199" w:rsidRPr="00043199" w:rsidRDefault="00043199" w:rsidP="00351295">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Цель (цели) Программы</w:t>
            </w:r>
          </w:p>
        </w:tc>
        <w:tc>
          <w:tcPr>
            <w:tcW w:w="6925" w:type="dxa"/>
            <w:noWrap/>
          </w:tcPr>
          <w:p w:rsidR="00043199" w:rsidRPr="00043199" w:rsidRDefault="00043199" w:rsidP="00351295">
            <w:pPr>
              <w:shd w:val="clear" w:color="auto" w:fill="FFFFFF"/>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Реализация стратегической роли культуры как духовно-нравственного основания развития личности и государства, единства российского общества, а также приобщения граждан к культурному наследию.</w:t>
            </w:r>
          </w:p>
        </w:tc>
      </w:tr>
      <w:tr w:rsidR="00043199" w:rsidRPr="00043199" w:rsidTr="00043199">
        <w:trPr>
          <w:trHeight w:val="274"/>
          <w:tblCellSpacing w:w="5" w:type="dxa"/>
        </w:trPr>
        <w:tc>
          <w:tcPr>
            <w:tcW w:w="3403" w:type="dxa"/>
            <w:noWrap/>
          </w:tcPr>
          <w:p w:rsidR="00043199" w:rsidRPr="00043199" w:rsidRDefault="00043199" w:rsidP="00351295">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Задачи Программы</w:t>
            </w:r>
          </w:p>
        </w:tc>
        <w:tc>
          <w:tcPr>
            <w:tcW w:w="6925" w:type="dxa"/>
            <w:noWrap/>
          </w:tcPr>
          <w:p w:rsidR="00043199" w:rsidRPr="00043199" w:rsidRDefault="00043199" w:rsidP="00351295">
            <w:pPr>
              <w:shd w:val="clear" w:color="auto" w:fill="FFFFFF"/>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 xml:space="preserve">1. Обеспечение конституционных прав жителей Шарьинского муниципального района на участие в культурной жизни, развитие их творческого потенциала. </w:t>
            </w:r>
          </w:p>
          <w:p w:rsidR="00043199" w:rsidRPr="00043199" w:rsidRDefault="00043199" w:rsidP="00351295">
            <w:pPr>
              <w:shd w:val="clear" w:color="auto" w:fill="FFFFFF"/>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 xml:space="preserve">2. Повышение качества и доступности услуг в сфере культуры, дополнительного образования. </w:t>
            </w:r>
          </w:p>
          <w:p w:rsidR="00043199" w:rsidRPr="00043199" w:rsidRDefault="00043199" w:rsidP="00351295">
            <w:pPr>
              <w:shd w:val="clear" w:color="auto" w:fill="FFFFFF"/>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 xml:space="preserve">3. Создание условий для сохранения и развития библиотечного дела. </w:t>
            </w:r>
          </w:p>
          <w:p w:rsidR="00043199" w:rsidRPr="00043199" w:rsidRDefault="00043199" w:rsidP="00351295">
            <w:pPr>
              <w:shd w:val="clear" w:color="auto" w:fill="FFFFFF"/>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 xml:space="preserve">4. Поддержка талантливой молодежи. </w:t>
            </w:r>
          </w:p>
          <w:p w:rsidR="00043199" w:rsidRPr="00043199" w:rsidRDefault="00043199" w:rsidP="00351295">
            <w:pPr>
              <w:shd w:val="clear" w:color="auto" w:fill="FFFFFF"/>
              <w:spacing w:after="0" w:line="240" w:lineRule="auto"/>
              <w:jc w:val="both"/>
              <w:rPr>
                <w:rFonts w:ascii="Times New Roman" w:hAnsi="Times New Roman" w:cs="Times New Roman"/>
                <w:spacing w:val="2"/>
                <w:sz w:val="24"/>
                <w:szCs w:val="24"/>
              </w:rPr>
            </w:pPr>
            <w:r w:rsidRPr="00043199">
              <w:rPr>
                <w:rFonts w:ascii="Times New Roman" w:hAnsi="Times New Roman" w:cs="Times New Roman"/>
                <w:sz w:val="24"/>
                <w:szCs w:val="24"/>
              </w:rPr>
              <w:t>5. Укрепление кадрового потенциала сотрудников учреждений культуры и дополнительного образования.</w:t>
            </w:r>
          </w:p>
        </w:tc>
      </w:tr>
      <w:tr w:rsidR="00043199" w:rsidRPr="00043199" w:rsidTr="00043199">
        <w:trPr>
          <w:trHeight w:val="598"/>
          <w:tblCellSpacing w:w="5" w:type="dxa"/>
        </w:trPr>
        <w:tc>
          <w:tcPr>
            <w:tcW w:w="3403" w:type="dxa"/>
            <w:noWrap/>
          </w:tcPr>
          <w:p w:rsidR="00043199" w:rsidRPr="00043199" w:rsidRDefault="00043199" w:rsidP="00351295">
            <w:pPr>
              <w:widowControl w:val="0"/>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Сроки реализации  Программы</w:t>
            </w:r>
          </w:p>
        </w:tc>
        <w:tc>
          <w:tcPr>
            <w:tcW w:w="6925" w:type="dxa"/>
            <w:noWrap/>
          </w:tcPr>
          <w:p w:rsidR="00043199" w:rsidRPr="00043199" w:rsidRDefault="00043199" w:rsidP="00351295">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 – 2027 годы</w:t>
            </w:r>
          </w:p>
          <w:p w:rsidR="00043199" w:rsidRPr="00043199" w:rsidRDefault="00043199" w:rsidP="00351295">
            <w:pPr>
              <w:widowControl w:val="0"/>
              <w:spacing w:after="0" w:line="240" w:lineRule="auto"/>
              <w:jc w:val="both"/>
              <w:rPr>
                <w:rFonts w:ascii="Times New Roman" w:hAnsi="Times New Roman" w:cs="Times New Roman"/>
                <w:sz w:val="24"/>
                <w:szCs w:val="24"/>
              </w:rPr>
            </w:pPr>
          </w:p>
        </w:tc>
      </w:tr>
      <w:tr w:rsidR="00043199" w:rsidRPr="00043199" w:rsidTr="00043199">
        <w:trPr>
          <w:trHeight w:val="1978"/>
          <w:tblCellSpacing w:w="5" w:type="dxa"/>
        </w:trPr>
        <w:tc>
          <w:tcPr>
            <w:tcW w:w="3403" w:type="dxa"/>
            <w:noWrap/>
          </w:tcPr>
          <w:p w:rsidR="00043199" w:rsidRPr="00043199" w:rsidRDefault="00043199" w:rsidP="00351295">
            <w:pPr>
              <w:widowControl w:val="0"/>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Объемы и источники финансирования Программы</w:t>
            </w:r>
          </w:p>
        </w:tc>
        <w:tc>
          <w:tcPr>
            <w:tcW w:w="6925" w:type="dxa"/>
            <w:noWrap/>
          </w:tcPr>
          <w:p w:rsidR="00043199" w:rsidRPr="00043199" w:rsidRDefault="00043199" w:rsidP="00351295">
            <w:pPr>
              <w:spacing w:after="0" w:line="240" w:lineRule="auto"/>
              <w:jc w:val="both"/>
              <w:rPr>
                <w:rFonts w:ascii="Times New Roman" w:hAnsi="Times New Roman" w:cs="Times New Roman"/>
                <w:color w:val="000000"/>
                <w:sz w:val="24"/>
                <w:szCs w:val="24"/>
              </w:rPr>
            </w:pPr>
            <w:r w:rsidRPr="00043199">
              <w:rPr>
                <w:rFonts w:ascii="Times New Roman" w:hAnsi="Times New Roman" w:cs="Times New Roman"/>
                <w:color w:val="000000"/>
                <w:sz w:val="24"/>
                <w:szCs w:val="24"/>
              </w:rPr>
              <w:t>Финансирование программных мероприятий будет осуществляться за счет средств местного бюджета, предусмотренных на реализацию Программы на соответствующий финансовый год.</w:t>
            </w:r>
          </w:p>
          <w:p w:rsidR="00043199" w:rsidRPr="00043199" w:rsidRDefault="00043199" w:rsidP="00351295">
            <w:pPr>
              <w:spacing w:after="0" w:line="240" w:lineRule="auto"/>
              <w:jc w:val="both"/>
              <w:rPr>
                <w:rFonts w:ascii="Times New Roman" w:hAnsi="Times New Roman" w:cs="Times New Roman"/>
                <w:color w:val="000000"/>
                <w:sz w:val="24"/>
                <w:szCs w:val="24"/>
              </w:rPr>
            </w:pPr>
          </w:p>
          <w:p w:rsidR="00043199" w:rsidRPr="00043199" w:rsidRDefault="00043199" w:rsidP="00351295">
            <w:pPr>
              <w:spacing w:after="0" w:line="240" w:lineRule="auto"/>
              <w:jc w:val="both"/>
              <w:rPr>
                <w:rFonts w:ascii="Times New Roman" w:hAnsi="Times New Roman" w:cs="Times New Roman"/>
                <w:color w:val="000000"/>
                <w:sz w:val="24"/>
                <w:szCs w:val="24"/>
              </w:rPr>
            </w:pPr>
            <w:r w:rsidRPr="00043199">
              <w:rPr>
                <w:rFonts w:ascii="Times New Roman" w:hAnsi="Times New Roman" w:cs="Times New Roman"/>
                <w:color w:val="000000"/>
                <w:sz w:val="24"/>
                <w:szCs w:val="24"/>
              </w:rPr>
              <w:t>Общий объем финансирования Программы составляет   54 552 тыс. руб. (средства местного бюджета), в том числе по годам:</w:t>
            </w:r>
          </w:p>
          <w:p w:rsidR="00043199" w:rsidRPr="00043199" w:rsidRDefault="00043199" w:rsidP="00351295">
            <w:pPr>
              <w:tabs>
                <w:tab w:val="left" w:pos="492"/>
              </w:tabs>
              <w:spacing w:after="0" w:line="240" w:lineRule="auto"/>
              <w:jc w:val="both"/>
              <w:rPr>
                <w:rFonts w:ascii="Times New Roman" w:hAnsi="Times New Roman" w:cs="Times New Roman"/>
                <w:color w:val="000000"/>
                <w:sz w:val="24"/>
                <w:szCs w:val="24"/>
              </w:rPr>
            </w:pPr>
            <w:r w:rsidRPr="00043199">
              <w:rPr>
                <w:rFonts w:ascii="Times New Roman" w:hAnsi="Times New Roman" w:cs="Times New Roman"/>
                <w:color w:val="000000"/>
                <w:sz w:val="24"/>
                <w:szCs w:val="24"/>
              </w:rPr>
              <w:t>2025 год -18 184,0тыс. руб.</w:t>
            </w:r>
          </w:p>
          <w:p w:rsidR="00043199" w:rsidRPr="00043199" w:rsidRDefault="00043199" w:rsidP="00351295">
            <w:pPr>
              <w:tabs>
                <w:tab w:val="left" w:pos="492"/>
              </w:tabs>
              <w:spacing w:after="0" w:line="240" w:lineRule="auto"/>
              <w:jc w:val="both"/>
              <w:rPr>
                <w:rFonts w:ascii="Times New Roman" w:hAnsi="Times New Roman" w:cs="Times New Roman"/>
                <w:color w:val="000000"/>
                <w:sz w:val="24"/>
                <w:szCs w:val="24"/>
              </w:rPr>
            </w:pPr>
            <w:r w:rsidRPr="00043199">
              <w:rPr>
                <w:rFonts w:ascii="Times New Roman" w:hAnsi="Times New Roman" w:cs="Times New Roman"/>
                <w:color w:val="000000"/>
                <w:sz w:val="24"/>
                <w:szCs w:val="24"/>
              </w:rPr>
              <w:t>2026 год -18 184,0тыс. руб.</w:t>
            </w:r>
          </w:p>
          <w:p w:rsidR="00043199" w:rsidRPr="00043199" w:rsidRDefault="00043199" w:rsidP="00351295">
            <w:pPr>
              <w:widowControl w:val="0"/>
              <w:spacing w:after="0" w:line="240" w:lineRule="auto"/>
              <w:jc w:val="both"/>
              <w:rPr>
                <w:rFonts w:ascii="Times New Roman" w:hAnsi="Times New Roman" w:cs="Times New Roman"/>
                <w:color w:val="000000"/>
                <w:sz w:val="24"/>
                <w:szCs w:val="24"/>
              </w:rPr>
            </w:pPr>
            <w:r w:rsidRPr="00043199">
              <w:rPr>
                <w:rFonts w:ascii="Times New Roman" w:hAnsi="Times New Roman" w:cs="Times New Roman"/>
                <w:color w:val="000000"/>
                <w:sz w:val="24"/>
                <w:szCs w:val="24"/>
              </w:rPr>
              <w:t xml:space="preserve"> 2027 год -18 184,0 тыс. руб. </w:t>
            </w:r>
          </w:p>
        </w:tc>
      </w:tr>
      <w:tr w:rsidR="00043199" w:rsidRPr="00043199" w:rsidTr="00043199">
        <w:trPr>
          <w:trHeight w:val="808"/>
          <w:tblCellSpacing w:w="5" w:type="dxa"/>
        </w:trPr>
        <w:tc>
          <w:tcPr>
            <w:tcW w:w="3403" w:type="dxa"/>
            <w:noWrap/>
          </w:tcPr>
          <w:p w:rsidR="00043199" w:rsidRPr="00043199" w:rsidRDefault="00043199" w:rsidP="00351295">
            <w:pPr>
              <w:widowControl w:val="0"/>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Конечные результаты реализации Программы</w:t>
            </w:r>
          </w:p>
        </w:tc>
        <w:tc>
          <w:tcPr>
            <w:tcW w:w="6925" w:type="dxa"/>
            <w:noWrap/>
          </w:tcPr>
          <w:p w:rsidR="00043199" w:rsidRPr="00043199" w:rsidRDefault="00043199" w:rsidP="00351295">
            <w:pPr>
              <w:widowControl w:val="0"/>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 xml:space="preserve">Качественные показатели: </w:t>
            </w:r>
          </w:p>
          <w:p w:rsidR="00043199" w:rsidRPr="00043199" w:rsidRDefault="00043199" w:rsidP="00351295">
            <w:pPr>
              <w:widowControl w:val="0"/>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 xml:space="preserve">1)создание благоприятных условий для улучшения культурно-досугового обслуживания населения, укрепления материально-технической базы отрасли, развития самодеятельного художественного творчества; </w:t>
            </w:r>
          </w:p>
          <w:p w:rsidR="00043199" w:rsidRPr="00043199" w:rsidRDefault="00043199" w:rsidP="00351295">
            <w:pPr>
              <w:widowControl w:val="0"/>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 xml:space="preserve">2) обеспечение целостного культурного и информационного пространства; </w:t>
            </w:r>
          </w:p>
          <w:p w:rsidR="00043199" w:rsidRPr="00043199" w:rsidRDefault="00043199" w:rsidP="00351295">
            <w:pPr>
              <w:widowControl w:val="0"/>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 xml:space="preserve">3)повышение уровня квалификации и профессиональной компетентности кадров учреждений отрасли «культура», </w:t>
            </w:r>
            <w:r w:rsidRPr="00043199">
              <w:rPr>
                <w:rFonts w:ascii="Times New Roman" w:hAnsi="Times New Roman" w:cs="Times New Roman"/>
                <w:sz w:val="24"/>
                <w:szCs w:val="24"/>
              </w:rPr>
              <w:lastRenderedPageBreak/>
              <w:t xml:space="preserve">«дополнительное образование»; </w:t>
            </w:r>
          </w:p>
          <w:p w:rsidR="00043199" w:rsidRPr="00043199" w:rsidRDefault="00043199" w:rsidP="00351295">
            <w:pPr>
              <w:widowControl w:val="0"/>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 xml:space="preserve">4)повышение качества культурных услуг, привлечение внебюджетных средств к развитию учреждений культуры; </w:t>
            </w:r>
          </w:p>
          <w:p w:rsidR="00043199" w:rsidRPr="00043199" w:rsidRDefault="00043199" w:rsidP="00351295">
            <w:pPr>
              <w:widowControl w:val="0"/>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 xml:space="preserve">5)укрепление творческих связей Шарьинского района с другими территориями; </w:t>
            </w:r>
          </w:p>
          <w:p w:rsidR="00043199" w:rsidRPr="00043199" w:rsidRDefault="00043199" w:rsidP="00351295">
            <w:pPr>
              <w:widowControl w:val="0"/>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 xml:space="preserve">6)сохранение и развитие декоративно-прикладного творчества, поддержка мастеров ДПТ; </w:t>
            </w:r>
          </w:p>
          <w:p w:rsidR="00043199" w:rsidRPr="00043199" w:rsidRDefault="00043199" w:rsidP="00351295">
            <w:pPr>
              <w:widowControl w:val="0"/>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 xml:space="preserve">7)создание условий для доступности участия всего населения в культурной жизни, а также вовлеченности детей, молодежи, лиц пожилого возраста и людей с ограниченными возможностями в активную социокультурную деятельность. </w:t>
            </w:r>
          </w:p>
          <w:p w:rsidR="00043199" w:rsidRPr="00043199" w:rsidRDefault="00043199" w:rsidP="00351295">
            <w:pPr>
              <w:widowControl w:val="0"/>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 xml:space="preserve">Количественные показатели: </w:t>
            </w:r>
          </w:p>
          <w:p w:rsidR="00043199" w:rsidRPr="00043199" w:rsidRDefault="00043199" w:rsidP="00351295">
            <w:pPr>
              <w:widowControl w:val="0"/>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 xml:space="preserve">1)Увеличение к 2027 году количества посещений платных и бесплатных культурно-досуговых мероприятий по отношению к 2019 году на 22 %. </w:t>
            </w:r>
          </w:p>
          <w:p w:rsidR="00043199" w:rsidRPr="00043199" w:rsidRDefault="00043199" w:rsidP="00351295">
            <w:pPr>
              <w:widowControl w:val="0"/>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 xml:space="preserve">2) Охват населения Шарьинского муниципального района библиотечным обслуживанием к 2027 гг - не менее 60 %. </w:t>
            </w:r>
          </w:p>
          <w:p w:rsidR="00043199" w:rsidRPr="00043199" w:rsidRDefault="00043199" w:rsidP="00351295">
            <w:pPr>
              <w:widowControl w:val="0"/>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 xml:space="preserve">3)Доля работников учреждения (от общего числа работников основного персонала), прошедших повышение квалификации/переподготовку по организации культурно-досуговой, библиотечной деятельности и дополнительного образования - не менее 30 %. </w:t>
            </w:r>
          </w:p>
          <w:p w:rsidR="00043199" w:rsidRPr="00043199" w:rsidRDefault="00043199" w:rsidP="00351295">
            <w:pPr>
              <w:widowControl w:val="0"/>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 xml:space="preserve">4)Сохранность контингента обучающихся по дополнительным общеобразовательным программам в области искусств» в 2025-2027 гг - не менее 75 %. </w:t>
            </w:r>
          </w:p>
          <w:p w:rsidR="00043199" w:rsidRPr="00043199" w:rsidRDefault="00043199" w:rsidP="00351295">
            <w:pPr>
              <w:widowControl w:val="0"/>
              <w:spacing w:after="0" w:line="240" w:lineRule="auto"/>
              <w:jc w:val="both"/>
              <w:rPr>
                <w:rFonts w:ascii="Times New Roman" w:hAnsi="Times New Roman" w:cs="Times New Roman"/>
                <w:color w:val="000000"/>
                <w:sz w:val="24"/>
                <w:szCs w:val="24"/>
              </w:rPr>
            </w:pPr>
            <w:r w:rsidRPr="00043199">
              <w:rPr>
                <w:rFonts w:ascii="Times New Roman" w:hAnsi="Times New Roman" w:cs="Times New Roman"/>
                <w:sz w:val="24"/>
                <w:szCs w:val="24"/>
              </w:rPr>
              <w:t>5)Ежегодный прирост уровня доходов в сравнении с предшествующим годом -не менее 3 %.</w:t>
            </w:r>
          </w:p>
        </w:tc>
      </w:tr>
    </w:tbl>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b/>
          <w:sz w:val="24"/>
          <w:szCs w:val="24"/>
        </w:rPr>
      </w:pPr>
      <w:r w:rsidRPr="00043199">
        <w:rPr>
          <w:rFonts w:ascii="Times New Roman" w:hAnsi="Times New Roman" w:cs="Times New Roman"/>
          <w:b/>
          <w:sz w:val="24"/>
          <w:szCs w:val="24"/>
        </w:rPr>
        <w:t>2. Характеристика текущего состояния социально-экономического развития отрасли «Культура» с указанием основных проблем</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Культура Шарьинского муниципального района Костромской области, являясь частью общенациональной культуры, играет огромную роль в формировании гармонично развитой личности, укреплении единства российского общества и российской гражданской идентичности и признается важнейшим фактором роста качества жизни и гармонизации общественных отношений, залогом динамичного социально-экономического развития муниципалитета, гарантом сохранения единого культурного пространства на территории Шарьинского муниципального района Костромской области и Российской Федерации.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Одним из приоритетных направлений деятельности органов местного самоуправления Шарьинского муниципального района является соблюдение конституционных прав граждан на участие в культурной жизни, обеспечение доступа населения к культурным ценностям и пользованию учреждениями культуры, свободы творчества, получения информации. </w:t>
      </w:r>
    </w:p>
    <w:p w:rsidR="00043199" w:rsidRPr="00043199" w:rsidRDefault="00043199" w:rsidP="00043199">
      <w:pPr>
        <w:pStyle w:val="p4"/>
        <w:spacing w:before="0" w:beforeAutospacing="0" w:after="0" w:afterAutospacing="0"/>
        <w:ind w:firstLine="709"/>
        <w:jc w:val="both"/>
      </w:pPr>
      <w:r w:rsidRPr="00043199">
        <w:t xml:space="preserve">Сфера культуры Шарьинского муниципального района </w:t>
      </w:r>
      <w:r w:rsidRPr="00043199">
        <w:rPr>
          <w:color w:val="000000"/>
        </w:rPr>
        <w:t xml:space="preserve">представлена </w:t>
      </w:r>
      <w:r w:rsidRPr="00043199">
        <w:t>Межпоселенческой централизованной клубной системой «Поветлужье», включающей 17 домов культуры и сельских клубов, 3 дома творчества; Межпоселенческой библиотекой, включающей 16 библиотек; МУ ДОД «Зебляковская детская музыкальная школа».</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Основными направлениями в деятельности муниципальных учреждений культуры и дополнительного образования являются: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lastRenderedPageBreak/>
        <w:t xml:space="preserve">-организация библиотечного и информационного обслуживания населения;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-комплектование и обеспечение сохранности книжных фондов;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-дополнительное художественное образование и эстетическое развитие детей;</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 -развитие самодеятельного художественного творчества жителей района;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-создание условий для работы клубных любительских объединений и развития общественных инициативы;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-предоставление разнообразных услуг по организации досуга и массового отдыха жителей района.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В учреждениях культуры работает 229 клубных формирований, из них 128- самодеятельного художественного творчества.</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Число посещений мероприятий организаций культуры по итогам 2023 года составило </w:t>
      </w:r>
      <w:r w:rsidRPr="00043199">
        <w:rPr>
          <w:rFonts w:ascii="Times New Roman" w:hAnsi="Times New Roman" w:cs="Times New Roman"/>
          <w:color w:val="000000"/>
          <w:sz w:val="24"/>
          <w:szCs w:val="24"/>
        </w:rPr>
        <w:t xml:space="preserve">211568 </w:t>
      </w:r>
      <w:r w:rsidRPr="00043199">
        <w:rPr>
          <w:rFonts w:ascii="Times New Roman" w:hAnsi="Times New Roman" w:cs="Times New Roman"/>
          <w:sz w:val="24"/>
          <w:szCs w:val="24"/>
        </w:rPr>
        <w:t>человек (112, 833 % к 2022). Проведено 6888 (107,776% к 2022) культурно-массовых мероприятий. Посетителями данных мероприятий стали 197 961 человек.</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Читателями библиотек являлись в 2023 году 5774 человека. Охват населения Шарьинского муниципального района Костромской области библиотечным обслуживанием составил 77 %. Библиотеки Шарьинского муниципального района ежегодно на протяжении последних лет участвовали в реализации проекта по модернизации библиотек в части комплектования книжных фондов библиотек муниципальных образований Костромской области.</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В МУДОД «Зебляковская детская музыкальная школа» в 2023 – 2024 г.г. занималось 27 учащихся.</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В Шарьинском районе создано стабильное функционирование сферы культуры, обеспечивающее доступность услуг, созданы предпосылки для ее развития.</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Начиная с 2019 года, благодаря участию Шарьинского муниципального района Костромской области в федеральных программах и проектах в муниципальных учреждениях культуры и дополнительного образования Шарьинского муниципального района произошли качественные изменения. Так, в рамках реализации мероприятий национального проекта «Культура», иных федеральных проектов всего за 2019-2024 годы ремонтные работы проведены в Шекшемском, Зебляковском, Ивановском, Одоевском ДК. В 2023 году за счет с</w:t>
      </w:r>
      <w:r w:rsidRPr="00043199">
        <w:rPr>
          <w:rFonts w:ascii="Times New Roman" w:hAnsi="Times New Roman" w:cs="Times New Roman"/>
          <w:color w:val="000000"/>
          <w:sz w:val="24"/>
          <w:szCs w:val="24"/>
        </w:rPr>
        <w:t xml:space="preserve">убсидии 7950,0 тыс. руб. на обеспечение учреждений культуры специализированным автотранспортом для обслуживания сельского населения, </w:t>
      </w:r>
      <w:r w:rsidRPr="00043199">
        <w:rPr>
          <w:rFonts w:ascii="Times New Roman" w:hAnsi="Times New Roman" w:cs="Times New Roman"/>
          <w:sz w:val="24"/>
          <w:szCs w:val="24"/>
        </w:rPr>
        <w:t xml:space="preserve">в МЦКС «Поветлужье» приобретен передвижной многофункциональный культурный центр. В 2024 году за счет местного бюджета для МУ ДОД «Зебляковская детская музыкальная школа» приобретены музыкальные инструменты на сумму 343,16 тыс. руб.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В разные годы с 2019 по 2024 в числе лучших учреждений культуры Костромской области были названы 2 сельские библиотеки Шекшемская и Зебляковская. Среди лучших работников культуры Костромской области по итогам конкурсных отборов были названы 3 сотрудников учреждений культуры Шарьинского муниципального района.</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Уровень фактической обеспеченности учреждениями клубного типа в Шарьинском муниципальном районе Костромской области соответствует социальным нормативам и нормам потребности, утвержденным Распоряжением Министерства культуры Российской Федерации от 23 октября 2023 года N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Вместе с тем в сфере культуры района имеются определенные проблемы, которые требуют особого внимания со стороны органов местного самоуправления. </w:t>
      </w:r>
      <w:r w:rsidRPr="00043199">
        <w:rPr>
          <w:rFonts w:ascii="Times New Roman" w:hAnsi="Times New Roman" w:cs="Times New Roman"/>
          <w:sz w:val="24"/>
          <w:szCs w:val="24"/>
        </w:rPr>
        <w:lastRenderedPageBreak/>
        <w:t xml:space="preserve">Нуждается в дальнейшем кардинальном обновлении ресурсное обеспечение учреждений культуры. Необходимо проведение капитального ремонта Дома культуры Шангского сельского поселения, Дома культуры Зебляковского сельского поселения, строительство модульного Дома культуры в Коневском сельском поселении.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Все библиотеки – филиалы Межпоселенческой библиотеки подключены к сети Интернет, но уровень их оснащения современным компьютерным оборудованием не достаточен. Библиотечные фонды нуждается в дальнейшем обновлении и замене. Жители сёл и деревень практически не имеют доступа к профессиональному искусству.</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Для предоставления населению современных культурно-досуговых услуг любительскими творческими коллективами по-прежнему недостаёт видеопроекционного, звукового, компьютерного оборудования, сценических костюмов и реквизита, музыкальных инструментов, лицензионного программного продукта. Так, аудио и видеоаппаратура, которую используют культурно-досуговые учреждения, во многих случаях ниже качеством, чем имеющаяся у граждан в личном пользовании. Требуется направленная модернизация оборудования, приобретение и установка лицензионного программного обеспечения.</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Для поддержки талантливых коллективов и исполнителей, и в первую очередь среди детей и молодёжи, обеспечения их участия в творческих конкурсных и фестивальных мероприятиях различного уровня необходимо соответствующее финансирование.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Обновление деятельности учреждений отрасли в большой степени зависит от обеспеченности кадрами и их квалификации. По состоянию на 31 декабря 2023 года в клубах, библиотеках, школах дополнительного образования фактически работало 67 человек, из числа специалистов в учреждениях отрасли работает основных сотрудников – 50чел., внешних совместителей – 17 чел. Состав сотрудников характеризуется следующими данными по образованию и стажу работы в отрасли: Имеют высшее образование – 13 чел., в т.ч. по культуре – 3 чел. (23,88 %). </w:t>
      </w:r>
    </w:p>
    <w:p w:rsidR="00043199" w:rsidRPr="00043199" w:rsidRDefault="00043199" w:rsidP="00043199">
      <w:pPr>
        <w:spacing w:after="0" w:line="240" w:lineRule="auto"/>
        <w:ind w:firstLine="709"/>
        <w:jc w:val="both"/>
        <w:rPr>
          <w:rFonts w:ascii="Times New Roman" w:hAnsi="Times New Roman" w:cs="Times New Roman"/>
          <w:color w:val="000000"/>
          <w:sz w:val="24"/>
          <w:szCs w:val="24"/>
        </w:rPr>
      </w:pPr>
      <w:r w:rsidRPr="00043199">
        <w:rPr>
          <w:rFonts w:ascii="Times New Roman" w:hAnsi="Times New Roman" w:cs="Times New Roman"/>
          <w:color w:val="000000"/>
          <w:sz w:val="24"/>
          <w:szCs w:val="24"/>
        </w:rPr>
        <w:t>Укомплектованность штатной численности от потребности - 84,7 %;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Средний возраст специалистов по состоянию на 01.01.2024 года составляет 49,5 лет.</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 По состоянию на 01 января 2024 года в Шарьинском муниципальном районе в соответствии с Указом Президента Российской Федерации от 7 мая 2012 года № 597 «О мероприятиях по реализации государственной социальной политики» производится поэтапное повышение оплаты труда работников культуры в соответствии с устанавливаемыми департаментом культуры Костромской области показателями. В настоящей Программе за базовые показатели взяты основные показатели деятельности учреждений культуры и дополнительного образования по итогам 2019 года: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Количество посещений платных и бесплатных культурно-досуговых мероприятий - 155114 чел.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Настоящая программа является продолжением ранее принятых программ развития культуры Шарьинского муниципального района, разработана с учетом государственной программы</w:t>
      </w:r>
      <w:r w:rsidRPr="00043199">
        <w:rPr>
          <w:rFonts w:ascii="Times New Roman" w:hAnsi="Times New Roman" w:cs="Times New Roman"/>
          <w:color w:val="1A1A1A"/>
          <w:sz w:val="24"/>
          <w:szCs w:val="24"/>
        </w:rPr>
        <w:t xml:space="preserve"> «Развитие культуры Костромской области»</w:t>
      </w:r>
      <w:r w:rsidRPr="00043199">
        <w:rPr>
          <w:rFonts w:ascii="Times New Roman" w:hAnsi="Times New Roman" w:cs="Times New Roman"/>
          <w:sz w:val="24"/>
          <w:szCs w:val="24"/>
        </w:rPr>
        <w:t xml:space="preserve">, утвержденной </w:t>
      </w:r>
      <w:r w:rsidRPr="00043199">
        <w:rPr>
          <w:rFonts w:ascii="Times New Roman" w:hAnsi="Times New Roman" w:cs="Times New Roman"/>
          <w:color w:val="1A1A1A"/>
          <w:sz w:val="24"/>
          <w:szCs w:val="24"/>
        </w:rPr>
        <w:t xml:space="preserve">постановлением администрации Костромской области от 31 июля 2023 года № 318-а. </w:t>
      </w:r>
      <w:r w:rsidRPr="00043199">
        <w:rPr>
          <w:rFonts w:ascii="Times New Roman" w:hAnsi="Times New Roman" w:cs="Times New Roman"/>
          <w:sz w:val="24"/>
          <w:szCs w:val="24"/>
        </w:rPr>
        <w:t xml:space="preserve">Она позволит через организационные меры, концентрацию финансовых средств решить ряд вопросов и сохранить конкурентоспособность муниципальных учреждений отрасли «культура» и «дополнительное образование» Шарьинского муниципального района Костромской области. </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b/>
          <w:sz w:val="24"/>
          <w:szCs w:val="24"/>
        </w:rPr>
      </w:pPr>
      <w:r w:rsidRPr="00043199">
        <w:rPr>
          <w:rFonts w:ascii="Times New Roman" w:hAnsi="Times New Roman" w:cs="Times New Roman"/>
          <w:b/>
          <w:sz w:val="24"/>
          <w:szCs w:val="24"/>
        </w:rPr>
        <w:t>3. Приоритеты Программы</w:t>
      </w:r>
    </w:p>
    <w:p w:rsidR="00043199" w:rsidRPr="00043199" w:rsidRDefault="00043199" w:rsidP="00043199">
      <w:pPr>
        <w:spacing w:after="0" w:line="240" w:lineRule="auto"/>
        <w:ind w:firstLine="709"/>
        <w:jc w:val="both"/>
        <w:rPr>
          <w:rFonts w:ascii="Times New Roman" w:hAnsi="Times New Roman" w:cs="Times New Roman"/>
          <w:b/>
          <w:sz w:val="24"/>
          <w:szCs w:val="24"/>
        </w:rPr>
      </w:pP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lastRenderedPageBreak/>
        <w:t>Приоритетным направлением муниципальной политики в сфере культуры Шарьинского муниципального района является гарантированное соблюдение конституционных прав и свобод граждан, в том числе прав на участие в культурной жизни, доступ к культурным ценностям и пользование учреждениями культуры, свободу творчества, получение информации.</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Приоритеты муниципальной политики в сфере реализации муниципальной программы определяются исходя из долгосрочных (стратегических) целей и задач социально-экономического развития и отдельных решений (указов) Президента Российской Федерации и Правительства Российской Федерации, положений государственной программы Российской Федерации «Развитие культуры и туризма» на 2013-2020 годы, утвержденной Постановлением Правительства Российской Федерации от 15 апреля 2014 года N 317, Стратегии социальноэкономического развития Костромской области до 2025 года, утвержденной распоряжением администрации Костромской области от 27 августа 2013 года N 189-ра, планов мероприятий («дорожных карт») «Изменения в отраслях социальной сферы, направленные на повышение эффективности сферы культуры» до 2018 года, принятых на федеральном и региональном уровнях, а также следующих нормативных правовых актов Российской Федерации и Костромской области: </w:t>
      </w:r>
    </w:p>
    <w:p w:rsidR="00043199" w:rsidRPr="00043199" w:rsidRDefault="00043199" w:rsidP="00043199">
      <w:pPr>
        <w:shd w:val="clear" w:color="FFFFFF" w:fill="FFFFFF"/>
        <w:spacing w:after="0" w:line="240" w:lineRule="auto"/>
        <w:ind w:firstLine="709"/>
        <w:jc w:val="both"/>
        <w:rPr>
          <w:rFonts w:ascii="Times New Roman" w:hAnsi="Times New Roman" w:cs="Times New Roman"/>
          <w:color w:val="000000"/>
          <w:sz w:val="24"/>
          <w:szCs w:val="24"/>
        </w:rPr>
      </w:pPr>
      <w:r w:rsidRPr="00043199">
        <w:rPr>
          <w:rFonts w:ascii="Times New Roman" w:hAnsi="Times New Roman" w:cs="Times New Roman"/>
          <w:color w:val="000000"/>
          <w:sz w:val="24"/>
          <w:szCs w:val="24"/>
        </w:rPr>
        <w:t xml:space="preserve">Основы государственной культурной политики (Указ Президента Российской Федерации от 24 декабря 2014 г. № 808); </w:t>
      </w:r>
    </w:p>
    <w:p w:rsidR="00043199" w:rsidRPr="00043199" w:rsidRDefault="00043199" w:rsidP="00043199">
      <w:pPr>
        <w:shd w:val="clear" w:color="FFFFFF" w:fill="FFFFFF"/>
        <w:spacing w:after="0" w:line="240" w:lineRule="auto"/>
        <w:ind w:firstLine="709"/>
        <w:jc w:val="both"/>
        <w:rPr>
          <w:rFonts w:ascii="Times New Roman" w:hAnsi="Times New Roman" w:cs="Times New Roman"/>
          <w:color w:val="000000"/>
          <w:sz w:val="24"/>
          <w:szCs w:val="24"/>
        </w:rPr>
      </w:pPr>
      <w:r w:rsidRPr="00043199">
        <w:rPr>
          <w:rFonts w:ascii="Times New Roman" w:hAnsi="Times New Roman" w:cs="Times New Roman"/>
          <w:color w:val="000000"/>
          <w:sz w:val="24"/>
          <w:szCs w:val="24"/>
        </w:rPr>
        <w:t>Основы государственной политики по сохранению и укреплению традиционных российских духовно-нравственных ценностей (Указ Президента Российской Федерации от 9 ноября 2022 г. № 809);</w:t>
      </w:r>
    </w:p>
    <w:p w:rsidR="00043199" w:rsidRPr="00043199" w:rsidRDefault="00043199" w:rsidP="00043199">
      <w:pPr>
        <w:shd w:val="clear" w:color="FFFFFF" w:fill="FFFFFF"/>
        <w:spacing w:after="0" w:line="240" w:lineRule="auto"/>
        <w:ind w:firstLine="709"/>
        <w:jc w:val="both"/>
        <w:rPr>
          <w:rFonts w:ascii="Times New Roman" w:hAnsi="Times New Roman" w:cs="Times New Roman"/>
          <w:color w:val="000000"/>
          <w:sz w:val="24"/>
          <w:szCs w:val="24"/>
        </w:rPr>
      </w:pPr>
      <w:r w:rsidRPr="00043199">
        <w:rPr>
          <w:rFonts w:ascii="Times New Roman" w:hAnsi="Times New Roman" w:cs="Times New Roman"/>
          <w:color w:val="000000"/>
          <w:sz w:val="24"/>
          <w:szCs w:val="24"/>
        </w:rPr>
        <w:t>Стратегия государственной национальной политики Российской Федерации на период до 2025 года (Указ Президента Российской Федерации от 12 декабря 2012 г. № 1666);</w:t>
      </w:r>
    </w:p>
    <w:p w:rsidR="00043199" w:rsidRPr="00043199" w:rsidRDefault="00043199" w:rsidP="00043199">
      <w:pPr>
        <w:shd w:val="clear" w:color="FFFFFF" w:fill="FFFFFF"/>
        <w:spacing w:after="0" w:line="240" w:lineRule="auto"/>
        <w:ind w:firstLine="709"/>
        <w:jc w:val="both"/>
        <w:rPr>
          <w:rFonts w:ascii="Times New Roman" w:hAnsi="Times New Roman" w:cs="Times New Roman"/>
          <w:color w:val="000000"/>
          <w:sz w:val="24"/>
          <w:szCs w:val="24"/>
        </w:rPr>
      </w:pPr>
      <w:r w:rsidRPr="00043199">
        <w:rPr>
          <w:rFonts w:ascii="Times New Roman" w:hAnsi="Times New Roman" w:cs="Times New Roman"/>
          <w:color w:val="000000"/>
          <w:sz w:val="24"/>
          <w:szCs w:val="24"/>
        </w:rPr>
        <w:t>Основы государственной молодежной политики Российской Федерации на период до 2025 года (Распоряжение Правительства РФ от 29 ноября 2024 г. № 2403-р);</w:t>
      </w:r>
    </w:p>
    <w:p w:rsidR="00043199" w:rsidRPr="00043199" w:rsidRDefault="00043199" w:rsidP="00043199">
      <w:pPr>
        <w:shd w:val="clear" w:color="FFFFFF" w:fill="FFFFFF"/>
        <w:spacing w:after="0" w:line="240" w:lineRule="auto"/>
        <w:ind w:firstLine="709"/>
        <w:jc w:val="both"/>
        <w:rPr>
          <w:rFonts w:ascii="Times New Roman" w:hAnsi="Times New Roman" w:cs="Times New Roman"/>
          <w:color w:val="000000"/>
          <w:sz w:val="24"/>
          <w:szCs w:val="24"/>
        </w:rPr>
      </w:pPr>
      <w:r w:rsidRPr="00043199">
        <w:rPr>
          <w:rFonts w:ascii="Times New Roman" w:hAnsi="Times New Roman" w:cs="Times New Roman"/>
          <w:color w:val="000000"/>
          <w:sz w:val="24"/>
          <w:szCs w:val="24"/>
        </w:rPr>
        <w:t>Концепция государственной семейной политики в Российской Федерации на период до 2025 года (Распоряжение Правительства РФ от 29 августа 2014 г. № 1618-р);</w:t>
      </w:r>
    </w:p>
    <w:p w:rsidR="00043199" w:rsidRPr="00043199" w:rsidRDefault="00043199" w:rsidP="00043199">
      <w:pPr>
        <w:shd w:val="clear" w:color="FFFFFF" w:fill="FFFFFF"/>
        <w:spacing w:after="0" w:line="240" w:lineRule="auto"/>
        <w:ind w:firstLine="709"/>
        <w:jc w:val="both"/>
        <w:rPr>
          <w:rFonts w:ascii="Times New Roman" w:hAnsi="Times New Roman" w:cs="Times New Roman"/>
          <w:color w:val="000000"/>
          <w:sz w:val="24"/>
          <w:szCs w:val="24"/>
        </w:rPr>
      </w:pPr>
      <w:r w:rsidRPr="00043199">
        <w:rPr>
          <w:rFonts w:ascii="Times New Roman" w:hAnsi="Times New Roman" w:cs="Times New Roman"/>
          <w:color w:val="000000"/>
          <w:sz w:val="24"/>
          <w:szCs w:val="24"/>
        </w:rPr>
        <w:t>Концепция развития дополнительного образования детей до 2030 года (Распоряжение Правительства РФ от 31 марта 2022 г. № 678-р);</w:t>
      </w:r>
    </w:p>
    <w:p w:rsidR="00043199" w:rsidRPr="00043199" w:rsidRDefault="00043199" w:rsidP="00043199">
      <w:pPr>
        <w:shd w:val="clear" w:color="FFFFFF" w:fill="FFFFFF"/>
        <w:spacing w:after="0" w:line="240" w:lineRule="auto"/>
        <w:ind w:firstLine="709"/>
        <w:jc w:val="both"/>
        <w:rPr>
          <w:rFonts w:ascii="Times New Roman" w:hAnsi="Times New Roman" w:cs="Times New Roman"/>
          <w:color w:val="000000"/>
          <w:sz w:val="24"/>
          <w:szCs w:val="24"/>
        </w:rPr>
      </w:pPr>
      <w:r w:rsidRPr="00043199">
        <w:rPr>
          <w:rFonts w:ascii="Times New Roman" w:hAnsi="Times New Roman" w:cs="Times New Roman"/>
          <w:sz w:val="24"/>
          <w:szCs w:val="24"/>
        </w:rPr>
        <w:t>Стратегия государственной культурной политики до 2030 года (Распоряжение Правительства Российской Федерации от 11 сентября 2024 г. № 28501-р);</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Государственная программа «Развитие культуры и туризма Костромской области» (Постановление администрации Костромской области от 31 июля 2023 года N 318-а).</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Решение имеющихся проблем, достижение социально значимых результатов развития культуры и дополнительного образования Шарьинского муниципального района будет осуществляться по следующим направлениям:</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 1) модернизация материально-технической базы, развитие инфраструктуры учреждений культуры, совершенствование нормативноправовой базы, регулирующей деятельность культуры;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2) укрепление кадрового потенциала отрасли, в том числе путем повышения оплаты труда работников отрасли «Культура»во исполнение Указа Президента Российской Федерации от 7 мая 2012 года N 597 «О мероприятиях по реализации государственной социальной политики»;</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3)реализация плана мероприятий («дорожной карты») «Изменения в отраслях социальной сферы, направленные на повышение эффективности сферы культуры», утвержденного распоряжением администрации Костромской области от 6 февраля 2013 года N 15-ра;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lastRenderedPageBreak/>
        <w:t xml:space="preserve">4) концентрация бюджетных средств на приоритетных направлениях развития культуры, дополнительного образования, последовательное формирование и выполнение основных показателей деятельности учреждениям культуры, предусматривающих долгосрочный эффект;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5) обеспечение участия учреждений культуры и дополнительного образования в конкурсах инновационных проектов, направленных на укрепление материально-технической базы учреждений, реализацию культурных акций, проектов, мероприятий;</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6) взаимоиспользование ресурсной базы муниципальных учреждений социальной сферы, системная организация межведомственного взаимодействия (создание и осуществление совместных проектов и программ в сфере образования, молодежной политики, социального развития села и др.);</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 7) активное вовлечение в культурную, образовательную деятельность местных сообществ (в том числе органов территориального общественного самоуправления), общественных и религиозных организаций, землячеств, граждан, обеспечение и поддержка деятельности общественного совета по оценке эффективности деятельности учреждений культуры и дополнительного художественного образования, проведение общественного обсуждения инновационных проектов в сфере культуры и дополнительного образования.</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Реализация муниципальной программы позволит создать благоприятные условия для развития самодеятельного творчества, сохранения нематериального культурного наследия, повысит уровень и эффективность оказания культурных услуг дня населения, обеспечит равный и свободный доступ населения к широкому спектру культурных благ, будет способствовать снижению социальной напряженности в обществе. </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b/>
          <w:sz w:val="24"/>
          <w:szCs w:val="24"/>
        </w:rPr>
        <w:t>4. Цели, задачи, прогноз развития сферы реализации муниципальной программы, сроки ее реализации</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Цель муниципальной программы: Реализация стратегической роли культуры как духовно-нравственного основания развития личности и государства, единства российского общества, а также приобщения граждан к культурному наследию.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Задачи муниципальной программы: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1) Обеспечение конституционных прав жителей района на участие в культурной жизни, развитие творческого потенциала населения Шарьинского муниципального района.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2) Повышение качества и доступности услуг в сфере культуры, дополнительного образования.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3) Создание условий для сохранения и развития библиотечного дела.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4) Поддержка талантливой молодежи.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5) Укрепление кадрового потенциала сотрудников учреждений культуры и дополнительного образования. </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b/>
          <w:sz w:val="24"/>
          <w:szCs w:val="24"/>
        </w:rPr>
      </w:pPr>
      <w:r w:rsidRPr="00043199">
        <w:rPr>
          <w:rFonts w:ascii="Times New Roman" w:hAnsi="Times New Roman" w:cs="Times New Roman"/>
          <w:b/>
          <w:sz w:val="24"/>
          <w:szCs w:val="24"/>
        </w:rPr>
        <w:t>5. Обобщенная характеристика мероприятий муниципальной программы</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Программа состоит из следующих разделов: </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Раздел 1.Создание условий для развития культуры Шарьинского района: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-работа по укреплению материально-технической базы культурно-досуговых учреждений,</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осуществление текущей профессиональной деятельности отрасли культуры.</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Раздел 2. Развитие культурно-досуговой деятельности и самодеятельного народного творчества:</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lastRenderedPageBreak/>
        <w:t xml:space="preserve">- организация и проведение районных социально-культурных, событийных, тематических мероприятий,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-разработка, организация и проведение фестивалей, смотров-конкурсов творчества коллективов художественной самодеятельности, дней национальных культур, обрядовых праздников, культурных мероприятий для различных возрастных и социальных групп населения;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-обеспечение участия представителей Шарьинского муниципального района в региональных культурных мероприятиях,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-издательская деятельность.</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Раздел 3. Работа с кадрами. Повышение квалификации работников культуры:</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-проведение конкурсов, выявляющих лучших по профессии специалистов с целью стимулирования их творчества и инициативы;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-организация творческих встреч, мастер-классов с профессиональными коллективами, творческими работниками;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-проведение семинаров-тренингов по инновационной деятельности учреждений,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-обеспечение участия сотрудников в курсах по повышению квалификации, областных семинарах. </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Перечень мероприятий, планируемых к реализации в рамках муниципальной программы — см. приложение 1 к Программе.</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Раздел 4. Развитие дополнительного образования:</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-поддержка талантливых детей, подростков и молодежи,</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обеспечение участия в районных, региональных, межрегиональных, всероссийских фестивалях, конкурсах, концертах, и иных культурных акциях.</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Раздел 5. Субсидии бюджетным учреждениям на финансовое обеспечение государственного (муниципального) задания на оказание государственных (муниципальных) услуг:</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комплектование фондов библиотек, в том числе патриотической литературой и произведениями костромских авторов, осуществление подписки на периодические издания,</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развитие материально-технической базы, сохранение библиотечных фондов,</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обеспечение библиотек услугами сети Интернет,</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-проведение акций, презентаций, просветительских кампаний, связанных с историческими и памятными датами,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 укрепление материально-технической базы, ресурсное обеспечениекультурно-досуговых учреждений,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-поддержка деятельности самодеятельных коллективов, исполнителей, мастеров декоративно-прикладного творчества,</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организация районных и выездных культурно-досуговых мероприятий, концертов, выставочной деятельности,</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обеспечение выполнения ключевых показателей развития отрасли «Культура» в Шарьинском муниципальном районе.</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b/>
          <w:sz w:val="24"/>
          <w:szCs w:val="24"/>
        </w:rPr>
      </w:pPr>
      <w:r w:rsidRPr="00043199">
        <w:rPr>
          <w:rFonts w:ascii="Times New Roman" w:hAnsi="Times New Roman" w:cs="Times New Roman"/>
          <w:b/>
          <w:sz w:val="24"/>
          <w:szCs w:val="24"/>
        </w:rPr>
        <w:t>6. Показатели муниципальной программы и прогноз конечных результатов ее реализации</w:t>
      </w:r>
    </w:p>
    <w:p w:rsidR="00043199" w:rsidRPr="00043199" w:rsidRDefault="00043199" w:rsidP="00043199">
      <w:pPr>
        <w:spacing w:after="0" w:line="240" w:lineRule="auto"/>
        <w:ind w:firstLine="709"/>
        <w:jc w:val="both"/>
        <w:rPr>
          <w:rFonts w:ascii="Times New Roman" w:hAnsi="Times New Roman" w:cs="Times New Roman"/>
          <w:b/>
          <w:sz w:val="24"/>
          <w:szCs w:val="24"/>
        </w:rPr>
      </w:pP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Реализация мероприятий муниципальной программы позволит достичь прогнозируемых конечных результатов: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1) создание благоприятных условий для улучшения культурно-досугового обслуживания населения, укрепления материально-технической базы отрасли, развития самодеятельного художественного творчества;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lastRenderedPageBreak/>
        <w:t>2) обеспечение целостного культурного и информационного пространства;</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3) повышение уровня квалификации и профессиональной компетентности кадров учреждений отрасли «культура»;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4) повышение качества культурных услуг, привлечение внебюджетных средств к развитию учреждений культуры;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5) укрепление творческих связей Шарьинского района с другими территориями;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6) сохранение и развитие декоративно-прикладного творчества, поддержка мастеров ДПТ;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7) создание условий для доступности участия всего населения в культурной жизни, а также вовлеченности детей, молодежи, лиц пожилого возраста и людей с ограниченными возможностями в активную социокультурную деятельность.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Количественные показатели: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1) Увеличение к 2027 году количества посещений платных и бесплатных культурно-досуговых мероприятий по отношению к 2019 году на 22 %. Показатель установлен в соответствии с распоряжением Министрерства культуры Российской Федерации от 16 октября 2020 года № Р-1358 «О методологии расчета показателя «Число посещений массовых мероприятий».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2) Охват населения Шарьинского муниципального района библиотечным обслуживанием в 2025 - 2027 гг - не менее 60 %.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3) Доля работников учреждения (от общего числа работников, занимающихся культурно - досуговой и библиотечной деятельностью), прошедших повышение квалификации/переподготовку по организации культурно-досуговой, библиотечной деятельности и дополнительного образования - не менее 30 %.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4) Сохранность контингента обучающихся по дополнительным общеобразовательным программам в области искусств» в 2025-2027 гг - не менее 75 %.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5) Прирост уровня доходов в сравнении с предшествующим годом -не менее 3 %. </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b/>
          <w:sz w:val="24"/>
          <w:szCs w:val="24"/>
        </w:rPr>
      </w:pPr>
      <w:r w:rsidRPr="00043199">
        <w:rPr>
          <w:rFonts w:ascii="Times New Roman" w:hAnsi="Times New Roman" w:cs="Times New Roman"/>
          <w:b/>
          <w:sz w:val="24"/>
          <w:szCs w:val="24"/>
        </w:rPr>
        <w:t>7. Основные меры муниципального и правового регулирования в сфере реализации муниципальной программы</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В целях достижения целей и решения задач муниципального программы предполагается уточнение состава мер правового регулирования в течение всего периода реализации муниципальной программы. Меры муниципального регулирования в сфере реализации муниципальной программы «Развитие культуры Шарьинского района на 2025-2027 годы»: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разработка долгосрочных программ (планов) сотрудничества с общественными и творческими организациями, которые смогут повысить степень влияния муниципальных структур как проводников муниципальной политики в области культуры;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формирование в районе единого культурного пространства через реализацию мероприятий, проектов, программ, принципиальных для развития сферы культуры с участием всех учреждений культуры, дополнительного образования, других учреждений социальной сферы, общественных организаций;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участие в реализации творческих проектов социально ориентированных некоммерческих организаций, что является на сегодняшний день важнейшим инструментом участия органов местного самоуправления в деле поддержки учреждений культуры и служит не только гарантом сохранения и развития культурного наследия, но и механизмом проведения государственной политики в области культуры;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обеспечение участия учреждений культуры Шарьинского муниципального района и их работников, в конкурсах на предоставление местному бюджету межбюджетных трансфертов из бюджета Костромской области, источником </w:t>
      </w:r>
      <w:r w:rsidRPr="00043199">
        <w:rPr>
          <w:rFonts w:ascii="Times New Roman" w:hAnsi="Times New Roman" w:cs="Times New Roman"/>
          <w:sz w:val="24"/>
          <w:szCs w:val="24"/>
        </w:rPr>
        <w:lastRenderedPageBreak/>
        <w:t xml:space="preserve">финансового обеспечения которых являются средства федерального и областного бюджетов. </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b/>
          <w:sz w:val="24"/>
          <w:szCs w:val="24"/>
        </w:rPr>
      </w:pPr>
      <w:r w:rsidRPr="00043199">
        <w:rPr>
          <w:rFonts w:ascii="Times New Roman" w:hAnsi="Times New Roman" w:cs="Times New Roman"/>
          <w:b/>
          <w:sz w:val="24"/>
          <w:szCs w:val="24"/>
        </w:rPr>
        <w:t>8.Анализ рисков реализации муниципальной программы</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Реализация муниципальной программы сопряжена с рисками, которые могут препятствовать достижению запланированных результатов. К числу частично управляемых основных рисков относится дефицит в отрасли культуры высококвалифицированных кадров для внедрения программно-целевых методов и механизмов управления, ориентированных на результат.</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 Основными неуправляемыми рисками являются нестабильность и неопределенность в мировой экономике, риск развития экономического кризиса, влияющего на темпы развития экономики Российской Федерации в целом, Костромской области и Шарьинского муниципального района, и, как следствие данных причин, возможное существенное сокращение объемов бюджетного финансирования муниципальной программы. Принятие мер по управлению рисками осуществляется в процессе мониторинга реализации муниципальной программы и оценки ее эффективности и результативности. </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b/>
          <w:sz w:val="24"/>
          <w:szCs w:val="24"/>
        </w:rPr>
      </w:pPr>
      <w:r w:rsidRPr="00043199">
        <w:rPr>
          <w:rFonts w:ascii="Times New Roman" w:hAnsi="Times New Roman" w:cs="Times New Roman"/>
          <w:b/>
          <w:sz w:val="24"/>
          <w:szCs w:val="24"/>
        </w:rPr>
        <w:t>9. Методика расчета показателей эффективности реализации Программы</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1) Численность участников платных и бесплатных культурно-досуговых мероприятий. Показатель исчисляется на основании годовых отчетов учреждений, сведений форм статистического наблюдения, представленных за отчетный год государственными и муниципальными учреждениями культуры № 7-НК «Сведения об учреждении культурно-досугового типа».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2) Охват населения Шарьинского муниципального района библиотечным обслуживанием. Показатель исчисляется на основании годовых отчетов учреждений, форм и официальных справок статистического наблюдения, отражающих численность населения Шарьинского муниципального района и численности пользователей библиотек, расположенных в поселениях Шарьинского муниципального района на основании формы статистического наблюдения, предоставляемых за отчетный год муниципальными библиотеками № 6-НК «Сведения об общедоступной (публичной) библиотеке».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3) Доля работников учреждения (от общего числа работников, занимающихся культурно - досуговой или библиотечной деятельностью), прошедших повышение квалификации/переподготовку по организации культурно-досуговой, библиотечной деятельности и дополнительного образования - не менее 30 %. Показатель рассчитывается от общего количества работающих сотрудников учреждения.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4) Сохранность контингента обучающихся по дополнительным общеобразовательным программам в области искусств» в 2025-2027 гг - не менее 75 %. Показатель рассчитывается от численности учащихся учреждения допонительного образования по состоянию на 1 сентября текущего года. </w:t>
      </w: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5) Прирост уровня доходов в сравнении с предшествующим годом - не менее 3 %. Показатель рассчитывается на основании сведений сектора бухгалтерского учета и отчетности комитета по делам культуры, молодежи и спорта администрации Шарьинского муниципального района Костромской области по итогам текущего и предыдущего финансового года.</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FF621A">
      <w:pPr>
        <w:spacing w:after="0" w:line="240" w:lineRule="auto"/>
        <w:ind w:firstLine="709"/>
        <w:jc w:val="right"/>
        <w:rPr>
          <w:rFonts w:ascii="Times New Roman" w:hAnsi="Times New Roman" w:cs="Times New Roman"/>
          <w:sz w:val="24"/>
          <w:szCs w:val="24"/>
        </w:rPr>
      </w:pPr>
      <w:r w:rsidRPr="00043199">
        <w:rPr>
          <w:rFonts w:ascii="Times New Roman" w:hAnsi="Times New Roman" w:cs="Times New Roman"/>
          <w:sz w:val="24"/>
          <w:szCs w:val="24"/>
        </w:rPr>
        <w:lastRenderedPageBreak/>
        <w:t>Приложение № 1</w:t>
      </w:r>
    </w:p>
    <w:p w:rsidR="00043199" w:rsidRPr="00043199" w:rsidRDefault="00043199" w:rsidP="00FF621A">
      <w:pPr>
        <w:spacing w:after="0" w:line="240" w:lineRule="auto"/>
        <w:ind w:firstLine="709"/>
        <w:jc w:val="right"/>
        <w:rPr>
          <w:rFonts w:ascii="Times New Roman" w:hAnsi="Times New Roman" w:cs="Times New Roman"/>
          <w:sz w:val="24"/>
          <w:szCs w:val="24"/>
        </w:rPr>
      </w:pPr>
      <w:r w:rsidRPr="00043199">
        <w:rPr>
          <w:rFonts w:ascii="Times New Roman" w:hAnsi="Times New Roman" w:cs="Times New Roman"/>
          <w:sz w:val="24"/>
          <w:szCs w:val="24"/>
        </w:rPr>
        <w:t>к муниципальной программе</w:t>
      </w:r>
    </w:p>
    <w:p w:rsidR="00043199" w:rsidRPr="00043199" w:rsidRDefault="00FF621A" w:rsidP="00FF621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«Развитие культуры Шарьинского</w:t>
      </w:r>
    </w:p>
    <w:p w:rsidR="00043199" w:rsidRPr="00043199" w:rsidRDefault="00043199" w:rsidP="00FF621A">
      <w:pPr>
        <w:spacing w:after="0" w:line="240" w:lineRule="auto"/>
        <w:ind w:firstLine="709"/>
        <w:jc w:val="right"/>
        <w:rPr>
          <w:rFonts w:ascii="Times New Roman" w:hAnsi="Times New Roman" w:cs="Times New Roman"/>
          <w:sz w:val="24"/>
          <w:szCs w:val="24"/>
        </w:rPr>
      </w:pPr>
      <w:r w:rsidRPr="00043199">
        <w:rPr>
          <w:rFonts w:ascii="Times New Roman" w:hAnsi="Times New Roman" w:cs="Times New Roman"/>
          <w:sz w:val="24"/>
          <w:szCs w:val="24"/>
        </w:rPr>
        <w:t>района на 2025 - 2027 годы»</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sz w:val="24"/>
          <w:szCs w:val="24"/>
        </w:rPr>
      </w:pPr>
      <w:r w:rsidRPr="00043199">
        <w:rPr>
          <w:rFonts w:ascii="Times New Roman" w:hAnsi="Times New Roman" w:cs="Times New Roman"/>
          <w:sz w:val="24"/>
          <w:szCs w:val="24"/>
        </w:rPr>
        <w:t xml:space="preserve">Перечень мероприятий, планируемых к реализации в рамках муниципальной программы «Развитие культуры Шарьинского района на 2025 – 2027 годы» </w:t>
      </w:r>
    </w:p>
    <w:p w:rsidR="00043199" w:rsidRPr="00043199" w:rsidRDefault="00043199" w:rsidP="00043199">
      <w:pPr>
        <w:spacing w:after="0" w:line="240" w:lineRule="auto"/>
        <w:ind w:firstLine="709"/>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9"/>
        <w:gridCol w:w="50"/>
        <w:gridCol w:w="2125"/>
        <w:gridCol w:w="1588"/>
        <w:gridCol w:w="79"/>
        <w:gridCol w:w="1968"/>
        <w:gridCol w:w="76"/>
        <w:gridCol w:w="1294"/>
        <w:gridCol w:w="155"/>
        <w:gridCol w:w="1318"/>
      </w:tblGrid>
      <w:tr w:rsidR="00043199" w:rsidRPr="00043199" w:rsidTr="00043199">
        <w:trPr>
          <w:trHeight w:val="648"/>
        </w:trPr>
        <w:tc>
          <w:tcPr>
            <w:tcW w:w="618" w:type="dxa"/>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 п/п</w:t>
            </w:r>
          </w:p>
        </w:tc>
        <w:tc>
          <w:tcPr>
            <w:tcW w:w="3918" w:type="dxa"/>
            <w:gridSpan w:val="3"/>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Наименование мероприятия</w:t>
            </w:r>
          </w:p>
        </w:tc>
        <w:tc>
          <w:tcPr>
            <w:tcW w:w="2127" w:type="dxa"/>
            <w:gridSpan w:val="2"/>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Исполнитель</w:t>
            </w:r>
          </w:p>
        </w:tc>
        <w:tc>
          <w:tcPr>
            <w:tcW w:w="1417" w:type="dxa"/>
            <w:gridSpan w:val="2"/>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Сроки</w:t>
            </w:r>
          </w:p>
        </w:tc>
        <w:tc>
          <w:tcPr>
            <w:tcW w:w="1525" w:type="dxa"/>
            <w:gridSpan w:val="2"/>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Объем средств</w:t>
            </w:r>
          </w:p>
        </w:tc>
      </w:tr>
      <w:tr w:rsidR="00043199" w:rsidRPr="00043199" w:rsidTr="00043199">
        <w:trPr>
          <w:trHeight w:val="144"/>
        </w:trPr>
        <w:tc>
          <w:tcPr>
            <w:tcW w:w="9605" w:type="dxa"/>
            <w:gridSpan w:val="10"/>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Раздел1.Создание условий для развития культуры Шарьинского района</w:t>
            </w:r>
          </w:p>
        </w:tc>
      </w:tr>
      <w:tr w:rsidR="00043199" w:rsidRPr="00043199" w:rsidTr="00043199">
        <w:trPr>
          <w:trHeight w:val="204"/>
        </w:trPr>
        <w:tc>
          <w:tcPr>
            <w:tcW w:w="618" w:type="dxa"/>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w:t>
            </w:r>
          </w:p>
        </w:tc>
        <w:tc>
          <w:tcPr>
            <w:tcW w:w="3918" w:type="dxa"/>
            <w:gridSpan w:val="3"/>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Приобретение компьютерной и копировальной техники для организации работы.</w:t>
            </w:r>
          </w:p>
        </w:tc>
        <w:tc>
          <w:tcPr>
            <w:tcW w:w="212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Комитет культуры ШМР</w:t>
            </w:r>
          </w:p>
        </w:tc>
        <w:tc>
          <w:tcPr>
            <w:tcW w:w="141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2027</w:t>
            </w:r>
          </w:p>
        </w:tc>
        <w:tc>
          <w:tcPr>
            <w:tcW w:w="1525"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50,0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50,0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50,0</w:t>
            </w:r>
          </w:p>
        </w:tc>
      </w:tr>
      <w:tr w:rsidR="00043199" w:rsidRPr="00043199" w:rsidTr="00043199">
        <w:trPr>
          <w:trHeight w:val="1034"/>
        </w:trPr>
        <w:tc>
          <w:tcPr>
            <w:tcW w:w="618" w:type="dxa"/>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w:t>
            </w:r>
          </w:p>
        </w:tc>
        <w:tc>
          <w:tcPr>
            <w:tcW w:w="3918" w:type="dxa"/>
            <w:gridSpan w:val="3"/>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Обслуживание оргтехники.</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Приобретение расходных материалов для организации работы (канцелярские принадлежности, хозтовары, ремонт ПК, заправка картриджа, прочее), проведение оценки условий труда, качества услуг.</w:t>
            </w:r>
          </w:p>
        </w:tc>
        <w:tc>
          <w:tcPr>
            <w:tcW w:w="212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Комитет культуры ШМР</w:t>
            </w:r>
          </w:p>
        </w:tc>
        <w:tc>
          <w:tcPr>
            <w:tcW w:w="141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2027</w:t>
            </w:r>
          </w:p>
        </w:tc>
        <w:tc>
          <w:tcPr>
            <w:tcW w:w="1525"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20,0</w:t>
            </w:r>
          </w:p>
        </w:tc>
      </w:tr>
      <w:tr w:rsidR="00043199" w:rsidRPr="00043199" w:rsidTr="00043199">
        <w:trPr>
          <w:trHeight w:val="1556"/>
        </w:trPr>
        <w:tc>
          <w:tcPr>
            <w:tcW w:w="618" w:type="dxa"/>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3.</w:t>
            </w:r>
          </w:p>
        </w:tc>
        <w:tc>
          <w:tcPr>
            <w:tcW w:w="3918" w:type="dxa"/>
            <w:gridSpan w:val="3"/>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Ремонт автотранспорта. Приобретение запчастей, ГСМ, расходных материалов, страхование автотранспорта и пассажиров, прочее.</w:t>
            </w:r>
          </w:p>
        </w:tc>
        <w:tc>
          <w:tcPr>
            <w:tcW w:w="212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Комитет культуры ШМР</w:t>
            </w:r>
          </w:p>
        </w:tc>
        <w:tc>
          <w:tcPr>
            <w:tcW w:w="141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2027</w:t>
            </w:r>
          </w:p>
        </w:tc>
        <w:tc>
          <w:tcPr>
            <w:tcW w:w="1525"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92,0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 xml:space="preserve">           92,0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92,0</w:t>
            </w:r>
          </w:p>
        </w:tc>
      </w:tr>
      <w:tr w:rsidR="00043199" w:rsidRPr="00043199" w:rsidTr="00043199">
        <w:trPr>
          <w:trHeight w:val="192"/>
        </w:trPr>
        <w:tc>
          <w:tcPr>
            <w:tcW w:w="618" w:type="dxa"/>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4.</w:t>
            </w:r>
          </w:p>
        </w:tc>
        <w:tc>
          <w:tcPr>
            <w:tcW w:w="3918" w:type="dxa"/>
            <w:gridSpan w:val="3"/>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Приобретение светового и звукового оборудования, инструментов, костюмов, реквизита.</w:t>
            </w:r>
          </w:p>
        </w:tc>
        <w:tc>
          <w:tcPr>
            <w:tcW w:w="212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Комитет культуры ШМР</w:t>
            </w:r>
          </w:p>
        </w:tc>
        <w:tc>
          <w:tcPr>
            <w:tcW w:w="141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2027</w:t>
            </w:r>
          </w:p>
        </w:tc>
        <w:tc>
          <w:tcPr>
            <w:tcW w:w="1525"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40,0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40,0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40,0</w:t>
            </w:r>
          </w:p>
        </w:tc>
      </w:tr>
      <w:tr w:rsidR="00043199" w:rsidRPr="00043199" w:rsidTr="00043199">
        <w:trPr>
          <w:trHeight w:val="180"/>
        </w:trPr>
        <w:tc>
          <w:tcPr>
            <w:tcW w:w="618" w:type="dxa"/>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5.</w:t>
            </w:r>
          </w:p>
        </w:tc>
        <w:tc>
          <w:tcPr>
            <w:tcW w:w="3918" w:type="dxa"/>
            <w:gridSpan w:val="3"/>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Ремонт светового и звукового оборудования, музыкальных инструментов.</w:t>
            </w:r>
          </w:p>
        </w:tc>
        <w:tc>
          <w:tcPr>
            <w:tcW w:w="212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Комитет культуры ШМР</w:t>
            </w:r>
          </w:p>
        </w:tc>
        <w:tc>
          <w:tcPr>
            <w:tcW w:w="141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2027</w:t>
            </w:r>
          </w:p>
        </w:tc>
        <w:tc>
          <w:tcPr>
            <w:tcW w:w="1525"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15,0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15,0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15,0</w:t>
            </w:r>
          </w:p>
        </w:tc>
      </w:tr>
      <w:tr w:rsidR="00043199" w:rsidRPr="00043199" w:rsidTr="00043199">
        <w:trPr>
          <w:trHeight w:val="1980"/>
        </w:trPr>
        <w:tc>
          <w:tcPr>
            <w:tcW w:w="618" w:type="dxa"/>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6.</w:t>
            </w:r>
          </w:p>
        </w:tc>
        <w:tc>
          <w:tcPr>
            <w:tcW w:w="3918" w:type="dxa"/>
            <w:gridSpan w:val="3"/>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Обеспечение безопасности,приведение зданий учреждений культуры в соответствие с требованиями противопожарной и антитеррористической защищенности</w:t>
            </w:r>
          </w:p>
        </w:tc>
        <w:tc>
          <w:tcPr>
            <w:tcW w:w="212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Комитет культуры ШМР</w:t>
            </w:r>
          </w:p>
        </w:tc>
        <w:tc>
          <w:tcPr>
            <w:tcW w:w="141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2027</w:t>
            </w:r>
          </w:p>
        </w:tc>
        <w:tc>
          <w:tcPr>
            <w:tcW w:w="1525"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70,0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70,0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70,0</w:t>
            </w:r>
          </w:p>
        </w:tc>
      </w:tr>
      <w:tr w:rsidR="00043199" w:rsidRPr="00043199" w:rsidTr="00043199">
        <w:trPr>
          <w:trHeight w:val="264"/>
        </w:trPr>
        <w:tc>
          <w:tcPr>
            <w:tcW w:w="618" w:type="dxa"/>
            <w:noWrap/>
          </w:tcPr>
          <w:p w:rsidR="00043199" w:rsidRPr="00043199" w:rsidRDefault="00043199" w:rsidP="00FF621A">
            <w:pPr>
              <w:spacing w:after="0" w:line="240" w:lineRule="auto"/>
              <w:jc w:val="both"/>
              <w:rPr>
                <w:rFonts w:ascii="Times New Roman" w:hAnsi="Times New Roman" w:cs="Times New Roman"/>
                <w:sz w:val="24"/>
                <w:szCs w:val="24"/>
              </w:rPr>
            </w:pPr>
          </w:p>
        </w:tc>
        <w:tc>
          <w:tcPr>
            <w:tcW w:w="3918" w:type="dxa"/>
            <w:gridSpan w:val="3"/>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Итого:</w:t>
            </w:r>
          </w:p>
        </w:tc>
        <w:tc>
          <w:tcPr>
            <w:tcW w:w="212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p>
        </w:tc>
        <w:tc>
          <w:tcPr>
            <w:tcW w:w="1417" w:type="dxa"/>
            <w:gridSpan w:val="2"/>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2025</w:t>
            </w:r>
          </w:p>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b/>
                <w:sz w:val="24"/>
                <w:szCs w:val="24"/>
              </w:rPr>
              <w:t>2927</w:t>
            </w:r>
          </w:p>
        </w:tc>
        <w:tc>
          <w:tcPr>
            <w:tcW w:w="1525" w:type="dxa"/>
            <w:gridSpan w:val="2"/>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287,0</w:t>
            </w:r>
          </w:p>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287,0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b/>
                <w:sz w:val="24"/>
                <w:szCs w:val="24"/>
              </w:rPr>
              <w:t>287,0</w:t>
            </w:r>
          </w:p>
        </w:tc>
      </w:tr>
      <w:tr w:rsidR="00043199" w:rsidRPr="00043199" w:rsidTr="00043199">
        <w:trPr>
          <w:trHeight w:val="154"/>
        </w:trPr>
        <w:tc>
          <w:tcPr>
            <w:tcW w:w="9605" w:type="dxa"/>
            <w:gridSpan w:val="10"/>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b/>
                <w:sz w:val="24"/>
                <w:szCs w:val="24"/>
              </w:rPr>
              <w:t>Раздел 2. Развитие культурно-досуговой деятельности и самодеятельного народного творчества</w:t>
            </w:r>
          </w:p>
        </w:tc>
      </w:tr>
      <w:tr w:rsidR="00043199" w:rsidRPr="00043199" w:rsidTr="00043199">
        <w:trPr>
          <w:trHeight w:val="432"/>
        </w:trPr>
        <w:tc>
          <w:tcPr>
            <w:tcW w:w="618" w:type="dxa"/>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7.</w:t>
            </w:r>
          </w:p>
        </w:tc>
        <w:tc>
          <w:tcPr>
            <w:tcW w:w="3918" w:type="dxa"/>
            <w:gridSpan w:val="3"/>
            <w:tcBorders>
              <w:top w:val="non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Организация и осуществление</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социально-культурных проектов</w:t>
            </w:r>
          </w:p>
        </w:tc>
        <w:tc>
          <w:tcPr>
            <w:tcW w:w="2127" w:type="dxa"/>
            <w:gridSpan w:val="2"/>
            <w:tcBorders>
              <w:top w:val="non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Комитет культуры ШМР</w:t>
            </w:r>
          </w:p>
        </w:tc>
        <w:tc>
          <w:tcPr>
            <w:tcW w:w="141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2027</w:t>
            </w:r>
          </w:p>
        </w:tc>
        <w:tc>
          <w:tcPr>
            <w:tcW w:w="1525"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86,0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86,0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86,0</w:t>
            </w:r>
          </w:p>
        </w:tc>
      </w:tr>
      <w:tr w:rsidR="00043199" w:rsidRPr="00043199" w:rsidTr="00043199">
        <w:trPr>
          <w:trHeight w:val="708"/>
        </w:trPr>
        <w:tc>
          <w:tcPr>
            <w:tcW w:w="618" w:type="dxa"/>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lastRenderedPageBreak/>
              <w:t>8.</w:t>
            </w:r>
          </w:p>
        </w:tc>
        <w:tc>
          <w:tcPr>
            <w:tcW w:w="3918" w:type="dxa"/>
            <w:gridSpan w:val="3"/>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Проведение тематических мероприятий, посвященных знаменательным датам в истории района</w:t>
            </w:r>
          </w:p>
        </w:tc>
        <w:tc>
          <w:tcPr>
            <w:tcW w:w="2127" w:type="dxa"/>
            <w:gridSpan w:val="2"/>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Комитет культуры ШМР</w:t>
            </w:r>
          </w:p>
        </w:tc>
        <w:tc>
          <w:tcPr>
            <w:tcW w:w="1417" w:type="dxa"/>
            <w:gridSpan w:val="2"/>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2027</w:t>
            </w:r>
          </w:p>
        </w:tc>
        <w:tc>
          <w:tcPr>
            <w:tcW w:w="1525" w:type="dxa"/>
            <w:gridSpan w:val="2"/>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55,0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55,0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55,0</w:t>
            </w:r>
          </w:p>
        </w:tc>
      </w:tr>
      <w:tr w:rsidR="00043199" w:rsidRPr="00043199" w:rsidTr="00043199">
        <w:trPr>
          <w:trHeight w:val="296"/>
        </w:trPr>
        <w:tc>
          <w:tcPr>
            <w:tcW w:w="618" w:type="dxa"/>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9.</w:t>
            </w:r>
          </w:p>
        </w:tc>
        <w:tc>
          <w:tcPr>
            <w:tcW w:w="3918" w:type="dxa"/>
            <w:gridSpan w:val="3"/>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Проведение событийных культурно-массовых мероприятий</w:t>
            </w:r>
          </w:p>
        </w:tc>
        <w:tc>
          <w:tcPr>
            <w:tcW w:w="2127" w:type="dxa"/>
            <w:gridSpan w:val="2"/>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Комитет культуры ШМР</w:t>
            </w:r>
          </w:p>
        </w:tc>
        <w:tc>
          <w:tcPr>
            <w:tcW w:w="1417" w:type="dxa"/>
            <w:gridSpan w:val="2"/>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2027</w:t>
            </w:r>
          </w:p>
        </w:tc>
        <w:tc>
          <w:tcPr>
            <w:tcW w:w="1525" w:type="dxa"/>
            <w:gridSpan w:val="2"/>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78,0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78,0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78,0</w:t>
            </w:r>
          </w:p>
        </w:tc>
      </w:tr>
      <w:tr w:rsidR="00043199" w:rsidRPr="00043199" w:rsidTr="00043199">
        <w:trPr>
          <w:trHeight w:val="348"/>
        </w:trPr>
        <w:tc>
          <w:tcPr>
            <w:tcW w:w="618" w:type="dxa"/>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10.</w:t>
            </w:r>
          </w:p>
        </w:tc>
        <w:tc>
          <w:tcPr>
            <w:tcW w:w="3918" w:type="dxa"/>
            <w:gridSpan w:val="3"/>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Обеспечение участия творческих коллективов в областных мероприятиях, фестивалях, конкурсах, ярмарках</w:t>
            </w:r>
          </w:p>
        </w:tc>
        <w:tc>
          <w:tcPr>
            <w:tcW w:w="2127" w:type="dxa"/>
            <w:gridSpan w:val="2"/>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Комитет культуры ШМР</w:t>
            </w:r>
          </w:p>
        </w:tc>
        <w:tc>
          <w:tcPr>
            <w:tcW w:w="1417" w:type="dxa"/>
            <w:gridSpan w:val="2"/>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2027</w:t>
            </w:r>
          </w:p>
        </w:tc>
        <w:tc>
          <w:tcPr>
            <w:tcW w:w="1525" w:type="dxa"/>
            <w:gridSpan w:val="2"/>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35,0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35,0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35,0</w:t>
            </w:r>
          </w:p>
        </w:tc>
      </w:tr>
      <w:tr w:rsidR="00043199" w:rsidRPr="00043199" w:rsidTr="00043199">
        <w:trPr>
          <w:trHeight w:val="794"/>
        </w:trPr>
        <w:tc>
          <w:tcPr>
            <w:tcW w:w="618" w:type="dxa"/>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11.</w:t>
            </w:r>
          </w:p>
        </w:tc>
        <w:tc>
          <w:tcPr>
            <w:tcW w:w="3918" w:type="dxa"/>
            <w:gridSpan w:val="3"/>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Рекламно-издательская деятельность</w:t>
            </w:r>
          </w:p>
          <w:p w:rsidR="00043199" w:rsidRPr="00043199" w:rsidRDefault="00043199" w:rsidP="00FF621A">
            <w:pPr>
              <w:spacing w:after="0" w:line="240" w:lineRule="auto"/>
              <w:jc w:val="both"/>
              <w:rPr>
                <w:rFonts w:ascii="Times New Roman" w:hAnsi="Times New Roman" w:cs="Times New Roman"/>
                <w:sz w:val="24"/>
                <w:szCs w:val="24"/>
              </w:rPr>
            </w:pPr>
          </w:p>
        </w:tc>
        <w:tc>
          <w:tcPr>
            <w:tcW w:w="2127" w:type="dxa"/>
            <w:gridSpan w:val="2"/>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Комитет культуры ШМР</w:t>
            </w:r>
          </w:p>
        </w:tc>
        <w:tc>
          <w:tcPr>
            <w:tcW w:w="1417" w:type="dxa"/>
            <w:gridSpan w:val="2"/>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2027</w:t>
            </w:r>
          </w:p>
        </w:tc>
        <w:tc>
          <w:tcPr>
            <w:tcW w:w="1525" w:type="dxa"/>
            <w:gridSpan w:val="2"/>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41,0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41,0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41,0</w:t>
            </w:r>
          </w:p>
        </w:tc>
      </w:tr>
      <w:tr w:rsidR="00043199" w:rsidRPr="00043199" w:rsidTr="00043199">
        <w:trPr>
          <w:trHeight w:val="804"/>
        </w:trPr>
        <w:tc>
          <w:tcPr>
            <w:tcW w:w="618" w:type="dxa"/>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p>
        </w:tc>
        <w:tc>
          <w:tcPr>
            <w:tcW w:w="3918" w:type="dxa"/>
            <w:gridSpan w:val="3"/>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Итого:</w:t>
            </w:r>
          </w:p>
        </w:tc>
        <w:tc>
          <w:tcPr>
            <w:tcW w:w="2127" w:type="dxa"/>
            <w:gridSpan w:val="2"/>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sz w:val="24"/>
                <w:szCs w:val="24"/>
              </w:rPr>
            </w:pPr>
          </w:p>
        </w:tc>
        <w:tc>
          <w:tcPr>
            <w:tcW w:w="1417" w:type="dxa"/>
            <w:gridSpan w:val="2"/>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2025</w:t>
            </w:r>
          </w:p>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2026</w:t>
            </w:r>
          </w:p>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2027</w:t>
            </w:r>
          </w:p>
        </w:tc>
        <w:tc>
          <w:tcPr>
            <w:tcW w:w="1525" w:type="dxa"/>
            <w:gridSpan w:val="2"/>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295,0</w:t>
            </w:r>
          </w:p>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295,0</w:t>
            </w:r>
          </w:p>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295,0</w:t>
            </w:r>
          </w:p>
        </w:tc>
      </w:tr>
      <w:tr w:rsidR="00043199" w:rsidRPr="00043199" w:rsidTr="00043199">
        <w:trPr>
          <w:trHeight w:val="228"/>
        </w:trPr>
        <w:tc>
          <w:tcPr>
            <w:tcW w:w="9605" w:type="dxa"/>
            <w:gridSpan w:val="10"/>
            <w:tcBorders>
              <w:top w:val="single" w:sz="4" w:space="0" w:color="000000"/>
            </w:tcBorders>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Раздел 3. Работа с кадрами. Повышение квалификации работников культуры</w:t>
            </w:r>
          </w:p>
        </w:tc>
      </w:tr>
      <w:tr w:rsidR="00043199" w:rsidRPr="00043199" w:rsidTr="00043199">
        <w:trPr>
          <w:trHeight w:val="132"/>
        </w:trPr>
        <w:tc>
          <w:tcPr>
            <w:tcW w:w="618" w:type="dxa"/>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12.</w:t>
            </w:r>
          </w:p>
        </w:tc>
        <w:tc>
          <w:tcPr>
            <w:tcW w:w="3918" w:type="dxa"/>
            <w:gridSpan w:val="3"/>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Курсы повышения квалификации, обучение КОУМЦ, семинары, мастер-классы</w:t>
            </w:r>
          </w:p>
        </w:tc>
        <w:tc>
          <w:tcPr>
            <w:tcW w:w="212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Комитет культуры ШМР</w:t>
            </w:r>
          </w:p>
        </w:tc>
        <w:tc>
          <w:tcPr>
            <w:tcW w:w="141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2027</w:t>
            </w:r>
          </w:p>
          <w:p w:rsidR="00043199" w:rsidRPr="00043199" w:rsidRDefault="00043199" w:rsidP="00FF621A">
            <w:pPr>
              <w:spacing w:after="0" w:line="240" w:lineRule="auto"/>
              <w:jc w:val="both"/>
              <w:rPr>
                <w:rFonts w:ascii="Times New Roman" w:hAnsi="Times New Roman" w:cs="Times New Roman"/>
                <w:sz w:val="24"/>
                <w:szCs w:val="24"/>
              </w:rPr>
            </w:pPr>
          </w:p>
        </w:tc>
        <w:tc>
          <w:tcPr>
            <w:tcW w:w="1525"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28,0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28,0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28,0</w:t>
            </w:r>
          </w:p>
        </w:tc>
      </w:tr>
      <w:tr w:rsidR="00043199" w:rsidRPr="00043199" w:rsidTr="00043199">
        <w:trPr>
          <w:trHeight w:val="154"/>
        </w:trPr>
        <w:tc>
          <w:tcPr>
            <w:tcW w:w="618" w:type="dxa"/>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13.</w:t>
            </w:r>
          </w:p>
        </w:tc>
        <w:tc>
          <w:tcPr>
            <w:tcW w:w="3918" w:type="dxa"/>
            <w:gridSpan w:val="3"/>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Участие в выездных семинарах, совещаниях</w:t>
            </w:r>
          </w:p>
        </w:tc>
        <w:tc>
          <w:tcPr>
            <w:tcW w:w="212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Комитет культуры ШМР</w:t>
            </w:r>
          </w:p>
        </w:tc>
        <w:tc>
          <w:tcPr>
            <w:tcW w:w="141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2027</w:t>
            </w:r>
          </w:p>
        </w:tc>
        <w:tc>
          <w:tcPr>
            <w:tcW w:w="1525"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10,0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10,0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10,0</w:t>
            </w:r>
          </w:p>
        </w:tc>
      </w:tr>
      <w:tr w:rsidR="00043199" w:rsidRPr="00043199" w:rsidTr="00043199">
        <w:trPr>
          <w:trHeight w:val="924"/>
        </w:trPr>
        <w:tc>
          <w:tcPr>
            <w:tcW w:w="618" w:type="dxa"/>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14.</w:t>
            </w:r>
          </w:p>
        </w:tc>
        <w:tc>
          <w:tcPr>
            <w:tcW w:w="3918" w:type="dxa"/>
            <w:gridSpan w:val="3"/>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 xml:space="preserve">Проведение районных конкурсав профессионального мастерства, профессиональных праздников </w:t>
            </w:r>
          </w:p>
        </w:tc>
        <w:tc>
          <w:tcPr>
            <w:tcW w:w="212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Комитет культуры ШМР</w:t>
            </w:r>
          </w:p>
        </w:tc>
        <w:tc>
          <w:tcPr>
            <w:tcW w:w="141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2027</w:t>
            </w:r>
          </w:p>
        </w:tc>
        <w:tc>
          <w:tcPr>
            <w:tcW w:w="1525"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20,0</w:t>
            </w:r>
          </w:p>
        </w:tc>
      </w:tr>
      <w:tr w:rsidR="00043199" w:rsidRPr="00043199" w:rsidTr="00043199">
        <w:trPr>
          <w:trHeight w:val="984"/>
        </w:trPr>
        <w:tc>
          <w:tcPr>
            <w:tcW w:w="618" w:type="dxa"/>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15.</w:t>
            </w:r>
          </w:p>
        </w:tc>
        <w:tc>
          <w:tcPr>
            <w:tcW w:w="3918" w:type="dxa"/>
            <w:gridSpan w:val="3"/>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Участие в областных конкурсах на лучшее учреждение, коллектив</w:t>
            </w:r>
          </w:p>
        </w:tc>
        <w:tc>
          <w:tcPr>
            <w:tcW w:w="212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Комитет культуры ШМР</w:t>
            </w:r>
          </w:p>
        </w:tc>
        <w:tc>
          <w:tcPr>
            <w:tcW w:w="141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2027</w:t>
            </w:r>
          </w:p>
        </w:tc>
        <w:tc>
          <w:tcPr>
            <w:tcW w:w="1525"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10,0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10,0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10,0</w:t>
            </w:r>
          </w:p>
        </w:tc>
      </w:tr>
      <w:tr w:rsidR="00043199" w:rsidRPr="00043199" w:rsidTr="00043199">
        <w:trPr>
          <w:trHeight w:val="614"/>
        </w:trPr>
        <w:tc>
          <w:tcPr>
            <w:tcW w:w="618" w:type="dxa"/>
            <w:noWrap/>
          </w:tcPr>
          <w:p w:rsidR="00043199" w:rsidRPr="00043199" w:rsidRDefault="00043199" w:rsidP="00FF621A">
            <w:pPr>
              <w:spacing w:after="0" w:line="240" w:lineRule="auto"/>
              <w:jc w:val="both"/>
              <w:rPr>
                <w:rFonts w:ascii="Times New Roman" w:hAnsi="Times New Roman" w:cs="Times New Roman"/>
                <w:sz w:val="24"/>
                <w:szCs w:val="24"/>
              </w:rPr>
            </w:pPr>
          </w:p>
        </w:tc>
        <w:tc>
          <w:tcPr>
            <w:tcW w:w="3918" w:type="dxa"/>
            <w:gridSpan w:val="3"/>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Итого:</w:t>
            </w:r>
          </w:p>
        </w:tc>
        <w:tc>
          <w:tcPr>
            <w:tcW w:w="212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p>
        </w:tc>
        <w:tc>
          <w:tcPr>
            <w:tcW w:w="1417" w:type="dxa"/>
            <w:gridSpan w:val="2"/>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2025</w:t>
            </w:r>
          </w:p>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2026</w:t>
            </w:r>
          </w:p>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2027</w:t>
            </w:r>
          </w:p>
        </w:tc>
        <w:tc>
          <w:tcPr>
            <w:tcW w:w="1525" w:type="dxa"/>
            <w:gridSpan w:val="2"/>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68,0</w:t>
            </w:r>
          </w:p>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68,0</w:t>
            </w:r>
          </w:p>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68,0</w:t>
            </w:r>
          </w:p>
          <w:p w:rsidR="00043199" w:rsidRPr="00043199" w:rsidRDefault="00043199" w:rsidP="00FF621A">
            <w:pPr>
              <w:spacing w:after="0" w:line="240" w:lineRule="auto"/>
              <w:jc w:val="both"/>
              <w:rPr>
                <w:rFonts w:ascii="Times New Roman" w:hAnsi="Times New Roman" w:cs="Times New Roman"/>
                <w:b/>
                <w:sz w:val="24"/>
                <w:szCs w:val="24"/>
              </w:rPr>
            </w:pPr>
          </w:p>
          <w:p w:rsidR="00043199" w:rsidRPr="00043199" w:rsidRDefault="00043199" w:rsidP="00FF621A">
            <w:pPr>
              <w:spacing w:after="0" w:line="240" w:lineRule="auto"/>
              <w:jc w:val="both"/>
              <w:rPr>
                <w:rFonts w:ascii="Times New Roman" w:hAnsi="Times New Roman" w:cs="Times New Roman"/>
                <w:b/>
                <w:sz w:val="24"/>
                <w:szCs w:val="24"/>
              </w:rPr>
            </w:pPr>
          </w:p>
        </w:tc>
      </w:tr>
      <w:tr w:rsidR="00043199" w:rsidRPr="00043199" w:rsidTr="00043199">
        <w:trPr>
          <w:trHeight w:val="336"/>
        </w:trPr>
        <w:tc>
          <w:tcPr>
            <w:tcW w:w="9605" w:type="dxa"/>
            <w:gridSpan w:val="10"/>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 xml:space="preserve">Раздел 4. Развитие дополнительного образования </w:t>
            </w:r>
          </w:p>
        </w:tc>
      </w:tr>
      <w:tr w:rsidR="00043199" w:rsidRPr="00043199" w:rsidTr="00043199">
        <w:trPr>
          <w:trHeight w:val="336"/>
        </w:trPr>
        <w:tc>
          <w:tcPr>
            <w:tcW w:w="618" w:type="dxa"/>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16.</w:t>
            </w:r>
          </w:p>
        </w:tc>
        <w:tc>
          <w:tcPr>
            <w:tcW w:w="3918" w:type="dxa"/>
            <w:gridSpan w:val="3"/>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Приобретение расходных материалов для организации работы (канцелярские принадлежности, хозтовары), проведение оценки условий труда, прочие расходы</w:t>
            </w:r>
          </w:p>
        </w:tc>
        <w:tc>
          <w:tcPr>
            <w:tcW w:w="212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МУ ДОД «Зебляковская детская музыкальная школа»</w:t>
            </w:r>
          </w:p>
        </w:tc>
        <w:tc>
          <w:tcPr>
            <w:tcW w:w="141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2027</w:t>
            </w:r>
          </w:p>
        </w:tc>
        <w:tc>
          <w:tcPr>
            <w:tcW w:w="1525"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15,0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15,0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15,0</w:t>
            </w:r>
          </w:p>
        </w:tc>
      </w:tr>
      <w:tr w:rsidR="00043199" w:rsidRPr="00043199" w:rsidTr="00043199">
        <w:trPr>
          <w:trHeight w:val="312"/>
        </w:trPr>
        <w:tc>
          <w:tcPr>
            <w:tcW w:w="618" w:type="dxa"/>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17.</w:t>
            </w:r>
          </w:p>
        </w:tc>
        <w:tc>
          <w:tcPr>
            <w:tcW w:w="3918" w:type="dxa"/>
            <w:gridSpan w:val="3"/>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Участие в конкурсных областных мероприятиях</w:t>
            </w:r>
          </w:p>
        </w:tc>
        <w:tc>
          <w:tcPr>
            <w:tcW w:w="212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МУ ДОД «Зебляковская детская музыкальная школа»</w:t>
            </w:r>
          </w:p>
        </w:tc>
        <w:tc>
          <w:tcPr>
            <w:tcW w:w="141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2027</w:t>
            </w:r>
          </w:p>
        </w:tc>
        <w:tc>
          <w:tcPr>
            <w:tcW w:w="1525"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10,0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10,0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10,0</w:t>
            </w:r>
          </w:p>
        </w:tc>
      </w:tr>
      <w:tr w:rsidR="00043199" w:rsidRPr="00043199" w:rsidTr="00043199">
        <w:trPr>
          <w:trHeight w:val="1224"/>
        </w:trPr>
        <w:tc>
          <w:tcPr>
            <w:tcW w:w="618" w:type="dxa"/>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lastRenderedPageBreak/>
              <w:t>18.</w:t>
            </w:r>
          </w:p>
        </w:tc>
        <w:tc>
          <w:tcPr>
            <w:tcW w:w="3918" w:type="dxa"/>
            <w:gridSpan w:val="3"/>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Курсы повышения квалификации, переподготовка, стажировка</w:t>
            </w:r>
          </w:p>
          <w:p w:rsidR="00043199" w:rsidRPr="00043199" w:rsidRDefault="00043199" w:rsidP="00FF621A">
            <w:pPr>
              <w:spacing w:after="0" w:line="240" w:lineRule="auto"/>
              <w:jc w:val="both"/>
              <w:rPr>
                <w:rFonts w:ascii="Times New Roman" w:hAnsi="Times New Roman" w:cs="Times New Roman"/>
                <w:sz w:val="24"/>
                <w:szCs w:val="24"/>
              </w:rPr>
            </w:pPr>
          </w:p>
        </w:tc>
        <w:tc>
          <w:tcPr>
            <w:tcW w:w="212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МУ ДОД «Зебляковская детская музыкальная школа»</w:t>
            </w:r>
          </w:p>
        </w:tc>
        <w:tc>
          <w:tcPr>
            <w:tcW w:w="141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2027</w:t>
            </w:r>
          </w:p>
        </w:tc>
        <w:tc>
          <w:tcPr>
            <w:tcW w:w="1525"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20,0</w:t>
            </w:r>
          </w:p>
        </w:tc>
      </w:tr>
      <w:tr w:rsidR="00043199" w:rsidRPr="00043199" w:rsidTr="00043199">
        <w:trPr>
          <w:trHeight w:val="374"/>
        </w:trPr>
        <w:tc>
          <w:tcPr>
            <w:tcW w:w="618" w:type="dxa"/>
            <w:noWrap/>
          </w:tcPr>
          <w:p w:rsidR="00043199" w:rsidRPr="00043199" w:rsidRDefault="00043199" w:rsidP="00FF621A">
            <w:pPr>
              <w:spacing w:after="0" w:line="240" w:lineRule="auto"/>
              <w:jc w:val="both"/>
              <w:rPr>
                <w:rFonts w:ascii="Times New Roman" w:hAnsi="Times New Roman" w:cs="Times New Roman"/>
                <w:sz w:val="24"/>
                <w:szCs w:val="24"/>
              </w:rPr>
            </w:pPr>
          </w:p>
        </w:tc>
        <w:tc>
          <w:tcPr>
            <w:tcW w:w="3918" w:type="dxa"/>
            <w:gridSpan w:val="3"/>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Итого:</w:t>
            </w:r>
          </w:p>
          <w:p w:rsidR="00043199" w:rsidRPr="00043199" w:rsidRDefault="00043199" w:rsidP="00FF621A">
            <w:pPr>
              <w:spacing w:after="0" w:line="240" w:lineRule="auto"/>
              <w:jc w:val="both"/>
              <w:rPr>
                <w:rFonts w:ascii="Times New Roman" w:hAnsi="Times New Roman" w:cs="Times New Roman"/>
                <w:sz w:val="24"/>
                <w:szCs w:val="24"/>
              </w:rPr>
            </w:pPr>
          </w:p>
        </w:tc>
        <w:tc>
          <w:tcPr>
            <w:tcW w:w="2127"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p>
        </w:tc>
        <w:tc>
          <w:tcPr>
            <w:tcW w:w="1417" w:type="dxa"/>
            <w:gridSpan w:val="2"/>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2025</w:t>
            </w:r>
          </w:p>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b/>
                <w:sz w:val="24"/>
                <w:szCs w:val="24"/>
              </w:rPr>
              <w:t>2027</w:t>
            </w:r>
          </w:p>
        </w:tc>
        <w:tc>
          <w:tcPr>
            <w:tcW w:w="1525" w:type="dxa"/>
            <w:gridSpan w:val="2"/>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45,0</w:t>
            </w:r>
          </w:p>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45,0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b/>
                <w:sz w:val="24"/>
                <w:szCs w:val="24"/>
              </w:rPr>
              <w:t>45,0</w:t>
            </w:r>
          </w:p>
        </w:tc>
      </w:tr>
      <w:tr w:rsidR="00043199" w:rsidRPr="00043199" w:rsidTr="00043199">
        <w:trPr>
          <w:trHeight w:val="1092"/>
        </w:trPr>
        <w:tc>
          <w:tcPr>
            <w:tcW w:w="9605" w:type="dxa"/>
            <w:gridSpan w:val="10"/>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b/>
                <w:sz w:val="24"/>
                <w:szCs w:val="24"/>
              </w:rPr>
              <w:t>Раздел 5.Субсидии бюджетным учреждениям на финансовое обеспечение государственного (муниципального) задания на оказание государственных (муниципальных) услуг</w:t>
            </w:r>
          </w:p>
        </w:tc>
      </w:tr>
      <w:tr w:rsidR="00043199" w:rsidRPr="00043199" w:rsidTr="00043199">
        <w:trPr>
          <w:trHeight w:val="300"/>
        </w:trPr>
        <w:tc>
          <w:tcPr>
            <w:tcW w:w="660"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19.</w:t>
            </w:r>
          </w:p>
        </w:tc>
        <w:tc>
          <w:tcPr>
            <w:tcW w:w="3948" w:type="dxa"/>
            <w:gridSpan w:val="3"/>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Субсидия бюджетному учреждению МБШМР на финансовое обеспечение государственного (муниципального) задания на оказание государственных (муниципальных) услуг.</w:t>
            </w:r>
          </w:p>
        </w:tc>
        <w:tc>
          <w:tcPr>
            <w:tcW w:w="2124"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Комитет культуры ШМР</w:t>
            </w:r>
          </w:p>
        </w:tc>
        <w:tc>
          <w:tcPr>
            <w:tcW w:w="1500"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2027</w:t>
            </w:r>
          </w:p>
        </w:tc>
        <w:tc>
          <w:tcPr>
            <w:tcW w:w="1373" w:type="dxa"/>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6522,1</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6522,1</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6522,1</w:t>
            </w:r>
          </w:p>
        </w:tc>
      </w:tr>
      <w:tr w:rsidR="00043199" w:rsidRPr="00043199" w:rsidTr="00043199">
        <w:trPr>
          <w:trHeight w:val="296"/>
        </w:trPr>
        <w:tc>
          <w:tcPr>
            <w:tcW w:w="660"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w:t>
            </w:r>
          </w:p>
        </w:tc>
        <w:tc>
          <w:tcPr>
            <w:tcW w:w="3948" w:type="dxa"/>
            <w:gridSpan w:val="3"/>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Субсидия бюджетному учреждению МЦКС «Поветлужье» на финансовое обеспечение государственного (муниципального) задания на оказание государственных (муниципальных) услуг.</w:t>
            </w:r>
          </w:p>
        </w:tc>
        <w:tc>
          <w:tcPr>
            <w:tcW w:w="2124"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Комитет культуры ШМР</w:t>
            </w:r>
          </w:p>
        </w:tc>
        <w:tc>
          <w:tcPr>
            <w:tcW w:w="1500"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2025</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2027</w:t>
            </w:r>
          </w:p>
        </w:tc>
        <w:tc>
          <w:tcPr>
            <w:tcW w:w="1373" w:type="dxa"/>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10966,9</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10966,9</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10966,9</w:t>
            </w:r>
          </w:p>
        </w:tc>
      </w:tr>
      <w:tr w:rsidR="00043199" w:rsidRPr="00043199" w:rsidTr="00043199">
        <w:trPr>
          <w:trHeight w:val="348"/>
        </w:trPr>
        <w:tc>
          <w:tcPr>
            <w:tcW w:w="660"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p>
        </w:tc>
        <w:tc>
          <w:tcPr>
            <w:tcW w:w="3948" w:type="dxa"/>
            <w:gridSpan w:val="3"/>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Итого:</w:t>
            </w:r>
          </w:p>
        </w:tc>
        <w:tc>
          <w:tcPr>
            <w:tcW w:w="2124" w:type="dxa"/>
            <w:gridSpan w:val="2"/>
            <w:noWrap/>
          </w:tcPr>
          <w:p w:rsidR="00043199" w:rsidRPr="00043199" w:rsidRDefault="00043199" w:rsidP="00FF621A">
            <w:pPr>
              <w:spacing w:after="0" w:line="240" w:lineRule="auto"/>
              <w:jc w:val="both"/>
              <w:rPr>
                <w:rFonts w:ascii="Times New Roman" w:hAnsi="Times New Roman" w:cs="Times New Roman"/>
                <w:sz w:val="24"/>
                <w:szCs w:val="24"/>
              </w:rPr>
            </w:pPr>
          </w:p>
        </w:tc>
        <w:tc>
          <w:tcPr>
            <w:tcW w:w="1500" w:type="dxa"/>
            <w:gridSpan w:val="2"/>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2025</w:t>
            </w:r>
          </w:p>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2026</w:t>
            </w:r>
          </w:p>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2027</w:t>
            </w:r>
          </w:p>
          <w:p w:rsidR="00043199" w:rsidRPr="00043199" w:rsidRDefault="00043199" w:rsidP="00FF621A">
            <w:pPr>
              <w:spacing w:after="0" w:line="240" w:lineRule="auto"/>
              <w:jc w:val="both"/>
              <w:rPr>
                <w:rFonts w:ascii="Times New Roman" w:hAnsi="Times New Roman" w:cs="Times New Roman"/>
                <w:b/>
                <w:sz w:val="24"/>
                <w:szCs w:val="24"/>
              </w:rPr>
            </w:pPr>
          </w:p>
        </w:tc>
        <w:tc>
          <w:tcPr>
            <w:tcW w:w="1373" w:type="dxa"/>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17 489,0</w:t>
            </w:r>
          </w:p>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17 489,0</w:t>
            </w:r>
          </w:p>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17 489,0</w:t>
            </w:r>
          </w:p>
        </w:tc>
      </w:tr>
      <w:tr w:rsidR="00043199" w:rsidRPr="00043199" w:rsidTr="00043199">
        <w:trPr>
          <w:trHeight w:val="228"/>
        </w:trPr>
        <w:tc>
          <w:tcPr>
            <w:tcW w:w="9605" w:type="dxa"/>
            <w:gridSpan w:val="10"/>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Итого по программе:</w:t>
            </w:r>
          </w:p>
        </w:tc>
      </w:tr>
      <w:tr w:rsidR="00043199" w:rsidRPr="00043199" w:rsidTr="00043199">
        <w:trPr>
          <w:trHeight w:val="284"/>
        </w:trPr>
        <w:tc>
          <w:tcPr>
            <w:tcW w:w="2880" w:type="dxa"/>
            <w:gridSpan w:val="3"/>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Сроки исполнения</w:t>
            </w:r>
          </w:p>
        </w:tc>
        <w:tc>
          <w:tcPr>
            <w:tcW w:w="6725" w:type="dxa"/>
            <w:gridSpan w:val="7"/>
            <w:noWrap/>
          </w:tcPr>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sz w:val="24"/>
                <w:szCs w:val="24"/>
              </w:rPr>
              <w:t>Объем финансирования (тыс. руб.)</w:t>
            </w:r>
          </w:p>
        </w:tc>
      </w:tr>
      <w:tr w:rsidR="00043199" w:rsidRPr="00043199" w:rsidTr="00043199">
        <w:trPr>
          <w:trHeight w:val="947"/>
        </w:trPr>
        <w:tc>
          <w:tcPr>
            <w:tcW w:w="2880" w:type="dxa"/>
            <w:gridSpan w:val="3"/>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2025</w:t>
            </w:r>
          </w:p>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2026</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b/>
                <w:sz w:val="24"/>
                <w:szCs w:val="24"/>
              </w:rPr>
              <w:t>2027</w:t>
            </w:r>
          </w:p>
        </w:tc>
        <w:tc>
          <w:tcPr>
            <w:tcW w:w="6725" w:type="dxa"/>
            <w:gridSpan w:val="7"/>
            <w:noWrap/>
          </w:tcPr>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18 184,0</w:t>
            </w:r>
          </w:p>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18 184,0</w:t>
            </w:r>
          </w:p>
          <w:p w:rsidR="00043199" w:rsidRPr="00043199" w:rsidRDefault="00043199" w:rsidP="00FF621A">
            <w:pPr>
              <w:spacing w:after="0" w:line="240" w:lineRule="auto"/>
              <w:jc w:val="both"/>
              <w:rPr>
                <w:rFonts w:ascii="Times New Roman" w:hAnsi="Times New Roman" w:cs="Times New Roman"/>
                <w:sz w:val="24"/>
                <w:szCs w:val="24"/>
              </w:rPr>
            </w:pPr>
            <w:r w:rsidRPr="00043199">
              <w:rPr>
                <w:rFonts w:ascii="Times New Roman" w:hAnsi="Times New Roman" w:cs="Times New Roman"/>
                <w:b/>
                <w:sz w:val="24"/>
                <w:szCs w:val="24"/>
              </w:rPr>
              <w:t>18 184,0</w:t>
            </w:r>
          </w:p>
          <w:p w:rsidR="00043199" w:rsidRPr="00043199" w:rsidRDefault="00043199" w:rsidP="00FF621A">
            <w:pPr>
              <w:spacing w:after="0" w:line="240" w:lineRule="auto"/>
              <w:jc w:val="both"/>
              <w:rPr>
                <w:rFonts w:ascii="Times New Roman" w:hAnsi="Times New Roman" w:cs="Times New Roman"/>
                <w:sz w:val="24"/>
                <w:szCs w:val="24"/>
              </w:rPr>
            </w:pPr>
          </w:p>
        </w:tc>
      </w:tr>
      <w:tr w:rsidR="00043199" w:rsidRPr="00043199" w:rsidTr="00043199">
        <w:trPr>
          <w:trHeight w:val="480"/>
        </w:trPr>
        <w:tc>
          <w:tcPr>
            <w:tcW w:w="2880" w:type="dxa"/>
            <w:gridSpan w:val="3"/>
            <w:noWrap/>
          </w:tcPr>
          <w:p w:rsidR="00043199" w:rsidRPr="00043199" w:rsidRDefault="00043199" w:rsidP="00FF621A">
            <w:pPr>
              <w:spacing w:after="0" w:line="240" w:lineRule="auto"/>
              <w:jc w:val="both"/>
              <w:rPr>
                <w:rFonts w:ascii="Times New Roman" w:hAnsi="Times New Roman" w:cs="Times New Roman"/>
                <w:sz w:val="24"/>
                <w:szCs w:val="24"/>
              </w:rPr>
            </w:pPr>
          </w:p>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Итого:</w:t>
            </w:r>
          </w:p>
        </w:tc>
        <w:tc>
          <w:tcPr>
            <w:tcW w:w="6725" w:type="dxa"/>
            <w:gridSpan w:val="7"/>
            <w:noWrap/>
          </w:tcPr>
          <w:p w:rsidR="00043199" w:rsidRPr="00043199" w:rsidRDefault="00043199" w:rsidP="00FF621A">
            <w:pPr>
              <w:spacing w:after="0" w:line="240" w:lineRule="auto"/>
              <w:jc w:val="both"/>
              <w:rPr>
                <w:rFonts w:ascii="Times New Roman" w:hAnsi="Times New Roman" w:cs="Times New Roman"/>
                <w:b/>
                <w:sz w:val="24"/>
                <w:szCs w:val="24"/>
              </w:rPr>
            </w:pPr>
          </w:p>
          <w:p w:rsidR="00043199" w:rsidRPr="00043199" w:rsidRDefault="00043199" w:rsidP="00FF621A">
            <w:pPr>
              <w:spacing w:after="0" w:line="240" w:lineRule="auto"/>
              <w:jc w:val="both"/>
              <w:rPr>
                <w:rFonts w:ascii="Times New Roman" w:hAnsi="Times New Roman" w:cs="Times New Roman"/>
                <w:b/>
                <w:sz w:val="24"/>
                <w:szCs w:val="24"/>
              </w:rPr>
            </w:pPr>
            <w:r w:rsidRPr="00043199">
              <w:rPr>
                <w:rFonts w:ascii="Times New Roman" w:hAnsi="Times New Roman" w:cs="Times New Roman"/>
                <w:b/>
                <w:sz w:val="24"/>
                <w:szCs w:val="24"/>
              </w:rPr>
              <w:t>54 552,0</w:t>
            </w:r>
          </w:p>
          <w:p w:rsidR="00043199" w:rsidRPr="00043199" w:rsidRDefault="00043199" w:rsidP="00FF621A">
            <w:pPr>
              <w:spacing w:after="0" w:line="240" w:lineRule="auto"/>
              <w:jc w:val="both"/>
              <w:rPr>
                <w:rFonts w:ascii="Times New Roman" w:hAnsi="Times New Roman" w:cs="Times New Roman"/>
                <w:sz w:val="24"/>
                <w:szCs w:val="24"/>
              </w:rPr>
            </w:pPr>
          </w:p>
        </w:tc>
      </w:tr>
    </w:tbl>
    <w:p w:rsidR="00043199" w:rsidRPr="00043199" w:rsidRDefault="00043199" w:rsidP="00043199">
      <w:pPr>
        <w:pStyle w:val="a8"/>
        <w:spacing w:line="240" w:lineRule="auto"/>
        <w:ind w:firstLine="709"/>
        <w:rPr>
          <w:sz w:val="24"/>
          <w:szCs w:val="24"/>
        </w:rPr>
      </w:pPr>
    </w:p>
    <w:p w:rsidR="00043199" w:rsidRPr="00043199" w:rsidRDefault="00043199" w:rsidP="00FF621A">
      <w:pPr>
        <w:spacing w:after="0" w:line="240" w:lineRule="auto"/>
        <w:ind w:firstLine="709"/>
        <w:jc w:val="right"/>
        <w:rPr>
          <w:rFonts w:ascii="Times New Roman" w:hAnsi="Times New Roman" w:cs="Times New Roman"/>
          <w:sz w:val="24"/>
          <w:szCs w:val="24"/>
        </w:rPr>
      </w:pPr>
      <w:r w:rsidRPr="00043199">
        <w:rPr>
          <w:rFonts w:ascii="Times New Roman" w:hAnsi="Times New Roman" w:cs="Times New Roman"/>
          <w:sz w:val="24"/>
          <w:szCs w:val="24"/>
        </w:rPr>
        <w:t>Приложение № 2</w:t>
      </w:r>
    </w:p>
    <w:p w:rsidR="00043199" w:rsidRPr="00043199" w:rsidRDefault="00043199" w:rsidP="00FF621A">
      <w:pPr>
        <w:spacing w:after="0" w:line="240" w:lineRule="auto"/>
        <w:ind w:firstLine="709"/>
        <w:jc w:val="right"/>
        <w:rPr>
          <w:rFonts w:ascii="Times New Roman" w:hAnsi="Times New Roman" w:cs="Times New Roman"/>
          <w:sz w:val="24"/>
          <w:szCs w:val="24"/>
        </w:rPr>
      </w:pPr>
      <w:r w:rsidRPr="00043199">
        <w:rPr>
          <w:rFonts w:ascii="Times New Roman" w:hAnsi="Times New Roman" w:cs="Times New Roman"/>
          <w:sz w:val="24"/>
          <w:szCs w:val="24"/>
        </w:rPr>
        <w:t>к муниципальной программе</w:t>
      </w:r>
    </w:p>
    <w:p w:rsidR="00043199" w:rsidRPr="00043199" w:rsidRDefault="00FF621A" w:rsidP="00FF621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«Развитие культуры Шарьинского</w:t>
      </w:r>
    </w:p>
    <w:p w:rsidR="00043199" w:rsidRPr="00043199" w:rsidRDefault="00043199" w:rsidP="00FF621A">
      <w:pPr>
        <w:spacing w:after="0" w:line="240" w:lineRule="auto"/>
        <w:ind w:firstLine="709"/>
        <w:jc w:val="right"/>
        <w:rPr>
          <w:rFonts w:ascii="Times New Roman" w:hAnsi="Times New Roman" w:cs="Times New Roman"/>
          <w:sz w:val="24"/>
          <w:szCs w:val="24"/>
        </w:rPr>
      </w:pPr>
      <w:r w:rsidRPr="00043199">
        <w:rPr>
          <w:rFonts w:ascii="Times New Roman" w:hAnsi="Times New Roman" w:cs="Times New Roman"/>
          <w:sz w:val="24"/>
          <w:szCs w:val="24"/>
        </w:rPr>
        <w:t>района на 2025 - 2027 годы»</w:t>
      </w: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FF621A" w:rsidRDefault="00FF621A" w:rsidP="00FF621A">
      <w:pPr>
        <w:spacing w:after="0" w:line="240" w:lineRule="auto"/>
        <w:ind w:firstLine="709"/>
        <w:jc w:val="center"/>
        <w:rPr>
          <w:rFonts w:ascii="Times New Roman" w:hAnsi="Times New Roman" w:cs="Times New Roman"/>
          <w:b/>
          <w:sz w:val="24"/>
          <w:szCs w:val="24"/>
        </w:rPr>
      </w:pPr>
      <w:r w:rsidRPr="00FF621A">
        <w:rPr>
          <w:rFonts w:ascii="Times New Roman" w:hAnsi="Times New Roman" w:cs="Times New Roman"/>
          <w:b/>
          <w:sz w:val="24"/>
          <w:szCs w:val="24"/>
        </w:rPr>
        <w:t>ПЕРЕЧЕНЬ МЕРОПРИЯТИЙ, ПЛАНИРУЕМЫХ К РЕАЛИЗАЦИИ В РАМКАХ ПРОГРАММЫ «РАЗВИТИЕ КУЛЬТУРЫ ШАРЬИНСКОГО РАЙОНА НА 2025 - 2027 ГОДЫ» В ЧАСТИ ОСВОЕНИЯ СУБСИДИЙ, НАПРАВЛЕННЫХ НА РАЗВИТИЕ СЕТИ УЧРЕЖДЕНИЙ КУЛЬТУРНО-ДОСУГОВОГО ТИПА</w:t>
      </w:r>
    </w:p>
    <w:p w:rsidR="00043199" w:rsidRPr="00043199" w:rsidRDefault="00043199" w:rsidP="00043199">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360"/>
        <w:gridCol w:w="1362"/>
        <w:gridCol w:w="1372"/>
        <w:gridCol w:w="1609"/>
        <w:gridCol w:w="543"/>
        <w:gridCol w:w="543"/>
        <w:gridCol w:w="544"/>
        <w:gridCol w:w="687"/>
        <w:gridCol w:w="1011"/>
      </w:tblGrid>
      <w:tr w:rsidR="00043199" w:rsidRPr="00043199" w:rsidTr="00FF621A">
        <w:trPr>
          <w:trHeight w:val="288"/>
        </w:trPr>
        <w:tc>
          <w:tcPr>
            <w:tcW w:w="360" w:type="dxa"/>
            <w:vMerge w:val="restart"/>
          </w:tcPr>
          <w:p w:rsidR="00043199" w:rsidRPr="00043199" w:rsidRDefault="00043199" w:rsidP="00FF621A">
            <w:pPr>
              <w:jc w:val="both"/>
              <w:rPr>
                <w:sz w:val="24"/>
                <w:szCs w:val="24"/>
              </w:rPr>
            </w:pPr>
            <w:r w:rsidRPr="00043199">
              <w:rPr>
                <w:sz w:val="24"/>
                <w:szCs w:val="24"/>
              </w:rPr>
              <w:t>№</w:t>
            </w:r>
          </w:p>
        </w:tc>
        <w:tc>
          <w:tcPr>
            <w:tcW w:w="1362" w:type="dxa"/>
            <w:vMerge w:val="restart"/>
          </w:tcPr>
          <w:p w:rsidR="00043199" w:rsidRPr="00043199" w:rsidRDefault="00043199" w:rsidP="00FF621A">
            <w:pPr>
              <w:jc w:val="both"/>
              <w:rPr>
                <w:sz w:val="24"/>
                <w:szCs w:val="24"/>
              </w:rPr>
            </w:pPr>
            <w:r w:rsidRPr="00043199">
              <w:rPr>
                <w:sz w:val="24"/>
                <w:szCs w:val="24"/>
              </w:rPr>
              <w:t>Наименова</w:t>
            </w:r>
            <w:r w:rsidRPr="00043199">
              <w:rPr>
                <w:sz w:val="24"/>
                <w:szCs w:val="24"/>
              </w:rPr>
              <w:lastRenderedPageBreak/>
              <w:t>ние мероприятия</w:t>
            </w:r>
          </w:p>
        </w:tc>
        <w:tc>
          <w:tcPr>
            <w:tcW w:w="1372" w:type="dxa"/>
            <w:vMerge w:val="restart"/>
          </w:tcPr>
          <w:p w:rsidR="00043199" w:rsidRPr="00043199" w:rsidRDefault="00043199" w:rsidP="00FF621A">
            <w:pPr>
              <w:jc w:val="both"/>
              <w:rPr>
                <w:sz w:val="24"/>
                <w:szCs w:val="24"/>
              </w:rPr>
            </w:pPr>
            <w:r w:rsidRPr="00043199">
              <w:rPr>
                <w:sz w:val="24"/>
                <w:szCs w:val="24"/>
              </w:rPr>
              <w:lastRenderedPageBreak/>
              <w:t>Исполните</w:t>
            </w:r>
            <w:r w:rsidRPr="00043199">
              <w:rPr>
                <w:sz w:val="24"/>
                <w:szCs w:val="24"/>
              </w:rPr>
              <w:lastRenderedPageBreak/>
              <w:t>ль</w:t>
            </w:r>
          </w:p>
        </w:tc>
        <w:tc>
          <w:tcPr>
            <w:tcW w:w="1609" w:type="dxa"/>
            <w:vMerge w:val="restart"/>
          </w:tcPr>
          <w:p w:rsidR="00043199" w:rsidRPr="00043199" w:rsidRDefault="00043199" w:rsidP="00FF621A">
            <w:pPr>
              <w:jc w:val="both"/>
              <w:rPr>
                <w:sz w:val="24"/>
                <w:szCs w:val="24"/>
              </w:rPr>
            </w:pPr>
            <w:r w:rsidRPr="00043199">
              <w:rPr>
                <w:sz w:val="24"/>
                <w:szCs w:val="24"/>
              </w:rPr>
              <w:lastRenderedPageBreak/>
              <w:t xml:space="preserve">Источник </w:t>
            </w:r>
            <w:r w:rsidRPr="00043199">
              <w:rPr>
                <w:sz w:val="24"/>
                <w:szCs w:val="24"/>
              </w:rPr>
              <w:lastRenderedPageBreak/>
              <w:t>финансирования</w:t>
            </w:r>
          </w:p>
        </w:tc>
        <w:tc>
          <w:tcPr>
            <w:tcW w:w="1630" w:type="dxa"/>
            <w:gridSpan w:val="3"/>
          </w:tcPr>
          <w:p w:rsidR="00043199" w:rsidRPr="00043199" w:rsidRDefault="00043199" w:rsidP="00FF621A">
            <w:pPr>
              <w:jc w:val="both"/>
              <w:rPr>
                <w:sz w:val="24"/>
                <w:szCs w:val="24"/>
              </w:rPr>
            </w:pPr>
            <w:r w:rsidRPr="00043199">
              <w:rPr>
                <w:sz w:val="24"/>
                <w:szCs w:val="24"/>
              </w:rPr>
              <w:lastRenderedPageBreak/>
              <w:t xml:space="preserve">Объем </w:t>
            </w:r>
            <w:r w:rsidRPr="00043199">
              <w:rPr>
                <w:sz w:val="24"/>
                <w:szCs w:val="24"/>
              </w:rPr>
              <w:lastRenderedPageBreak/>
              <w:t>финансирования по годам, тыс. руб.</w:t>
            </w:r>
          </w:p>
        </w:tc>
        <w:tc>
          <w:tcPr>
            <w:tcW w:w="687" w:type="dxa"/>
            <w:vMerge w:val="restart"/>
          </w:tcPr>
          <w:p w:rsidR="00043199" w:rsidRPr="00043199" w:rsidRDefault="00043199" w:rsidP="00FF621A">
            <w:pPr>
              <w:jc w:val="both"/>
              <w:rPr>
                <w:sz w:val="24"/>
                <w:szCs w:val="24"/>
              </w:rPr>
            </w:pPr>
            <w:r w:rsidRPr="00043199">
              <w:rPr>
                <w:sz w:val="24"/>
                <w:szCs w:val="24"/>
              </w:rPr>
              <w:lastRenderedPageBreak/>
              <w:t>Ито</w:t>
            </w:r>
            <w:r w:rsidRPr="00043199">
              <w:rPr>
                <w:sz w:val="24"/>
                <w:szCs w:val="24"/>
              </w:rPr>
              <w:lastRenderedPageBreak/>
              <w:t>го</w:t>
            </w:r>
          </w:p>
        </w:tc>
        <w:tc>
          <w:tcPr>
            <w:tcW w:w="1011" w:type="dxa"/>
            <w:vMerge w:val="restart"/>
          </w:tcPr>
          <w:p w:rsidR="00043199" w:rsidRPr="00043199" w:rsidRDefault="00043199" w:rsidP="00FF621A">
            <w:pPr>
              <w:jc w:val="both"/>
              <w:rPr>
                <w:sz w:val="24"/>
                <w:szCs w:val="24"/>
              </w:rPr>
            </w:pPr>
            <w:r w:rsidRPr="00043199">
              <w:rPr>
                <w:sz w:val="24"/>
                <w:szCs w:val="24"/>
              </w:rPr>
              <w:lastRenderedPageBreak/>
              <w:t>Результ</w:t>
            </w:r>
            <w:r w:rsidRPr="00043199">
              <w:rPr>
                <w:sz w:val="24"/>
                <w:szCs w:val="24"/>
              </w:rPr>
              <w:lastRenderedPageBreak/>
              <w:t>ат</w:t>
            </w:r>
          </w:p>
        </w:tc>
      </w:tr>
      <w:tr w:rsidR="00043199" w:rsidRPr="00043199" w:rsidTr="00FF621A">
        <w:trPr>
          <w:trHeight w:val="145"/>
        </w:trPr>
        <w:tc>
          <w:tcPr>
            <w:tcW w:w="360" w:type="dxa"/>
            <w:vMerge/>
          </w:tcPr>
          <w:p w:rsidR="00043199" w:rsidRPr="00043199" w:rsidRDefault="00043199" w:rsidP="00FF621A">
            <w:pPr>
              <w:jc w:val="both"/>
              <w:rPr>
                <w:sz w:val="24"/>
                <w:szCs w:val="24"/>
              </w:rPr>
            </w:pPr>
          </w:p>
        </w:tc>
        <w:tc>
          <w:tcPr>
            <w:tcW w:w="1362" w:type="dxa"/>
            <w:vMerge/>
          </w:tcPr>
          <w:p w:rsidR="00043199" w:rsidRPr="00043199" w:rsidRDefault="00043199" w:rsidP="00FF621A">
            <w:pPr>
              <w:jc w:val="both"/>
              <w:rPr>
                <w:sz w:val="24"/>
                <w:szCs w:val="24"/>
              </w:rPr>
            </w:pPr>
          </w:p>
        </w:tc>
        <w:tc>
          <w:tcPr>
            <w:tcW w:w="1372" w:type="dxa"/>
            <w:vMerge/>
          </w:tcPr>
          <w:p w:rsidR="00043199" w:rsidRPr="00043199" w:rsidRDefault="00043199" w:rsidP="00FF621A">
            <w:pPr>
              <w:jc w:val="both"/>
              <w:rPr>
                <w:sz w:val="24"/>
                <w:szCs w:val="24"/>
              </w:rPr>
            </w:pPr>
          </w:p>
        </w:tc>
        <w:tc>
          <w:tcPr>
            <w:tcW w:w="1609" w:type="dxa"/>
            <w:vMerge/>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r w:rsidRPr="00043199">
              <w:rPr>
                <w:sz w:val="24"/>
                <w:szCs w:val="24"/>
              </w:rPr>
              <w:t>2025</w:t>
            </w:r>
          </w:p>
        </w:tc>
        <w:tc>
          <w:tcPr>
            <w:tcW w:w="543" w:type="dxa"/>
          </w:tcPr>
          <w:p w:rsidR="00043199" w:rsidRPr="00043199" w:rsidRDefault="00043199" w:rsidP="00FF621A">
            <w:pPr>
              <w:jc w:val="both"/>
              <w:rPr>
                <w:sz w:val="24"/>
                <w:szCs w:val="24"/>
              </w:rPr>
            </w:pPr>
            <w:r w:rsidRPr="00043199">
              <w:rPr>
                <w:sz w:val="24"/>
                <w:szCs w:val="24"/>
              </w:rPr>
              <w:t>2026</w:t>
            </w:r>
          </w:p>
        </w:tc>
        <w:tc>
          <w:tcPr>
            <w:tcW w:w="543" w:type="dxa"/>
          </w:tcPr>
          <w:p w:rsidR="00043199" w:rsidRPr="00043199" w:rsidRDefault="00043199" w:rsidP="00FF621A">
            <w:pPr>
              <w:jc w:val="both"/>
              <w:rPr>
                <w:sz w:val="24"/>
                <w:szCs w:val="24"/>
              </w:rPr>
            </w:pPr>
            <w:r w:rsidRPr="00043199">
              <w:rPr>
                <w:sz w:val="24"/>
                <w:szCs w:val="24"/>
              </w:rPr>
              <w:t>2027</w:t>
            </w:r>
          </w:p>
        </w:tc>
        <w:tc>
          <w:tcPr>
            <w:tcW w:w="687" w:type="dxa"/>
            <w:vMerge/>
          </w:tcPr>
          <w:p w:rsidR="00043199" w:rsidRPr="00043199" w:rsidRDefault="00043199" w:rsidP="00FF621A">
            <w:pPr>
              <w:jc w:val="both"/>
              <w:rPr>
                <w:sz w:val="24"/>
                <w:szCs w:val="24"/>
              </w:rPr>
            </w:pPr>
          </w:p>
        </w:tc>
        <w:tc>
          <w:tcPr>
            <w:tcW w:w="1011" w:type="dxa"/>
            <w:vMerge/>
          </w:tcPr>
          <w:p w:rsidR="00043199" w:rsidRPr="00043199" w:rsidRDefault="00043199" w:rsidP="00FF621A">
            <w:pPr>
              <w:jc w:val="both"/>
              <w:rPr>
                <w:sz w:val="24"/>
                <w:szCs w:val="24"/>
              </w:rPr>
            </w:pPr>
          </w:p>
        </w:tc>
      </w:tr>
      <w:tr w:rsidR="00043199" w:rsidRPr="00043199" w:rsidTr="00FF621A">
        <w:trPr>
          <w:trHeight w:val="273"/>
        </w:trPr>
        <w:tc>
          <w:tcPr>
            <w:tcW w:w="360" w:type="dxa"/>
          </w:tcPr>
          <w:p w:rsidR="00043199" w:rsidRPr="00043199" w:rsidRDefault="00043199" w:rsidP="00FF621A">
            <w:pPr>
              <w:jc w:val="both"/>
              <w:rPr>
                <w:sz w:val="24"/>
                <w:szCs w:val="24"/>
              </w:rPr>
            </w:pPr>
            <w:r w:rsidRPr="00043199">
              <w:rPr>
                <w:sz w:val="24"/>
                <w:szCs w:val="24"/>
              </w:rPr>
              <w:t>1</w:t>
            </w:r>
          </w:p>
        </w:tc>
        <w:tc>
          <w:tcPr>
            <w:tcW w:w="1362" w:type="dxa"/>
          </w:tcPr>
          <w:p w:rsidR="00043199" w:rsidRPr="00043199" w:rsidRDefault="00043199" w:rsidP="00FF621A">
            <w:pPr>
              <w:jc w:val="both"/>
              <w:rPr>
                <w:sz w:val="24"/>
                <w:szCs w:val="24"/>
              </w:rPr>
            </w:pPr>
            <w:r w:rsidRPr="00043199">
              <w:rPr>
                <w:sz w:val="24"/>
                <w:szCs w:val="24"/>
              </w:rPr>
              <w:t>2</w:t>
            </w:r>
          </w:p>
        </w:tc>
        <w:tc>
          <w:tcPr>
            <w:tcW w:w="1372" w:type="dxa"/>
          </w:tcPr>
          <w:p w:rsidR="00043199" w:rsidRPr="00043199" w:rsidRDefault="00043199" w:rsidP="00FF621A">
            <w:pPr>
              <w:jc w:val="both"/>
              <w:rPr>
                <w:sz w:val="24"/>
                <w:szCs w:val="24"/>
              </w:rPr>
            </w:pPr>
            <w:r w:rsidRPr="00043199">
              <w:rPr>
                <w:sz w:val="24"/>
                <w:szCs w:val="24"/>
              </w:rPr>
              <w:t>3</w:t>
            </w:r>
          </w:p>
        </w:tc>
        <w:tc>
          <w:tcPr>
            <w:tcW w:w="1609" w:type="dxa"/>
          </w:tcPr>
          <w:p w:rsidR="00043199" w:rsidRPr="00043199" w:rsidRDefault="00043199" w:rsidP="00FF621A">
            <w:pPr>
              <w:jc w:val="both"/>
              <w:rPr>
                <w:sz w:val="24"/>
                <w:szCs w:val="24"/>
              </w:rPr>
            </w:pPr>
            <w:r w:rsidRPr="00043199">
              <w:rPr>
                <w:sz w:val="24"/>
                <w:szCs w:val="24"/>
              </w:rPr>
              <w:t>4</w:t>
            </w:r>
          </w:p>
        </w:tc>
        <w:tc>
          <w:tcPr>
            <w:tcW w:w="543" w:type="dxa"/>
          </w:tcPr>
          <w:p w:rsidR="00043199" w:rsidRPr="00043199" w:rsidRDefault="00043199" w:rsidP="00FF621A">
            <w:pPr>
              <w:jc w:val="both"/>
              <w:rPr>
                <w:sz w:val="24"/>
                <w:szCs w:val="24"/>
              </w:rPr>
            </w:pPr>
            <w:r w:rsidRPr="00043199">
              <w:rPr>
                <w:sz w:val="24"/>
                <w:szCs w:val="24"/>
              </w:rPr>
              <w:t>5</w:t>
            </w:r>
          </w:p>
        </w:tc>
        <w:tc>
          <w:tcPr>
            <w:tcW w:w="543" w:type="dxa"/>
          </w:tcPr>
          <w:p w:rsidR="00043199" w:rsidRPr="00043199" w:rsidRDefault="00043199" w:rsidP="00FF621A">
            <w:pPr>
              <w:jc w:val="both"/>
              <w:rPr>
                <w:sz w:val="24"/>
                <w:szCs w:val="24"/>
              </w:rPr>
            </w:pPr>
            <w:r w:rsidRPr="00043199">
              <w:rPr>
                <w:sz w:val="24"/>
                <w:szCs w:val="24"/>
              </w:rPr>
              <w:t>6</w:t>
            </w:r>
          </w:p>
        </w:tc>
        <w:tc>
          <w:tcPr>
            <w:tcW w:w="543" w:type="dxa"/>
          </w:tcPr>
          <w:p w:rsidR="00043199" w:rsidRPr="00043199" w:rsidRDefault="00043199" w:rsidP="00FF621A">
            <w:pPr>
              <w:jc w:val="both"/>
              <w:rPr>
                <w:sz w:val="24"/>
                <w:szCs w:val="24"/>
              </w:rPr>
            </w:pPr>
            <w:r w:rsidRPr="00043199">
              <w:rPr>
                <w:sz w:val="24"/>
                <w:szCs w:val="24"/>
              </w:rPr>
              <w:t>7</w:t>
            </w:r>
          </w:p>
        </w:tc>
        <w:tc>
          <w:tcPr>
            <w:tcW w:w="687" w:type="dxa"/>
          </w:tcPr>
          <w:p w:rsidR="00043199" w:rsidRPr="00043199" w:rsidRDefault="00043199" w:rsidP="00FF621A">
            <w:pPr>
              <w:jc w:val="both"/>
              <w:rPr>
                <w:sz w:val="24"/>
                <w:szCs w:val="24"/>
              </w:rPr>
            </w:pPr>
            <w:r w:rsidRPr="00043199">
              <w:rPr>
                <w:sz w:val="24"/>
                <w:szCs w:val="24"/>
              </w:rPr>
              <w:t>8</w:t>
            </w:r>
          </w:p>
        </w:tc>
        <w:tc>
          <w:tcPr>
            <w:tcW w:w="1011" w:type="dxa"/>
          </w:tcPr>
          <w:p w:rsidR="00043199" w:rsidRPr="00043199" w:rsidRDefault="00043199" w:rsidP="00FF621A">
            <w:pPr>
              <w:jc w:val="both"/>
              <w:rPr>
                <w:sz w:val="24"/>
                <w:szCs w:val="24"/>
              </w:rPr>
            </w:pPr>
            <w:r w:rsidRPr="00043199">
              <w:rPr>
                <w:sz w:val="24"/>
                <w:szCs w:val="24"/>
              </w:rPr>
              <w:t>9</w:t>
            </w:r>
          </w:p>
        </w:tc>
      </w:tr>
      <w:tr w:rsidR="00043199" w:rsidRPr="00043199" w:rsidTr="00FF621A">
        <w:trPr>
          <w:trHeight w:val="273"/>
        </w:trPr>
        <w:tc>
          <w:tcPr>
            <w:tcW w:w="360" w:type="dxa"/>
          </w:tcPr>
          <w:p w:rsidR="00043199" w:rsidRPr="00043199" w:rsidRDefault="00043199" w:rsidP="00FF621A">
            <w:pPr>
              <w:jc w:val="both"/>
              <w:rPr>
                <w:sz w:val="24"/>
                <w:szCs w:val="24"/>
              </w:rPr>
            </w:pPr>
          </w:p>
        </w:tc>
        <w:tc>
          <w:tcPr>
            <w:tcW w:w="1362" w:type="dxa"/>
          </w:tcPr>
          <w:p w:rsidR="00043199" w:rsidRPr="00043199" w:rsidRDefault="00043199" w:rsidP="00FF621A">
            <w:pPr>
              <w:jc w:val="both"/>
              <w:rPr>
                <w:sz w:val="24"/>
                <w:szCs w:val="24"/>
              </w:rPr>
            </w:pPr>
          </w:p>
        </w:tc>
        <w:tc>
          <w:tcPr>
            <w:tcW w:w="1372" w:type="dxa"/>
          </w:tcPr>
          <w:p w:rsidR="00043199" w:rsidRPr="00043199" w:rsidRDefault="00043199" w:rsidP="00FF621A">
            <w:pPr>
              <w:jc w:val="both"/>
              <w:rPr>
                <w:sz w:val="24"/>
                <w:szCs w:val="24"/>
              </w:rPr>
            </w:pPr>
          </w:p>
        </w:tc>
        <w:tc>
          <w:tcPr>
            <w:tcW w:w="1609" w:type="dxa"/>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p>
        </w:tc>
        <w:tc>
          <w:tcPr>
            <w:tcW w:w="687" w:type="dxa"/>
          </w:tcPr>
          <w:p w:rsidR="00043199" w:rsidRPr="00043199" w:rsidRDefault="00043199" w:rsidP="00FF621A">
            <w:pPr>
              <w:jc w:val="both"/>
              <w:rPr>
                <w:sz w:val="24"/>
                <w:szCs w:val="24"/>
              </w:rPr>
            </w:pPr>
          </w:p>
        </w:tc>
        <w:tc>
          <w:tcPr>
            <w:tcW w:w="1011" w:type="dxa"/>
          </w:tcPr>
          <w:p w:rsidR="00043199" w:rsidRPr="00043199" w:rsidRDefault="00043199" w:rsidP="00FF621A">
            <w:pPr>
              <w:jc w:val="both"/>
              <w:rPr>
                <w:sz w:val="24"/>
                <w:szCs w:val="24"/>
              </w:rPr>
            </w:pPr>
          </w:p>
        </w:tc>
      </w:tr>
      <w:tr w:rsidR="00043199" w:rsidRPr="00043199" w:rsidTr="00FF621A">
        <w:trPr>
          <w:trHeight w:val="273"/>
        </w:trPr>
        <w:tc>
          <w:tcPr>
            <w:tcW w:w="360" w:type="dxa"/>
          </w:tcPr>
          <w:p w:rsidR="00043199" w:rsidRPr="00043199" w:rsidRDefault="00043199" w:rsidP="00FF621A">
            <w:pPr>
              <w:jc w:val="both"/>
              <w:rPr>
                <w:sz w:val="24"/>
                <w:szCs w:val="24"/>
              </w:rPr>
            </w:pPr>
          </w:p>
        </w:tc>
        <w:tc>
          <w:tcPr>
            <w:tcW w:w="1362" w:type="dxa"/>
          </w:tcPr>
          <w:p w:rsidR="00043199" w:rsidRPr="00043199" w:rsidRDefault="00043199" w:rsidP="00FF621A">
            <w:pPr>
              <w:jc w:val="both"/>
              <w:rPr>
                <w:sz w:val="24"/>
                <w:szCs w:val="24"/>
              </w:rPr>
            </w:pPr>
          </w:p>
        </w:tc>
        <w:tc>
          <w:tcPr>
            <w:tcW w:w="1372" w:type="dxa"/>
          </w:tcPr>
          <w:p w:rsidR="00043199" w:rsidRPr="00043199" w:rsidRDefault="00043199" w:rsidP="00FF621A">
            <w:pPr>
              <w:jc w:val="both"/>
              <w:rPr>
                <w:sz w:val="24"/>
                <w:szCs w:val="24"/>
              </w:rPr>
            </w:pPr>
          </w:p>
        </w:tc>
        <w:tc>
          <w:tcPr>
            <w:tcW w:w="1609" w:type="dxa"/>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p>
        </w:tc>
        <w:tc>
          <w:tcPr>
            <w:tcW w:w="687" w:type="dxa"/>
          </w:tcPr>
          <w:p w:rsidR="00043199" w:rsidRPr="00043199" w:rsidRDefault="00043199" w:rsidP="00FF621A">
            <w:pPr>
              <w:jc w:val="both"/>
              <w:rPr>
                <w:sz w:val="24"/>
                <w:szCs w:val="24"/>
              </w:rPr>
            </w:pPr>
          </w:p>
        </w:tc>
        <w:tc>
          <w:tcPr>
            <w:tcW w:w="1011" w:type="dxa"/>
          </w:tcPr>
          <w:p w:rsidR="00043199" w:rsidRPr="00043199" w:rsidRDefault="00043199" w:rsidP="00FF621A">
            <w:pPr>
              <w:jc w:val="both"/>
              <w:rPr>
                <w:sz w:val="24"/>
                <w:szCs w:val="24"/>
              </w:rPr>
            </w:pPr>
          </w:p>
        </w:tc>
      </w:tr>
      <w:tr w:rsidR="00043199" w:rsidRPr="00043199" w:rsidTr="00FF621A">
        <w:trPr>
          <w:trHeight w:val="273"/>
        </w:trPr>
        <w:tc>
          <w:tcPr>
            <w:tcW w:w="360" w:type="dxa"/>
          </w:tcPr>
          <w:p w:rsidR="00043199" w:rsidRPr="00043199" w:rsidRDefault="00043199" w:rsidP="00FF621A">
            <w:pPr>
              <w:jc w:val="both"/>
              <w:rPr>
                <w:sz w:val="24"/>
                <w:szCs w:val="24"/>
              </w:rPr>
            </w:pPr>
          </w:p>
        </w:tc>
        <w:tc>
          <w:tcPr>
            <w:tcW w:w="1362" w:type="dxa"/>
          </w:tcPr>
          <w:p w:rsidR="00043199" w:rsidRPr="00043199" w:rsidRDefault="00043199" w:rsidP="00FF621A">
            <w:pPr>
              <w:jc w:val="both"/>
              <w:rPr>
                <w:sz w:val="24"/>
                <w:szCs w:val="24"/>
              </w:rPr>
            </w:pPr>
          </w:p>
        </w:tc>
        <w:tc>
          <w:tcPr>
            <w:tcW w:w="1372" w:type="dxa"/>
          </w:tcPr>
          <w:p w:rsidR="00043199" w:rsidRPr="00043199" w:rsidRDefault="00043199" w:rsidP="00FF621A">
            <w:pPr>
              <w:jc w:val="both"/>
              <w:rPr>
                <w:sz w:val="24"/>
                <w:szCs w:val="24"/>
              </w:rPr>
            </w:pPr>
          </w:p>
        </w:tc>
        <w:tc>
          <w:tcPr>
            <w:tcW w:w="1609" w:type="dxa"/>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p>
        </w:tc>
        <w:tc>
          <w:tcPr>
            <w:tcW w:w="687" w:type="dxa"/>
          </w:tcPr>
          <w:p w:rsidR="00043199" w:rsidRPr="00043199" w:rsidRDefault="00043199" w:rsidP="00FF621A">
            <w:pPr>
              <w:jc w:val="both"/>
              <w:rPr>
                <w:sz w:val="24"/>
                <w:szCs w:val="24"/>
              </w:rPr>
            </w:pPr>
          </w:p>
        </w:tc>
        <w:tc>
          <w:tcPr>
            <w:tcW w:w="1011" w:type="dxa"/>
          </w:tcPr>
          <w:p w:rsidR="00043199" w:rsidRPr="00043199" w:rsidRDefault="00043199" w:rsidP="00FF621A">
            <w:pPr>
              <w:jc w:val="both"/>
              <w:rPr>
                <w:sz w:val="24"/>
                <w:szCs w:val="24"/>
              </w:rPr>
            </w:pPr>
          </w:p>
        </w:tc>
      </w:tr>
      <w:tr w:rsidR="00043199" w:rsidRPr="00043199" w:rsidTr="00FF621A">
        <w:trPr>
          <w:trHeight w:val="273"/>
        </w:trPr>
        <w:tc>
          <w:tcPr>
            <w:tcW w:w="360" w:type="dxa"/>
          </w:tcPr>
          <w:p w:rsidR="00043199" w:rsidRPr="00043199" w:rsidRDefault="00043199" w:rsidP="00FF621A">
            <w:pPr>
              <w:jc w:val="both"/>
              <w:rPr>
                <w:sz w:val="24"/>
                <w:szCs w:val="24"/>
              </w:rPr>
            </w:pPr>
          </w:p>
        </w:tc>
        <w:tc>
          <w:tcPr>
            <w:tcW w:w="1362" w:type="dxa"/>
          </w:tcPr>
          <w:p w:rsidR="00043199" w:rsidRPr="00043199" w:rsidRDefault="00043199" w:rsidP="00FF621A">
            <w:pPr>
              <w:jc w:val="both"/>
              <w:rPr>
                <w:sz w:val="24"/>
                <w:szCs w:val="24"/>
              </w:rPr>
            </w:pPr>
          </w:p>
        </w:tc>
        <w:tc>
          <w:tcPr>
            <w:tcW w:w="1372" w:type="dxa"/>
          </w:tcPr>
          <w:p w:rsidR="00043199" w:rsidRPr="00043199" w:rsidRDefault="00043199" w:rsidP="00FF621A">
            <w:pPr>
              <w:jc w:val="both"/>
              <w:rPr>
                <w:sz w:val="24"/>
                <w:szCs w:val="24"/>
              </w:rPr>
            </w:pPr>
          </w:p>
        </w:tc>
        <w:tc>
          <w:tcPr>
            <w:tcW w:w="1609" w:type="dxa"/>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p>
        </w:tc>
        <w:tc>
          <w:tcPr>
            <w:tcW w:w="687" w:type="dxa"/>
          </w:tcPr>
          <w:p w:rsidR="00043199" w:rsidRPr="00043199" w:rsidRDefault="00043199" w:rsidP="00FF621A">
            <w:pPr>
              <w:jc w:val="both"/>
              <w:rPr>
                <w:sz w:val="24"/>
                <w:szCs w:val="24"/>
              </w:rPr>
            </w:pPr>
          </w:p>
        </w:tc>
        <w:tc>
          <w:tcPr>
            <w:tcW w:w="1011" w:type="dxa"/>
          </w:tcPr>
          <w:p w:rsidR="00043199" w:rsidRPr="00043199" w:rsidRDefault="00043199" w:rsidP="00FF621A">
            <w:pPr>
              <w:jc w:val="both"/>
              <w:rPr>
                <w:sz w:val="24"/>
                <w:szCs w:val="24"/>
              </w:rPr>
            </w:pPr>
          </w:p>
        </w:tc>
      </w:tr>
      <w:tr w:rsidR="00043199" w:rsidRPr="00043199" w:rsidTr="00FF621A">
        <w:trPr>
          <w:trHeight w:val="273"/>
        </w:trPr>
        <w:tc>
          <w:tcPr>
            <w:tcW w:w="360" w:type="dxa"/>
          </w:tcPr>
          <w:p w:rsidR="00043199" w:rsidRPr="00043199" w:rsidRDefault="00043199" w:rsidP="00FF621A">
            <w:pPr>
              <w:jc w:val="both"/>
              <w:rPr>
                <w:sz w:val="24"/>
                <w:szCs w:val="24"/>
              </w:rPr>
            </w:pPr>
          </w:p>
        </w:tc>
        <w:tc>
          <w:tcPr>
            <w:tcW w:w="4343" w:type="dxa"/>
            <w:gridSpan w:val="3"/>
          </w:tcPr>
          <w:p w:rsidR="00043199" w:rsidRPr="00043199" w:rsidRDefault="00043199" w:rsidP="00FF621A">
            <w:pPr>
              <w:jc w:val="both"/>
              <w:rPr>
                <w:sz w:val="24"/>
                <w:szCs w:val="24"/>
              </w:rPr>
            </w:pPr>
            <w:r w:rsidRPr="00043199">
              <w:rPr>
                <w:sz w:val="24"/>
                <w:szCs w:val="24"/>
              </w:rPr>
              <w:t>Федеральный бюджет</w:t>
            </w:r>
          </w:p>
        </w:tc>
        <w:tc>
          <w:tcPr>
            <w:tcW w:w="543" w:type="dxa"/>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p>
        </w:tc>
        <w:tc>
          <w:tcPr>
            <w:tcW w:w="687" w:type="dxa"/>
          </w:tcPr>
          <w:p w:rsidR="00043199" w:rsidRPr="00043199" w:rsidRDefault="00043199" w:rsidP="00FF621A">
            <w:pPr>
              <w:jc w:val="both"/>
              <w:rPr>
                <w:sz w:val="24"/>
                <w:szCs w:val="24"/>
              </w:rPr>
            </w:pPr>
          </w:p>
        </w:tc>
        <w:tc>
          <w:tcPr>
            <w:tcW w:w="1011" w:type="dxa"/>
          </w:tcPr>
          <w:p w:rsidR="00043199" w:rsidRPr="00043199" w:rsidRDefault="00043199" w:rsidP="00FF621A">
            <w:pPr>
              <w:jc w:val="both"/>
              <w:rPr>
                <w:sz w:val="24"/>
                <w:szCs w:val="24"/>
              </w:rPr>
            </w:pPr>
          </w:p>
        </w:tc>
      </w:tr>
      <w:tr w:rsidR="00043199" w:rsidRPr="00043199" w:rsidTr="00FF621A">
        <w:trPr>
          <w:trHeight w:val="288"/>
        </w:trPr>
        <w:tc>
          <w:tcPr>
            <w:tcW w:w="360" w:type="dxa"/>
          </w:tcPr>
          <w:p w:rsidR="00043199" w:rsidRPr="00043199" w:rsidRDefault="00043199" w:rsidP="00FF621A">
            <w:pPr>
              <w:jc w:val="both"/>
              <w:rPr>
                <w:sz w:val="24"/>
                <w:szCs w:val="24"/>
              </w:rPr>
            </w:pPr>
          </w:p>
        </w:tc>
        <w:tc>
          <w:tcPr>
            <w:tcW w:w="4343" w:type="dxa"/>
            <w:gridSpan w:val="3"/>
          </w:tcPr>
          <w:p w:rsidR="00043199" w:rsidRPr="00043199" w:rsidRDefault="00043199" w:rsidP="00FF621A">
            <w:pPr>
              <w:jc w:val="both"/>
              <w:rPr>
                <w:sz w:val="24"/>
                <w:szCs w:val="24"/>
              </w:rPr>
            </w:pPr>
            <w:r w:rsidRPr="00043199">
              <w:rPr>
                <w:sz w:val="24"/>
                <w:szCs w:val="24"/>
              </w:rPr>
              <w:t>Областной бюджет</w:t>
            </w:r>
          </w:p>
        </w:tc>
        <w:tc>
          <w:tcPr>
            <w:tcW w:w="543" w:type="dxa"/>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p>
        </w:tc>
        <w:tc>
          <w:tcPr>
            <w:tcW w:w="687" w:type="dxa"/>
          </w:tcPr>
          <w:p w:rsidR="00043199" w:rsidRPr="00043199" w:rsidRDefault="00043199" w:rsidP="00FF621A">
            <w:pPr>
              <w:jc w:val="both"/>
              <w:rPr>
                <w:sz w:val="24"/>
                <w:szCs w:val="24"/>
              </w:rPr>
            </w:pPr>
          </w:p>
        </w:tc>
        <w:tc>
          <w:tcPr>
            <w:tcW w:w="1011" w:type="dxa"/>
          </w:tcPr>
          <w:p w:rsidR="00043199" w:rsidRPr="00043199" w:rsidRDefault="00043199" w:rsidP="00FF621A">
            <w:pPr>
              <w:jc w:val="both"/>
              <w:rPr>
                <w:sz w:val="24"/>
                <w:szCs w:val="24"/>
              </w:rPr>
            </w:pPr>
          </w:p>
        </w:tc>
      </w:tr>
      <w:tr w:rsidR="00043199" w:rsidRPr="00043199" w:rsidTr="00FF621A">
        <w:trPr>
          <w:trHeight w:val="273"/>
        </w:trPr>
        <w:tc>
          <w:tcPr>
            <w:tcW w:w="360" w:type="dxa"/>
          </w:tcPr>
          <w:p w:rsidR="00043199" w:rsidRPr="00043199" w:rsidRDefault="00043199" w:rsidP="00FF621A">
            <w:pPr>
              <w:jc w:val="both"/>
              <w:rPr>
                <w:sz w:val="24"/>
                <w:szCs w:val="24"/>
              </w:rPr>
            </w:pPr>
          </w:p>
        </w:tc>
        <w:tc>
          <w:tcPr>
            <w:tcW w:w="4343" w:type="dxa"/>
            <w:gridSpan w:val="3"/>
          </w:tcPr>
          <w:p w:rsidR="00043199" w:rsidRPr="00043199" w:rsidRDefault="00043199" w:rsidP="00FF621A">
            <w:pPr>
              <w:jc w:val="both"/>
              <w:rPr>
                <w:sz w:val="24"/>
                <w:szCs w:val="24"/>
              </w:rPr>
            </w:pPr>
            <w:r w:rsidRPr="00043199">
              <w:rPr>
                <w:sz w:val="24"/>
                <w:szCs w:val="24"/>
              </w:rPr>
              <w:t>Муниципальный бюджет</w:t>
            </w:r>
          </w:p>
        </w:tc>
        <w:tc>
          <w:tcPr>
            <w:tcW w:w="543" w:type="dxa"/>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p>
        </w:tc>
        <w:tc>
          <w:tcPr>
            <w:tcW w:w="687" w:type="dxa"/>
          </w:tcPr>
          <w:p w:rsidR="00043199" w:rsidRPr="00043199" w:rsidRDefault="00043199" w:rsidP="00FF621A">
            <w:pPr>
              <w:jc w:val="both"/>
              <w:rPr>
                <w:sz w:val="24"/>
                <w:szCs w:val="24"/>
              </w:rPr>
            </w:pPr>
          </w:p>
        </w:tc>
        <w:tc>
          <w:tcPr>
            <w:tcW w:w="1011" w:type="dxa"/>
          </w:tcPr>
          <w:p w:rsidR="00043199" w:rsidRPr="00043199" w:rsidRDefault="00043199" w:rsidP="00FF621A">
            <w:pPr>
              <w:jc w:val="both"/>
              <w:rPr>
                <w:sz w:val="24"/>
                <w:szCs w:val="24"/>
              </w:rPr>
            </w:pPr>
          </w:p>
        </w:tc>
      </w:tr>
      <w:tr w:rsidR="00043199" w:rsidRPr="00043199" w:rsidTr="00FF621A">
        <w:trPr>
          <w:trHeight w:val="288"/>
        </w:trPr>
        <w:tc>
          <w:tcPr>
            <w:tcW w:w="360" w:type="dxa"/>
          </w:tcPr>
          <w:p w:rsidR="00043199" w:rsidRPr="00043199" w:rsidRDefault="00043199" w:rsidP="00FF621A">
            <w:pPr>
              <w:jc w:val="both"/>
              <w:rPr>
                <w:sz w:val="24"/>
                <w:szCs w:val="24"/>
              </w:rPr>
            </w:pPr>
          </w:p>
        </w:tc>
        <w:tc>
          <w:tcPr>
            <w:tcW w:w="4343" w:type="dxa"/>
            <w:gridSpan w:val="3"/>
          </w:tcPr>
          <w:p w:rsidR="00043199" w:rsidRPr="00043199" w:rsidRDefault="00043199" w:rsidP="00FF621A">
            <w:pPr>
              <w:jc w:val="both"/>
              <w:rPr>
                <w:sz w:val="24"/>
                <w:szCs w:val="24"/>
              </w:rPr>
            </w:pPr>
            <w:r w:rsidRPr="00043199">
              <w:rPr>
                <w:sz w:val="24"/>
                <w:szCs w:val="24"/>
              </w:rPr>
              <w:t>ИТОГО:</w:t>
            </w:r>
          </w:p>
        </w:tc>
        <w:tc>
          <w:tcPr>
            <w:tcW w:w="543" w:type="dxa"/>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p>
        </w:tc>
        <w:tc>
          <w:tcPr>
            <w:tcW w:w="543" w:type="dxa"/>
          </w:tcPr>
          <w:p w:rsidR="00043199" w:rsidRPr="00043199" w:rsidRDefault="00043199" w:rsidP="00FF621A">
            <w:pPr>
              <w:jc w:val="both"/>
              <w:rPr>
                <w:sz w:val="24"/>
                <w:szCs w:val="24"/>
              </w:rPr>
            </w:pPr>
          </w:p>
        </w:tc>
        <w:tc>
          <w:tcPr>
            <w:tcW w:w="687" w:type="dxa"/>
          </w:tcPr>
          <w:p w:rsidR="00043199" w:rsidRPr="00043199" w:rsidRDefault="00043199" w:rsidP="00FF621A">
            <w:pPr>
              <w:jc w:val="both"/>
              <w:rPr>
                <w:sz w:val="24"/>
                <w:szCs w:val="24"/>
              </w:rPr>
            </w:pPr>
          </w:p>
        </w:tc>
        <w:tc>
          <w:tcPr>
            <w:tcW w:w="1011" w:type="dxa"/>
          </w:tcPr>
          <w:p w:rsidR="00043199" w:rsidRPr="00043199" w:rsidRDefault="00043199" w:rsidP="00FF621A">
            <w:pPr>
              <w:jc w:val="both"/>
              <w:rPr>
                <w:sz w:val="24"/>
                <w:szCs w:val="24"/>
              </w:rPr>
            </w:pPr>
          </w:p>
        </w:tc>
      </w:tr>
    </w:tbl>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Pr="00043199" w:rsidRDefault="00043199" w:rsidP="00043199">
      <w:pPr>
        <w:spacing w:after="0" w:line="240" w:lineRule="auto"/>
        <w:ind w:firstLine="709"/>
        <w:jc w:val="both"/>
        <w:rPr>
          <w:rFonts w:ascii="Times New Roman" w:hAnsi="Times New Roman" w:cs="Times New Roman"/>
          <w:sz w:val="24"/>
          <w:szCs w:val="24"/>
        </w:rPr>
      </w:pPr>
    </w:p>
    <w:p w:rsidR="00043199" w:rsidRDefault="00043199" w:rsidP="00C0017E">
      <w:pPr>
        <w:spacing w:after="0" w:line="240" w:lineRule="auto"/>
        <w:ind w:firstLine="709"/>
        <w:jc w:val="center"/>
        <w:rPr>
          <w:rFonts w:ascii="Times New Roman" w:eastAsia="Times New Roman" w:hAnsi="Times New Roman" w:cs="Times New Roman"/>
          <w:b/>
          <w:sz w:val="24"/>
          <w:szCs w:val="24"/>
        </w:rPr>
      </w:pPr>
    </w:p>
    <w:p w:rsidR="00043199" w:rsidRDefault="00043199" w:rsidP="00C0017E">
      <w:pPr>
        <w:spacing w:after="0" w:line="240" w:lineRule="auto"/>
        <w:ind w:firstLine="709"/>
        <w:jc w:val="center"/>
        <w:rPr>
          <w:rFonts w:ascii="Times New Roman" w:eastAsia="Times New Roman" w:hAnsi="Times New Roman" w:cs="Times New Roman"/>
          <w:b/>
          <w:sz w:val="24"/>
          <w:szCs w:val="24"/>
        </w:rPr>
      </w:pPr>
    </w:p>
    <w:p w:rsidR="00CE75C4" w:rsidRPr="00CE75C4" w:rsidRDefault="00CE75C4" w:rsidP="00CE75C4">
      <w:pPr>
        <w:spacing w:after="0" w:line="240" w:lineRule="auto"/>
        <w:ind w:firstLine="709"/>
        <w:contextualSpacing/>
        <w:jc w:val="center"/>
        <w:rPr>
          <w:rFonts w:ascii="Times New Roman" w:hAnsi="Times New Roman" w:cs="Times New Roman"/>
          <w:b/>
          <w:sz w:val="24"/>
          <w:szCs w:val="24"/>
        </w:rPr>
      </w:pPr>
      <w:r w:rsidRPr="00CE75C4">
        <w:rPr>
          <w:rFonts w:ascii="Times New Roman" w:hAnsi="Times New Roman" w:cs="Times New Roman"/>
          <w:b/>
          <w:sz w:val="24"/>
          <w:szCs w:val="24"/>
        </w:rPr>
        <w:t>АДМИНИСТРАЦИЯ ШАРЬИНСКОГО МУНИЦИПАЛЬНОГО РАЙОНА КОСТРОМСКОЙ ОБЛАСТИ</w:t>
      </w:r>
    </w:p>
    <w:p w:rsidR="00CE75C4" w:rsidRPr="00CE75C4" w:rsidRDefault="00CE75C4" w:rsidP="00CE75C4">
      <w:pPr>
        <w:spacing w:after="0" w:line="240" w:lineRule="auto"/>
        <w:ind w:firstLine="709"/>
        <w:contextualSpacing/>
        <w:jc w:val="center"/>
        <w:rPr>
          <w:rFonts w:ascii="Times New Roman" w:hAnsi="Times New Roman" w:cs="Times New Roman"/>
          <w:b/>
          <w:sz w:val="24"/>
          <w:szCs w:val="24"/>
        </w:rPr>
      </w:pPr>
    </w:p>
    <w:p w:rsidR="00CE75C4" w:rsidRPr="00CE75C4" w:rsidRDefault="00CE75C4" w:rsidP="00CE75C4">
      <w:pPr>
        <w:spacing w:after="0" w:line="240" w:lineRule="auto"/>
        <w:ind w:firstLine="709"/>
        <w:contextualSpacing/>
        <w:jc w:val="center"/>
        <w:rPr>
          <w:rFonts w:ascii="Times New Roman" w:hAnsi="Times New Roman" w:cs="Times New Roman"/>
          <w:b/>
          <w:sz w:val="24"/>
          <w:szCs w:val="24"/>
        </w:rPr>
      </w:pPr>
      <w:r w:rsidRPr="00CE75C4">
        <w:rPr>
          <w:rFonts w:ascii="Times New Roman" w:hAnsi="Times New Roman" w:cs="Times New Roman"/>
          <w:b/>
          <w:sz w:val="24"/>
          <w:szCs w:val="24"/>
        </w:rPr>
        <w:t>ПОСТАНОВЛЕНИЕ</w:t>
      </w:r>
    </w:p>
    <w:p w:rsidR="00CE75C4" w:rsidRPr="00CE75C4" w:rsidRDefault="00CE75C4" w:rsidP="00CE75C4">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«28» ноября 2024 года </w:t>
      </w:r>
      <w:r w:rsidRPr="00CE75C4">
        <w:rPr>
          <w:rFonts w:ascii="Times New Roman" w:hAnsi="Times New Roman" w:cs="Times New Roman"/>
          <w:b/>
          <w:sz w:val="24"/>
          <w:szCs w:val="24"/>
        </w:rPr>
        <w:t>№ 462/1</w:t>
      </w:r>
    </w:p>
    <w:p w:rsidR="00CE75C4" w:rsidRPr="00CE75C4" w:rsidRDefault="00CE75C4" w:rsidP="00CE75C4">
      <w:pPr>
        <w:spacing w:after="0" w:line="240" w:lineRule="auto"/>
        <w:ind w:firstLine="709"/>
        <w:contextualSpacing/>
        <w:jc w:val="center"/>
        <w:rPr>
          <w:rFonts w:ascii="Times New Roman" w:hAnsi="Times New Roman" w:cs="Times New Roman"/>
          <w:b/>
          <w:sz w:val="24"/>
          <w:szCs w:val="24"/>
        </w:rPr>
      </w:pPr>
    </w:p>
    <w:p w:rsidR="00CE75C4" w:rsidRPr="00CE75C4" w:rsidRDefault="00CE75C4" w:rsidP="00CE75C4">
      <w:pPr>
        <w:spacing w:after="0" w:line="240" w:lineRule="auto"/>
        <w:ind w:firstLine="709"/>
        <w:jc w:val="center"/>
        <w:rPr>
          <w:rFonts w:ascii="Times New Roman" w:hAnsi="Times New Roman" w:cs="Times New Roman"/>
          <w:b/>
          <w:sz w:val="24"/>
          <w:szCs w:val="24"/>
        </w:rPr>
      </w:pPr>
      <w:r w:rsidRPr="00CE75C4">
        <w:rPr>
          <w:rFonts w:ascii="Times New Roman" w:hAnsi="Times New Roman" w:cs="Times New Roman"/>
          <w:b/>
          <w:sz w:val="24"/>
          <w:szCs w:val="24"/>
        </w:rPr>
        <w:t>О внесении изменений в программу «Развитие транспортной системы Шарьинского муниципального района Костромской области на 2023-2027 годы», утвержденную постановлением администрации Шарьинского муниципального района от 13.12.2022 года № 476</w:t>
      </w:r>
    </w:p>
    <w:p w:rsidR="00CE75C4" w:rsidRPr="00CE75C4" w:rsidRDefault="00CE75C4" w:rsidP="00CE75C4">
      <w:pPr>
        <w:widowControl w:val="0"/>
        <w:spacing w:after="0" w:line="240" w:lineRule="auto"/>
        <w:ind w:firstLine="709"/>
        <w:jc w:val="both"/>
        <w:rPr>
          <w:rFonts w:ascii="Times New Roman" w:hAnsi="Times New Roman" w:cs="Times New Roman"/>
          <w:sz w:val="24"/>
          <w:szCs w:val="24"/>
        </w:rPr>
      </w:pPr>
    </w:p>
    <w:p w:rsidR="00CE75C4" w:rsidRPr="00CE75C4" w:rsidRDefault="00CE75C4" w:rsidP="00CE75C4">
      <w:pPr>
        <w:widowControl w:val="0"/>
        <w:spacing w:after="0" w:line="240" w:lineRule="auto"/>
        <w:ind w:firstLine="709"/>
        <w:jc w:val="both"/>
        <w:rPr>
          <w:rFonts w:ascii="Times New Roman" w:hAnsi="Times New Roman" w:cs="Times New Roman"/>
          <w:sz w:val="24"/>
          <w:szCs w:val="24"/>
        </w:rPr>
      </w:pPr>
      <w:r w:rsidRPr="00CE75C4">
        <w:rPr>
          <w:rFonts w:ascii="Times New Roman" w:hAnsi="Times New Roman" w:cs="Times New Roman"/>
          <w:sz w:val="24"/>
          <w:szCs w:val="24"/>
        </w:rPr>
        <w:t>В связи с актуализацией нормативно-правового акта, руководствуясь постановлением администрации Шарьинского муниципального района от 25.04.2014 года № 142/1 «</w:t>
      </w:r>
      <w:r w:rsidRPr="00CE75C4">
        <w:rPr>
          <w:rFonts w:ascii="Times New Roman" w:hAnsi="Times New Roman" w:cs="Times New Roman"/>
          <w:bCs/>
          <w:sz w:val="24"/>
          <w:szCs w:val="24"/>
        </w:rPr>
        <w:t>Об утверждении порядка разработки муниципальных программ Шарьинского муниципального района, их формирования, реализации и проведения оценки эффективности их реализации</w:t>
      </w:r>
      <w:r w:rsidRPr="00CE75C4">
        <w:rPr>
          <w:rFonts w:ascii="Times New Roman" w:hAnsi="Times New Roman" w:cs="Times New Roman"/>
          <w:sz w:val="24"/>
          <w:szCs w:val="24"/>
        </w:rPr>
        <w:t xml:space="preserve"> ст. 37,52 Устава муниципального образования Шарьинский муниципальный район Костромской области, администрация Шарьинского муниципального района Костромской области</w:t>
      </w:r>
    </w:p>
    <w:p w:rsidR="00CE75C4" w:rsidRPr="00CE75C4" w:rsidRDefault="00CE75C4" w:rsidP="00CE75C4">
      <w:pPr>
        <w:widowControl w:val="0"/>
        <w:spacing w:after="0" w:line="240" w:lineRule="auto"/>
        <w:ind w:firstLine="709"/>
        <w:jc w:val="both"/>
        <w:rPr>
          <w:rFonts w:ascii="Times New Roman" w:hAnsi="Times New Roman" w:cs="Times New Roman"/>
          <w:sz w:val="24"/>
          <w:szCs w:val="24"/>
        </w:rPr>
      </w:pPr>
    </w:p>
    <w:p w:rsidR="00CE75C4" w:rsidRPr="00CE75C4" w:rsidRDefault="00CE75C4" w:rsidP="00CE75C4">
      <w:pPr>
        <w:spacing w:after="0" w:line="240" w:lineRule="auto"/>
        <w:ind w:firstLine="709"/>
        <w:jc w:val="center"/>
        <w:rPr>
          <w:rFonts w:ascii="Times New Roman" w:hAnsi="Times New Roman" w:cs="Times New Roman"/>
          <w:b/>
          <w:sz w:val="24"/>
          <w:szCs w:val="24"/>
        </w:rPr>
      </w:pPr>
      <w:r w:rsidRPr="00CE75C4">
        <w:rPr>
          <w:rFonts w:ascii="Times New Roman" w:hAnsi="Times New Roman" w:cs="Times New Roman"/>
          <w:b/>
          <w:sz w:val="24"/>
          <w:szCs w:val="24"/>
        </w:rPr>
        <w:t>ПОСТАНОВЛЯЕТ:</w:t>
      </w:r>
    </w:p>
    <w:p w:rsidR="00CE75C4" w:rsidRDefault="00CE75C4" w:rsidP="00CE75C4">
      <w:pPr>
        <w:spacing w:after="0" w:line="240" w:lineRule="auto"/>
        <w:ind w:firstLine="709"/>
        <w:jc w:val="both"/>
        <w:rPr>
          <w:rFonts w:ascii="Times New Roman" w:hAnsi="Times New Roman" w:cs="Times New Roman"/>
          <w:sz w:val="24"/>
          <w:szCs w:val="24"/>
        </w:rPr>
      </w:pPr>
    </w:p>
    <w:p w:rsidR="00CE75C4" w:rsidRPr="00CE75C4" w:rsidRDefault="00CE75C4" w:rsidP="00CE75C4">
      <w:pPr>
        <w:spacing w:after="0" w:line="240" w:lineRule="auto"/>
        <w:ind w:firstLine="709"/>
        <w:jc w:val="both"/>
        <w:rPr>
          <w:rFonts w:ascii="Times New Roman" w:hAnsi="Times New Roman" w:cs="Times New Roman"/>
          <w:sz w:val="24"/>
          <w:szCs w:val="24"/>
        </w:rPr>
      </w:pPr>
      <w:r w:rsidRPr="00CE75C4">
        <w:rPr>
          <w:rFonts w:ascii="Times New Roman" w:hAnsi="Times New Roman" w:cs="Times New Roman"/>
          <w:sz w:val="24"/>
          <w:szCs w:val="24"/>
        </w:rPr>
        <w:t>1. Внести в муниципальную программу «Развитие транспортной системы Шарьинского муниципального района Костромской области на 2023-2027 годы», утвержденную постановлением администрации Шарьинского муниципального района от 13.12.2022 года № 476 (в редакции постановлений от 30.03.2023 г. № 137, от 07.07.2023 г. № 275, от 26.07.2023 года № 293,от30.08.2023 года № 350, от 29.09.2023 года № 395, от 29.12.2023 года № 494, от 24.04.2024 года № 146, от 12.07.2024 №267,от 05.09.2024 г. №330, от 25.11.2024 № 452) следующие изменения:</w:t>
      </w:r>
    </w:p>
    <w:p w:rsidR="00CE75C4" w:rsidRPr="00CE75C4" w:rsidRDefault="00CE75C4" w:rsidP="00CE75C4">
      <w:pPr>
        <w:spacing w:after="0" w:line="240" w:lineRule="auto"/>
        <w:ind w:firstLine="709"/>
        <w:jc w:val="both"/>
        <w:rPr>
          <w:rFonts w:ascii="Times New Roman" w:hAnsi="Times New Roman" w:cs="Times New Roman"/>
          <w:sz w:val="24"/>
          <w:szCs w:val="24"/>
        </w:rPr>
      </w:pPr>
      <w:r w:rsidRPr="00CE75C4">
        <w:rPr>
          <w:rFonts w:ascii="Times New Roman" w:hAnsi="Times New Roman" w:cs="Times New Roman"/>
          <w:sz w:val="24"/>
          <w:szCs w:val="24"/>
        </w:rPr>
        <w:t>1.1. Объемы и источники финансирования программы в части Паспорт Программы «Развитие транспортной системы Шарьинского муниципального района Костромской области на 2023-2027 годы» Муниципальной программы «Развитие транспортной системы Шарьинского муниципального район Костромской области на 2023-2027 годы» изложить в новой редакции:</w:t>
      </w:r>
    </w:p>
    <w:p w:rsidR="00CE75C4" w:rsidRPr="00CE75C4" w:rsidRDefault="00CE75C4" w:rsidP="00CE75C4">
      <w:pPr>
        <w:spacing w:after="0" w:line="240" w:lineRule="auto"/>
        <w:ind w:firstLine="709"/>
        <w:jc w:val="both"/>
        <w:rPr>
          <w:rFonts w:ascii="Times New Roman" w:hAnsi="Times New Roman" w:cs="Times New Roman"/>
          <w:sz w:val="24"/>
          <w:szCs w:val="24"/>
        </w:rPr>
      </w:pPr>
    </w:p>
    <w:tbl>
      <w:tblPr>
        <w:tblW w:w="0" w:type="auto"/>
        <w:tblInd w:w="108" w:type="dxa"/>
        <w:tblLayout w:type="fixed"/>
        <w:tblLook w:val="0000"/>
      </w:tblPr>
      <w:tblGrid>
        <w:gridCol w:w="3110"/>
        <w:gridCol w:w="6953"/>
      </w:tblGrid>
      <w:tr w:rsidR="00CE75C4" w:rsidRPr="00CE75C4" w:rsidTr="00CE75C4">
        <w:trPr>
          <w:trHeight w:val="1323"/>
        </w:trPr>
        <w:tc>
          <w:tcPr>
            <w:tcW w:w="3110" w:type="dxa"/>
            <w:tcBorders>
              <w:top w:val="single" w:sz="4" w:space="0" w:color="000000"/>
              <w:left w:val="single" w:sz="4" w:space="0" w:color="000000"/>
              <w:bottom w:val="single" w:sz="4" w:space="0" w:color="000000"/>
            </w:tcBorders>
            <w:shd w:val="clear" w:color="FFFFFF" w:fill="FFFFFF"/>
            <w:noWrap/>
          </w:tcPr>
          <w:p w:rsidR="00CE75C4" w:rsidRPr="00CE75C4" w:rsidRDefault="00CE75C4" w:rsidP="00CE75C4">
            <w:pPr>
              <w:pStyle w:val="a3"/>
              <w:jc w:val="both"/>
              <w:rPr>
                <w:b w:val="0"/>
                <w:sz w:val="24"/>
                <w:szCs w:val="24"/>
                <w:highlight w:val="white"/>
              </w:rPr>
            </w:pPr>
            <w:r w:rsidRPr="00CE75C4">
              <w:rPr>
                <w:b w:val="0"/>
                <w:sz w:val="24"/>
                <w:szCs w:val="24"/>
                <w:highlight w:val="white"/>
              </w:rPr>
              <w:t xml:space="preserve">Объемы и источники финансирования программы» </w:t>
            </w:r>
          </w:p>
        </w:tc>
        <w:tc>
          <w:tcPr>
            <w:tcW w:w="6953" w:type="dxa"/>
            <w:tcBorders>
              <w:top w:val="single" w:sz="4" w:space="0" w:color="000000"/>
              <w:left w:val="single" w:sz="4" w:space="0" w:color="000000"/>
              <w:bottom w:val="single" w:sz="4" w:space="0" w:color="000000"/>
              <w:right w:val="single" w:sz="4" w:space="0" w:color="000000"/>
            </w:tcBorders>
            <w:shd w:val="clear" w:color="FFFFFF" w:fill="FFFFFF"/>
            <w:noWrap/>
          </w:tcPr>
          <w:p w:rsidR="00CE75C4" w:rsidRPr="00CE75C4" w:rsidRDefault="00CE75C4" w:rsidP="00CE75C4">
            <w:pPr>
              <w:pStyle w:val="a3"/>
              <w:jc w:val="both"/>
              <w:rPr>
                <w:b w:val="0"/>
                <w:sz w:val="24"/>
                <w:szCs w:val="24"/>
                <w:highlight w:val="white"/>
              </w:rPr>
            </w:pPr>
            <w:r w:rsidRPr="00CE75C4">
              <w:rPr>
                <w:b w:val="0"/>
                <w:sz w:val="24"/>
                <w:szCs w:val="24"/>
                <w:highlight w:val="white"/>
              </w:rPr>
              <w:t xml:space="preserve">Общий объем финансирования муниципальной программы составляет – </w:t>
            </w:r>
          </w:p>
          <w:p w:rsidR="00CE75C4" w:rsidRPr="00CE75C4" w:rsidRDefault="00CE75C4" w:rsidP="00CE75C4">
            <w:pPr>
              <w:pStyle w:val="a3"/>
              <w:jc w:val="both"/>
              <w:rPr>
                <w:b w:val="0"/>
                <w:sz w:val="24"/>
                <w:szCs w:val="24"/>
                <w:highlight w:val="white"/>
              </w:rPr>
            </w:pPr>
            <w:r w:rsidRPr="00CE75C4">
              <w:rPr>
                <w:b w:val="0"/>
                <w:sz w:val="24"/>
                <w:szCs w:val="24"/>
              </w:rPr>
              <w:t>175 136,33</w:t>
            </w:r>
            <w:r w:rsidRPr="00CE75C4">
              <w:rPr>
                <w:b w:val="0"/>
                <w:sz w:val="24"/>
                <w:szCs w:val="24"/>
                <w:highlight w:val="white"/>
              </w:rPr>
              <w:t xml:space="preserve"> тыс. руб.</w:t>
            </w:r>
          </w:p>
          <w:p w:rsidR="00CE75C4" w:rsidRPr="00CE75C4" w:rsidRDefault="00CE75C4" w:rsidP="00CE75C4">
            <w:pPr>
              <w:pStyle w:val="a3"/>
              <w:jc w:val="both"/>
              <w:rPr>
                <w:b w:val="0"/>
                <w:sz w:val="24"/>
                <w:szCs w:val="24"/>
                <w:highlight w:val="white"/>
              </w:rPr>
            </w:pPr>
            <w:r w:rsidRPr="00CE75C4">
              <w:rPr>
                <w:b w:val="0"/>
                <w:sz w:val="24"/>
                <w:szCs w:val="24"/>
                <w:highlight w:val="white"/>
              </w:rPr>
              <w:t>Источники финансирования:</w:t>
            </w:r>
          </w:p>
          <w:p w:rsidR="00CE75C4" w:rsidRPr="00CE75C4" w:rsidRDefault="00CE75C4" w:rsidP="00CE75C4">
            <w:pPr>
              <w:pStyle w:val="a3"/>
              <w:jc w:val="both"/>
              <w:rPr>
                <w:b w:val="0"/>
                <w:sz w:val="24"/>
                <w:szCs w:val="24"/>
                <w:highlight w:val="white"/>
              </w:rPr>
            </w:pPr>
            <w:r w:rsidRPr="00CE75C4">
              <w:rPr>
                <w:b w:val="0"/>
                <w:sz w:val="24"/>
                <w:szCs w:val="24"/>
                <w:highlight w:val="white"/>
              </w:rPr>
              <w:t>Областной бюджет – 112 048,5665 тыс. руб.</w:t>
            </w:r>
          </w:p>
          <w:p w:rsidR="00CE75C4" w:rsidRPr="00CE75C4" w:rsidRDefault="00CE75C4" w:rsidP="00CE75C4">
            <w:pPr>
              <w:pStyle w:val="a3"/>
              <w:jc w:val="both"/>
              <w:rPr>
                <w:b w:val="0"/>
                <w:sz w:val="24"/>
                <w:szCs w:val="24"/>
                <w:highlight w:val="white"/>
              </w:rPr>
            </w:pPr>
            <w:r w:rsidRPr="00CE75C4">
              <w:rPr>
                <w:b w:val="0"/>
                <w:sz w:val="24"/>
                <w:szCs w:val="24"/>
                <w:highlight w:val="white"/>
              </w:rPr>
              <w:t>Районный бюджет – 46 485,714 тыс. руб.</w:t>
            </w:r>
          </w:p>
          <w:p w:rsidR="00CE75C4" w:rsidRPr="00CE75C4" w:rsidRDefault="00CE75C4" w:rsidP="00CE75C4">
            <w:pPr>
              <w:pStyle w:val="a3"/>
              <w:jc w:val="both"/>
              <w:rPr>
                <w:b w:val="0"/>
                <w:sz w:val="24"/>
                <w:szCs w:val="24"/>
                <w:highlight w:val="white"/>
              </w:rPr>
            </w:pPr>
            <w:r w:rsidRPr="00CE75C4">
              <w:rPr>
                <w:b w:val="0"/>
                <w:sz w:val="24"/>
                <w:szCs w:val="24"/>
                <w:highlight w:val="white"/>
              </w:rPr>
              <w:t>Бюджет поселений –16 602,054 тыс. руб.,</w:t>
            </w:r>
          </w:p>
          <w:p w:rsidR="00CE75C4" w:rsidRPr="00CE75C4" w:rsidRDefault="00CE75C4" w:rsidP="00CE75C4">
            <w:pPr>
              <w:pStyle w:val="a3"/>
              <w:jc w:val="both"/>
              <w:rPr>
                <w:b w:val="0"/>
                <w:sz w:val="24"/>
                <w:szCs w:val="24"/>
                <w:highlight w:val="white"/>
              </w:rPr>
            </w:pPr>
            <w:r w:rsidRPr="00CE75C4">
              <w:rPr>
                <w:b w:val="0"/>
                <w:sz w:val="24"/>
                <w:szCs w:val="24"/>
                <w:highlight w:val="white"/>
              </w:rPr>
              <w:t xml:space="preserve">в том числе по годам: </w:t>
            </w:r>
          </w:p>
          <w:p w:rsidR="00CE75C4" w:rsidRPr="00CE75C4" w:rsidRDefault="00CE75C4" w:rsidP="00CE75C4">
            <w:pPr>
              <w:pStyle w:val="a3"/>
              <w:jc w:val="both"/>
              <w:rPr>
                <w:b w:val="0"/>
                <w:sz w:val="24"/>
                <w:szCs w:val="24"/>
                <w:highlight w:val="white"/>
              </w:rPr>
            </w:pPr>
            <w:r w:rsidRPr="00CE75C4">
              <w:rPr>
                <w:b w:val="0"/>
                <w:sz w:val="24"/>
                <w:szCs w:val="24"/>
                <w:highlight w:val="white"/>
              </w:rPr>
              <w:t xml:space="preserve">2023 год – 44 855,0 тыс. рублей; </w:t>
            </w:r>
          </w:p>
          <w:p w:rsidR="00CE75C4" w:rsidRPr="00CE75C4" w:rsidRDefault="00CE75C4" w:rsidP="00CE75C4">
            <w:pPr>
              <w:pStyle w:val="a8"/>
              <w:spacing w:line="240" w:lineRule="auto"/>
              <w:ind w:firstLine="0"/>
              <w:rPr>
                <w:sz w:val="24"/>
                <w:szCs w:val="24"/>
                <w:highlight w:val="white"/>
              </w:rPr>
            </w:pPr>
            <w:r w:rsidRPr="00CE75C4">
              <w:rPr>
                <w:sz w:val="24"/>
                <w:szCs w:val="24"/>
              </w:rPr>
              <w:t xml:space="preserve">            </w:t>
            </w:r>
            <w:r w:rsidRPr="00CE75C4">
              <w:rPr>
                <w:sz w:val="24"/>
                <w:szCs w:val="24"/>
                <w:highlight w:val="white"/>
              </w:rPr>
              <w:t>2024 год – 36 677,418</w:t>
            </w:r>
            <w:r w:rsidRPr="00CE75C4">
              <w:rPr>
                <w:sz w:val="24"/>
                <w:szCs w:val="24"/>
                <w:highlight w:val="white"/>
                <w:lang w:eastAsia="en-US" w:bidi="en-US"/>
              </w:rPr>
              <w:t xml:space="preserve"> т</w:t>
            </w:r>
            <w:r w:rsidRPr="00CE75C4">
              <w:rPr>
                <w:sz w:val="24"/>
                <w:szCs w:val="24"/>
                <w:highlight w:val="white"/>
              </w:rPr>
              <w:t>ыс. рублей;</w:t>
            </w:r>
          </w:p>
          <w:p w:rsidR="00CE75C4" w:rsidRPr="00CE75C4" w:rsidRDefault="00CE75C4" w:rsidP="00CE75C4">
            <w:pPr>
              <w:pStyle w:val="a3"/>
              <w:jc w:val="both"/>
              <w:rPr>
                <w:b w:val="0"/>
                <w:sz w:val="24"/>
                <w:szCs w:val="24"/>
                <w:highlight w:val="white"/>
              </w:rPr>
            </w:pPr>
            <w:r w:rsidRPr="00CE75C4">
              <w:rPr>
                <w:b w:val="0"/>
                <w:sz w:val="24"/>
                <w:szCs w:val="24"/>
                <w:highlight w:val="white"/>
              </w:rPr>
              <w:t>2025 год – 33 019,6 тыс. рублей.</w:t>
            </w:r>
          </w:p>
          <w:p w:rsidR="00CE75C4" w:rsidRPr="00CE75C4" w:rsidRDefault="00CE75C4" w:rsidP="00CE75C4">
            <w:pPr>
              <w:pStyle w:val="a3"/>
              <w:jc w:val="both"/>
              <w:rPr>
                <w:b w:val="0"/>
                <w:sz w:val="24"/>
                <w:szCs w:val="24"/>
                <w:highlight w:val="white"/>
              </w:rPr>
            </w:pPr>
            <w:r w:rsidRPr="00CE75C4">
              <w:rPr>
                <w:b w:val="0"/>
                <w:sz w:val="24"/>
                <w:szCs w:val="24"/>
                <w:highlight w:val="white"/>
              </w:rPr>
              <w:t>2026 год  - 31 430,1 тыс. рублей</w:t>
            </w:r>
          </w:p>
          <w:p w:rsidR="00CE75C4" w:rsidRPr="00CE75C4" w:rsidRDefault="00CE75C4" w:rsidP="00CE75C4">
            <w:pPr>
              <w:pStyle w:val="a3"/>
              <w:jc w:val="both"/>
              <w:rPr>
                <w:b w:val="0"/>
                <w:sz w:val="24"/>
                <w:szCs w:val="24"/>
                <w:highlight w:val="white"/>
              </w:rPr>
            </w:pPr>
            <w:r w:rsidRPr="00CE75C4">
              <w:rPr>
                <w:b w:val="0"/>
                <w:sz w:val="24"/>
                <w:szCs w:val="24"/>
                <w:highlight w:val="white"/>
              </w:rPr>
              <w:t>2027 год  - 29 154,2 тыс. рублей</w:t>
            </w:r>
          </w:p>
          <w:p w:rsidR="00CE75C4" w:rsidRPr="00CE75C4" w:rsidRDefault="00CE75C4" w:rsidP="00CE75C4">
            <w:pPr>
              <w:pStyle w:val="a3"/>
              <w:jc w:val="both"/>
              <w:rPr>
                <w:b w:val="0"/>
                <w:sz w:val="24"/>
                <w:szCs w:val="24"/>
                <w:highlight w:val="white"/>
              </w:rPr>
            </w:pPr>
            <w:r w:rsidRPr="00CE75C4">
              <w:rPr>
                <w:b w:val="0"/>
                <w:sz w:val="24"/>
                <w:szCs w:val="24"/>
                <w:highlight w:val="white"/>
              </w:rPr>
              <w:t>Объем финансирования муниципальной программы подлежит ежегодному уточнению в рамках бюджетного цикла.</w:t>
            </w:r>
          </w:p>
        </w:tc>
      </w:tr>
    </w:tbl>
    <w:p w:rsidR="00CE75C4" w:rsidRPr="00CE75C4" w:rsidRDefault="00CE75C4" w:rsidP="00CE75C4">
      <w:pPr>
        <w:spacing w:after="0" w:line="240" w:lineRule="auto"/>
        <w:ind w:firstLine="709"/>
        <w:jc w:val="both"/>
        <w:rPr>
          <w:rFonts w:ascii="Times New Roman" w:hAnsi="Times New Roman" w:cs="Times New Roman"/>
          <w:sz w:val="24"/>
          <w:szCs w:val="24"/>
          <w:highlight w:val="white"/>
        </w:rPr>
      </w:pPr>
      <w:r w:rsidRPr="00CE75C4">
        <w:rPr>
          <w:rFonts w:ascii="Times New Roman" w:hAnsi="Times New Roman" w:cs="Times New Roman"/>
          <w:sz w:val="24"/>
          <w:szCs w:val="24"/>
          <w:highlight w:val="white"/>
        </w:rPr>
        <w:t>»</w:t>
      </w:r>
    </w:p>
    <w:p w:rsidR="00CE75C4" w:rsidRPr="00CE75C4" w:rsidRDefault="00CE75C4" w:rsidP="00CE75C4">
      <w:pPr>
        <w:spacing w:after="0" w:line="240" w:lineRule="auto"/>
        <w:ind w:firstLine="709"/>
        <w:jc w:val="both"/>
        <w:rPr>
          <w:rFonts w:ascii="Times New Roman" w:hAnsi="Times New Roman" w:cs="Times New Roman"/>
          <w:sz w:val="24"/>
          <w:szCs w:val="24"/>
          <w:highlight w:val="white"/>
        </w:rPr>
      </w:pPr>
      <w:r w:rsidRPr="00CE75C4">
        <w:rPr>
          <w:rFonts w:ascii="Times New Roman" w:hAnsi="Times New Roman" w:cs="Times New Roman"/>
          <w:sz w:val="24"/>
          <w:szCs w:val="24"/>
          <w:highlight w:val="white"/>
        </w:rPr>
        <w:t>1.2. В абзаце 2 главы 1.4 Программы цифру «169898,69934» заменить цифрой «175136,33».</w:t>
      </w:r>
    </w:p>
    <w:p w:rsidR="00CE75C4" w:rsidRPr="00CE75C4" w:rsidRDefault="00CE75C4" w:rsidP="00CE75C4">
      <w:pPr>
        <w:spacing w:after="0" w:line="240" w:lineRule="auto"/>
        <w:ind w:firstLine="709"/>
        <w:jc w:val="both"/>
        <w:rPr>
          <w:rFonts w:ascii="Times New Roman" w:hAnsi="Times New Roman" w:cs="Times New Roman"/>
          <w:sz w:val="24"/>
          <w:szCs w:val="24"/>
        </w:rPr>
      </w:pPr>
      <w:r w:rsidRPr="00CE75C4">
        <w:rPr>
          <w:rFonts w:ascii="Times New Roman" w:hAnsi="Times New Roman" w:cs="Times New Roman"/>
          <w:sz w:val="24"/>
          <w:szCs w:val="24"/>
          <w:highlight w:val="white"/>
        </w:rPr>
        <w:t>1.3. Приложение № 1 к Программ</w:t>
      </w:r>
      <w:r w:rsidRPr="00CE75C4">
        <w:rPr>
          <w:rFonts w:ascii="Times New Roman" w:hAnsi="Times New Roman" w:cs="Times New Roman"/>
          <w:sz w:val="24"/>
          <w:szCs w:val="24"/>
        </w:rPr>
        <w:t>е «Перечень мероприятий по ремонту и содержанию автомобильных дорог Шарьинского муниципального района Костромской области на 2023-2027 годы» изложить в новой редакции (Приложение к настоящему постановлению).</w:t>
      </w:r>
    </w:p>
    <w:p w:rsidR="00CE75C4" w:rsidRPr="00CE75C4" w:rsidRDefault="00CE75C4" w:rsidP="00CE75C4">
      <w:pPr>
        <w:spacing w:after="0" w:line="240" w:lineRule="auto"/>
        <w:ind w:firstLine="709"/>
        <w:contextualSpacing/>
        <w:jc w:val="both"/>
        <w:rPr>
          <w:rFonts w:ascii="Times New Roman" w:hAnsi="Times New Roman" w:cs="Times New Roman"/>
          <w:sz w:val="24"/>
          <w:szCs w:val="24"/>
        </w:rPr>
      </w:pPr>
      <w:r w:rsidRPr="00CE75C4">
        <w:rPr>
          <w:rFonts w:ascii="Times New Roman" w:hAnsi="Times New Roman" w:cs="Times New Roman"/>
          <w:sz w:val="24"/>
          <w:szCs w:val="24"/>
        </w:rPr>
        <w:t>2. Контроль за исполнением настоящего постановления оставляю за собой.</w:t>
      </w:r>
    </w:p>
    <w:p w:rsidR="00CE75C4" w:rsidRPr="00CE75C4" w:rsidRDefault="00CE75C4" w:rsidP="00CE75C4">
      <w:pPr>
        <w:spacing w:after="0" w:line="240" w:lineRule="auto"/>
        <w:ind w:firstLine="709"/>
        <w:contextualSpacing/>
        <w:jc w:val="both"/>
        <w:rPr>
          <w:rFonts w:ascii="Times New Roman" w:hAnsi="Times New Roman" w:cs="Times New Roman"/>
          <w:sz w:val="24"/>
          <w:szCs w:val="24"/>
        </w:rPr>
      </w:pPr>
      <w:r w:rsidRPr="00CE75C4">
        <w:rPr>
          <w:rFonts w:ascii="Times New Roman" w:hAnsi="Times New Roman" w:cs="Times New Roman"/>
          <w:sz w:val="24"/>
          <w:szCs w:val="24"/>
        </w:rPr>
        <w:t xml:space="preserve">3. Настоящее постановление вступает в силу после его официального опубликования в информационном бюллетене «Вестник Шарьинского  района». </w:t>
      </w:r>
    </w:p>
    <w:p w:rsidR="00CE75C4" w:rsidRPr="00CE75C4" w:rsidRDefault="00CE75C4" w:rsidP="00CE75C4">
      <w:pPr>
        <w:spacing w:after="0" w:line="240" w:lineRule="auto"/>
        <w:ind w:firstLine="709"/>
        <w:contextualSpacing/>
        <w:jc w:val="both"/>
        <w:rPr>
          <w:rFonts w:ascii="Times New Roman" w:hAnsi="Times New Roman" w:cs="Times New Roman"/>
          <w:sz w:val="24"/>
          <w:szCs w:val="24"/>
        </w:rPr>
      </w:pPr>
    </w:p>
    <w:p w:rsidR="00CE75C4" w:rsidRDefault="00CE75C4" w:rsidP="00CE75C4">
      <w:pPr>
        <w:tabs>
          <w:tab w:val="left" w:pos="6593"/>
          <w:tab w:val="left" w:pos="8123"/>
        </w:tabs>
        <w:spacing w:after="0" w:line="240" w:lineRule="auto"/>
        <w:ind w:firstLine="709"/>
        <w:contextualSpacing/>
        <w:jc w:val="both"/>
        <w:rPr>
          <w:rFonts w:ascii="Times New Roman" w:hAnsi="Times New Roman" w:cs="Times New Roman"/>
          <w:sz w:val="24"/>
          <w:szCs w:val="24"/>
        </w:rPr>
      </w:pPr>
    </w:p>
    <w:p w:rsidR="00CE75C4" w:rsidRPr="00CE75C4" w:rsidRDefault="00CE75C4" w:rsidP="00CE75C4">
      <w:pPr>
        <w:tabs>
          <w:tab w:val="left" w:pos="6593"/>
          <w:tab w:val="left" w:pos="8123"/>
        </w:tabs>
        <w:spacing w:after="0" w:line="240" w:lineRule="auto"/>
        <w:ind w:firstLine="709"/>
        <w:contextualSpacing/>
        <w:jc w:val="both"/>
        <w:rPr>
          <w:rFonts w:ascii="Times New Roman" w:hAnsi="Times New Roman" w:cs="Times New Roman"/>
          <w:sz w:val="24"/>
          <w:szCs w:val="24"/>
        </w:rPr>
      </w:pPr>
    </w:p>
    <w:p w:rsidR="00CE75C4" w:rsidRPr="00CE75C4" w:rsidRDefault="00CE75C4" w:rsidP="00CE75C4">
      <w:pPr>
        <w:tabs>
          <w:tab w:val="left" w:pos="6593"/>
          <w:tab w:val="left" w:pos="812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Глава Шарьинского</w:t>
      </w:r>
      <w:r w:rsidRPr="00CE75C4">
        <w:rPr>
          <w:rFonts w:ascii="Times New Roman" w:hAnsi="Times New Roman" w:cs="Times New Roman"/>
          <w:sz w:val="24"/>
          <w:szCs w:val="24"/>
        </w:rPr>
        <w:t xml:space="preserve">          </w:t>
      </w:r>
    </w:p>
    <w:p w:rsidR="00CE75C4" w:rsidRPr="00CE75C4" w:rsidRDefault="00CE75C4" w:rsidP="00CE75C4">
      <w:pPr>
        <w:tabs>
          <w:tab w:val="left" w:pos="8123"/>
        </w:tabs>
        <w:spacing w:after="0" w:line="240" w:lineRule="auto"/>
        <w:ind w:firstLine="709"/>
        <w:contextualSpacing/>
        <w:jc w:val="both"/>
        <w:rPr>
          <w:rFonts w:ascii="Times New Roman" w:hAnsi="Times New Roman" w:cs="Times New Roman"/>
          <w:sz w:val="24"/>
          <w:szCs w:val="24"/>
        </w:rPr>
      </w:pPr>
      <w:r w:rsidRPr="00CE75C4">
        <w:rPr>
          <w:rFonts w:ascii="Times New Roman" w:hAnsi="Times New Roman" w:cs="Times New Roman"/>
          <w:sz w:val="24"/>
          <w:szCs w:val="24"/>
        </w:rPr>
        <w:t>муниципального района                                                     Н.С. Глушаков</w:t>
      </w:r>
    </w:p>
    <w:p w:rsidR="00CE75C4" w:rsidRPr="00CE75C4" w:rsidRDefault="00CE75C4" w:rsidP="00CE75C4">
      <w:pPr>
        <w:tabs>
          <w:tab w:val="left" w:pos="8123"/>
        </w:tabs>
        <w:spacing w:after="0" w:line="240" w:lineRule="auto"/>
        <w:ind w:firstLine="709"/>
        <w:contextualSpacing/>
        <w:jc w:val="both"/>
        <w:rPr>
          <w:rFonts w:ascii="Times New Roman" w:hAnsi="Times New Roman" w:cs="Times New Roman"/>
          <w:sz w:val="24"/>
          <w:szCs w:val="24"/>
        </w:rPr>
      </w:pPr>
    </w:p>
    <w:p w:rsidR="00CE75C4" w:rsidRPr="00CE75C4" w:rsidRDefault="00CE75C4" w:rsidP="00CE75C4">
      <w:pPr>
        <w:pStyle w:val="97"/>
        <w:spacing w:line="240" w:lineRule="auto"/>
        <w:ind w:firstLine="709"/>
        <w:jc w:val="right"/>
        <w:rPr>
          <w:sz w:val="24"/>
          <w:szCs w:val="24"/>
        </w:rPr>
      </w:pPr>
      <w:r w:rsidRPr="00CE75C4">
        <w:rPr>
          <w:sz w:val="24"/>
          <w:szCs w:val="24"/>
        </w:rPr>
        <w:t xml:space="preserve">Приложение </w:t>
      </w:r>
    </w:p>
    <w:p w:rsidR="00CE75C4" w:rsidRPr="00CE75C4" w:rsidRDefault="00CE75C4" w:rsidP="00CE75C4">
      <w:pPr>
        <w:pStyle w:val="a3"/>
        <w:ind w:firstLine="709"/>
        <w:jc w:val="right"/>
        <w:rPr>
          <w:b w:val="0"/>
          <w:sz w:val="24"/>
          <w:szCs w:val="24"/>
        </w:rPr>
      </w:pPr>
      <w:r w:rsidRPr="00CE75C4">
        <w:rPr>
          <w:b w:val="0"/>
          <w:sz w:val="24"/>
          <w:szCs w:val="24"/>
        </w:rPr>
        <w:t>к постановлению администрации</w:t>
      </w:r>
    </w:p>
    <w:p w:rsidR="00CE75C4" w:rsidRPr="00CE75C4" w:rsidRDefault="00CE75C4" w:rsidP="00CE75C4">
      <w:pPr>
        <w:pStyle w:val="a3"/>
        <w:ind w:firstLine="709"/>
        <w:jc w:val="right"/>
        <w:rPr>
          <w:b w:val="0"/>
          <w:sz w:val="24"/>
          <w:szCs w:val="24"/>
        </w:rPr>
      </w:pPr>
      <w:r w:rsidRPr="00CE75C4">
        <w:rPr>
          <w:b w:val="0"/>
          <w:sz w:val="24"/>
          <w:szCs w:val="24"/>
        </w:rPr>
        <w:t>Шарьинского муниципального района</w:t>
      </w:r>
    </w:p>
    <w:p w:rsidR="00CE75C4" w:rsidRPr="00CE75C4" w:rsidRDefault="00CE75C4" w:rsidP="00CE75C4">
      <w:pPr>
        <w:pStyle w:val="a3"/>
        <w:ind w:firstLine="709"/>
        <w:jc w:val="right"/>
        <w:rPr>
          <w:b w:val="0"/>
          <w:sz w:val="24"/>
          <w:szCs w:val="24"/>
        </w:rPr>
      </w:pPr>
      <w:r w:rsidRPr="00CE75C4">
        <w:rPr>
          <w:b w:val="0"/>
          <w:sz w:val="24"/>
          <w:szCs w:val="24"/>
        </w:rPr>
        <w:t>от «28» ноября 2024 г.  № 462/1</w:t>
      </w:r>
    </w:p>
    <w:p w:rsidR="00CE75C4" w:rsidRPr="00CE75C4" w:rsidRDefault="00CE75C4" w:rsidP="00CE75C4">
      <w:pPr>
        <w:pStyle w:val="a3"/>
        <w:ind w:firstLine="709"/>
        <w:jc w:val="right"/>
        <w:rPr>
          <w:b w:val="0"/>
          <w:sz w:val="24"/>
          <w:szCs w:val="24"/>
        </w:rPr>
      </w:pPr>
    </w:p>
    <w:p w:rsidR="00CE75C4" w:rsidRPr="00CE75C4" w:rsidRDefault="00CE75C4" w:rsidP="00CE75C4">
      <w:pPr>
        <w:pStyle w:val="97"/>
        <w:spacing w:line="240" w:lineRule="auto"/>
        <w:ind w:firstLine="709"/>
        <w:jc w:val="right"/>
        <w:rPr>
          <w:sz w:val="24"/>
          <w:szCs w:val="24"/>
        </w:rPr>
      </w:pPr>
      <w:r w:rsidRPr="00CE75C4">
        <w:rPr>
          <w:sz w:val="24"/>
          <w:szCs w:val="24"/>
        </w:rPr>
        <w:t>Приложение № 1</w:t>
      </w:r>
    </w:p>
    <w:p w:rsidR="00CE75C4" w:rsidRPr="00CE75C4" w:rsidRDefault="00CE75C4" w:rsidP="00CE75C4">
      <w:pPr>
        <w:pStyle w:val="a3"/>
        <w:ind w:firstLine="709"/>
        <w:jc w:val="both"/>
        <w:rPr>
          <w:sz w:val="24"/>
          <w:szCs w:val="24"/>
        </w:rPr>
      </w:pPr>
    </w:p>
    <w:p w:rsidR="00CE75C4" w:rsidRPr="00CE75C4" w:rsidRDefault="00CE75C4" w:rsidP="00CE75C4">
      <w:pPr>
        <w:spacing w:after="0" w:line="240" w:lineRule="auto"/>
        <w:ind w:firstLine="709"/>
        <w:contextualSpacing/>
        <w:jc w:val="center"/>
        <w:rPr>
          <w:rFonts w:ascii="Times New Roman" w:hAnsi="Times New Roman" w:cs="Times New Roman"/>
          <w:sz w:val="24"/>
          <w:szCs w:val="24"/>
        </w:rPr>
      </w:pPr>
      <w:r w:rsidRPr="00CE75C4">
        <w:rPr>
          <w:rFonts w:ascii="Times New Roman" w:hAnsi="Times New Roman" w:cs="Times New Roman"/>
          <w:b/>
          <w:sz w:val="24"/>
          <w:szCs w:val="24"/>
        </w:rPr>
        <w:t>Перечень мероприятий по ремонту и содержанию автомобильных дорог</w:t>
      </w:r>
    </w:p>
    <w:p w:rsidR="00CE75C4" w:rsidRPr="00CE75C4" w:rsidRDefault="00CE75C4" w:rsidP="00CE75C4">
      <w:pPr>
        <w:widowControl w:val="0"/>
        <w:spacing w:after="0" w:line="240" w:lineRule="auto"/>
        <w:ind w:firstLine="709"/>
        <w:contextualSpacing/>
        <w:jc w:val="center"/>
        <w:rPr>
          <w:rFonts w:ascii="Times New Roman" w:hAnsi="Times New Roman" w:cs="Times New Roman"/>
          <w:sz w:val="24"/>
          <w:szCs w:val="24"/>
        </w:rPr>
      </w:pPr>
      <w:r w:rsidRPr="00CE75C4">
        <w:rPr>
          <w:rFonts w:ascii="Times New Roman" w:hAnsi="Times New Roman" w:cs="Times New Roman"/>
          <w:b/>
          <w:sz w:val="24"/>
          <w:szCs w:val="24"/>
        </w:rPr>
        <w:t>Шарьинского муниципального района Костромской области на 2023-2027 годы</w:t>
      </w:r>
    </w:p>
    <w:p w:rsidR="00CE75C4" w:rsidRPr="00CE75C4" w:rsidRDefault="00CE75C4" w:rsidP="00CE75C4">
      <w:pPr>
        <w:pStyle w:val="97"/>
        <w:spacing w:line="240" w:lineRule="auto"/>
        <w:ind w:firstLine="709"/>
        <w:rPr>
          <w:sz w:val="24"/>
          <w:szCs w:val="24"/>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47"/>
        <w:gridCol w:w="1397"/>
        <w:gridCol w:w="786"/>
        <w:gridCol w:w="611"/>
        <w:gridCol w:w="786"/>
        <w:gridCol w:w="600"/>
        <w:gridCol w:w="863"/>
        <w:gridCol w:w="544"/>
        <w:gridCol w:w="26"/>
        <w:gridCol w:w="673"/>
        <w:gridCol w:w="528"/>
        <w:gridCol w:w="698"/>
        <w:gridCol w:w="611"/>
        <w:gridCol w:w="698"/>
      </w:tblGrid>
      <w:tr w:rsidR="00CE75C4" w:rsidRPr="00CE75C4" w:rsidTr="00CE75C4">
        <w:trPr>
          <w:trHeight w:val="244"/>
        </w:trPr>
        <w:tc>
          <w:tcPr>
            <w:tcW w:w="1047"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 xml:space="preserve">Наименование муниципального образования (район, </w:t>
            </w:r>
            <w:r w:rsidRPr="00CE75C4">
              <w:rPr>
                <w:rFonts w:ascii="Times New Roman" w:hAnsi="Times New Roman" w:cs="Times New Roman"/>
                <w:sz w:val="24"/>
                <w:szCs w:val="24"/>
              </w:rPr>
              <w:lastRenderedPageBreak/>
              <w:t>сельское поселение)</w:t>
            </w:r>
          </w:p>
        </w:tc>
        <w:tc>
          <w:tcPr>
            <w:tcW w:w="1397"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lastRenderedPageBreak/>
              <w:t>Наименование мероприятия за счет муниципальных средств (строитель</w:t>
            </w:r>
            <w:r w:rsidRPr="00CE75C4">
              <w:rPr>
                <w:rFonts w:ascii="Times New Roman" w:hAnsi="Times New Roman" w:cs="Times New Roman"/>
                <w:sz w:val="24"/>
                <w:szCs w:val="24"/>
              </w:rPr>
              <w:lastRenderedPageBreak/>
              <w:t xml:space="preserve">ство, реконструкция, кап.ремонт, ремонт и содержание автомобильных дорог) </w:t>
            </w:r>
          </w:p>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с указанием объектов</w:t>
            </w: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lastRenderedPageBreak/>
              <w:t>Источник финансирования</w:t>
            </w:r>
          </w:p>
        </w:tc>
        <w:tc>
          <w:tcPr>
            <w:tcW w:w="1397" w:type="dxa"/>
            <w:gridSpan w:val="2"/>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2023 год</w:t>
            </w:r>
          </w:p>
        </w:tc>
        <w:tc>
          <w:tcPr>
            <w:tcW w:w="1463" w:type="dxa"/>
            <w:gridSpan w:val="2"/>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2024 год</w:t>
            </w:r>
          </w:p>
        </w:tc>
        <w:tc>
          <w:tcPr>
            <w:tcW w:w="1243" w:type="dxa"/>
            <w:gridSpan w:val="3"/>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2025 год</w:t>
            </w:r>
          </w:p>
        </w:tc>
        <w:tc>
          <w:tcPr>
            <w:tcW w:w="1226" w:type="dxa"/>
            <w:gridSpan w:val="2"/>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2026 год</w:t>
            </w:r>
          </w:p>
        </w:tc>
        <w:tc>
          <w:tcPr>
            <w:tcW w:w="1309" w:type="dxa"/>
            <w:gridSpan w:val="2"/>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2027 год</w:t>
            </w:r>
          </w:p>
        </w:tc>
      </w:tr>
      <w:tr w:rsidR="00CE75C4" w:rsidRPr="00CE75C4" w:rsidTr="00CE75C4">
        <w:trPr>
          <w:trHeight w:val="340"/>
        </w:trPr>
        <w:tc>
          <w:tcPr>
            <w:tcW w:w="1047"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1397"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11" w:type="dxa"/>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 xml:space="preserve">Планируемый объем </w:t>
            </w:r>
            <w:r w:rsidRPr="00CE75C4">
              <w:rPr>
                <w:rFonts w:ascii="Times New Roman" w:hAnsi="Times New Roman" w:cs="Times New Roman"/>
                <w:sz w:val="24"/>
                <w:szCs w:val="24"/>
              </w:rPr>
              <w:lastRenderedPageBreak/>
              <w:t>работ, км, кв.м.</w:t>
            </w:r>
          </w:p>
        </w:tc>
        <w:tc>
          <w:tcPr>
            <w:tcW w:w="786" w:type="dxa"/>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lastRenderedPageBreak/>
              <w:t>Планируемая стоимость рабо</w:t>
            </w:r>
            <w:r w:rsidRPr="00CE75C4">
              <w:rPr>
                <w:rFonts w:ascii="Times New Roman" w:hAnsi="Times New Roman" w:cs="Times New Roman"/>
                <w:sz w:val="24"/>
                <w:szCs w:val="24"/>
              </w:rPr>
              <w:lastRenderedPageBreak/>
              <w:t>т, тыс.руб.</w:t>
            </w:r>
          </w:p>
        </w:tc>
        <w:tc>
          <w:tcPr>
            <w:tcW w:w="600" w:type="dxa"/>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lastRenderedPageBreak/>
              <w:t xml:space="preserve">Планируемый объем </w:t>
            </w:r>
            <w:r w:rsidRPr="00CE75C4">
              <w:rPr>
                <w:rFonts w:ascii="Times New Roman" w:hAnsi="Times New Roman" w:cs="Times New Roman"/>
                <w:sz w:val="24"/>
                <w:szCs w:val="24"/>
              </w:rPr>
              <w:lastRenderedPageBreak/>
              <w:t>работ, км,кв.м</w:t>
            </w:r>
          </w:p>
        </w:tc>
        <w:tc>
          <w:tcPr>
            <w:tcW w:w="863" w:type="dxa"/>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lastRenderedPageBreak/>
              <w:t>Планируемая стоимость работ, тыс.р</w:t>
            </w:r>
            <w:r w:rsidRPr="00CE75C4">
              <w:rPr>
                <w:rFonts w:ascii="Times New Roman" w:hAnsi="Times New Roman" w:cs="Times New Roman"/>
                <w:sz w:val="24"/>
                <w:szCs w:val="24"/>
              </w:rPr>
              <w:lastRenderedPageBreak/>
              <w:t>уб.</w:t>
            </w:r>
          </w:p>
        </w:tc>
        <w:tc>
          <w:tcPr>
            <w:tcW w:w="570" w:type="dxa"/>
            <w:gridSpan w:val="2"/>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lastRenderedPageBreak/>
              <w:t>Планируемый об</w:t>
            </w:r>
            <w:r w:rsidRPr="00CE75C4">
              <w:rPr>
                <w:rFonts w:ascii="Times New Roman" w:hAnsi="Times New Roman" w:cs="Times New Roman"/>
                <w:sz w:val="24"/>
                <w:szCs w:val="24"/>
              </w:rPr>
              <w:lastRenderedPageBreak/>
              <w:t>ъем работ, км, кв.м.</w:t>
            </w:r>
          </w:p>
        </w:tc>
        <w:tc>
          <w:tcPr>
            <w:tcW w:w="673" w:type="dxa"/>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lastRenderedPageBreak/>
              <w:t xml:space="preserve">Планируемая стоимость </w:t>
            </w:r>
            <w:r w:rsidRPr="00CE75C4">
              <w:rPr>
                <w:rFonts w:ascii="Times New Roman" w:hAnsi="Times New Roman" w:cs="Times New Roman"/>
                <w:sz w:val="24"/>
                <w:szCs w:val="24"/>
              </w:rPr>
              <w:lastRenderedPageBreak/>
              <w:t>работ, тыс.руб.</w:t>
            </w:r>
          </w:p>
        </w:tc>
        <w:tc>
          <w:tcPr>
            <w:tcW w:w="528" w:type="dxa"/>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lastRenderedPageBreak/>
              <w:t>Планируемый об</w:t>
            </w:r>
            <w:r w:rsidRPr="00CE75C4">
              <w:rPr>
                <w:rFonts w:ascii="Times New Roman" w:hAnsi="Times New Roman" w:cs="Times New Roman"/>
                <w:sz w:val="24"/>
                <w:szCs w:val="24"/>
              </w:rPr>
              <w:lastRenderedPageBreak/>
              <w:t>ъем работ, км, кв.м.</w:t>
            </w:r>
          </w:p>
        </w:tc>
        <w:tc>
          <w:tcPr>
            <w:tcW w:w="698" w:type="dxa"/>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lastRenderedPageBreak/>
              <w:t xml:space="preserve">Планируемая стоимость </w:t>
            </w:r>
            <w:r w:rsidRPr="00CE75C4">
              <w:rPr>
                <w:rFonts w:ascii="Times New Roman" w:hAnsi="Times New Roman" w:cs="Times New Roman"/>
                <w:sz w:val="24"/>
                <w:szCs w:val="24"/>
              </w:rPr>
              <w:lastRenderedPageBreak/>
              <w:t>работ, тыс.руб.</w:t>
            </w:r>
          </w:p>
        </w:tc>
        <w:tc>
          <w:tcPr>
            <w:tcW w:w="611" w:type="dxa"/>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lastRenderedPageBreak/>
              <w:t xml:space="preserve">Планируемый объем </w:t>
            </w:r>
            <w:r w:rsidRPr="00CE75C4">
              <w:rPr>
                <w:rFonts w:ascii="Times New Roman" w:hAnsi="Times New Roman" w:cs="Times New Roman"/>
                <w:sz w:val="24"/>
                <w:szCs w:val="24"/>
              </w:rPr>
              <w:lastRenderedPageBreak/>
              <w:t>работ, км, кв.м.</w:t>
            </w:r>
          </w:p>
        </w:tc>
        <w:tc>
          <w:tcPr>
            <w:tcW w:w="698" w:type="dxa"/>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lastRenderedPageBreak/>
              <w:t xml:space="preserve">Планируемая стоимость </w:t>
            </w:r>
            <w:r w:rsidRPr="00CE75C4">
              <w:rPr>
                <w:rFonts w:ascii="Times New Roman" w:hAnsi="Times New Roman" w:cs="Times New Roman"/>
                <w:sz w:val="24"/>
                <w:szCs w:val="24"/>
              </w:rPr>
              <w:lastRenderedPageBreak/>
              <w:t>работ, тыс.руб.</w:t>
            </w:r>
          </w:p>
        </w:tc>
      </w:tr>
      <w:tr w:rsidR="00CE75C4" w:rsidRPr="00CE75C4" w:rsidTr="00CE75C4">
        <w:trPr>
          <w:trHeight w:val="61"/>
        </w:trPr>
        <w:tc>
          <w:tcPr>
            <w:tcW w:w="1047"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lastRenderedPageBreak/>
              <w:t>1</w:t>
            </w:r>
          </w:p>
        </w:tc>
        <w:tc>
          <w:tcPr>
            <w:tcW w:w="1397"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2</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3</w:t>
            </w:r>
          </w:p>
        </w:tc>
        <w:tc>
          <w:tcPr>
            <w:tcW w:w="611"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4</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5</w:t>
            </w:r>
          </w:p>
        </w:tc>
        <w:tc>
          <w:tcPr>
            <w:tcW w:w="600"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6</w:t>
            </w:r>
          </w:p>
        </w:tc>
        <w:tc>
          <w:tcPr>
            <w:tcW w:w="863"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7</w:t>
            </w:r>
          </w:p>
        </w:tc>
        <w:tc>
          <w:tcPr>
            <w:tcW w:w="570" w:type="dxa"/>
            <w:gridSpan w:val="2"/>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8</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9</w:t>
            </w:r>
          </w:p>
        </w:tc>
        <w:tc>
          <w:tcPr>
            <w:tcW w:w="52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10</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11</w:t>
            </w:r>
          </w:p>
        </w:tc>
        <w:tc>
          <w:tcPr>
            <w:tcW w:w="611"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12</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13</w:t>
            </w:r>
          </w:p>
        </w:tc>
      </w:tr>
      <w:tr w:rsidR="00CE75C4" w:rsidRPr="00CE75C4" w:rsidTr="00CE75C4">
        <w:trPr>
          <w:trHeight w:val="199"/>
        </w:trPr>
        <w:tc>
          <w:tcPr>
            <w:tcW w:w="1047" w:type="dxa"/>
            <w:vMerge w:val="restart"/>
            <w:tcBorders>
              <w:top w:val="single" w:sz="4" w:space="0" w:color="000000"/>
              <w:left w:val="single" w:sz="4" w:space="0" w:color="000000"/>
              <w:right w:val="single" w:sz="4" w:space="0" w:color="000000"/>
            </w:tcBorders>
            <w:noWrap/>
          </w:tcPr>
          <w:p w:rsidR="00CE75C4" w:rsidRPr="00CE75C4" w:rsidRDefault="00CE75C4" w:rsidP="00CE75C4">
            <w:pPr>
              <w:pStyle w:val="a8"/>
              <w:spacing w:line="240" w:lineRule="auto"/>
              <w:ind w:firstLine="0"/>
              <w:rPr>
                <w:sz w:val="24"/>
                <w:szCs w:val="24"/>
              </w:rPr>
            </w:pPr>
            <w:r w:rsidRPr="00CE75C4">
              <w:rPr>
                <w:b/>
                <w:sz w:val="24"/>
                <w:szCs w:val="24"/>
              </w:rPr>
              <w:t>Коневское сельское поселение</w:t>
            </w: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b/>
                <w:bCs/>
                <w:sz w:val="24"/>
                <w:szCs w:val="24"/>
              </w:rPr>
            </w:pPr>
          </w:p>
        </w:tc>
        <w:tc>
          <w:tcPr>
            <w:tcW w:w="1397"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автомобильной дороги ул.Школьная д.Конево</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Областной</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 xml:space="preserve"> бюджет</w:t>
            </w:r>
          </w:p>
        </w:tc>
        <w:tc>
          <w:tcPr>
            <w:tcW w:w="611"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sz w:val="24"/>
                <w:szCs w:val="24"/>
                <w:highlight w:val="white"/>
              </w:rPr>
              <w:t>5000 кв.м</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432,0</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1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18,0</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9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lang w:eastAsia="en-US" w:bidi="en-US"/>
              </w:rPr>
              <w:t>Ремонт автомобильной дороги ул. Овражная д.Конево</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2000 кв.м</w:t>
            </w: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168,0</w:t>
            </w:r>
          </w:p>
        </w:tc>
        <w:tc>
          <w:tcPr>
            <w:tcW w:w="600"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7,0</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25"/>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rPr>
              <w:t>Ремонт дороги по ул.Молодежная, ул.Новая д.Конево Шарьинского муниципального района Костромской области</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2000 кв.м.</w:t>
            </w:r>
          </w:p>
        </w:tc>
        <w:tc>
          <w:tcPr>
            <w:tcW w:w="86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yellow"/>
              </w:rPr>
              <w:t xml:space="preserve">267,26317 </w:t>
            </w:r>
          </w:p>
        </w:tc>
        <w:tc>
          <w:tcPr>
            <w:tcW w:w="570" w:type="dxa"/>
            <w:gridSpan w:val="2"/>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yellow"/>
              </w:rPr>
            </w:pPr>
          </w:p>
        </w:tc>
        <w:tc>
          <w:tcPr>
            <w:tcW w:w="673"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7"/>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Бюджет</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 xml:space="preserve">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11,13597</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313"/>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themeColor="text1"/>
                <w:sz w:val="24"/>
                <w:szCs w:val="24"/>
                <w:highlight w:val="white"/>
              </w:rPr>
            </w:pPr>
            <w:r w:rsidRPr="00CE75C4">
              <w:rPr>
                <w:color w:val="000000" w:themeColor="text1"/>
                <w:sz w:val="24"/>
                <w:szCs w:val="24"/>
                <w:highlight w:val="white"/>
              </w:rPr>
              <w:t xml:space="preserve">Ремонт автомобильных дорог </w:t>
            </w:r>
            <w:r w:rsidRPr="00CE75C4">
              <w:rPr>
                <w:color w:val="000000" w:themeColor="text1"/>
                <w:sz w:val="24"/>
                <w:szCs w:val="24"/>
                <w:highlight w:val="white"/>
              </w:rPr>
              <w:lastRenderedPageBreak/>
              <w:t xml:space="preserve">в д. Конево </w:t>
            </w:r>
          </w:p>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(ул.Набережная</w:t>
            </w:r>
            <w:r w:rsidRPr="00CE75C4">
              <w:rPr>
                <w:color w:val="000000" w:themeColor="text1"/>
                <w:sz w:val="24"/>
                <w:szCs w:val="24"/>
              </w:rPr>
              <w:t>)</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lastRenderedPageBreak/>
              <w:t xml:space="preserve">Областной </w:t>
            </w:r>
            <w:r w:rsidRPr="00CE75C4">
              <w:rPr>
                <w:sz w:val="24"/>
                <w:szCs w:val="24"/>
                <w:highlight w:val="white"/>
              </w:rPr>
              <w:lastRenderedPageBreak/>
              <w:t>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3000 кв.</w:t>
            </w:r>
            <w:r w:rsidRPr="00CE75C4">
              <w:rPr>
                <w:sz w:val="24"/>
                <w:szCs w:val="24"/>
                <w:highlight w:val="white"/>
              </w:rPr>
              <w:lastRenderedPageBreak/>
              <w:t>м.</w:t>
            </w: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yellow"/>
              </w:rPr>
              <w:lastRenderedPageBreak/>
              <w:t>432,96756</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r w:rsidRPr="00CE75C4">
              <w:rPr>
                <w:sz w:val="24"/>
                <w:szCs w:val="24"/>
                <w:highlight w:val="white"/>
              </w:rPr>
              <w:t>1,1 км</w:t>
            </w:r>
          </w:p>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lastRenderedPageBreak/>
              <w:t>600,00</w:t>
            </w: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Бюджет</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 xml:space="preserve">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18,04032</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25,0</w:t>
            </w: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автомобильной дороги ул.Центральная, д.Конево</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2000 кв.м.</w:t>
            </w: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cyan"/>
              </w:rPr>
              <w:t>249,93468</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0,2 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0,00</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0,2 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10,41395</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100,00</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100,00</w:t>
            </w:r>
          </w:p>
        </w:tc>
      </w:tr>
      <w:tr w:rsidR="00CE75C4" w:rsidRPr="00CE75C4" w:rsidTr="00CE75C4">
        <w:trPr>
          <w:trHeight w:val="299"/>
        </w:trPr>
        <w:tc>
          <w:tcPr>
            <w:tcW w:w="1047" w:type="dxa"/>
            <w:vMerge w:val="restart"/>
            <w:tcBorders>
              <w:top w:val="single" w:sz="4" w:space="0" w:color="000000"/>
              <w:left w:val="single" w:sz="4" w:space="0" w:color="000000"/>
              <w:right w:val="single" w:sz="4" w:space="0" w:color="000000"/>
            </w:tcBorders>
            <w:noWrap/>
          </w:tcPr>
          <w:p w:rsidR="00CE75C4" w:rsidRPr="00CE75C4" w:rsidRDefault="00CE75C4" w:rsidP="00CE75C4">
            <w:pPr>
              <w:pStyle w:val="a8"/>
              <w:spacing w:line="240" w:lineRule="auto"/>
              <w:ind w:firstLine="0"/>
              <w:rPr>
                <w:sz w:val="24"/>
                <w:szCs w:val="24"/>
              </w:rPr>
            </w:pPr>
            <w:r w:rsidRPr="00CE75C4">
              <w:rPr>
                <w:b/>
                <w:bCs/>
                <w:sz w:val="24"/>
                <w:szCs w:val="24"/>
              </w:rPr>
              <w:t>Зебляковское сельское поселение</w:t>
            </w: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bCs/>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lastRenderedPageBreak/>
              <w:t>Ямочный ремонт  дорог асфальтобетонного покрытия</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Областной бюджет</w:t>
            </w:r>
          </w:p>
        </w:tc>
        <w:tc>
          <w:tcPr>
            <w:tcW w:w="611"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234,785 кв.м.</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960,0</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685 кв.м</w:t>
            </w:r>
          </w:p>
        </w:tc>
        <w:tc>
          <w:tcPr>
            <w:tcW w:w="863"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yellow"/>
              </w:rPr>
              <w:t>961,07454</w:t>
            </w: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r>
      <w:tr w:rsidR="00CE75C4" w:rsidRPr="00CE75C4" w:rsidTr="00CE75C4">
        <w:trPr>
          <w:trHeight w:val="221"/>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Бюджет поселения</w:t>
            </w:r>
          </w:p>
        </w:tc>
        <w:tc>
          <w:tcPr>
            <w:tcW w:w="611"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40,0</w:t>
            </w:r>
          </w:p>
        </w:tc>
        <w:tc>
          <w:tcPr>
            <w:tcW w:w="600"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40,04477</w:t>
            </w: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r>
      <w:tr w:rsidR="00CE75C4" w:rsidRPr="00CE75C4" w:rsidTr="00CE75C4">
        <w:trPr>
          <w:trHeight w:val="357"/>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Ремонт автомобильных дорог ул.Ветеранов, ул.Гагарина, ул.Вокзальная, ул.Молодежная, ул.Зебляковская в п.Зебляки Зебляковского сельского поселения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Областной бюджет</w:t>
            </w:r>
          </w:p>
        </w:tc>
        <w:tc>
          <w:tcPr>
            <w:tcW w:w="611"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3700 кв.м.</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2079,36</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Бюджет поселения</w:t>
            </w:r>
          </w:p>
        </w:tc>
        <w:tc>
          <w:tcPr>
            <w:tcW w:w="611"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86,640</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r>
      <w:tr w:rsidR="00CE75C4" w:rsidRPr="00CE75C4" w:rsidTr="00CE75C4">
        <w:trPr>
          <w:trHeight w:val="227"/>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автомобильных дорог д. Балаболил</w:t>
            </w:r>
            <w:r w:rsidRPr="00CE75C4">
              <w:rPr>
                <w:color w:val="000000" w:themeColor="text1"/>
                <w:sz w:val="24"/>
                <w:szCs w:val="24"/>
                <w:highlight w:val="white"/>
              </w:rPr>
              <w:lastRenderedPageBreak/>
              <w:t>а, д.Казанка, ул.Новая с.Заболотье Зебляковского сельского поселения</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lastRenderedPageBreak/>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1100 кв.м.</w:t>
            </w:r>
          </w:p>
        </w:tc>
        <w:tc>
          <w:tcPr>
            <w:tcW w:w="786"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rPr>
            </w:pPr>
            <w:r w:rsidRPr="00CE75C4">
              <w:rPr>
                <w:color w:val="000000"/>
                <w:sz w:val="24"/>
                <w:szCs w:val="24"/>
              </w:rPr>
              <w:t>600,0</w:t>
            </w: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FF0000"/>
                <w:sz w:val="24"/>
                <w:szCs w:val="24"/>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FF0000"/>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FF0000"/>
                <w:sz w:val="24"/>
                <w:szCs w:val="24"/>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FF0000"/>
                <w:sz w:val="24"/>
                <w:szCs w:val="24"/>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FF0000"/>
                <w:sz w:val="24"/>
                <w:szCs w:val="24"/>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FF0000"/>
                <w:sz w:val="24"/>
                <w:szCs w:val="24"/>
              </w:rPr>
            </w:pPr>
          </w:p>
        </w:tc>
      </w:tr>
      <w:tr w:rsidR="00CE75C4" w:rsidRPr="00CE75C4" w:rsidTr="00CE75C4">
        <w:trPr>
          <w:trHeight w:val="30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rPr>
            </w:pPr>
            <w:r w:rsidRPr="00CE75C4">
              <w:rPr>
                <w:color w:val="000000"/>
                <w:sz w:val="24"/>
                <w:szCs w:val="24"/>
              </w:rPr>
              <w:t>25,0</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FF0000"/>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FF0000"/>
                <w:sz w:val="24"/>
                <w:szCs w:val="24"/>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FF0000"/>
                <w:sz w:val="24"/>
                <w:szCs w:val="24"/>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FF0000"/>
                <w:sz w:val="24"/>
                <w:szCs w:val="24"/>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FF0000"/>
                <w:sz w:val="24"/>
                <w:szCs w:val="24"/>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FF0000"/>
                <w:sz w:val="24"/>
                <w:szCs w:val="24"/>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rPr>
              <w:t>Обустройство тротуара по ул.Октябрьская в п.Зебляки Шарьинскогомуниципального района</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109,8 кв.м.</w:t>
            </w: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rPr>
            </w:pPr>
            <w:r w:rsidRPr="00CE75C4">
              <w:rPr>
                <w:color w:val="000000"/>
                <w:sz w:val="24"/>
                <w:szCs w:val="24"/>
              </w:rPr>
              <w:t>575,31553</w:t>
            </w: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Бюджет поселения</w:t>
            </w: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rPr>
            </w:pPr>
            <w:r w:rsidRPr="00CE75C4">
              <w:rPr>
                <w:color w:val="000000"/>
                <w:sz w:val="24"/>
                <w:szCs w:val="24"/>
              </w:rPr>
              <w:t>23,97148</w:t>
            </w: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tcPr>
          <w:p w:rsidR="00CE75C4" w:rsidRPr="00CE75C4" w:rsidRDefault="00CE75C4" w:rsidP="00CE75C4">
            <w:pPr>
              <w:pStyle w:val="a8"/>
              <w:spacing w:line="240" w:lineRule="auto"/>
              <w:ind w:firstLine="0"/>
              <w:rPr>
                <w:sz w:val="24"/>
                <w:szCs w:val="24"/>
              </w:rPr>
            </w:pPr>
            <w:r w:rsidRPr="00CE75C4">
              <w:rPr>
                <w:sz w:val="24"/>
                <w:szCs w:val="24"/>
              </w:rPr>
              <w:t>Устройство подъезда к ФАП с.Заболотье Зебляковского сельского поселения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556,04 кв.м./ 15 м</w:t>
            </w: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rPr>
            </w:pPr>
            <w:r w:rsidRPr="00CE75C4">
              <w:rPr>
                <w:color w:val="000000"/>
                <w:sz w:val="24"/>
                <w:szCs w:val="24"/>
              </w:rPr>
              <w:t>1566,41587</w:t>
            </w: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Бюджет поселения</w:t>
            </w: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rPr>
            </w:pPr>
            <w:r w:rsidRPr="00CE75C4">
              <w:rPr>
                <w:color w:val="000000"/>
                <w:sz w:val="24"/>
                <w:szCs w:val="24"/>
              </w:rPr>
              <w:t>65,26733</w:t>
            </w: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r>
      <w:tr w:rsidR="00CE75C4" w:rsidRPr="00CE75C4" w:rsidTr="00CE75C4">
        <w:trPr>
          <w:trHeight w:val="231"/>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автомобильной дорог ул.Первомайская, ул.Труда п.Зебляки</w:t>
            </w:r>
            <w:r w:rsidRPr="00CE75C4">
              <w:rPr>
                <w:color w:val="000000" w:themeColor="text1"/>
                <w:sz w:val="24"/>
                <w:szCs w:val="24"/>
              </w:rPr>
              <w:t>Шарьинского муниципального района Костромской области</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rPr>
            </w:pP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3392 кв.м</w:t>
            </w: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yellow"/>
              </w:rPr>
              <w:t>710,22852</w:t>
            </w: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yellow"/>
              </w:rPr>
            </w:pP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r>
      <w:tr w:rsidR="00CE75C4" w:rsidRPr="00CE75C4" w:rsidTr="00CE75C4">
        <w:trPr>
          <w:trHeight w:val="61"/>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yellow"/>
              </w:rPr>
            </w:pPr>
            <w:r w:rsidRPr="00CE75C4">
              <w:rPr>
                <w:sz w:val="24"/>
                <w:szCs w:val="24"/>
                <w:highlight w:val="yellow"/>
              </w:rPr>
              <w:t>29,59285</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yellow"/>
              </w:rPr>
            </w:pPr>
          </w:p>
        </w:tc>
        <w:tc>
          <w:tcPr>
            <w:tcW w:w="673"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r>
      <w:tr w:rsidR="00CE75C4" w:rsidRPr="00CE75C4" w:rsidTr="00CE75C4">
        <w:trPr>
          <w:trHeight w:val="16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автомобильной дороги ул. Зебляковская п.Зебляки</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0,720 км</w:t>
            </w: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2520,00</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6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 xml:space="preserve">Бюджет </w:t>
            </w:r>
            <w:r w:rsidRPr="00CE75C4">
              <w:rPr>
                <w:sz w:val="24"/>
                <w:szCs w:val="24"/>
                <w:highlight w:val="white"/>
              </w:rPr>
              <w:lastRenderedPageBreak/>
              <w:t>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color w:val="000000"/>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105,00</w:t>
            </w: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Ямочный ремонт а/бетонного покрытия дороги в п.Зебляки</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1000 кв.м.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0,00</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1000</w:t>
            </w:r>
            <w:r w:rsidRPr="00CE75C4">
              <w:rPr>
                <w:sz w:val="24"/>
                <w:szCs w:val="24"/>
                <w:highlight w:val="white"/>
              </w:rPr>
              <w:t>,0</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Ямочный ремонт а/бетонного покрытия дороги в п.Зебляки</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500</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кв.м.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1</w:t>
            </w:r>
            <w:r w:rsidRPr="00CE75C4">
              <w:rPr>
                <w:sz w:val="24"/>
                <w:szCs w:val="24"/>
                <w:highlight w:val="white"/>
              </w:rPr>
              <w:t>500,0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дорог в п.Зебляки, ул.Вокзальная, ул.Ветеранов, ул.Пожарная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4500</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кв.м.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3000,0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Ремонт дорог в Зебляковском сельском поселении Шарьинского муниципального района</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2979 кв.м.</w:t>
            </w: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yellow"/>
              </w:rPr>
              <w:t>1348,02290</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56,16762</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355"/>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Устройство водопропускной трубы и очистка водоотвод</w:t>
            </w:r>
            <w:r w:rsidRPr="00CE75C4">
              <w:rPr>
                <w:rFonts w:ascii="Times New Roman" w:hAnsi="Times New Roman" w:cs="Times New Roman"/>
                <w:sz w:val="24"/>
                <w:szCs w:val="24"/>
              </w:rPr>
              <w:lastRenderedPageBreak/>
              <w:t>ных канав в п.Зебляки Шарьинского муниципального района</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lastRenderedPageBreak/>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900 м</w:t>
            </w: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cyan"/>
              </w:rPr>
              <w:t>571,78876</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p w:rsidR="00CE75C4" w:rsidRPr="00CE75C4" w:rsidRDefault="00CE75C4" w:rsidP="00CE75C4">
            <w:pPr>
              <w:pStyle w:val="a8"/>
              <w:spacing w:line="240" w:lineRule="auto"/>
              <w:ind w:firstLine="0"/>
              <w:rPr>
                <w:sz w:val="24"/>
                <w:szCs w:val="24"/>
                <w:highlight w:val="white"/>
              </w:rPr>
            </w:pPr>
          </w:p>
          <w:p w:rsidR="00CE75C4" w:rsidRPr="00CE75C4" w:rsidRDefault="00CE75C4" w:rsidP="00CE75C4">
            <w:pPr>
              <w:pStyle w:val="a8"/>
              <w:spacing w:line="240" w:lineRule="auto"/>
              <w:ind w:firstLine="0"/>
              <w:rPr>
                <w:sz w:val="24"/>
                <w:szCs w:val="24"/>
                <w:highlight w:val="white"/>
              </w:rPr>
            </w:pPr>
          </w:p>
          <w:p w:rsidR="00CE75C4" w:rsidRPr="00CE75C4" w:rsidRDefault="00CE75C4" w:rsidP="00CE75C4">
            <w:pPr>
              <w:pStyle w:val="a8"/>
              <w:spacing w:line="240" w:lineRule="auto"/>
              <w:ind w:firstLine="0"/>
              <w:rPr>
                <w:sz w:val="24"/>
                <w:szCs w:val="24"/>
                <w:highlight w:val="white"/>
              </w:rPr>
            </w:pPr>
          </w:p>
          <w:p w:rsidR="00CE75C4" w:rsidRPr="00CE75C4" w:rsidRDefault="00CE75C4" w:rsidP="00CE75C4">
            <w:pPr>
              <w:pStyle w:val="a8"/>
              <w:spacing w:line="240" w:lineRule="auto"/>
              <w:ind w:firstLine="0"/>
              <w:rPr>
                <w:sz w:val="24"/>
                <w:szCs w:val="24"/>
                <w:highlight w:val="white"/>
              </w:rPr>
            </w:pPr>
          </w:p>
          <w:p w:rsidR="00CE75C4" w:rsidRPr="00CE75C4" w:rsidRDefault="00CE75C4" w:rsidP="00CE75C4">
            <w:pPr>
              <w:pStyle w:val="a8"/>
              <w:spacing w:line="240" w:lineRule="auto"/>
              <w:ind w:firstLine="0"/>
              <w:rPr>
                <w:sz w:val="24"/>
                <w:szCs w:val="24"/>
                <w:highlight w:val="white"/>
              </w:rPr>
            </w:pPr>
          </w:p>
          <w:p w:rsidR="00CE75C4" w:rsidRPr="00CE75C4" w:rsidRDefault="00CE75C4" w:rsidP="00CE75C4">
            <w:pPr>
              <w:pStyle w:val="a8"/>
              <w:spacing w:line="240" w:lineRule="auto"/>
              <w:ind w:firstLine="0"/>
              <w:rPr>
                <w:sz w:val="24"/>
                <w:szCs w:val="24"/>
                <w:highlight w:val="white"/>
              </w:rPr>
            </w:pPr>
          </w:p>
          <w:p w:rsidR="00CE75C4" w:rsidRPr="00CE75C4" w:rsidRDefault="00CE75C4" w:rsidP="00CE75C4">
            <w:pPr>
              <w:pStyle w:val="a8"/>
              <w:spacing w:line="240" w:lineRule="auto"/>
              <w:ind w:firstLine="0"/>
              <w:rPr>
                <w:sz w:val="24"/>
                <w:szCs w:val="24"/>
                <w:highlight w:val="white"/>
              </w:rPr>
            </w:pPr>
          </w:p>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 xml:space="preserve">Бюджет </w:t>
            </w:r>
            <w:r w:rsidRPr="00CE75C4">
              <w:rPr>
                <w:sz w:val="24"/>
                <w:szCs w:val="24"/>
                <w:highlight w:val="white"/>
              </w:rPr>
              <w:lastRenderedPageBreak/>
              <w:t>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23,82453</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81"/>
        </w:trPr>
        <w:tc>
          <w:tcPr>
            <w:tcW w:w="104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Очистка водоотводных канав в п.Зебляки Шарьинского муниципального района</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146,0 кв.м./800 м</w:t>
            </w: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cyan"/>
              </w:rPr>
              <w:t>318,78175</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81"/>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13,28257</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81"/>
        </w:trPr>
        <w:tc>
          <w:tcPr>
            <w:tcW w:w="104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highlight w:val="white"/>
              </w:rPr>
            </w:pPr>
            <w:r w:rsidRPr="00CE75C4">
              <w:rPr>
                <w:rFonts w:ascii="Times New Roman" w:hAnsi="Times New Roman" w:cs="Times New Roman"/>
                <w:sz w:val="24"/>
                <w:szCs w:val="24"/>
                <w:highlight w:val="white"/>
              </w:rPr>
              <w:t>Ремонт дороги по ул. Вокзальная п.Зебляки Шарьинского муниципального района</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red"/>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red"/>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153,0 кв.м.</w:t>
            </w: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cyan"/>
              </w:rPr>
              <w:t>572,47551</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81"/>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23,85315</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81"/>
        </w:trPr>
        <w:tc>
          <w:tcPr>
            <w:tcW w:w="104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highlight w:val="white"/>
              </w:rPr>
            </w:pPr>
            <w:r w:rsidRPr="00CE75C4">
              <w:rPr>
                <w:rFonts w:ascii="Times New Roman" w:hAnsi="Times New Roman" w:cs="Times New Roman"/>
                <w:sz w:val="24"/>
                <w:szCs w:val="24"/>
                <w:highlight w:val="white"/>
              </w:rPr>
              <w:t>Ремонт дороги с укладкой водопропускной трубы в п.Зебляки Шарьинского муниципального района</w:t>
            </w:r>
          </w:p>
          <w:p w:rsidR="00CE75C4" w:rsidRPr="00CE75C4" w:rsidRDefault="00CE75C4" w:rsidP="00CE75C4">
            <w:pPr>
              <w:spacing w:after="0" w:line="240" w:lineRule="auto"/>
              <w:jc w:val="both"/>
              <w:rPr>
                <w:rFonts w:ascii="Times New Roman" w:hAnsi="Times New Roman" w:cs="Times New Roman"/>
                <w:sz w:val="24"/>
                <w:szCs w:val="24"/>
                <w:highlight w:val="white"/>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red"/>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red"/>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600/7,5 кв.м./м.</w:t>
            </w: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cyan"/>
              </w:rPr>
              <w:t>551,70311</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81"/>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highlight w:val="white"/>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red"/>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red"/>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22,98763</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81"/>
        </w:trPr>
        <w:tc>
          <w:tcPr>
            <w:tcW w:w="104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highlight w:val="white"/>
              </w:rPr>
            </w:pPr>
            <w:r w:rsidRPr="00CE75C4">
              <w:rPr>
                <w:rFonts w:ascii="Times New Roman" w:hAnsi="Times New Roman" w:cs="Times New Roman"/>
                <w:sz w:val="24"/>
                <w:szCs w:val="24"/>
                <w:highlight w:val="white"/>
              </w:rPr>
              <w:t>Ремонт дорог на территории п.Зебляки Шарьинского муниципального района</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red"/>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red"/>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3</w:t>
            </w:r>
            <w:r w:rsidRPr="00CE75C4">
              <w:rPr>
                <w:sz w:val="24"/>
                <w:szCs w:val="24"/>
                <w:highlight w:val="white"/>
              </w:rPr>
              <w:t>175,0кв.м./</w:t>
            </w:r>
          </w:p>
          <w:p w:rsidR="00CE75C4" w:rsidRPr="00CE75C4" w:rsidRDefault="00CE75C4" w:rsidP="00CE75C4">
            <w:pPr>
              <w:pStyle w:val="a8"/>
              <w:spacing w:line="240" w:lineRule="auto"/>
              <w:ind w:firstLine="0"/>
              <w:rPr>
                <w:sz w:val="24"/>
                <w:szCs w:val="24"/>
                <w:highlight w:val="red"/>
              </w:rPr>
            </w:pPr>
            <w:r w:rsidRPr="00CE75C4">
              <w:rPr>
                <w:sz w:val="24"/>
                <w:szCs w:val="24"/>
              </w:rPr>
              <w:t>98,0  кв.м.</w:t>
            </w: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cyan"/>
              </w:rPr>
              <w:t>2625,83896</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p w:rsidR="00CE75C4" w:rsidRPr="00CE75C4" w:rsidRDefault="00CE75C4" w:rsidP="00CE75C4">
            <w:pPr>
              <w:pStyle w:val="a8"/>
              <w:spacing w:line="240" w:lineRule="auto"/>
              <w:ind w:firstLine="0"/>
              <w:rPr>
                <w:sz w:val="24"/>
                <w:szCs w:val="24"/>
                <w:highlight w:val="white"/>
              </w:rPr>
            </w:pPr>
          </w:p>
          <w:p w:rsidR="00CE75C4" w:rsidRPr="00CE75C4" w:rsidRDefault="00CE75C4" w:rsidP="00CE75C4">
            <w:pPr>
              <w:pStyle w:val="a8"/>
              <w:spacing w:line="240" w:lineRule="auto"/>
              <w:ind w:firstLine="0"/>
              <w:rPr>
                <w:sz w:val="24"/>
                <w:szCs w:val="24"/>
                <w:highlight w:val="white"/>
              </w:rPr>
            </w:pPr>
          </w:p>
          <w:p w:rsidR="00CE75C4" w:rsidRPr="00CE75C4" w:rsidRDefault="00CE75C4" w:rsidP="00CE75C4">
            <w:pPr>
              <w:pStyle w:val="a8"/>
              <w:spacing w:line="240" w:lineRule="auto"/>
              <w:ind w:firstLine="0"/>
              <w:rPr>
                <w:sz w:val="24"/>
                <w:szCs w:val="24"/>
                <w:highlight w:val="white"/>
              </w:rPr>
            </w:pPr>
          </w:p>
          <w:p w:rsidR="00CE75C4" w:rsidRPr="00CE75C4" w:rsidRDefault="00CE75C4" w:rsidP="00CE75C4">
            <w:pPr>
              <w:pStyle w:val="a8"/>
              <w:spacing w:line="240" w:lineRule="auto"/>
              <w:ind w:firstLine="0"/>
              <w:rPr>
                <w:sz w:val="24"/>
                <w:szCs w:val="24"/>
                <w:highlight w:val="white"/>
              </w:rPr>
            </w:pPr>
          </w:p>
          <w:p w:rsidR="00CE75C4" w:rsidRPr="00CE75C4" w:rsidRDefault="00CE75C4" w:rsidP="00CE75C4">
            <w:pPr>
              <w:pStyle w:val="a8"/>
              <w:spacing w:line="240" w:lineRule="auto"/>
              <w:ind w:firstLine="0"/>
              <w:rPr>
                <w:sz w:val="24"/>
                <w:szCs w:val="24"/>
                <w:highlight w:val="white"/>
              </w:rPr>
            </w:pPr>
          </w:p>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tc>
      </w:tr>
      <w:tr w:rsidR="00CE75C4" w:rsidRPr="00CE75C4" w:rsidTr="00CE75C4">
        <w:trPr>
          <w:trHeight w:val="297"/>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109,40996</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99"/>
        </w:trPr>
        <w:tc>
          <w:tcPr>
            <w:tcW w:w="1047" w:type="dxa"/>
            <w:vMerge w:val="restart"/>
            <w:tcBorders>
              <w:top w:val="single" w:sz="4" w:space="0" w:color="000000"/>
              <w:left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b/>
                <w:sz w:val="24"/>
                <w:szCs w:val="24"/>
              </w:rPr>
              <w:lastRenderedPageBreak/>
              <w:t>Ивановское сельское поселение</w:t>
            </w: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bCs/>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b/>
                <w:sz w:val="24"/>
                <w:szCs w:val="24"/>
              </w:rPr>
            </w:pPr>
          </w:p>
        </w:tc>
        <w:tc>
          <w:tcPr>
            <w:tcW w:w="1397"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автодороги ул.Октябрьская с.Рождественское Ивановского сельского поселения</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2400 кв.м.</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528,0</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99"/>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22,0</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305"/>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lang w:eastAsia="en-US" w:bidi="en-US"/>
              </w:rPr>
              <w:t>Ремонт автомобильных дорог ул.Садовая, ул.Полевая с.Рождественское Ивановского сельского поселения</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7140 кв.м.</w:t>
            </w: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441,6</w:t>
            </w:r>
          </w:p>
        </w:tc>
        <w:tc>
          <w:tcPr>
            <w:tcW w:w="600"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314"/>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18,4</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6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lang w:eastAsia="en-US" w:bidi="en-US"/>
              </w:rPr>
              <w:t>Ремонт дороги д.Берзиха Ивановского сельского поселения</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6000 кв.м.</w:t>
            </w:r>
          </w:p>
        </w:tc>
        <w:tc>
          <w:tcPr>
            <w:tcW w:w="786"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510,720</w:t>
            </w: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6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21,280</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07"/>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lang w:eastAsia="en-US" w:bidi="en-US"/>
              </w:rPr>
              <w:t>Ремонт дороги д.Марутино Ивановского сельского поселения</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6000 кв.м.</w:t>
            </w:r>
          </w:p>
        </w:tc>
        <w:tc>
          <w:tcPr>
            <w:tcW w:w="786"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510,720</w:t>
            </w: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07"/>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21,280</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94"/>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lang w:eastAsia="en-US" w:bidi="en-US"/>
              </w:rPr>
              <w:t>Ремонт дороги д.Майтиха Ивановского сельского поселения</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3600 кв.м.</w:t>
            </w:r>
          </w:p>
        </w:tc>
        <w:tc>
          <w:tcPr>
            <w:tcW w:w="786"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400,320</w:t>
            </w: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6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w:t>
            </w:r>
            <w:r w:rsidRPr="00CE75C4">
              <w:rPr>
                <w:sz w:val="24"/>
                <w:szCs w:val="24"/>
                <w:highlight w:val="white"/>
              </w:rPr>
              <w:lastRenderedPageBreak/>
              <w:t>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16,680</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6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lang w:eastAsia="en-US" w:bidi="en-US"/>
              </w:rPr>
              <w:t>Ремонт дороги д.Печенкино Ивановского сельского поселения</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3600 кв.м.</w:t>
            </w:r>
          </w:p>
        </w:tc>
        <w:tc>
          <w:tcPr>
            <w:tcW w:w="786"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400,320</w:t>
            </w: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32"/>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16,680</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rPr>
            </w:pPr>
            <w:r w:rsidRPr="00CE75C4">
              <w:rPr>
                <w:color w:val="000000" w:themeColor="text1"/>
                <w:sz w:val="24"/>
                <w:szCs w:val="24"/>
                <w:highlight w:val="white"/>
                <w:lang w:eastAsia="en-US" w:bidi="en-US"/>
              </w:rPr>
              <w:t>Ремонт дороги в деревне Быниха ул.Молодежная Ивановского сельского поселения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1500 кв.м.</w:t>
            </w: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253,66315</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46,29485</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r>
      <w:tr w:rsidR="00CE75C4" w:rsidRPr="00CE75C4" w:rsidTr="00CE75C4">
        <w:trPr>
          <w:trHeight w:val="30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color w:val="000000" w:themeColor="text1"/>
                <w:sz w:val="24"/>
                <w:szCs w:val="24"/>
                <w:highlight w:val="white"/>
                <w:lang w:eastAsia="en-US" w:bidi="en-US"/>
              </w:rPr>
              <w:t>Ремонт асфальтобетонного покрытия автомобильной дороги пер.Школьный с.Рождественское Ивановского сельского поселения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lang w:eastAsia="en-US" w:bidi="en-US"/>
              </w:rPr>
              <w:t>1255,14 кв.м.</w:t>
            </w:r>
          </w:p>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2354,80085</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98,1167</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31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tcPr>
          <w:p w:rsidR="00CE75C4" w:rsidRPr="00CE75C4" w:rsidRDefault="00CE75C4" w:rsidP="00CE75C4">
            <w:pPr>
              <w:pStyle w:val="a8"/>
              <w:spacing w:line="240" w:lineRule="auto"/>
              <w:ind w:firstLine="0"/>
              <w:rPr>
                <w:sz w:val="24"/>
                <w:szCs w:val="24"/>
              </w:rPr>
            </w:pPr>
            <w:r w:rsidRPr="00CE75C4">
              <w:rPr>
                <w:sz w:val="24"/>
                <w:szCs w:val="24"/>
              </w:rPr>
              <w:t>Ремонт автомобильной дороги  ул. Коммунальная в с. Рождественское Ивановского сельского поселения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950 кв.м.</w:t>
            </w: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486,64166</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20,27674</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337"/>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tcPr>
          <w:p w:rsidR="00CE75C4" w:rsidRPr="00CE75C4" w:rsidRDefault="00CE75C4" w:rsidP="00CE75C4">
            <w:pPr>
              <w:pStyle w:val="a8"/>
              <w:spacing w:line="240" w:lineRule="auto"/>
              <w:ind w:firstLine="0"/>
              <w:rPr>
                <w:sz w:val="24"/>
                <w:szCs w:val="24"/>
              </w:rPr>
            </w:pPr>
            <w:r w:rsidRPr="00CE75C4">
              <w:rPr>
                <w:sz w:val="24"/>
                <w:szCs w:val="24"/>
              </w:rPr>
              <w:t xml:space="preserve">Ремонт автомобильной </w:t>
            </w:r>
            <w:r w:rsidRPr="00CE75C4">
              <w:rPr>
                <w:sz w:val="24"/>
                <w:szCs w:val="24"/>
              </w:rPr>
              <w:lastRenderedPageBreak/>
              <w:t>дороги  ул. Механизаторов в с. Рождественское Ивановского сельского поселения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lastRenderedPageBreak/>
              <w:t xml:space="preserve">Областной </w:t>
            </w:r>
            <w:r w:rsidRPr="00CE75C4">
              <w:rPr>
                <w:sz w:val="24"/>
                <w:szCs w:val="24"/>
              </w:rPr>
              <w:lastRenderedPageBreak/>
              <w:t>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lastRenderedPageBreak/>
              <w:t xml:space="preserve">624 кв.м/ </w:t>
            </w:r>
            <w:r w:rsidRPr="00CE75C4">
              <w:rPr>
                <w:rFonts w:ascii="Times New Roman" w:hAnsi="Times New Roman" w:cs="Times New Roman"/>
                <w:sz w:val="24"/>
                <w:szCs w:val="24"/>
              </w:rPr>
              <w:lastRenderedPageBreak/>
              <w:t>10,0 м</w:t>
            </w: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lastRenderedPageBreak/>
              <w:t>442,60097</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18,44171</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6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lang w:eastAsia="en-US" w:bidi="en-US"/>
              </w:rPr>
              <w:t>Ремонт дорог в Ивановском сельском поселении (с.Рождественское, д.Плосково)</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3691,5 кв.м</w:t>
            </w: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themeColor="text1"/>
                <w:sz w:val="24"/>
                <w:szCs w:val="24"/>
                <w:highlight w:val="white"/>
              </w:rPr>
            </w:pPr>
            <w:r w:rsidRPr="00CE75C4">
              <w:rPr>
                <w:color w:val="000000" w:themeColor="text1"/>
                <w:sz w:val="24"/>
                <w:szCs w:val="24"/>
                <w:highlight w:val="yellow"/>
                <w:lang w:eastAsia="en-US" w:bidi="en-US"/>
              </w:rPr>
              <w:t>2201,87652</w:t>
            </w: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6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91,74486</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6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lang w:eastAsia="en-US" w:bidi="en-US"/>
              </w:rPr>
              <w:t>Ремонт улично-дорожной сети Ивановского сельского поселения</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1,7 км</w:t>
            </w: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2000,00</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60"/>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83,0</w:t>
            </w: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lang w:eastAsia="en-US" w:bidi="en-US"/>
              </w:rPr>
              <w:t>Ремонт  автомобильной дороги в д.Берзиха, ул.Молодежная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 xml:space="preserve">0,5 </w:t>
            </w:r>
            <w:r w:rsidRPr="00CE75C4">
              <w:rPr>
                <w:sz w:val="24"/>
                <w:szCs w:val="24"/>
                <w:highlight w:val="white"/>
                <w:lang w:eastAsia="en-US" w:bidi="en-US"/>
              </w:rPr>
              <w:t>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0,00</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800,0</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lang w:eastAsia="en-US" w:bidi="en-US"/>
              </w:rPr>
              <w:t>Ремонт автомобильной дороги в д.Семениха</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 xml:space="preserve">0,5 </w:t>
            </w:r>
            <w:r w:rsidRPr="00CE75C4">
              <w:rPr>
                <w:sz w:val="24"/>
                <w:szCs w:val="24"/>
                <w:highlight w:val="white"/>
                <w:lang w:eastAsia="en-US" w:bidi="en-US"/>
              </w:rPr>
              <w:t>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 xml:space="preserve">0,00 </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800,0</w:t>
            </w:r>
          </w:p>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5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Ремонт автомобил</w:t>
            </w:r>
            <w:r w:rsidRPr="00CE75C4">
              <w:rPr>
                <w:rFonts w:ascii="Times New Roman" w:hAnsi="Times New Roman" w:cs="Times New Roman"/>
                <w:sz w:val="24"/>
                <w:szCs w:val="24"/>
              </w:rPr>
              <w:lastRenderedPageBreak/>
              <w:t>ьных дорог Ивановского сельского поселения (</w:t>
            </w:r>
            <w:r w:rsidRPr="00CE75C4">
              <w:rPr>
                <w:rFonts w:ascii="Times New Roman" w:eastAsia="Times New Roman" w:hAnsi="Times New Roman" w:cs="Times New Roman"/>
                <w:sz w:val="24"/>
                <w:szCs w:val="24"/>
                <w:lang w:bidi="zh-CN"/>
              </w:rPr>
              <w:t>ремонт подъезда к д.85, д.Ивановское,ремонт дороги по ул.Чкалова, участок от д.52в до 50, ремонт дороги в д.Пустошка)</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lastRenderedPageBreak/>
              <w:t>Областно</w:t>
            </w:r>
            <w:r w:rsidRPr="00CE75C4">
              <w:rPr>
                <w:sz w:val="24"/>
                <w:szCs w:val="24"/>
                <w:highlight w:val="white"/>
              </w:rPr>
              <w:lastRenderedPageBreak/>
              <w:t>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60</w:t>
            </w:r>
            <w:r w:rsidRPr="00CE75C4">
              <w:rPr>
                <w:sz w:val="24"/>
                <w:szCs w:val="24"/>
                <w:highlight w:val="white"/>
              </w:rPr>
              <w:t>0 кв.</w:t>
            </w:r>
            <w:r w:rsidRPr="00CE75C4">
              <w:rPr>
                <w:sz w:val="24"/>
                <w:szCs w:val="24"/>
                <w:highlight w:val="white"/>
              </w:rPr>
              <w:lastRenderedPageBreak/>
              <w:t>м./</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7 м</w:t>
            </w: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cyan"/>
              </w:rPr>
              <w:lastRenderedPageBreak/>
              <w:t>295,70830</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922"/>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12,32118</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lang w:eastAsia="en-US" w:bidi="en-US"/>
              </w:rPr>
            </w:pPr>
          </w:p>
        </w:tc>
      </w:tr>
      <w:tr w:rsidR="00CE75C4" w:rsidRPr="00CE75C4" w:rsidTr="00CE75C4">
        <w:trPr>
          <w:trHeight w:val="276"/>
        </w:trPr>
        <w:tc>
          <w:tcPr>
            <w:tcW w:w="1047" w:type="dxa"/>
            <w:vMerge/>
            <w:tcBorders>
              <w:top w:val="single" w:sz="4" w:space="0" w:color="000000"/>
              <w:left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themeColor="text1"/>
                <w:sz w:val="24"/>
                <w:szCs w:val="24"/>
                <w:highlight w:val="white"/>
              </w:rPr>
            </w:pPr>
          </w:p>
          <w:p w:rsidR="00CE75C4" w:rsidRPr="00CE75C4" w:rsidRDefault="00CE75C4" w:rsidP="00CE75C4">
            <w:pPr>
              <w:pStyle w:val="a8"/>
              <w:spacing w:line="240" w:lineRule="auto"/>
              <w:ind w:firstLine="0"/>
              <w:rPr>
                <w:color w:val="000000" w:themeColor="text1"/>
                <w:sz w:val="24"/>
                <w:szCs w:val="24"/>
              </w:rPr>
            </w:pPr>
            <w:r w:rsidRPr="00CE75C4">
              <w:rPr>
                <w:color w:val="000000" w:themeColor="text1"/>
                <w:sz w:val="24"/>
                <w:szCs w:val="24"/>
              </w:rPr>
              <w:t>Ремонт участка автомобильной дороги от дома №6 до дома №10 в с.Рождественское ул. Новая»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Областной бюджет</w:t>
            </w:r>
          </w:p>
        </w:tc>
        <w:tc>
          <w:tcPr>
            <w:tcW w:w="611"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0,15 км</w:t>
            </w:r>
          </w:p>
        </w:tc>
        <w:tc>
          <w:tcPr>
            <w:tcW w:w="67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190, 83</w:t>
            </w:r>
          </w:p>
        </w:tc>
        <w:tc>
          <w:tcPr>
            <w:tcW w:w="528"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top w:val="single" w:sz="4" w:space="0" w:color="000000"/>
              <w:left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themeColor="text1"/>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Бюджет поселения</w:t>
            </w:r>
          </w:p>
        </w:tc>
        <w:tc>
          <w:tcPr>
            <w:tcW w:w="611"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190,83</w:t>
            </w:r>
          </w:p>
        </w:tc>
        <w:tc>
          <w:tcPr>
            <w:tcW w:w="528" w:type="dxa"/>
            <w:vMerge/>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40"/>
        </w:trPr>
        <w:tc>
          <w:tcPr>
            <w:tcW w:w="1047" w:type="dxa"/>
            <w:vMerge w:val="restart"/>
            <w:tcBorders>
              <w:top w:val="single" w:sz="4" w:space="0" w:color="000000"/>
              <w:left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b/>
                <w:sz w:val="24"/>
                <w:szCs w:val="24"/>
              </w:rPr>
              <w:t>Шекшемское сельское поселение</w:t>
            </w: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bCs/>
                <w:sz w:val="24"/>
                <w:szCs w:val="24"/>
              </w:rPr>
            </w:pPr>
          </w:p>
        </w:tc>
        <w:tc>
          <w:tcPr>
            <w:tcW w:w="1397"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дороги ул.Березовая (от школы до ул.Заводская) п.Шекшема</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0,45 км</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559,680</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13"/>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23,320</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528"/>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автомобильных дорог  по ул. Лесная (подъезд к артскважине «Северная»), ул. Пионерска</w:t>
            </w:r>
            <w:r w:rsidRPr="00CE75C4">
              <w:rPr>
                <w:color w:val="000000" w:themeColor="text1"/>
                <w:sz w:val="24"/>
                <w:szCs w:val="24"/>
                <w:highlight w:val="white"/>
              </w:rPr>
              <w:lastRenderedPageBreak/>
              <w:t>я от д.13 до д.17, ул.Новая от д.11 до ул.Кирова, ул.Октябрьская у д.28 в п.ШекшемаШекшемского сельского поселения</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lastRenderedPageBreak/>
              <w:t>Областной бюджет</w:t>
            </w:r>
          </w:p>
        </w:tc>
        <w:tc>
          <w:tcPr>
            <w:tcW w:w="611"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0,350 км</w:t>
            </w: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240,0</w:t>
            </w:r>
          </w:p>
        </w:tc>
        <w:tc>
          <w:tcPr>
            <w:tcW w:w="600"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61"/>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10,0</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612"/>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автомобильных дорог по ул.Березовая Роща от д. № 5 до дома № 13, переулок Березовая Роща от д.9 до ул.Спортивна, ул.Спортивная от д.№ 1 до д.2, ул.Лесная от д.№ 31 до № 33 п. ВаракинскийШекшемского сельского поселения</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0,533 км</w:t>
            </w:r>
          </w:p>
        </w:tc>
        <w:tc>
          <w:tcPr>
            <w:tcW w:w="786"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288,00</w:t>
            </w: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4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Бюджет поселения</w:t>
            </w:r>
          </w:p>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12,00</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49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 xml:space="preserve">Ремонт автомобильных дорог по ул. Рабочая от д.№ 24 до переулка ул.Лесная, ул.Рабочая от д.65 до д.67, ул.Рабочая от д.№ 15 </w:t>
            </w:r>
            <w:r w:rsidRPr="00CE75C4">
              <w:rPr>
                <w:color w:val="000000" w:themeColor="text1"/>
                <w:sz w:val="24"/>
                <w:szCs w:val="24"/>
                <w:highlight w:val="white"/>
              </w:rPr>
              <w:lastRenderedPageBreak/>
              <w:t>до д.№ 21. п. ВаракинскийШекшемского сельского поселения</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lastRenderedPageBreak/>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0,280 км</w:t>
            </w:r>
          </w:p>
        </w:tc>
        <w:tc>
          <w:tcPr>
            <w:tcW w:w="786"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225,6</w:t>
            </w: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351"/>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9,4</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30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дороги ул.Вокзальная п.ВаракинскийШекшемского сельского поселения</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0,09 км</w:t>
            </w:r>
          </w:p>
        </w:tc>
        <w:tc>
          <w:tcPr>
            <w:tcW w:w="786"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86,4</w:t>
            </w: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27"/>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3,6</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39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Устройство стоянки для временной парковки автомобилей в районе кладбища в пос.ВаракинскийШекшемского сельского поселения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120 кв.м</w:t>
            </w: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142,88371</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5,95349</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Ремонт  дороги к кладбищу в пос.ВаракинскийШекшемского сельского поселения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200 пог.м.</w:t>
            </w:r>
          </w:p>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457,11628</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19,04652</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4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rPr>
              <w:t>Ремонт автомобильных дорог общего пользования Шекшемского сельского поселения Шарьинско</w:t>
            </w:r>
            <w:r w:rsidRPr="00CE75C4">
              <w:rPr>
                <w:color w:val="000000" w:themeColor="text1"/>
                <w:sz w:val="24"/>
                <w:szCs w:val="24"/>
              </w:rPr>
              <w:lastRenderedPageBreak/>
              <w:t>го муниципального района</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lastRenderedPageBreak/>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4756 м.п.</w:t>
            </w: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yellow"/>
                <w:lang w:eastAsia="en-US" w:bidi="en-US"/>
              </w:rPr>
              <w:t>1537,16955</w:t>
            </w: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0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64,04873</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30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улично-дорожной сети п.Шекшема, п.ВаракинскийШекшемского сельского поселения</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0,9 км</w:t>
            </w: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1800,00</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04"/>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75,0</w:t>
            </w: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481"/>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дороги п.Варакинский, ул.Березовая роща от дома № 5 до дома № 15, от дома № 28 до дома № 43, от дома № 53 до дома № 24а, от дома № 59 до дома № 61, от дома № 63 до дома № 71</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0,4</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0,00</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200,0</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Оканавливание дороги п.Варакинский, ул.Рабочая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 xml:space="preserve">0,2 </w:t>
            </w:r>
            <w:r w:rsidRPr="00CE75C4">
              <w:rPr>
                <w:sz w:val="24"/>
                <w:szCs w:val="24"/>
                <w:highlight w:val="white"/>
                <w:lang w:eastAsia="en-US" w:bidi="en-US"/>
              </w:rPr>
              <w:t>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0,00</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1</w:t>
            </w:r>
            <w:r w:rsidRPr="00CE75C4">
              <w:rPr>
                <w:sz w:val="24"/>
                <w:szCs w:val="24"/>
                <w:highlight w:val="white"/>
                <w:lang w:eastAsia="en-US" w:bidi="en-US"/>
              </w:rPr>
              <w:t>00,0</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 xml:space="preserve">Ремонт дороги п.Варакинский, ул.Спортивная в районе от </w:t>
            </w:r>
            <w:r w:rsidRPr="00CE75C4">
              <w:rPr>
                <w:color w:val="000000" w:themeColor="text1"/>
                <w:sz w:val="24"/>
                <w:szCs w:val="24"/>
                <w:highlight w:val="white"/>
              </w:rPr>
              <w:lastRenderedPageBreak/>
              <w:t>дома № 2 до дома № 4</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lastRenderedPageBreak/>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 xml:space="preserve">0,08 </w:t>
            </w:r>
            <w:r w:rsidRPr="00CE75C4">
              <w:rPr>
                <w:sz w:val="24"/>
                <w:szCs w:val="24"/>
                <w:highlight w:val="white"/>
                <w:lang w:eastAsia="en-US" w:bidi="en-US"/>
              </w:rPr>
              <w:t>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0,00</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 xml:space="preserve">Бюджет </w:t>
            </w:r>
            <w:r w:rsidRPr="00CE75C4">
              <w:rPr>
                <w:sz w:val="24"/>
                <w:szCs w:val="24"/>
                <w:highlight w:val="white"/>
              </w:rPr>
              <w:lastRenderedPageBreak/>
              <w:t>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7</w:t>
            </w:r>
            <w:r w:rsidRPr="00CE75C4">
              <w:rPr>
                <w:sz w:val="24"/>
                <w:szCs w:val="24"/>
                <w:highlight w:val="white"/>
                <w:lang w:eastAsia="en-US" w:bidi="en-US"/>
              </w:rPr>
              <w:t>0,0</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дороги п.Варакинский, ул.Советская до переезда</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 xml:space="preserve">0,2 </w:t>
            </w:r>
            <w:r w:rsidRPr="00CE75C4">
              <w:rPr>
                <w:sz w:val="24"/>
                <w:szCs w:val="24"/>
                <w:highlight w:val="white"/>
                <w:lang w:eastAsia="en-US" w:bidi="en-US"/>
              </w:rPr>
              <w:t>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2</w:t>
            </w:r>
            <w:r w:rsidRPr="00CE75C4">
              <w:rPr>
                <w:sz w:val="24"/>
                <w:szCs w:val="24"/>
                <w:highlight w:val="white"/>
                <w:lang w:eastAsia="en-US" w:bidi="en-US"/>
              </w:rPr>
              <w:t>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автомобильной дороги п.Шекшема, ул.Вокзальная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 xml:space="preserve">0,3 </w:t>
            </w:r>
            <w:r w:rsidRPr="00CE75C4">
              <w:rPr>
                <w:sz w:val="24"/>
                <w:szCs w:val="24"/>
                <w:highlight w:val="white"/>
                <w:lang w:eastAsia="en-US" w:bidi="en-US"/>
              </w:rPr>
              <w:t>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200,0</w:t>
            </w:r>
          </w:p>
        </w:tc>
      </w:tr>
      <w:tr w:rsidR="00CE75C4" w:rsidRPr="00CE75C4" w:rsidTr="00CE75C4">
        <w:trPr>
          <w:trHeight w:val="660"/>
        </w:trPr>
        <w:tc>
          <w:tcPr>
            <w:tcW w:w="104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 xml:space="preserve">Ремонт автомобильных дорог общего пользования Шекшемского сельского поселения Шарьинского муниципального района (ремонт дороги ул.Березовая Роща, ул.Трудовая, ул.Спортивная п.Варакинский,д.Безнег,д.Красный Холм, </w:t>
            </w:r>
            <w:r w:rsidRPr="00CE75C4">
              <w:rPr>
                <w:rFonts w:ascii="Times New Roman" w:hAnsi="Times New Roman" w:cs="Times New Roman"/>
                <w:sz w:val="24"/>
                <w:szCs w:val="24"/>
              </w:rPr>
              <w:lastRenderedPageBreak/>
              <w:t>поч. Кузнецово)</w:t>
            </w:r>
          </w:p>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lastRenderedPageBreak/>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513 м/12 кв.м.</w:t>
            </w: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cyan"/>
              </w:rPr>
              <w:t>473,27155</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660"/>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19,71965</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lang w:eastAsia="en-US" w:bidi="en-US"/>
              </w:rPr>
            </w:pPr>
          </w:p>
        </w:tc>
      </w:tr>
      <w:tr w:rsidR="00CE75C4" w:rsidRPr="00CE75C4" w:rsidTr="00CE75C4">
        <w:trPr>
          <w:trHeight w:val="299"/>
        </w:trPr>
        <w:tc>
          <w:tcPr>
            <w:tcW w:w="1047" w:type="dxa"/>
            <w:vMerge w:val="restart"/>
            <w:tcBorders>
              <w:top w:val="single" w:sz="4" w:space="0" w:color="000000"/>
              <w:left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bCs/>
                <w:sz w:val="24"/>
                <w:szCs w:val="24"/>
              </w:rPr>
            </w:pPr>
            <w:r w:rsidRPr="00CE75C4">
              <w:rPr>
                <w:rFonts w:ascii="Times New Roman" w:hAnsi="Times New Roman" w:cs="Times New Roman"/>
                <w:b/>
                <w:sz w:val="24"/>
                <w:szCs w:val="24"/>
              </w:rPr>
              <w:lastRenderedPageBreak/>
              <w:t>Шангское сельское поселение</w:t>
            </w:r>
          </w:p>
          <w:p w:rsidR="00CE75C4" w:rsidRPr="00CE75C4" w:rsidRDefault="00CE75C4" w:rsidP="00CE75C4">
            <w:pPr>
              <w:spacing w:after="0" w:line="240" w:lineRule="auto"/>
              <w:jc w:val="both"/>
              <w:rPr>
                <w:rFonts w:ascii="Times New Roman" w:hAnsi="Times New Roman" w:cs="Times New Roman"/>
                <w:bCs/>
                <w:sz w:val="24"/>
                <w:szCs w:val="24"/>
              </w:rPr>
            </w:pPr>
          </w:p>
          <w:p w:rsidR="00CE75C4" w:rsidRPr="00CE75C4" w:rsidRDefault="00CE75C4" w:rsidP="00CE75C4">
            <w:pPr>
              <w:spacing w:after="0" w:line="240" w:lineRule="auto"/>
              <w:jc w:val="both"/>
              <w:rPr>
                <w:rFonts w:ascii="Times New Roman" w:hAnsi="Times New Roman" w:cs="Times New Roman"/>
                <w:bCs/>
                <w:sz w:val="24"/>
                <w:szCs w:val="24"/>
              </w:rPr>
            </w:pPr>
          </w:p>
          <w:p w:rsidR="00CE75C4" w:rsidRPr="00CE75C4" w:rsidRDefault="00CE75C4" w:rsidP="00CE75C4">
            <w:pPr>
              <w:spacing w:after="0" w:line="240" w:lineRule="auto"/>
              <w:jc w:val="both"/>
              <w:rPr>
                <w:rFonts w:ascii="Times New Roman" w:hAnsi="Times New Roman" w:cs="Times New Roman"/>
                <w:bCs/>
                <w:sz w:val="24"/>
                <w:szCs w:val="24"/>
              </w:rPr>
            </w:pPr>
          </w:p>
          <w:p w:rsidR="00CE75C4" w:rsidRPr="00CE75C4" w:rsidRDefault="00CE75C4" w:rsidP="00CE75C4">
            <w:pPr>
              <w:spacing w:after="0" w:line="240" w:lineRule="auto"/>
              <w:jc w:val="both"/>
              <w:rPr>
                <w:rFonts w:ascii="Times New Roman" w:hAnsi="Times New Roman" w:cs="Times New Roman"/>
                <w:bCs/>
                <w:sz w:val="24"/>
                <w:szCs w:val="24"/>
              </w:rPr>
            </w:pPr>
          </w:p>
          <w:p w:rsidR="00CE75C4" w:rsidRPr="00CE75C4" w:rsidRDefault="00CE75C4" w:rsidP="00CE75C4">
            <w:pPr>
              <w:spacing w:after="0" w:line="240" w:lineRule="auto"/>
              <w:jc w:val="both"/>
              <w:rPr>
                <w:rFonts w:ascii="Times New Roman" w:hAnsi="Times New Roman" w:cs="Times New Roman"/>
                <w:bCs/>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асфальтобетонного покрытия дороги ул.Школьная с.Николо-Шанга (подъезд к школе, амбулатории, детскому саду)</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2379,73 кв.м</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3718,51147</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99"/>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themeColor="text1"/>
                <w:sz w:val="24"/>
                <w:szCs w:val="24"/>
                <w:highlight w:val="white"/>
              </w:rPr>
            </w:pPr>
            <w:r w:rsidRPr="00CE75C4">
              <w:rPr>
                <w:color w:val="000000" w:themeColor="text1"/>
                <w:sz w:val="24"/>
                <w:szCs w:val="24"/>
                <w:highlight w:val="white"/>
              </w:rPr>
              <w:t>154,9380</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34"/>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дороги в д. КучерихаШангского сельского поселения</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1000 кв.м</w:t>
            </w: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572,4192</w:t>
            </w:r>
          </w:p>
        </w:tc>
        <w:tc>
          <w:tcPr>
            <w:tcW w:w="600"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23,8505</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color w:val="000000" w:themeColor="text1"/>
                <w:sz w:val="24"/>
                <w:szCs w:val="24"/>
                <w:highlight w:val="white"/>
              </w:rPr>
              <w:t>Ремонт участка дороги в дер. ПятуниноШангского сельского поселения</w:t>
            </w:r>
          </w:p>
          <w:p w:rsidR="00CE75C4" w:rsidRPr="00CE75C4" w:rsidRDefault="00CE75C4" w:rsidP="00CE75C4">
            <w:pPr>
              <w:pStyle w:val="a8"/>
              <w:spacing w:line="240" w:lineRule="auto"/>
              <w:ind w:firstLine="0"/>
              <w:rPr>
                <w:color w:val="000000"/>
                <w:sz w:val="24"/>
                <w:szCs w:val="24"/>
                <w:highlight w:val="white"/>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1250 кв.м</w:t>
            </w: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336,00</w:t>
            </w:r>
          </w:p>
        </w:tc>
        <w:tc>
          <w:tcPr>
            <w:tcW w:w="600"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14,00</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6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участка дороги в дер.Павлово Шангского сельского поселения</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700 кв.м</w:t>
            </w: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291,14933</w:t>
            </w:r>
          </w:p>
        </w:tc>
        <w:tc>
          <w:tcPr>
            <w:tcW w:w="600"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48"/>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12,58067</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 xml:space="preserve">Ремонт участка дороги в </w:t>
            </w:r>
            <w:r w:rsidRPr="00CE75C4">
              <w:rPr>
                <w:color w:val="000000" w:themeColor="text1"/>
                <w:sz w:val="24"/>
                <w:szCs w:val="24"/>
                <w:highlight w:val="white"/>
              </w:rPr>
              <w:lastRenderedPageBreak/>
              <w:t>д.Нюрюг</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lastRenderedPageBreak/>
              <w:t xml:space="preserve">Областной </w:t>
            </w:r>
            <w:r w:rsidRPr="00CE75C4">
              <w:rPr>
                <w:sz w:val="24"/>
                <w:szCs w:val="24"/>
                <w:highlight w:val="white"/>
              </w:rPr>
              <w:lastRenderedPageBreak/>
              <w:t>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lang w:eastAsia="en-US" w:bidi="en-US"/>
              </w:rPr>
              <w:lastRenderedPageBreak/>
              <w:t>412,5 кв.</w:t>
            </w:r>
            <w:r w:rsidRPr="00CE75C4">
              <w:rPr>
                <w:sz w:val="24"/>
                <w:szCs w:val="24"/>
                <w:highlight w:val="white"/>
                <w:lang w:eastAsia="en-US" w:bidi="en-US"/>
              </w:rPr>
              <w:lastRenderedPageBreak/>
              <w:t>м.</w:t>
            </w:r>
          </w:p>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lastRenderedPageBreak/>
              <w:t>240,0</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10,0</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участка дороги в д.Головино ул.Советская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500 кв.м.</w:t>
            </w: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192,0</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themeColor="text1"/>
                <w:sz w:val="24"/>
                <w:szCs w:val="24"/>
                <w:highlight w:val="white"/>
              </w:rPr>
            </w:pPr>
            <w:r w:rsidRPr="00CE75C4">
              <w:rPr>
                <w:color w:val="000000" w:themeColor="text1"/>
                <w:sz w:val="24"/>
                <w:szCs w:val="24"/>
                <w:highlight w:val="white"/>
              </w:rPr>
              <w:t>8,0</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themeColor="text1"/>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участка дороги в д.Ширикалиха ул.Центральная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650 кв.м</w:t>
            </w: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363,35003</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15,13997</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303"/>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участка автомобильной дороги с.Николо-Шанга ул.Школьная (подъезд к школе со стороны ул.И.Шатрова)</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336 кв.м</w:t>
            </w: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274,53359</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11,4389</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Ремонт участка дороги дер.РешетихаШангского сельского поселения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1300</w:t>
            </w:r>
            <w:r w:rsidRPr="00CE75C4">
              <w:rPr>
                <w:sz w:val="24"/>
                <w:szCs w:val="24"/>
                <w:highlight w:val="white"/>
                <w:lang w:eastAsia="en-US" w:bidi="en-US"/>
              </w:rPr>
              <w:t xml:space="preserve"> к</w:t>
            </w:r>
            <w:r w:rsidRPr="00CE75C4">
              <w:rPr>
                <w:sz w:val="24"/>
                <w:szCs w:val="24"/>
                <w:lang w:eastAsia="en-US" w:bidi="en-US"/>
              </w:rPr>
              <w:t>в.м</w:t>
            </w: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535,2791</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22,3033</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 xml:space="preserve">Ремонт </w:t>
            </w:r>
            <w:r w:rsidRPr="00CE75C4">
              <w:rPr>
                <w:sz w:val="24"/>
                <w:szCs w:val="24"/>
              </w:rPr>
              <w:lastRenderedPageBreak/>
              <w:t>участка дороги ул.Молодежная с. Николо-Шанга</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lastRenderedPageBreak/>
              <w:t>Обла</w:t>
            </w:r>
            <w:r w:rsidRPr="00CE75C4">
              <w:rPr>
                <w:sz w:val="24"/>
                <w:szCs w:val="24"/>
                <w:highlight w:val="white"/>
              </w:rPr>
              <w:lastRenderedPageBreak/>
              <w:t>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lastRenderedPageBreak/>
              <w:t>105</w:t>
            </w:r>
            <w:r w:rsidRPr="00CE75C4">
              <w:rPr>
                <w:sz w:val="24"/>
                <w:szCs w:val="24"/>
                <w:lang w:eastAsia="en-US" w:bidi="en-US"/>
              </w:rPr>
              <w:lastRenderedPageBreak/>
              <w:t>0</w:t>
            </w:r>
            <w:r w:rsidRPr="00CE75C4">
              <w:rPr>
                <w:sz w:val="24"/>
                <w:szCs w:val="24"/>
                <w:highlight w:val="white"/>
                <w:lang w:eastAsia="en-US" w:bidi="en-US"/>
              </w:rPr>
              <w:t xml:space="preserve"> к</w:t>
            </w:r>
            <w:r w:rsidRPr="00CE75C4">
              <w:rPr>
                <w:sz w:val="24"/>
                <w:szCs w:val="24"/>
                <w:lang w:eastAsia="en-US" w:bidi="en-US"/>
              </w:rPr>
              <w:t>в.м</w:t>
            </w: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lastRenderedPageBreak/>
              <w:t>537,8</w:t>
            </w:r>
            <w:r w:rsidRPr="00CE75C4">
              <w:rPr>
                <w:sz w:val="24"/>
                <w:szCs w:val="24"/>
              </w:rPr>
              <w:lastRenderedPageBreak/>
              <w:t>423</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22,4101</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Устройство разворотной площадки в с. Николо-ШангаШарьинского муниципального района</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170</w:t>
            </w:r>
            <w:r w:rsidRPr="00CE75C4">
              <w:rPr>
                <w:sz w:val="24"/>
                <w:szCs w:val="24"/>
                <w:highlight w:val="white"/>
                <w:lang w:eastAsia="en-US" w:bidi="en-US"/>
              </w:rPr>
              <w:t xml:space="preserve"> к</w:t>
            </w:r>
            <w:r w:rsidRPr="00CE75C4">
              <w:rPr>
                <w:sz w:val="24"/>
                <w:szCs w:val="24"/>
                <w:lang w:eastAsia="en-US" w:bidi="en-US"/>
              </w:rPr>
              <w:t>в.м</w:t>
            </w: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572,41382</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23,85058</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Ремонт дороги ул.Новая Шангского сельского поселения Шарьинского муниципального района</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300 кв.м/10 м.</w:t>
            </w: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553,2236</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23,05098</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5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lang w:eastAsia="en-US" w:bidi="en-US"/>
              </w:rPr>
              <w:t>Ремонт дорог в Шангском сельском поселении Шарьинского муниципального района</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3040 м/6030 кв.м</w:t>
            </w: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yellow"/>
                <w:lang w:eastAsia="en-US" w:bidi="en-US"/>
              </w:rPr>
              <w:t>1948,11692</w:t>
            </w:r>
          </w:p>
        </w:tc>
        <w:tc>
          <w:tcPr>
            <w:tcW w:w="570" w:type="dxa"/>
            <w:gridSpan w:val="2"/>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5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81,17154</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5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color w:val="000000"/>
                <w:sz w:val="24"/>
                <w:szCs w:val="24"/>
                <w:highlight w:val="white"/>
              </w:rPr>
            </w:pPr>
            <w:r w:rsidRPr="00CE75C4">
              <w:rPr>
                <w:rFonts w:ascii="Times New Roman" w:hAnsi="Times New Roman" w:cs="Times New Roman"/>
                <w:color w:val="000000" w:themeColor="text1"/>
                <w:sz w:val="24"/>
                <w:szCs w:val="24"/>
                <w:highlight w:val="white"/>
                <w:lang w:eastAsia="en-US" w:bidi="en-US"/>
              </w:rPr>
              <w:t>Ремонт улично-дорожной сети Шангского сельского поселения</w:t>
            </w:r>
          </w:p>
        </w:tc>
        <w:tc>
          <w:tcPr>
            <w:tcW w:w="786" w:type="dxa"/>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Областной бюджет</w:t>
            </w:r>
          </w:p>
        </w:tc>
        <w:tc>
          <w:tcPr>
            <w:tcW w:w="611"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1,0 км</w:t>
            </w:r>
          </w:p>
        </w:tc>
        <w:tc>
          <w:tcPr>
            <w:tcW w:w="673" w:type="dxa"/>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1880,0</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11" w:type="dxa"/>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r>
      <w:tr w:rsidR="00CE75C4" w:rsidRPr="00CE75C4" w:rsidTr="00CE75C4">
        <w:trPr>
          <w:trHeight w:val="150"/>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Бюджет поселени</w:t>
            </w:r>
            <w:r w:rsidRPr="00CE75C4">
              <w:rPr>
                <w:rFonts w:ascii="Times New Roman" w:hAnsi="Times New Roman" w:cs="Times New Roman"/>
                <w:sz w:val="24"/>
                <w:szCs w:val="24"/>
              </w:rPr>
              <w:lastRenderedPageBreak/>
              <w:t>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78,0</w:t>
            </w: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0,00</w:t>
            </w: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Ремонт дороги в д.ЯковлихаШангского сельского поселения</w:t>
            </w: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0,5 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tabs>
                <w:tab w:val="center" w:pos="530"/>
              </w:tabs>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0,00</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550,00</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Ремонт дороги дер.Косиха Шангского сельского поселения</w:t>
            </w: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0,3</w:t>
            </w:r>
          </w:p>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0,00</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330,00</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Ремонт автомобильной дороги дер.Коурчиха</w:t>
            </w: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0,4 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0,00</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490,00</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Ремонт автомобильной дороги дер.ЛысихаШангского сельского поселения</w:t>
            </w: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0,2 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0,00</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200,00</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Ремонт автомобильной дороги дер.Зебляки Шангского сельского поселения</w:t>
            </w: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0,2 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350,00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Ремонт автомобильной дороги дер.РешетихаШангского сельского поселения</w:t>
            </w: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0,4 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500,00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Ремонт автомобильной дороги дер.ОбуховицаШангского сельского поселения</w:t>
            </w: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0,3 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450,00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Ремонт автомобильной дороги дер.ПятуниноШангского сельского поселения</w:t>
            </w: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0,3 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500,00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Ремонт автомобильной дороги ул.Молодежная Шангского сельского поселения</w:t>
            </w: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0,3  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450,00</w:t>
            </w:r>
          </w:p>
        </w:tc>
      </w:tr>
      <w:tr w:rsidR="00CE75C4" w:rsidRPr="00CE75C4" w:rsidTr="00CE75C4">
        <w:trPr>
          <w:trHeight w:val="276"/>
        </w:trPr>
        <w:tc>
          <w:tcPr>
            <w:tcW w:w="104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 xml:space="preserve">Замена водопропускных труб в д. Кучериха, ремонт дороги в д. Павлово Шангского сельского поселения </w:t>
            </w: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white"/>
              </w:rPr>
            </w:pPr>
            <w:r w:rsidRPr="00CE75C4">
              <w:rPr>
                <w:rFonts w:ascii="Times New Roman" w:hAnsi="Times New Roman" w:cs="Times New Roman"/>
                <w:sz w:val="24"/>
                <w:szCs w:val="24"/>
                <w:highlight w:val="white"/>
                <w:lang w:eastAsia="en-US" w:bidi="en-US"/>
              </w:rPr>
              <w:t>40,00 куб.м.</w:t>
            </w: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white"/>
              </w:rPr>
            </w:pPr>
            <w:r w:rsidRPr="00CE75C4">
              <w:rPr>
                <w:rFonts w:ascii="Times New Roman" w:hAnsi="Times New Roman" w:cs="Times New Roman"/>
                <w:sz w:val="24"/>
                <w:szCs w:val="24"/>
                <w:highlight w:val="cyan"/>
                <w:lang w:eastAsia="en-US" w:bidi="en-US"/>
              </w:rPr>
              <w:t>536,93708</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r>
      <w:tr w:rsidR="00CE75C4" w:rsidRPr="00CE75C4" w:rsidTr="00CE75C4">
        <w:trPr>
          <w:trHeight w:val="348"/>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white"/>
              </w:rPr>
            </w:pPr>
            <w:r w:rsidRPr="00CE75C4">
              <w:rPr>
                <w:rFonts w:ascii="Times New Roman" w:hAnsi="Times New Roman" w:cs="Times New Roman"/>
                <w:sz w:val="24"/>
                <w:szCs w:val="24"/>
                <w:highlight w:val="green"/>
                <w:lang w:eastAsia="en-US" w:bidi="en-US"/>
              </w:rPr>
              <w:t>59,30900</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r>
      <w:tr w:rsidR="00CE75C4" w:rsidRPr="00CE75C4" w:rsidTr="00CE75C4">
        <w:trPr>
          <w:trHeight w:val="276"/>
        </w:trPr>
        <w:tc>
          <w:tcPr>
            <w:tcW w:w="104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 xml:space="preserve">Ремонт участка в д. Филино Шангского сельского поселения </w:t>
            </w: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white"/>
              </w:rPr>
            </w:pPr>
            <w:r w:rsidRPr="00CE75C4">
              <w:rPr>
                <w:rFonts w:ascii="Times New Roman" w:hAnsi="Times New Roman" w:cs="Times New Roman"/>
                <w:sz w:val="24"/>
                <w:szCs w:val="24"/>
                <w:highlight w:val="white"/>
                <w:lang w:eastAsia="en-US" w:bidi="en-US"/>
              </w:rPr>
              <w:t>3000,0 кв.м./36,0куб.м.</w:t>
            </w: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white"/>
              </w:rPr>
            </w:pPr>
            <w:r w:rsidRPr="00CE75C4">
              <w:rPr>
                <w:rFonts w:ascii="Times New Roman" w:hAnsi="Times New Roman" w:cs="Times New Roman"/>
                <w:sz w:val="24"/>
                <w:szCs w:val="24"/>
                <w:highlight w:val="cyan"/>
                <w:lang w:eastAsia="en-US" w:bidi="en-US"/>
              </w:rPr>
              <w:t>267,29910</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white"/>
              </w:rPr>
            </w:pPr>
            <w:r w:rsidRPr="00CE75C4">
              <w:rPr>
                <w:rFonts w:ascii="Times New Roman" w:hAnsi="Times New Roman" w:cs="Times New Roman"/>
                <w:sz w:val="24"/>
                <w:szCs w:val="24"/>
                <w:highlight w:val="green"/>
                <w:lang w:eastAsia="en-US" w:bidi="en-US"/>
              </w:rPr>
              <w:t>8,09997</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r>
      <w:tr w:rsidR="00CE75C4" w:rsidRPr="00CE75C4" w:rsidTr="00CE75C4">
        <w:trPr>
          <w:trHeight w:val="348"/>
        </w:trPr>
        <w:tc>
          <w:tcPr>
            <w:tcW w:w="104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Ремонт дороги в дер.Матвеевка Шангского сельского поселения Шарьинского муниципального района Костромской области</w:t>
            </w: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white"/>
              </w:rPr>
            </w:pPr>
            <w:r w:rsidRPr="00CE75C4">
              <w:rPr>
                <w:rFonts w:ascii="Times New Roman" w:hAnsi="Times New Roman" w:cs="Times New Roman"/>
                <w:sz w:val="24"/>
                <w:szCs w:val="24"/>
                <w:highlight w:val="white"/>
                <w:lang w:eastAsia="en-US" w:bidi="en-US"/>
              </w:rPr>
              <w:t>525,0 кв.м.</w:t>
            </w: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white"/>
              </w:rPr>
            </w:pPr>
            <w:r w:rsidRPr="00CE75C4">
              <w:rPr>
                <w:rFonts w:ascii="Times New Roman" w:hAnsi="Times New Roman" w:cs="Times New Roman"/>
                <w:sz w:val="24"/>
                <w:szCs w:val="24"/>
                <w:highlight w:val="cyan"/>
                <w:lang w:eastAsia="en-US" w:bidi="en-US"/>
              </w:rPr>
              <w:t>515,92241</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r>
      <w:tr w:rsidR="00CE75C4" w:rsidRPr="00CE75C4" w:rsidTr="00CE75C4">
        <w:trPr>
          <w:trHeight w:val="688"/>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white"/>
              </w:rPr>
            </w:pPr>
            <w:r w:rsidRPr="00CE75C4">
              <w:rPr>
                <w:rFonts w:ascii="Times New Roman" w:hAnsi="Times New Roman" w:cs="Times New Roman"/>
                <w:sz w:val="24"/>
                <w:szCs w:val="24"/>
                <w:highlight w:val="white"/>
                <w:lang w:eastAsia="en-US" w:bidi="en-US"/>
              </w:rPr>
              <w:t>21,49677</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r>
      <w:tr w:rsidR="00CE75C4" w:rsidRPr="00CE75C4" w:rsidTr="00CE75C4">
        <w:trPr>
          <w:trHeight w:val="299"/>
        </w:trPr>
        <w:tc>
          <w:tcPr>
            <w:tcW w:w="1047" w:type="dxa"/>
            <w:vMerge w:val="restart"/>
            <w:tcBorders>
              <w:top w:val="single" w:sz="4" w:space="0" w:color="000000"/>
              <w:left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b/>
                <w:sz w:val="24"/>
                <w:szCs w:val="24"/>
              </w:rPr>
              <w:t>Одоевское сельское поселение</w:t>
            </w: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bCs/>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асфальтобетонного покрытия к зданию детского сада по ул.Советская д.11 с. Одоевское</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154,04 кв.м</w:t>
            </w:r>
            <w:r w:rsidRPr="00CE75C4">
              <w:rPr>
                <w:sz w:val="24"/>
                <w:szCs w:val="24"/>
              </w:rPr>
              <w:t>/ 60 м</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600,576</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99"/>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25,024</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12"/>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участка дороги ул. Новопетровская от дома № 33 до дома № 37 с. Одоевское</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 xml:space="preserve">1600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кв.м</w:t>
            </w: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480,0</w:t>
            </w:r>
          </w:p>
        </w:tc>
        <w:tc>
          <w:tcPr>
            <w:tcW w:w="600"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27"/>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20,0</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5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rPr>
              <w:t>Ремонт дороги дер. Нежданово от дома № 1 до дома № 10 Одоевског</w:t>
            </w:r>
            <w:r w:rsidRPr="00CE75C4">
              <w:rPr>
                <w:color w:val="000000" w:themeColor="text1"/>
                <w:sz w:val="24"/>
                <w:szCs w:val="24"/>
                <w:highlight w:val="white"/>
              </w:rPr>
              <w:lastRenderedPageBreak/>
              <w:t>о сельского поселения</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lastRenderedPageBreak/>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1400 кв.м.</w:t>
            </w:r>
          </w:p>
        </w:tc>
        <w:tc>
          <w:tcPr>
            <w:tcW w:w="786"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419,520</w:t>
            </w: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 xml:space="preserve">Бюджет </w:t>
            </w:r>
            <w:r w:rsidRPr="00CE75C4">
              <w:rPr>
                <w:sz w:val="24"/>
                <w:szCs w:val="24"/>
                <w:highlight w:val="white"/>
              </w:rPr>
              <w:lastRenderedPageBreak/>
              <w:t>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17,480</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6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lang w:eastAsia="en-US" w:bidi="en-US"/>
              </w:rPr>
              <w:t>Ремонт дороги по ул. Юбилейная, ул. Новая с. Одоевское Шарьинского муниципального района Костромской области</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2600 кв.м.</w:t>
            </w: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yellow"/>
                <w:lang w:eastAsia="en-US" w:bidi="en-US"/>
              </w:rPr>
              <w:t>319,66628</w:t>
            </w: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6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13,31943</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07"/>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sz w:val="24"/>
                <w:szCs w:val="24"/>
                <w:highlight w:val="white"/>
              </w:rPr>
            </w:pPr>
            <w:r w:rsidRPr="00CE75C4">
              <w:rPr>
                <w:color w:val="000000" w:themeColor="text1"/>
                <w:sz w:val="24"/>
                <w:szCs w:val="24"/>
                <w:highlight w:val="white"/>
                <w:lang w:eastAsia="en-US" w:bidi="en-US"/>
              </w:rPr>
              <w:t>Ремонт улично-дорожной сети Одоевского сельского поселения</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0,5 км</w:t>
            </w: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600,0</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6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25,0</w:t>
            </w: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Ремонт дороги с.Одоевское, ул.Юбилейная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 xml:space="preserve">0,4 </w:t>
            </w:r>
            <w:r w:rsidRPr="00CE75C4">
              <w:rPr>
                <w:sz w:val="24"/>
                <w:szCs w:val="24"/>
                <w:highlight w:val="white"/>
                <w:lang w:eastAsia="en-US" w:bidi="en-US"/>
              </w:rPr>
              <w:t>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0,00</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4</w:t>
            </w:r>
            <w:r w:rsidRPr="00CE75C4">
              <w:rPr>
                <w:sz w:val="24"/>
                <w:szCs w:val="24"/>
                <w:highlight w:val="white"/>
                <w:lang w:eastAsia="en-US" w:bidi="en-US"/>
              </w:rPr>
              <w:t>00,0</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p w:rsidR="00CE75C4" w:rsidRPr="00CE75C4" w:rsidRDefault="00CE75C4" w:rsidP="00CE75C4">
            <w:pPr>
              <w:pStyle w:val="a8"/>
              <w:spacing w:line="240" w:lineRule="auto"/>
              <w:ind w:firstLine="0"/>
              <w:rPr>
                <w:sz w:val="24"/>
                <w:szCs w:val="24"/>
              </w:rPr>
            </w:pPr>
            <w:r w:rsidRPr="00CE75C4">
              <w:rPr>
                <w:sz w:val="24"/>
                <w:szCs w:val="24"/>
                <w:highlight w:val="white"/>
                <w:lang w:eastAsia="en-US" w:bidi="en-US"/>
              </w:rPr>
              <w:t>Ремонт дороги с.Одоевское, ул.Нейская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 xml:space="preserve">0,350 </w:t>
            </w:r>
            <w:r w:rsidRPr="00CE75C4">
              <w:rPr>
                <w:sz w:val="24"/>
                <w:szCs w:val="24"/>
                <w:highlight w:val="white"/>
                <w:lang w:eastAsia="en-US" w:bidi="en-US"/>
              </w:rPr>
              <w:t>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450,0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 xml:space="preserve">Ремонт дороги с.Одоевское, </w:t>
            </w:r>
            <w:r w:rsidRPr="00CE75C4">
              <w:rPr>
                <w:sz w:val="24"/>
                <w:szCs w:val="24"/>
                <w:highlight w:val="white"/>
                <w:lang w:eastAsia="en-US" w:bidi="en-US"/>
              </w:rPr>
              <w:lastRenderedPageBreak/>
              <w:t>ул.Набережная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lastRenderedPageBreak/>
              <w:t>Областной бюд</w:t>
            </w:r>
            <w:r w:rsidRPr="00CE75C4">
              <w:rPr>
                <w:sz w:val="24"/>
                <w:szCs w:val="24"/>
                <w:highlight w:val="white"/>
              </w:rPr>
              <w:lastRenderedPageBreak/>
              <w:t>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 xml:space="preserve">0,25 </w:t>
            </w:r>
            <w:r w:rsidRPr="00CE75C4">
              <w:rPr>
                <w:sz w:val="24"/>
                <w:szCs w:val="24"/>
                <w:highlight w:val="white"/>
                <w:lang w:eastAsia="en-US" w:bidi="en-US"/>
              </w:rPr>
              <w:t>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300,</w:t>
            </w:r>
            <w:r w:rsidRPr="00CE75C4">
              <w:rPr>
                <w:sz w:val="24"/>
                <w:szCs w:val="24"/>
                <w:highlight w:val="white"/>
                <w:lang w:eastAsia="en-US" w:bidi="en-US"/>
              </w:rPr>
              <w:t>0</w:t>
            </w:r>
          </w:p>
        </w:tc>
      </w:tr>
      <w:tr w:rsidR="00CE75C4" w:rsidRPr="00CE75C4" w:rsidTr="00CE75C4">
        <w:trPr>
          <w:trHeight w:val="442"/>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Ремонт дороги по ул.Молодежная от д.№ 1 до д.№ 14 с.ОдоевскоеШарьинского муниципального района Костромской области</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2400 кв.м/300 м</w:t>
            </w:r>
          </w:p>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yellow"/>
              </w:rPr>
              <w:t>288,75826</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r>
      <w:tr w:rsidR="00CE75C4" w:rsidRPr="00CE75C4" w:rsidTr="00CE75C4">
        <w:trPr>
          <w:trHeight w:val="537"/>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12,03159</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lang w:eastAsia="en-US" w:bidi="en-US"/>
              </w:rPr>
            </w:pPr>
          </w:p>
        </w:tc>
      </w:tr>
      <w:tr w:rsidR="00CE75C4" w:rsidRPr="00CE75C4" w:rsidTr="00CE75C4">
        <w:trPr>
          <w:trHeight w:val="537"/>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Замена водопропускной трубы по ул.Нейскаяс.ОдоевскоеШарьинского муниципального района</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150 м/7,5м</w:t>
            </w:r>
          </w:p>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yellow"/>
              </w:rPr>
              <w:t>193,06235</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r>
      <w:tr w:rsidR="00CE75C4" w:rsidRPr="00CE75C4" w:rsidTr="00CE75C4">
        <w:trPr>
          <w:trHeight w:val="320"/>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8,04426</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lang w:eastAsia="en-US" w:bidi="en-US"/>
              </w:rPr>
            </w:pPr>
          </w:p>
        </w:tc>
      </w:tr>
      <w:tr w:rsidR="00CE75C4" w:rsidRPr="00CE75C4" w:rsidTr="00CE75C4">
        <w:trPr>
          <w:trHeight w:val="537"/>
        </w:trPr>
        <w:tc>
          <w:tcPr>
            <w:tcW w:w="104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Ремонт участка автомобильной дороги улицы Советская от д.№2Б до д.№7 с.Одоевское Одоевского сельского поселения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white"/>
              </w:rPr>
            </w:pPr>
            <w:r w:rsidRPr="00CE75C4">
              <w:rPr>
                <w:rFonts w:ascii="Times New Roman" w:hAnsi="Times New Roman" w:cs="Times New Roman"/>
                <w:sz w:val="24"/>
                <w:szCs w:val="24"/>
                <w:highlight w:val="white"/>
              </w:rPr>
              <w:t>1449,6   кв.м.</w:t>
            </w: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cyan"/>
              </w:rPr>
              <w:t>3847,42092</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r>
      <w:tr w:rsidR="00CE75C4" w:rsidRPr="00CE75C4" w:rsidTr="00CE75C4">
        <w:trPr>
          <w:trHeight w:val="348"/>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160,30920</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lang w:eastAsia="en-US" w:bidi="en-US"/>
              </w:rPr>
            </w:pPr>
          </w:p>
        </w:tc>
      </w:tr>
      <w:tr w:rsidR="00CE75C4" w:rsidRPr="00CE75C4" w:rsidTr="00CE75C4">
        <w:trPr>
          <w:trHeight w:val="202"/>
        </w:trPr>
        <w:tc>
          <w:tcPr>
            <w:tcW w:w="1047" w:type="dxa"/>
            <w:vMerge w:val="restart"/>
            <w:tcBorders>
              <w:top w:val="single" w:sz="4" w:space="0" w:color="000000"/>
              <w:left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bCs/>
                <w:sz w:val="24"/>
                <w:szCs w:val="24"/>
              </w:rPr>
            </w:pPr>
            <w:r w:rsidRPr="00CE75C4">
              <w:rPr>
                <w:rFonts w:ascii="Times New Roman" w:hAnsi="Times New Roman" w:cs="Times New Roman"/>
                <w:b/>
                <w:sz w:val="24"/>
                <w:szCs w:val="24"/>
              </w:rPr>
              <w:t>Троицкое сельское поселе</w:t>
            </w:r>
            <w:r w:rsidRPr="00CE75C4">
              <w:rPr>
                <w:rFonts w:ascii="Times New Roman" w:hAnsi="Times New Roman" w:cs="Times New Roman"/>
                <w:b/>
                <w:sz w:val="24"/>
                <w:szCs w:val="24"/>
              </w:rPr>
              <w:lastRenderedPageBreak/>
              <w:t>ние</w:t>
            </w:r>
          </w:p>
          <w:p w:rsidR="00CE75C4" w:rsidRPr="00CE75C4" w:rsidRDefault="00CE75C4" w:rsidP="00CE75C4">
            <w:pPr>
              <w:spacing w:after="0" w:line="240" w:lineRule="auto"/>
              <w:jc w:val="both"/>
              <w:rPr>
                <w:rFonts w:ascii="Times New Roman" w:hAnsi="Times New Roman" w:cs="Times New Roman"/>
                <w:bCs/>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lastRenderedPageBreak/>
              <w:t>Ремонт автодороги ул.Советская с.Троицкое</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9000 кв.м</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436,5</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07"/>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13,5</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19"/>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Ремонт автодороги пер.Зеленый с.Троицкое</w:t>
            </w:r>
          </w:p>
          <w:p w:rsidR="00CE75C4" w:rsidRPr="00CE75C4" w:rsidRDefault="00CE75C4" w:rsidP="00CE75C4">
            <w:pPr>
              <w:pStyle w:val="a8"/>
              <w:spacing w:line="240" w:lineRule="auto"/>
              <w:ind w:firstLine="0"/>
              <w:rPr>
                <w:sz w:val="24"/>
                <w:szCs w:val="24"/>
                <w:highlight w:val="white"/>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1500 кв.м</w:t>
            </w: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169,750</w:t>
            </w:r>
          </w:p>
        </w:tc>
        <w:tc>
          <w:tcPr>
            <w:tcW w:w="600"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19"/>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5,250</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5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Ремонт дороги ул.Набережная с.Троицкое Шарьинского района Костромской области</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FF0000"/>
                <w:sz w:val="24"/>
                <w:szCs w:val="24"/>
                <w:highlight w:val="white"/>
              </w:rPr>
            </w:pPr>
          </w:p>
        </w:tc>
        <w:tc>
          <w:tcPr>
            <w:tcW w:w="600"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6000 кв.м</w:t>
            </w:r>
          </w:p>
        </w:tc>
        <w:tc>
          <w:tcPr>
            <w:tcW w:w="86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yellow"/>
                <w:lang w:eastAsia="en-US" w:bidi="en-US"/>
              </w:rPr>
              <w:t>544,12924</w:t>
            </w:r>
          </w:p>
        </w:tc>
        <w:tc>
          <w:tcPr>
            <w:tcW w:w="570" w:type="dxa"/>
            <w:gridSpan w:val="2"/>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5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color w:val="FF0000"/>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16,82874</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07"/>
        </w:trPr>
        <w:tc>
          <w:tcPr>
            <w:tcW w:w="1047" w:type="dxa"/>
            <w:vMerge/>
            <w:tcBorders>
              <w:left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Ремонт улично-дорожной сети Троицкого сельского поселения</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0,5 км</w:t>
            </w:r>
          </w:p>
        </w:tc>
        <w:tc>
          <w:tcPr>
            <w:tcW w:w="673"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600,0</w:t>
            </w:r>
          </w:p>
        </w:tc>
        <w:tc>
          <w:tcPr>
            <w:tcW w:w="528"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61"/>
        </w:trPr>
        <w:tc>
          <w:tcPr>
            <w:tcW w:w="104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19,0</w:t>
            </w:r>
          </w:p>
        </w:tc>
        <w:tc>
          <w:tcPr>
            <w:tcW w:w="52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95"/>
        </w:trPr>
        <w:tc>
          <w:tcPr>
            <w:tcW w:w="104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Ремонт автомобильной дороги ул.Набережная Троицкого сельского поселения</w:t>
            </w:r>
          </w:p>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0,2 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0,00</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lang w:eastAsia="en-US" w:bidi="en-US"/>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250,00</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 xml:space="preserve">Ремонт автомобильной дороги  ул.Лесная Троицкого </w:t>
            </w:r>
            <w:r w:rsidRPr="00CE75C4">
              <w:rPr>
                <w:rFonts w:ascii="Times New Roman" w:hAnsi="Times New Roman" w:cs="Times New Roman"/>
                <w:sz w:val="24"/>
                <w:szCs w:val="24"/>
                <w:lang w:eastAsia="en-US" w:bidi="en-US"/>
              </w:rPr>
              <w:lastRenderedPageBreak/>
              <w:t>сельского поселения</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lastRenderedPageBreak/>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5000 кв.м.</w:t>
            </w: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cyan"/>
              </w:rPr>
            </w:pPr>
            <w:r w:rsidRPr="00CE75C4">
              <w:rPr>
                <w:sz w:val="24"/>
                <w:szCs w:val="24"/>
                <w:highlight w:val="cyan"/>
              </w:rPr>
              <w:t>250,07454</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cyan"/>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0,4 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w:t>
            </w:r>
            <w:r w:rsidRPr="00CE75C4">
              <w:rPr>
                <w:sz w:val="24"/>
                <w:szCs w:val="24"/>
                <w:highlight w:val="white"/>
              </w:rPr>
              <w:lastRenderedPageBreak/>
              <w:t>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7,734</w:t>
            </w:r>
            <w:r w:rsidRPr="00CE75C4">
              <w:rPr>
                <w:sz w:val="24"/>
                <w:szCs w:val="24"/>
                <w:highlight w:val="white"/>
              </w:rPr>
              <w:lastRenderedPageBreak/>
              <w:t>26</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lang w:eastAsia="en-US" w:bidi="en-US"/>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500,</w:t>
            </w:r>
            <w:r w:rsidRPr="00CE75C4">
              <w:rPr>
                <w:sz w:val="24"/>
                <w:szCs w:val="24"/>
              </w:rPr>
              <w:lastRenderedPageBreak/>
              <w:t>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Ремонт автомобильной дороги  ул. Новая Троицкого сельского поселения</w:t>
            </w:r>
          </w:p>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0,3 км</w:t>
            </w: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lang w:eastAsia="en-US" w:bidi="en-US"/>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200,00</w:t>
            </w: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Ремонт дороги ул.Молодежная с.Троицкое Шарьинского района Костромской области</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1500 кв.м</w:t>
            </w: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yellow"/>
              </w:rPr>
              <w:t>156,03560</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yellow"/>
              </w:rPr>
            </w:pPr>
          </w:p>
        </w:tc>
        <w:tc>
          <w:tcPr>
            <w:tcW w:w="67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поселения</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4,82584</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yellow"/>
              </w:rPr>
            </w:pPr>
          </w:p>
        </w:tc>
        <w:tc>
          <w:tcPr>
            <w:tcW w:w="673"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r>
      <w:tr w:rsidR="00CE75C4" w:rsidRPr="00CE75C4" w:rsidTr="00CE75C4">
        <w:trPr>
          <w:trHeight w:val="196"/>
        </w:trPr>
        <w:tc>
          <w:tcPr>
            <w:tcW w:w="244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b/>
                <w:sz w:val="24"/>
                <w:szCs w:val="24"/>
              </w:rPr>
              <w:t>Итого по поселениям</w:t>
            </w:r>
          </w:p>
          <w:p w:rsidR="00CE75C4" w:rsidRPr="00CE75C4" w:rsidRDefault="00CE75C4" w:rsidP="00CE75C4">
            <w:pPr>
              <w:spacing w:after="0" w:line="240" w:lineRule="auto"/>
              <w:jc w:val="both"/>
              <w:rPr>
                <w:rFonts w:ascii="Times New Roman" w:hAnsi="Times New Roman" w:cs="Times New Roman"/>
                <w:b/>
                <w:bCs/>
                <w:sz w:val="24"/>
                <w:szCs w:val="24"/>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rPr>
            </w:pPr>
            <w:r w:rsidRPr="00CE75C4">
              <w:rPr>
                <w:rFonts w:ascii="Times New Roman" w:hAnsi="Times New Roman" w:cs="Times New Roman"/>
                <w:b/>
                <w:sz w:val="24"/>
                <w:szCs w:val="24"/>
              </w:rPr>
              <w:t xml:space="preserve">Всего </w:t>
            </w:r>
          </w:p>
        </w:tc>
        <w:tc>
          <w:tcPr>
            <w:tcW w:w="611"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
                <w:bCs/>
                <w:sz w:val="24"/>
                <w:szCs w:val="24"/>
              </w:rPr>
            </w:pPr>
            <w:r w:rsidRPr="00CE75C4">
              <w:rPr>
                <w:rFonts w:ascii="Times New Roman" w:hAnsi="Times New Roman" w:cs="Times New Roman"/>
                <w:b/>
                <w:sz w:val="24"/>
                <w:szCs w:val="24"/>
                <w:lang w:eastAsia="en-US" w:bidi="en-US"/>
              </w:rPr>
              <w:t>69892,035 кв.м\</w:t>
            </w:r>
          </w:p>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b/>
                <w:sz w:val="24"/>
                <w:szCs w:val="24"/>
                <w:lang w:eastAsia="en-US" w:bidi="en-US"/>
              </w:rPr>
              <w:t>1,903 км</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
                <w:bCs/>
                <w:sz w:val="24"/>
                <w:szCs w:val="24"/>
              </w:rPr>
            </w:pPr>
            <w:r w:rsidRPr="00CE75C4">
              <w:rPr>
                <w:rFonts w:ascii="Times New Roman" w:hAnsi="Times New Roman" w:cs="Times New Roman"/>
                <w:b/>
                <w:sz w:val="24"/>
                <w:szCs w:val="24"/>
                <w:lang w:eastAsia="en-US" w:bidi="en-US"/>
              </w:rPr>
              <w:t>26074,</w:t>
            </w:r>
            <w:r w:rsidRPr="00CE75C4">
              <w:rPr>
                <w:rFonts w:ascii="Times New Roman" w:hAnsi="Times New Roman" w:cs="Times New Roman"/>
                <w:b/>
                <w:bCs/>
                <w:sz w:val="24"/>
                <w:szCs w:val="24"/>
                <w:lang w:eastAsia="en-US" w:bidi="en-US"/>
              </w:rPr>
              <w:t>69221</w:t>
            </w:r>
          </w:p>
        </w:tc>
        <w:tc>
          <w:tcPr>
            <w:tcW w:w="600"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white"/>
              </w:rPr>
            </w:pPr>
            <w:r w:rsidRPr="00CE75C4">
              <w:rPr>
                <w:rFonts w:ascii="Times New Roman" w:hAnsi="Times New Roman" w:cs="Times New Roman"/>
                <w:bCs/>
                <w:sz w:val="24"/>
                <w:szCs w:val="24"/>
                <w:highlight w:val="white"/>
              </w:rPr>
              <w:t>51036,1 кв.м./5725 м./4756 п/м/76 куб. м.</w:t>
            </w:r>
          </w:p>
        </w:tc>
        <w:tc>
          <w:tcPr>
            <w:tcW w:w="863"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highlight w:val="white"/>
              </w:rPr>
            </w:pPr>
            <w:r w:rsidRPr="00CE75C4">
              <w:rPr>
                <w:rFonts w:ascii="Times New Roman" w:hAnsi="Times New Roman" w:cs="Times New Roman"/>
                <w:b/>
                <w:sz w:val="24"/>
                <w:szCs w:val="24"/>
                <w:highlight w:val="white"/>
                <w:lang w:eastAsia="en-US" w:bidi="en-US"/>
              </w:rPr>
              <w:t>22480,2671</w:t>
            </w:r>
          </w:p>
        </w:tc>
        <w:tc>
          <w:tcPr>
            <w:tcW w:w="570" w:type="dxa"/>
            <w:gridSpan w:val="2"/>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shd w:val="clear" w:color="FFFFFF" w:themeColor="background1" w:fill="FFFFFF" w:themeFill="background1"/>
              <w:spacing w:after="0" w:line="240" w:lineRule="auto"/>
              <w:jc w:val="both"/>
              <w:rPr>
                <w:rFonts w:ascii="Times New Roman" w:hAnsi="Times New Roman" w:cs="Times New Roman"/>
                <w:bCs/>
                <w:sz w:val="24"/>
                <w:szCs w:val="24"/>
                <w:highlight w:val="white"/>
              </w:rPr>
            </w:pPr>
            <w:r w:rsidRPr="00CE75C4">
              <w:rPr>
                <w:rFonts w:ascii="Times New Roman" w:hAnsi="Times New Roman" w:cs="Times New Roman"/>
                <w:b/>
                <w:sz w:val="24"/>
                <w:szCs w:val="24"/>
                <w:highlight w:val="white"/>
                <w:lang w:eastAsia="en-US" w:bidi="en-US"/>
              </w:rPr>
              <w:t>6,57  км</w:t>
            </w:r>
          </w:p>
        </w:tc>
        <w:tc>
          <w:tcPr>
            <w:tcW w:w="673"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hd w:val="clear" w:color="FFFFFF" w:themeColor="background1" w:fill="FFFFFF" w:themeFill="background1"/>
              <w:spacing w:after="0" w:line="240" w:lineRule="auto"/>
              <w:jc w:val="both"/>
              <w:rPr>
                <w:rFonts w:ascii="Times New Roman" w:hAnsi="Times New Roman" w:cs="Times New Roman"/>
                <w:bCs/>
                <w:sz w:val="24"/>
                <w:szCs w:val="24"/>
                <w:highlight w:val="white"/>
              </w:rPr>
            </w:pPr>
            <w:r w:rsidRPr="00CE75C4">
              <w:rPr>
                <w:rFonts w:ascii="Times New Roman" w:hAnsi="Times New Roman" w:cs="Times New Roman"/>
                <w:b/>
                <w:sz w:val="24"/>
                <w:szCs w:val="24"/>
                <w:highlight w:val="white"/>
                <w:lang w:eastAsia="en-US" w:bidi="en-US"/>
              </w:rPr>
              <w:t>10791,66</w:t>
            </w:r>
          </w:p>
        </w:tc>
        <w:tc>
          <w:tcPr>
            <w:tcW w:w="528"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
                <w:bCs/>
                <w:sz w:val="24"/>
                <w:szCs w:val="24"/>
              </w:rPr>
            </w:pPr>
            <w:r w:rsidRPr="00CE75C4">
              <w:rPr>
                <w:rFonts w:ascii="Times New Roman" w:hAnsi="Times New Roman" w:cs="Times New Roman"/>
                <w:b/>
                <w:bCs/>
                <w:sz w:val="24"/>
                <w:szCs w:val="24"/>
                <w:lang w:eastAsia="en-US" w:bidi="en-US"/>
              </w:rPr>
              <w:t>3,38км/</w:t>
            </w:r>
          </w:p>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b/>
                <w:bCs/>
                <w:sz w:val="24"/>
                <w:szCs w:val="24"/>
                <w:lang w:eastAsia="en-US" w:bidi="en-US"/>
              </w:rPr>
              <w:t>1000кв.м</w:t>
            </w:r>
          </w:p>
        </w:tc>
        <w:tc>
          <w:tcPr>
            <w:tcW w:w="698"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b/>
                <w:bCs/>
                <w:sz w:val="24"/>
                <w:szCs w:val="24"/>
                <w:lang w:eastAsia="en-US" w:bidi="en-US"/>
              </w:rPr>
              <w:t>4490,00</w:t>
            </w:r>
          </w:p>
        </w:tc>
        <w:tc>
          <w:tcPr>
            <w:tcW w:w="611"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
                <w:bCs/>
                <w:sz w:val="24"/>
                <w:szCs w:val="24"/>
              </w:rPr>
            </w:pPr>
            <w:r w:rsidRPr="00CE75C4">
              <w:rPr>
                <w:rFonts w:ascii="Times New Roman" w:hAnsi="Times New Roman" w:cs="Times New Roman"/>
                <w:b/>
                <w:bCs/>
                <w:sz w:val="24"/>
                <w:szCs w:val="24"/>
                <w:lang w:eastAsia="en-US" w:bidi="en-US"/>
              </w:rPr>
              <w:t>4,00км/</w:t>
            </w:r>
          </w:p>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b/>
                <w:bCs/>
                <w:sz w:val="24"/>
                <w:szCs w:val="24"/>
                <w:lang w:eastAsia="en-US" w:bidi="en-US"/>
              </w:rPr>
              <w:t>5000 кв.м</w:t>
            </w:r>
          </w:p>
        </w:tc>
        <w:tc>
          <w:tcPr>
            <w:tcW w:w="698"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b/>
                <w:bCs/>
                <w:sz w:val="24"/>
                <w:szCs w:val="24"/>
                <w:lang w:eastAsia="en-US" w:bidi="en-US"/>
              </w:rPr>
              <w:t>9500,00</w:t>
            </w:r>
          </w:p>
        </w:tc>
      </w:tr>
      <w:tr w:rsidR="00CE75C4" w:rsidRPr="00CE75C4" w:rsidTr="00CE75C4">
        <w:trPr>
          <w:trHeight w:val="136"/>
        </w:trPr>
        <w:tc>
          <w:tcPr>
            <w:tcW w:w="2444" w:type="dxa"/>
            <w:gridSpan w:val="2"/>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rPr>
            </w:pPr>
            <w:r w:rsidRPr="00CE75C4">
              <w:rPr>
                <w:rFonts w:ascii="Times New Roman" w:hAnsi="Times New Roman" w:cs="Times New Roman"/>
                <w:b/>
                <w:sz w:val="24"/>
                <w:szCs w:val="24"/>
              </w:rPr>
              <w:t>Областной бюджет</w:t>
            </w: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rPr>
            </w:pPr>
            <w:r w:rsidRPr="00CE75C4">
              <w:rPr>
                <w:rFonts w:ascii="Times New Roman" w:hAnsi="Times New Roman" w:cs="Times New Roman"/>
                <w:b/>
                <w:sz w:val="24"/>
                <w:szCs w:val="24"/>
                <w:lang w:eastAsia="en-US" w:bidi="en-US"/>
              </w:rPr>
              <w:t>25003,22646</w:t>
            </w:r>
          </w:p>
        </w:tc>
        <w:tc>
          <w:tcPr>
            <w:tcW w:w="600"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863"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highlight w:val="white"/>
              </w:rPr>
            </w:pPr>
            <w:r w:rsidRPr="00CE75C4">
              <w:rPr>
                <w:rFonts w:ascii="Times New Roman" w:hAnsi="Times New Roman" w:cs="Times New Roman"/>
                <w:b/>
                <w:sz w:val="24"/>
                <w:szCs w:val="24"/>
                <w:highlight w:val="white"/>
                <w:lang w:eastAsia="en-US" w:bidi="en-US"/>
              </w:rPr>
              <w:t>21540,5088</w:t>
            </w:r>
          </w:p>
        </w:tc>
        <w:tc>
          <w:tcPr>
            <w:tcW w:w="570" w:type="dxa"/>
            <w:gridSpan w:val="2"/>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673"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hd w:val="clear" w:color="FFFFFF" w:themeColor="background1" w:fill="FFFFFF" w:themeFill="background1"/>
              <w:spacing w:after="0" w:line="240" w:lineRule="auto"/>
              <w:jc w:val="both"/>
              <w:rPr>
                <w:rFonts w:ascii="Times New Roman" w:hAnsi="Times New Roman" w:cs="Times New Roman"/>
                <w:bCs/>
                <w:sz w:val="24"/>
                <w:szCs w:val="24"/>
                <w:highlight w:val="white"/>
              </w:rPr>
            </w:pPr>
            <w:r w:rsidRPr="00CE75C4">
              <w:rPr>
                <w:rFonts w:ascii="Times New Roman" w:hAnsi="Times New Roman" w:cs="Times New Roman"/>
                <w:b/>
                <w:sz w:val="24"/>
                <w:szCs w:val="24"/>
                <w:highlight w:val="white"/>
                <w:lang w:eastAsia="en-US" w:bidi="en-US"/>
              </w:rPr>
              <w:t>10190,83</w:t>
            </w:r>
          </w:p>
        </w:tc>
        <w:tc>
          <w:tcPr>
            <w:tcW w:w="528"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b/>
                <w:bCs/>
                <w:sz w:val="24"/>
                <w:szCs w:val="24"/>
                <w:lang w:eastAsia="en-US" w:bidi="en-US"/>
              </w:rPr>
              <w:t>0,0</w:t>
            </w:r>
          </w:p>
        </w:tc>
        <w:tc>
          <w:tcPr>
            <w:tcW w:w="611"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b/>
                <w:bCs/>
                <w:sz w:val="24"/>
                <w:szCs w:val="24"/>
                <w:lang w:eastAsia="en-US" w:bidi="en-US"/>
              </w:rPr>
              <w:t>0,0</w:t>
            </w:r>
          </w:p>
        </w:tc>
      </w:tr>
      <w:tr w:rsidR="00CE75C4" w:rsidRPr="00CE75C4" w:rsidTr="00CE75C4">
        <w:trPr>
          <w:trHeight w:val="136"/>
        </w:trPr>
        <w:tc>
          <w:tcPr>
            <w:tcW w:w="2444" w:type="dxa"/>
            <w:gridSpan w:val="2"/>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rPr>
            </w:pPr>
            <w:r w:rsidRPr="00CE75C4">
              <w:rPr>
                <w:rFonts w:ascii="Times New Roman" w:hAnsi="Times New Roman" w:cs="Times New Roman"/>
                <w:b/>
                <w:sz w:val="24"/>
                <w:szCs w:val="24"/>
              </w:rPr>
              <w:t>Бюджет поселений</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rPr>
            </w:pPr>
            <w:r w:rsidRPr="00CE75C4">
              <w:rPr>
                <w:rFonts w:ascii="Times New Roman" w:hAnsi="Times New Roman" w:cs="Times New Roman"/>
                <w:b/>
                <w:sz w:val="24"/>
                <w:szCs w:val="24"/>
                <w:lang w:eastAsia="en-US" w:bidi="en-US"/>
              </w:rPr>
              <w:t>1071,46575</w:t>
            </w: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863"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highlight w:val="white"/>
              </w:rPr>
            </w:pPr>
            <w:r w:rsidRPr="00CE75C4">
              <w:rPr>
                <w:rFonts w:ascii="Times New Roman" w:hAnsi="Times New Roman" w:cs="Times New Roman"/>
                <w:b/>
                <w:sz w:val="24"/>
                <w:szCs w:val="24"/>
                <w:highlight w:val="white"/>
                <w:lang w:eastAsia="en-US" w:bidi="en-US"/>
              </w:rPr>
              <w:t>939,75834</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673"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hd w:val="clear" w:color="FFFFFF" w:themeColor="background1" w:fill="FFFFFF" w:themeFill="background1"/>
              <w:spacing w:after="0" w:line="240" w:lineRule="auto"/>
              <w:jc w:val="both"/>
              <w:rPr>
                <w:rFonts w:ascii="Times New Roman" w:hAnsi="Times New Roman" w:cs="Times New Roman"/>
                <w:bCs/>
                <w:sz w:val="24"/>
                <w:szCs w:val="24"/>
              </w:rPr>
            </w:pPr>
            <w:r w:rsidRPr="00CE75C4">
              <w:rPr>
                <w:rFonts w:ascii="Times New Roman" w:hAnsi="Times New Roman" w:cs="Times New Roman"/>
                <w:b/>
                <w:sz w:val="24"/>
                <w:szCs w:val="24"/>
                <w:lang w:eastAsia="en-US" w:bidi="en-US"/>
              </w:rPr>
              <w:t>600,83</w:t>
            </w:r>
          </w:p>
        </w:tc>
        <w:tc>
          <w:tcPr>
            <w:tcW w:w="528"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b/>
                <w:bCs/>
                <w:sz w:val="24"/>
                <w:szCs w:val="24"/>
                <w:lang w:eastAsia="en-US" w:bidi="en-US"/>
              </w:rPr>
              <w:t>4490,00</w:t>
            </w:r>
          </w:p>
        </w:tc>
        <w:tc>
          <w:tcPr>
            <w:tcW w:w="611"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b/>
                <w:bCs/>
                <w:sz w:val="24"/>
                <w:szCs w:val="24"/>
                <w:lang w:eastAsia="en-US" w:bidi="en-US"/>
              </w:rPr>
              <w:t xml:space="preserve">9500,00 </w:t>
            </w:r>
          </w:p>
        </w:tc>
      </w:tr>
      <w:tr w:rsidR="00CE75C4" w:rsidRPr="00CE75C4" w:rsidTr="00CE75C4">
        <w:trPr>
          <w:trHeight w:val="277"/>
        </w:trPr>
        <w:tc>
          <w:tcPr>
            <w:tcW w:w="1047" w:type="dxa"/>
            <w:vMerge w:val="restart"/>
            <w:tcBorders>
              <w:top w:val="single" w:sz="4" w:space="0" w:color="000000"/>
              <w:left w:val="single" w:sz="4" w:space="0" w:color="000000"/>
              <w:bottom w:val="single" w:sz="4" w:space="0" w:color="000000"/>
              <w:right w:val="single" w:sz="4" w:space="0" w:color="000000"/>
            </w:tcBorders>
            <w:noWrap/>
          </w:tcPr>
          <w:p w:rsidR="00CE75C4" w:rsidRPr="00CE75C4" w:rsidRDefault="00CE75C4" w:rsidP="00CE75C4">
            <w:pPr>
              <w:spacing w:after="0" w:line="240" w:lineRule="auto"/>
              <w:jc w:val="both"/>
              <w:rPr>
                <w:rFonts w:ascii="Times New Roman" w:hAnsi="Times New Roman" w:cs="Times New Roman"/>
                <w:bCs/>
                <w:sz w:val="24"/>
                <w:szCs w:val="24"/>
              </w:rPr>
            </w:pPr>
            <w:r w:rsidRPr="00CE75C4">
              <w:rPr>
                <w:rFonts w:ascii="Times New Roman" w:hAnsi="Times New Roman" w:cs="Times New Roman"/>
                <w:b/>
                <w:sz w:val="24"/>
                <w:szCs w:val="24"/>
              </w:rPr>
              <w:t>Шарьинский муниципальный район</w:t>
            </w:r>
          </w:p>
          <w:p w:rsidR="00CE75C4" w:rsidRPr="00CE75C4" w:rsidRDefault="00CE75C4" w:rsidP="00CE75C4">
            <w:pPr>
              <w:spacing w:after="0" w:line="240" w:lineRule="auto"/>
              <w:jc w:val="both"/>
              <w:rPr>
                <w:rFonts w:ascii="Times New Roman" w:hAnsi="Times New Roman" w:cs="Times New Roman"/>
                <w:bCs/>
                <w:sz w:val="24"/>
                <w:szCs w:val="24"/>
              </w:rPr>
            </w:pPr>
          </w:p>
          <w:p w:rsidR="00CE75C4" w:rsidRPr="00CE75C4" w:rsidRDefault="00CE75C4" w:rsidP="00CE75C4">
            <w:pPr>
              <w:spacing w:after="0" w:line="240" w:lineRule="auto"/>
              <w:jc w:val="both"/>
              <w:rPr>
                <w:rFonts w:ascii="Times New Roman" w:hAnsi="Times New Roman" w:cs="Times New Roman"/>
                <w:bCs/>
                <w:sz w:val="24"/>
                <w:szCs w:val="24"/>
              </w:rPr>
            </w:pPr>
          </w:p>
        </w:tc>
        <w:tc>
          <w:tcPr>
            <w:tcW w:w="1397"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автомобильных дорог Шарьинского муниципального района (подъезд к школе с.Конево, подъезд к д.Подолих</w:t>
            </w:r>
            <w:r w:rsidRPr="00CE75C4">
              <w:rPr>
                <w:sz w:val="24"/>
                <w:szCs w:val="24"/>
                <w:highlight w:val="white"/>
              </w:rPr>
              <w:lastRenderedPageBreak/>
              <w:t>а)</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lastRenderedPageBreak/>
              <w:t>Областной бюджет</w:t>
            </w:r>
          </w:p>
        </w:tc>
        <w:tc>
          <w:tcPr>
            <w:tcW w:w="611"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5895 кв.м</w:t>
            </w:r>
            <w:r w:rsidRPr="00CE75C4">
              <w:rPr>
                <w:sz w:val="24"/>
                <w:szCs w:val="24"/>
                <w:lang w:eastAsia="en-US" w:bidi="en-US"/>
              </w:rPr>
              <w:t>/10 м</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10061</w:t>
            </w:r>
            <w:r w:rsidRPr="00CE75C4">
              <w:rPr>
                <w:sz w:val="24"/>
                <w:szCs w:val="24"/>
                <w:highlight w:val="white"/>
                <w:lang w:eastAsia="en-US" w:bidi="en-US"/>
              </w:rPr>
              <w:t>,</w:t>
            </w:r>
            <w:r w:rsidRPr="00CE75C4">
              <w:rPr>
                <w:sz w:val="24"/>
                <w:szCs w:val="24"/>
                <w:lang w:eastAsia="en-US" w:bidi="en-US"/>
              </w:rPr>
              <w:t>74616</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61"/>
        </w:trPr>
        <w:tc>
          <w:tcPr>
            <w:tcW w:w="1047"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w:t>
            </w:r>
            <w:r w:rsidRPr="00CE75C4">
              <w:rPr>
                <w:sz w:val="24"/>
                <w:szCs w:val="24"/>
                <w:lang w:eastAsia="en-US" w:bidi="en-US"/>
              </w:rPr>
              <w:t>01,6341</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481"/>
        </w:trPr>
        <w:tc>
          <w:tcPr>
            <w:tcW w:w="1047"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автомобильных дорог Шарьинского муниципального района в 2023 году (подъезд к д.Яковлиха, подъезд к д.Круглица, подъезд к д.Дюково-д.Матвеевка, подъезд к д.Безнег-д.Красный Холм, подъезд к д.Б.Талица-п.Боровской, подъезд к д.Пустошка)</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202</w:t>
            </w:r>
            <w:r w:rsidRPr="00CE75C4">
              <w:rPr>
                <w:sz w:val="24"/>
                <w:szCs w:val="24"/>
                <w:highlight w:val="white"/>
              </w:rPr>
              <w:t>00 кв.м.</w:t>
            </w:r>
          </w:p>
        </w:tc>
        <w:tc>
          <w:tcPr>
            <w:tcW w:w="786"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3559,66</w:t>
            </w:r>
            <w:r w:rsidRPr="00CE75C4">
              <w:rPr>
                <w:sz w:val="24"/>
                <w:szCs w:val="24"/>
                <w:lang w:eastAsia="en-US" w:bidi="en-US"/>
              </w:rPr>
              <w:t>009</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83"/>
        </w:trPr>
        <w:tc>
          <w:tcPr>
            <w:tcW w:w="1047"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 xml:space="preserve">района </w:t>
            </w:r>
          </w:p>
        </w:tc>
        <w:tc>
          <w:tcPr>
            <w:tcW w:w="611"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35,95616</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376"/>
        </w:trPr>
        <w:tc>
          <w:tcPr>
            <w:tcW w:w="1047"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Ремонт автомобильной дороги д.Сергеево-д.АндронихаШарьинского муниципального района Костромской области</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Областной бюджет</w:t>
            </w:r>
          </w:p>
        </w:tc>
        <w:tc>
          <w:tcPr>
            <w:tcW w:w="611"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lang w:eastAsia="en-US" w:bidi="en-US"/>
              </w:rPr>
              <w:t>10000 кв.м</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287,0703</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83"/>
        </w:trPr>
        <w:tc>
          <w:tcPr>
            <w:tcW w:w="1047"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2,8997</w:t>
            </w:r>
          </w:p>
        </w:tc>
        <w:tc>
          <w:tcPr>
            <w:tcW w:w="600" w:type="dxa"/>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58"/>
        </w:trPr>
        <w:tc>
          <w:tcPr>
            <w:tcW w:w="1047"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b/>
                <w:bCs/>
                <w:sz w:val="24"/>
                <w:szCs w:val="24"/>
              </w:rPr>
              <w:t xml:space="preserve">Всего ремонты автодорог в  Шарьинском муниципальном </w:t>
            </w:r>
            <w:r w:rsidRPr="00CE75C4">
              <w:rPr>
                <w:b/>
                <w:bCs/>
                <w:sz w:val="24"/>
                <w:szCs w:val="24"/>
              </w:rPr>
              <w:lastRenderedPageBreak/>
              <w:t>районе в 2023 году</w:t>
            </w: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r w:rsidRPr="00CE75C4">
              <w:rPr>
                <w:b/>
                <w:sz w:val="24"/>
                <w:szCs w:val="24"/>
              </w:rPr>
              <w:lastRenderedPageBreak/>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r w:rsidRPr="00CE75C4">
              <w:rPr>
                <w:b/>
                <w:sz w:val="24"/>
                <w:szCs w:val="24"/>
                <w:lang w:eastAsia="en-US" w:bidi="en-US"/>
              </w:rPr>
              <w:t>36095,0 кв.м.</w:t>
            </w:r>
          </w:p>
        </w:tc>
        <w:tc>
          <w:tcPr>
            <w:tcW w:w="786"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r w:rsidRPr="00CE75C4">
              <w:rPr>
                <w:b/>
                <w:sz w:val="24"/>
                <w:szCs w:val="24"/>
                <w:lang w:eastAsia="en-US" w:bidi="en-US"/>
              </w:rPr>
              <w:t>13908,47654</w:t>
            </w: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r>
      <w:tr w:rsidR="00CE75C4" w:rsidRPr="00CE75C4" w:rsidTr="00CE75C4">
        <w:trPr>
          <w:trHeight w:val="117"/>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b/>
                <w:sz w:val="24"/>
                <w:szCs w:val="24"/>
              </w:rPr>
              <w:t xml:space="preserve">Бюджет </w:t>
            </w:r>
          </w:p>
          <w:p w:rsidR="00CE75C4" w:rsidRPr="00CE75C4" w:rsidRDefault="00CE75C4" w:rsidP="00CE75C4">
            <w:pPr>
              <w:pStyle w:val="a8"/>
              <w:spacing w:line="240" w:lineRule="auto"/>
              <w:ind w:firstLine="0"/>
              <w:rPr>
                <w:bCs/>
                <w:sz w:val="24"/>
                <w:szCs w:val="24"/>
              </w:rPr>
            </w:pPr>
            <w:r w:rsidRPr="00CE75C4">
              <w:rPr>
                <w:b/>
                <w:sz w:val="24"/>
                <w:szCs w:val="24"/>
              </w:rPr>
              <w:t>райо</w:t>
            </w:r>
            <w:r w:rsidRPr="00CE75C4">
              <w:rPr>
                <w:b/>
                <w:sz w:val="24"/>
                <w:szCs w:val="24"/>
              </w:rPr>
              <w:lastRenderedPageBreak/>
              <w:t>на</w:t>
            </w: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786"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r w:rsidRPr="00CE75C4">
              <w:rPr>
                <w:b/>
                <w:sz w:val="24"/>
                <w:szCs w:val="24"/>
                <w:lang w:eastAsia="en-US" w:bidi="en-US"/>
              </w:rPr>
              <w:t>140,48996</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r>
      <w:tr w:rsidR="00CE75C4" w:rsidRPr="00CE75C4" w:rsidTr="00CE75C4">
        <w:trPr>
          <w:trHeight w:val="117"/>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r w:rsidRPr="00CE75C4">
              <w:rPr>
                <w:b/>
                <w:sz w:val="24"/>
                <w:szCs w:val="24"/>
              </w:rPr>
              <w:t xml:space="preserve">Всего </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786"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r w:rsidRPr="00CE75C4">
              <w:rPr>
                <w:b/>
                <w:sz w:val="24"/>
                <w:szCs w:val="24"/>
                <w:lang w:eastAsia="en-US" w:bidi="en-US"/>
              </w:rPr>
              <w:t>14048,9665</w:t>
            </w:r>
          </w:p>
        </w:tc>
        <w:tc>
          <w:tcPr>
            <w:tcW w:w="600"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r>
      <w:tr w:rsidR="00CE75C4" w:rsidRPr="00CE75C4" w:rsidTr="00CE75C4">
        <w:trPr>
          <w:trHeight w:val="703"/>
        </w:trPr>
        <w:tc>
          <w:tcPr>
            <w:tcW w:w="1047"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Ремонт автомобильных дорог в Шарьинском муниципальном районе ( подъезды  к н.п.Обуховица,</w:t>
            </w:r>
          </w:p>
          <w:p w:rsidR="00CE75C4" w:rsidRPr="00CE75C4" w:rsidRDefault="00CE75C4" w:rsidP="00CE75C4">
            <w:pPr>
              <w:pStyle w:val="a8"/>
              <w:spacing w:line="240" w:lineRule="auto"/>
              <w:ind w:firstLine="0"/>
              <w:rPr>
                <w:sz w:val="24"/>
                <w:szCs w:val="24"/>
                <w:highlight w:val="white"/>
              </w:rPr>
            </w:pPr>
            <w:r w:rsidRPr="00CE75C4">
              <w:rPr>
                <w:sz w:val="24"/>
                <w:szCs w:val="24"/>
              </w:rPr>
              <w:t>н.п.Яковлиха,с.Николо-Шанга-Выползово,н.п.Николо-Шанга-Талица-Льнозавод,д.Безнег-д.Красный Холм,н.п.Семениха,г.Шарья-д.Пустошка,д.Филино-д.Колосок)</w:t>
            </w: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8072 кв.м.</w:t>
            </w: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yellow"/>
                <w:lang w:eastAsia="en-US" w:bidi="en-US"/>
              </w:rPr>
              <w:t>4593,79438</w:t>
            </w: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62"/>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46,40196</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454"/>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Ремонт автомобильной дороги Дюково-д.М.Варакино (участок от д.Матвеевка до д.М.Варакино) Шарьинского муниципального района</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white"/>
              </w:rPr>
            </w:pPr>
            <w:r w:rsidRPr="00CE75C4">
              <w:rPr>
                <w:rFonts w:ascii="Times New Roman" w:hAnsi="Times New Roman" w:cs="Times New Roman"/>
                <w:sz w:val="24"/>
                <w:szCs w:val="24"/>
                <w:highlight w:val="white"/>
                <w:lang w:eastAsia="en-US" w:bidi="en-US"/>
              </w:rPr>
              <w:t>2035 кв.м./20 м</w:t>
            </w: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cyan"/>
                <w:lang w:eastAsia="en-US" w:bidi="en-US"/>
              </w:rPr>
              <w:t>1237,50</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786"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12,50</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28"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519"/>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 xml:space="preserve">Ремонт автомобильной дороги д. Старо-Шангское - д. Ново-Шангское 3 в Шарьинском мунициальном районе </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white"/>
              </w:rPr>
            </w:pPr>
            <w:r w:rsidRPr="00CE75C4">
              <w:rPr>
                <w:rFonts w:ascii="Times New Roman" w:hAnsi="Times New Roman" w:cs="Times New Roman"/>
                <w:sz w:val="24"/>
                <w:szCs w:val="24"/>
                <w:highlight w:val="white"/>
              </w:rPr>
              <w:t>1008куб.м.</w:t>
            </w: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lightGray"/>
              </w:rPr>
              <w:t>190,69016</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519"/>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786"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red"/>
                <w:lang w:eastAsia="en-US" w:bidi="en-US"/>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348,07698</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28"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519"/>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д. Ново-Шангское</w:t>
            </w:r>
          </w:p>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Д. Старо-Шангское</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white"/>
              </w:rPr>
            </w:pPr>
            <w:r w:rsidRPr="00CE75C4">
              <w:rPr>
                <w:rFonts w:ascii="Times New Roman" w:hAnsi="Times New Roman" w:cs="Times New Roman"/>
                <w:sz w:val="24"/>
                <w:szCs w:val="24"/>
                <w:highlight w:val="white"/>
                <w:lang w:eastAsia="en-US" w:bidi="en-US"/>
              </w:rPr>
              <w:t>194 куб. м.</w:t>
            </w: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FF0000"/>
                <w:sz w:val="24"/>
                <w:szCs w:val="24"/>
                <w:highlight w:val="white"/>
              </w:rPr>
            </w:pPr>
            <w:r w:rsidRPr="00CE75C4">
              <w:rPr>
                <w:color w:val="000000" w:themeColor="text1"/>
                <w:sz w:val="24"/>
                <w:szCs w:val="24"/>
                <w:highlight w:val="cyan"/>
                <w:lang w:eastAsia="en-US" w:bidi="en-US"/>
              </w:rPr>
              <w:t>1170,20756</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519"/>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786"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red"/>
                <w:lang w:eastAsia="en-US" w:bidi="en-US"/>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11,82028</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528"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08"/>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highlight w:val="white"/>
              </w:rPr>
              <w:t>Всего ремонты автодорог в  Шарьинском муниципальном районе в 2024 году</w:t>
            </w: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r w:rsidRPr="00CE75C4">
              <w:rPr>
                <w:b/>
                <w:sz w:val="24"/>
                <w:szCs w:val="24"/>
                <w:highlight w:val="white"/>
              </w:rPr>
              <w:t>Областной бюджет</w:t>
            </w: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786"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b/>
                <w:bCs/>
                <w:sz w:val="24"/>
                <w:szCs w:val="24"/>
                <w:highlight w:val="white"/>
              </w:rPr>
            </w:pPr>
            <w:r w:rsidRPr="00CE75C4">
              <w:rPr>
                <w:b/>
                <w:sz w:val="24"/>
                <w:szCs w:val="24"/>
                <w:highlight w:val="white"/>
                <w:lang w:eastAsia="en-US" w:bidi="en-US"/>
              </w:rPr>
              <w:t>10107 кв.м/</w:t>
            </w:r>
          </w:p>
          <w:p w:rsidR="00CE75C4" w:rsidRPr="00CE75C4" w:rsidRDefault="00CE75C4" w:rsidP="00CE75C4">
            <w:pPr>
              <w:pStyle w:val="a8"/>
              <w:spacing w:line="240" w:lineRule="auto"/>
              <w:ind w:firstLine="0"/>
              <w:rPr>
                <w:sz w:val="24"/>
                <w:szCs w:val="24"/>
                <w:highlight w:val="cyan"/>
              </w:rPr>
            </w:pPr>
            <w:r w:rsidRPr="00CE75C4">
              <w:rPr>
                <w:b/>
                <w:sz w:val="24"/>
                <w:szCs w:val="24"/>
                <w:highlight w:val="white"/>
                <w:lang w:eastAsia="en-US" w:bidi="en-US"/>
              </w:rPr>
              <w:t>20м./1202 куб. м</w:t>
            </w:r>
          </w:p>
        </w:tc>
        <w:tc>
          <w:tcPr>
            <w:tcW w:w="863" w:type="dxa"/>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white"/>
              </w:rPr>
            </w:pPr>
            <w:r w:rsidRPr="00CE75C4">
              <w:rPr>
                <w:rFonts w:ascii="Times New Roman" w:hAnsi="Times New Roman" w:cs="Times New Roman"/>
                <w:sz w:val="24"/>
                <w:szCs w:val="24"/>
                <w:highlight w:val="white"/>
                <w:lang w:eastAsia="en-US" w:bidi="en-US"/>
              </w:rPr>
              <w:t>7459,4912</w:t>
            </w:r>
          </w:p>
        </w:tc>
        <w:tc>
          <w:tcPr>
            <w:tcW w:w="570" w:type="dxa"/>
            <w:gridSpan w:val="2"/>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08"/>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b/>
                <w:sz w:val="24"/>
                <w:szCs w:val="24"/>
                <w:highlight w:val="white"/>
              </w:rPr>
              <w:t>Бюджет</w:t>
            </w:r>
          </w:p>
          <w:p w:rsidR="00CE75C4" w:rsidRPr="00CE75C4" w:rsidRDefault="00CE75C4" w:rsidP="00CE75C4">
            <w:pPr>
              <w:pStyle w:val="a8"/>
              <w:spacing w:line="240" w:lineRule="auto"/>
              <w:ind w:firstLine="0"/>
              <w:rPr>
                <w:bCs/>
                <w:sz w:val="24"/>
                <w:szCs w:val="24"/>
                <w:highlight w:val="white"/>
              </w:rPr>
            </w:pPr>
            <w:r w:rsidRPr="00CE75C4">
              <w:rPr>
                <w:b/>
                <w:sz w:val="24"/>
                <w:szCs w:val="24"/>
                <w:highlight w:val="white"/>
              </w:rPr>
              <w:t xml:space="preserve"> района</w:t>
            </w: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786"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highlight w:val="white"/>
              </w:rPr>
            </w:pPr>
            <w:r w:rsidRPr="00CE75C4">
              <w:rPr>
                <w:rFonts w:ascii="Times New Roman" w:hAnsi="Times New Roman" w:cs="Times New Roman"/>
                <w:sz w:val="24"/>
                <w:szCs w:val="24"/>
                <w:highlight w:val="white"/>
              </w:rPr>
              <w:t>421,49922</w:t>
            </w:r>
          </w:p>
        </w:tc>
        <w:tc>
          <w:tcPr>
            <w:tcW w:w="570" w:type="dxa"/>
            <w:gridSpan w:val="2"/>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08"/>
        </w:trPr>
        <w:tc>
          <w:tcPr>
            <w:tcW w:w="104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r w:rsidRPr="00CE75C4">
              <w:rPr>
                <w:b/>
                <w:sz w:val="24"/>
                <w:szCs w:val="24"/>
                <w:highlight w:val="white"/>
              </w:rPr>
              <w:t>Всего</w:t>
            </w: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786"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
                <w:bCs/>
                <w:sz w:val="24"/>
                <w:szCs w:val="24"/>
                <w:highlight w:val="white"/>
              </w:rPr>
            </w:pPr>
            <w:r w:rsidRPr="00CE75C4">
              <w:rPr>
                <w:b/>
                <w:bCs/>
                <w:sz w:val="24"/>
                <w:szCs w:val="24"/>
                <w:highlight w:val="white"/>
              </w:rPr>
              <w:t>7880,99042</w:t>
            </w:r>
          </w:p>
        </w:tc>
        <w:tc>
          <w:tcPr>
            <w:tcW w:w="570" w:type="dxa"/>
            <w:gridSpan w:val="2"/>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cyan"/>
              </w:rPr>
            </w:pP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63"/>
        </w:trPr>
        <w:tc>
          <w:tcPr>
            <w:tcW w:w="1047"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автодороги г. Шарья - д. Пустошка Ивановского сельского поселения</w:t>
            </w: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1,0 км</w:t>
            </w: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3960,00</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62"/>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786"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0,0</w:t>
            </w:r>
          </w:p>
        </w:tc>
        <w:tc>
          <w:tcPr>
            <w:tcW w:w="52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08"/>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автодороги  - подъезд к д. Кучериха</w:t>
            </w: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1,0 км</w:t>
            </w: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594,0</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08"/>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w:t>
            </w:r>
            <w:r w:rsidRPr="00CE75C4">
              <w:rPr>
                <w:sz w:val="24"/>
                <w:szCs w:val="24"/>
                <w:highlight w:val="white"/>
              </w:rPr>
              <w:lastRenderedPageBreak/>
              <w:t>на</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786"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6,0</w:t>
            </w:r>
          </w:p>
        </w:tc>
        <w:tc>
          <w:tcPr>
            <w:tcW w:w="52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08"/>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автодороги – подъезд к д. Столбецкое</w:t>
            </w: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0,7 км</w:t>
            </w: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693,0</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08"/>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786"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7,0</w:t>
            </w:r>
          </w:p>
        </w:tc>
        <w:tc>
          <w:tcPr>
            <w:tcW w:w="52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63"/>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автодороги подъезд к н.п. Николо-Шанга – Талица-льнозавод</w:t>
            </w: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5,5 км</w:t>
            </w: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2970,0</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62"/>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786"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30,0</w:t>
            </w:r>
          </w:p>
        </w:tc>
        <w:tc>
          <w:tcPr>
            <w:tcW w:w="52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08"/>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автодороги подъезд к н.п. Иваньково</w:t>
            </w: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0,5 км</w:t>
            </w: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594,0</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08"/>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786"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6,0</w:t>
            </w:r>
          </w:p>
        </w:tc>
        <w:tc>
          <w:tcPr>
            <w:tcW w:w="52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08"/>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автодороги подъезд к д.Минино</w:t>
            </w: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0,1 км</w:t>
            </w: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297,0</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08"/>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786"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3,0</w:t>
            </w:r>
          </w:p>
        </w:tc>
        <w:tc>
          <w:tcPr>
            <w:tcW w:w="52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2"/>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автомобильной дороги -подъезда к д. Бердиха -д. Боярка (в район д. Подолиха) Коневского сельского поселения</w:t>
            </w: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600"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2,5 км</w:t>
            </w: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892,0</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13"/>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786"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863"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9,0</w:t>
            </w:r>
          </w:p>
        </w:tc>
        <w:tc>
          <w:tcPr>
            <w:tcW w:w="52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 xml:space="preserve">Ремонт </w:t>
            </w:r>
            <w:r w:rsidRPr="00CE75C4">
              <w:rPr>
                <w:sz w:val="24"/>
                <w:szCs w:val="24"/>
              </w:rPr>
              <w:lastRenderedPageBreak/>
              <w:t>автомобильных дорог в Шарьинском муниципальном районе (г. Шарья-д. Пустошка, к н.п. Н-Шанга-Талица-Льнозавод подъезд Безнег- д. Красный Холм)</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lastRenderedPageBreak/>
              <w:t>Обла</w:t>
            </w:r>
            <w:r w:rsidRPr="00CE75C4">
              <w:rPr>
                <w:sz w:val="24"/>
                <w:szCs w:val="24"/>
                <w:highlight w:val="white"/>
              </w:rPr>
              <w:lastRenderedPageBreak/>
              <w:t>стной бюджет</w:t>
            </w:r>
          </w:p>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 xml:space="preserve">0,7 </w:t>
            </w:r>
            <w:r w:rsidRPr="00CE75C4">
              <w:rPr>
                <w:sz w:val="24"/>
                <w:szCs w:val="24"/>
                <w:lang w:eastAsia="en-US" w:bidi="en-US"/>
              </w:rPr>
              <w:lastRenderedPageBreak/>
              <w:t>км</w:t>
            </w: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lastRenderedPageBreak/>
              <w:t xml:space="preserve">2 </w:t>
            </w:r>
            <w:r w:rsidRPr="00CE75C4">
              <w:rPr>
                <w:sz w:val="24"/>
                <w:szCs w:val="24"/>
                <w:lang w:eastAsia="en-US" w:bidi="en-US"/>
              </w:rPr>
              <w:lastRenderedPageBreak/>
              <w:t>690,28</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
                <w:bCs/>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p w:rsidR="00CE75C4" w:rsidRPr="00CE75C4" w:rsidRDefault="00CE75C4" w:rsidP="00CE75C4">
            <w:pPr>
              <w:pStyle w:val="a8"/>
              <w:spacing w:line="240" w:lineRule="auto"/>
              <w:ind w:firstLine="0"/>
              <w:rPr>
                <w:b/>
                <w:sz w:val="24"/>
                <w:szCs w:val="24"/>
                <w:highlight w:val="white"/>
              </w:rPr>
            </w:pP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786"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570" w:type="dxa"/>
            <w:gridSpan w:val="2"/>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
                <w:sz w:val="24"/>
                <w:szCs w:val="24"/>
                <w:highlight w:val="white"/>
                <w:lang w:eastAsia="en-US" w:bidi="en-US"/>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2800,09</w:t>
            </w:r>
          </w:p>
        </w:tc>
        <w:tc>
          <w:tcPr>
            <w:tcW w:w="528"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08"/>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highlight w:val="white"/>
              </w:rPr>
              <w:t>Всего ремонты автодорог в  Шарьинском муниципальном районе в 2025  году</w:t>
            </w: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r w:rsidRPr="00CE75C4">
              <w:rPr>
                <w:b/>
                <w:sz w:val="24"/>
                <w:szCs w:val="24"/>
                <w:highlight w:val="white"/>
              </w:rPr>
              <w:t>Областной бюджет</w:t>
            </w: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786"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600"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570"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r w:rsidRPr="00CE75C4">
              <w:rPr>
                <w:b/>
                <w:sz w:val="24"/>
                <w:szCs w:val="24"/>
                <w:highlight w:val="white"/>
                <w:lang w:eastAsia="en-US" w:bidi="en-US"/>
              </w:rPr>
              <w:t>12 км</w:t>
            </w: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r w:rsidRPr="00CE75C4">
              <w:rPr>
                <w:b/>
                <w:sz w:val="24"/>
                <w:szCs w:val="24"/>
                <w:highlight w:val="white"/>
                <w:lang w:eastAsia="en-US" w:bidi="en-US"/>
              </w:rPr>
              <w:t>12690,28</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08"/>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b/>
                <w:sz w:val="24"/>
                <w:szCs w:val="24"/>
                <w:highlight w:val="white"/>
              </w:rPr>
              <w:t xml:space="preserve">Бюджет </w:t>
            </w:r>
          </w:p>
          <w:p w:rsidR="00CE75C4" w:rsidRPr="00CE75C4" w:rsidRDefault="00CE75C4" w:rsidP="00CE75C4">
            <w:pPr>
              <w:pStyle w:val="a8"/>
              <w:spacing w:line="240" w:lineRule="auto"/>
              <w:ind w:firstLine="0"/>
              <w:rPr>
                <w:bCs/>
                <w:sz w:val="24"/>
                <w:szCs w:val="24"/>
                <w:highlight w:val="white"/>
              </w:rPr>
            </w:pPr>
            <w:r w:rsidRPr="00CE75C4">
              <w:rPr>
                <w:b/>
                <w:sz w:val="24"/>
                <w:szCs w:val="24"/>
                <w:highlight w:val="white"/>
              </w:rPr>
              <w:t>района</w:t>
            </w: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786"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600"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570" w:type="dxa"/>
            <w:gridSpan w:val="2"/>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r w:rsidRPr="00CE75C4">
              <w:rPr>
                <w:b/>
                <w:sz w:val="24"/>
                <w:szCs w:val="24"/>
                <w:lang w:eastAsia="en-US" w:bidi="en-US"/>
              </w:rPr>
              <w:t>29</w:t>
            </w:r>
            <w:r w:rsidRPr="00CE75C4">
              <w:rPr>
                <w:b/>
                <w:sz w:val="24"/>
                <w:szCs w:val="24"/>
                <w:highlight w:val="white"/>
                <w:lang w:eastAsia="en-US" w:bidi="en-US"/>
              </w:rPr>
              <w:t>01,0</w:t>
            </w:r>
            <w:r w:rsidRPr="00CE75C4">
              <w:rPr>
                <w:b/>
                <w:sz w:val="24"/>
                <w:szCs w:val="24"/>
                <w:lang w:eastAsia="en-US" w:bidi="en-US"/>
              </w:rPr>
              <w:t>9</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108"/>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r w:rsidRPr="00CE75C4">
              <w:rPr>
                <w:b/>
                <w:sz w:val="24"/>
                <w:szCs w:val="24"/>
                <w:highlight w:val="white"/>
              </w:rPr>
              <w:t>Всего</w:t>
            </w:r>
          </w:p>
        </w:tc>
        <w:tc>
          <w:tcPr>
            <w:tcW w:w="611"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786"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600" w:type="dxa"/>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lang w:eastAsia="en-US" w:bidi="en-US"/>
              </w:rPr>
            </w:pPr>
          </w:p>
        </w:tc>
        <w:tc>
          <w:tcPr>
            <w:tcW w:w="673"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highlight w:val="white"/>
              </w:rPr>
            </w:pPr>
            <w:r w:rsidRPr="00CE75C4">
              <w:rPr>
                <w:b/>
                <w:sz w:val="24"/>
                <w:szCs w:val="24"/>
                <w:highlight w:val="white"/>
                <w:lang w:eastAsia="en-US" w:bidi="en-US"/>
              </w:rPr>
              <w:t>10101,0</w:t>
            </w:r>
          </w:p>
        </w:tc>
        <w:tc>
          <w:tcPr>
            <w:tcW w:w="52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автомобильной дороги г. Шарья - д. Пустошка Ивановского сельского поселения</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1,5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2534,40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25,6</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автодороги  - подъезд к д. Яковлиха</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0,8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498,96</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5,04</w:t>
            </w:r>
          </w:p>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автодороги п.Варакинс</w:t>
            </w:r>
            <w:r w:rsidRPr="00CE75C4">
              <w:rPr>
                <w:sz w:val="24"/>
                <w:szCs w:val="24"/>
                <w:highlight w:val="white"/>
              </w:rPr>
              <w:lastRenderedPageBreak/>
              <w:t>кий-Безнег-р.Ветлуга</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lastRenderedPageBreak/>
              <w:t xml:space="preserve">Областной </w:t>
            </w:r>
            <w:r w:rsidRPr="00CE75C4">
              <w:rPr>
                <w:sz w:val="24"/>
                <w:szCs w:val="24"/>
                <w:highlight w:val="white"/>
              </w:rPr>
              <w:lastRenderedPageBreak/>
              <w:t>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3,5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1683,00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17,0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автомобильной дороги – подъезд к н.п. Бухалкино</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1,1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564,30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5,7</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Ремонт автомобильной дороги д.Дюково-М.Варакино</w:t>
            </w:r>
          </w:p>
          <w:p w:rsidR="00CE75C4" w:rsidRPr="00CE75C4" w:rsidRDefault="00CE75C4" w:rsidP="00CE75C4">
            <w:pPr>
              <w:pStyle w:val="a8"/>
              <w:spacing w:line="240" w:lineRule="auto"/>
              <w:ind w:firstLine="0"/>
              <w:rPr>
                <w:sz w:val="24"/>
                <w:szCs w:val="24"/>
                <w:highlight w:val="white"/>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0,5</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 xml:space="preserve">  792,00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8,0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автомобильной дороги -  подъезд к н.п. Круглица</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0,4</w:t>
            </w:r>
            <w:r w:rsidRPr="00CE75C4">
              <w:rPr>
                <w:sz w:val="24"/>
                <w:szCs w:val="24"/>
                <w:highlight w:val="white"/>
                <w:lang w:eastAsia="en-US" w:bidi="en-US"/>
              </w:rPr>
              <w:t xml:space="preserve">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663,6</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6,7</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автомобильной дороги -подъезда к н.п. Косиха</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0,5</w:t>
            </w:r>
            <w:r w:rsidRPr="00CE75C4">
              <w:rPr>
                <w:sz w:val="24"/>
                <w:szCs w:val="24"/>
                <w:highlight w:val="white"/>
                <w:lang w:eastAsia="en-US" w:bidi="en-US"/>
              </w:rPr>
              <w:t xml:space="preserve">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534,60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5,4</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автомобильной дороги подъезд к д. Глушиха</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0,5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534,60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5,4</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автомобильной дороги – подъезд к н.п. Шубиха</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0</w:t>
            </w:r>
            <w:r w:rsidRPr="00CE75C4">
              <w:rPr>
                <w:sz w:val="24"/>
                <w:szCs w:val="24"/>
                <w:highlight w:val="white"/>
                <w:lang w:eastAsia="en-US" w:bidi="en-US"/>
              </w:rPr>
              <w:t>,7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742,5</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7,5</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автомобильной дороги – подъезд к н.п. Филиха</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 xml:space="preserve">0,7 </w:t>
            </w:r>
            <w:r w:rsidRPr="00CE75C4">
              <w:rPr>
                <w:sz w:val="24"/>
                <w:szCs w:val="24"/>
                <w:highlight w:val="white"/>
                <w:lang w:eastAsia="en-US" w:bidi="en-US"/>
              </w:rPr>
              <w:t>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683,1</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6,9</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автомобильной дороги – подъезд к н.п. Белышиха</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0</w:t>
            </w:r>
            <w:r w:rsidRPr="00CE75C4">
              <w:rPr>
                <w:sz w:val="24"/>
                <w:szCs w:val="24"/>
                <w:highlight w:val="white"/>
                <w:lang w:eastAsia="en-US" w:bidi="en-US"/>
              </w:rPr>
              <w:t>,7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742,5</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300"/>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7,5</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автомобильной дороги д.Коурчиха-д.Лысиха</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2,3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2178,00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22,00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Ремонт  автомобильной дороги – подъезд к н.п.Семениха</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1,5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2500,00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25,25</w:t>
            </w:r>
          </w:p>
        </w:tc>
        <w:tc>
          <w:tcPr>
            <w:tcW w:w="611"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Ремонт автомобильной дороги Филино-Колосок</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1,0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1000,00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Бюд</w:t>
            </w:r>
            <w:r w:rsidRPr="00CE75C4">
              <w:rPr>
                <w:sz w:val="24"/>
                <w:szCs w:val="24"/>
                <w:highlight w:val="white"/>
              </w:rPr>
              <w:lastRenderedPageBreak/>
              <w:t xml:space="preserve">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10,1</w:t>
            </w:r>
            <w:r w:rsidRPr="00CE75C4">
              <w:rPr>
                <w:sz w:val="24"/>
                <w:szCs w:val="24"/>
                <w:lang w:eastAsia="en-US" w:bidi="en-US"/>
              </w:rPr>
              <w:lastRenderedPageBreak/>
              <w:t>01</w:t>
            </w:r>
          </w:p>
        </w:tc>
        <w:tc>
          <w:tcPr>
            <w:tcW w:w="611"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358"/>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Ремонт автомобильных дорог в Шарьинскоммуниципальном районе</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sz w:val="24"/>
                <w:szCs w:val="24"/>
              </w:rPr>
              <w:t>2,6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4348,44</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43,924</w:t>
            </w:r>
          </w:p>
        </w:tc>
        <w:tc>
          <w:tcPr>
            <w:tcW w:w="611"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highlight w:val="white"/>
              </w:rPr>
              <w:t>Всего ремонты автомобильных дорог в  Шарьинском муниципальном районе в 2026 году</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highlight w:val="white"/>
                <w:lang w:eastAsia="en-US" w:bidi="en-US"/>
              </w:rPr>
              <w:t>18,3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
                <w:bCs/>
                <w:sz w:val="24"/>
                <w:szCs w:val="24"/>
              </w:rPr>
            </w:pPr>
            <w:r w:rsidRPr="00CE75C4">
              <w:rPr>
                <w:rFonts w:ascii="Times New Roman" w:hAnsi="Times New Roman" w:cs="Times New Roman"/>
                <w:b/>
                <w:bCs/>
                <w:sz w:val="24"/>
                <w:szCs w:val="24"/>
              </w:rPr>
              <w:t>20 000,00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b/>
                <w:bCs/>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b/>
                <w:bCs/>
                <w:sz w:val="24"/>
                <w:szCs w:val="24"/>
                <w:highlight w:val="white"/>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
                <w:bCs/>
                <w:sz w:val="24"/>
                <w:szCs w:val="24"/>
              </w:rPr>
            </w:pPr>
            <w:r w:rsidRPr="00CE75C4">
              <w:rPr>
                <w:rFonts w:ascii="Times New Roman" w:hAnsi="Times New Roman" w:cs="Times New Roman"/>
                <w:b/>
                <w:bCs/>
                <w:sz w:val="24"/>
                <w:szCs w:val="24"/>
              </w:rPr>
              <w:t>202,020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b/>
                <w:bCs/>
                <w:sz w:val="24"/>
                <w:szCs w:val="24"/>
              </w:rPr>
              <w:t>Всего</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r w:rsidRPr="00CE75C4">
              <w:rPr>
                <w:rFonts w:ascii="Times New Roman" w:hAnsi="Times New Roman" w:cs="Times New Roman"/>
                <w:b/>
                <w:bCs/>
                <w:sz w:val="24"/>
                <w:szCs w:val="24"/>
              </w:rPr>
              <w:t>20 202,02</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Ремонт автомобильной дороги - подъезд к н.п. Семениха</w:t>
            </w:r>
          </w:p>
          <w:p w:rsidR="00CE75C4" w:rsidRPr="00CE75C4" w:rsidRDefault="00CE75C4" w:rsidP="00CE75C4">
            <w:pPr>
              <w:pStyle w:val="a8"/>
              <w:spacing w:line="240" w:lineRule="auto"/>
              <w:ind w:firstLine="0"/>
              <w:rPr>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3,0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Бюджет</w:t>
            </w:r>
          </w:p>
          <w:p w:rsidR="00CE75C4" w:rsidRPr="00CE75C4" w:rsidRDefault="00CE75C4" w:rsidP="00CE75C4">
            <w:pPr>
              <w:pStyle w:val="a8"/>
              <w:spacing w:line="240" w:lineRule="auto"/>
              <w:ind w:firstLine="0"/>
              <w:rPr>
                <w:sz w:val="24"/>
                <w:szCs w:val="24"/>
              </w:rPr>
            </w:pPr>
            <w:r w:rsidRPr="00CE75C4">
              <w:rPr>
                <w:sz w:val="24"/>
                <w:szCs w:val="24"/>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820,0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Ремонт автомобильной дороги д. Дюково-</w:t>
            </w:r>
          </w:p>
          <w:p w:rsidR="00CE75C4" w:rsidRPr="00CE75C4" w:rsidRDefault="00CE75C4" w:rsidP="00CE75C4">
            <w:pPr>
              <w:pStyle w:val="a8"/>
              <w:spacing w:line="240" w:lineRule="auto"/>
              <w:ind w:firstLine="0"/>
              <w:rPr>
                <w:sz w:val="24"/>
                <w:szCs w:val="24"/>
              </w:rPr>
            </w:pPr>
            <w:r w:rsidRPr="00CE75C4">
              <w:rPr>
                <w:sz w:val="24"/>
                <w:szCs w:val="24"/>
              </w:rPr>
              <w:t>д. Матвеевка – д. Симаново</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4,0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 xml:space="preserve">Бюджет </w:t>
            </w:r>
          </w:p>
          <w:p w:rsidR="00CE75C4" w:rsidRPr="00CE75C4" w:rsidRDefault="00CE75C4" w:rsidP="00CE75C4">
            <w:pPr>
              <w:pStyle w:val="a8"/>
              <w:spacing w:line="240" w:lineRule="auto"/>
              <w:ind w:firstLine="0"/>
              <w:rPr>
                <w:sz w:val="24"/>
                <w:szCs w:val="24"/>
              </w:rPr>
            </w:pPr>
            <w:r w:rsidRPr="00CE75C4">
              <w:rPr>
                <w:sz w:val="24"/>
                <w:szCs w:val="24"/>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950,0,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Ремонт автомобильной дороги -подъезда к с.Николо-Шанга-д.Зебляки</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3,5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 xml:space="preserve"> 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 xml:space="preserve">Бюджет </w:t>
            </w:r>
          </w:p>
          <w:p w:rsidR="00CE75C4" w:rsidRPr="00CE75C4" w:rsidRDefault="00CE75C4" w:rsidP="00CE75C4">
            <w:pPr>
              <w:pStyle w:val="a8"/>
              <w:spacing w:line="240" w:lineRule="auto"/>
              <w:ind w:firstLine="0"/>
              <w:rPr>
                <w:sz w:val="24"/>
                <w:szCs w:val="24"/>
              </w:rPr>
            </w:pPr>
            <w:r w:rsidRPr="00CE75C4">
              <w:rPr>
                <w:sz w:val="24"/>
                <w:szCs w:val="24"/>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515,0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Ремонт автодороги  - подъезд к д. Обуховица</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0,9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 xml:space="preserve">Бюджет </w:t>
            </w:r>
          </w:p>
          <w:p w:rsidR="00CE75C4" w:rsidRPr="00CE75C4" w:rsidRDefault="00CE75C4" w:rsidP="00CE75C4">
            <w:pPr>
              <w:pStyle w:val="a8"/>
              <w:spacing w:line="240" w:lineRule="auto"/>
              <w:ind w:firstLine="0"/>
              <w:rPr>
                <w:sz w:val="24"/>
                <w:szCs w:val="24"/>
              </w:rPr>
            </w:pPr>
            <w:r w:rsidRPr="00CE75C4">
              <w:rPr>
                <w:sz w:val="24"/>
                <w:szCs w:val="24"/>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559,0</w:t>
            </w:r>
          </w:p>
          <w:p w:rsidR="00CE75C4" w:rsidRPr="00CE75C4" w:rsidRDefault="00CE75C4" w:rsidP="00CE75C4">
            <w:pPr>
              <w:pStyle w:val="a8"/>
              <w:spacing w:line="240" w:lineRule="auto"/>
              <w:ind w:firstLine="0"/>
              <w:rPr>
                <w:sz w:val="24"/>
                <w:szCs w:val="24"/>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Ремонт автомобильной дороги – подъезд к д. Медведица Коневского сельского поселения</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3,5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 xml:space="preserve">Бюджет </w:t>
            </w:r>
          </w:p>
          <w:p w:rsidR="00CE75C4" w:rsidRPr="00CE75C4" w:rsidRDefault="00CE75C4" w:rsidP="00CE75C4">
            <w:pPr>
              <w:pStyle w:val="a8"/>
              <w:spacing w:line="240" w:lineRule="auto"/>
              <w:ind w:firstLine="0"/>
              <w:rPr>
                <w:sz w:val="24"/>
                <w:szCs w:val="24"/>
              </w:rPr>
            </w:pPr>
            <w:r w:rsidRPr="00CE75C4">
              <w:rPr>
                <w:sz w:val="24"/>
                <w:szCs w:val="24"/>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610,0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 xml:space="preserve">Ремонт автомобильной дороги – подъезд </w:t>
            </w:r>
          </w:p>
          <w:p w:rsidR="00CE75C4" w:rsidRPr="00CE75C4" w:rsidRDefault="00CE75C4" w:rsidP="00CE75C4">
            <w:pPr>
              <w:pStyle w:val="a8"/>
              <w:spacing w:line="240" w:lineRule="auto"/>
              <w:ind w:firstLine="0"/>
              <w:rPr>
                <w:sz w:val="24"/>
                <w:szCs w:val="24"/>
              </w:rPr>
            </w:pPr>
            <w:r w:rsidRPr="00CE75C4">
              <w:rPr>
                <w:sz w:val="24"/>
                <w:szCs w:val="24"/>
              </w:rPr>
              <w:t>с. Николо-Шанга - д. Выползово</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1,2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 xml:space="preserve">Бюджет </w:t>
            </w:r>
          </w:p>
          <w:p w:rsidR="00CE75C4" w:rsidRPr="00CE75C4" w:rsidRDefault="00CE75C4" w:rsidP="00CE75C4">
            <w:pPr>
              <w:pStyle w:val="a8"/>
              <w:spacing w:line="240" w:lineRule="auto"/>
              <w:ind w:firstLine="0"/>
              <w:rPr>
                <w:sz w:val="24"/>
                <w:szCs w:val="24"/>
              </w:rPr>
            </w:pPr>
            <w:r w:rsidRPr="00CE75C4">
              <w:rPr>
                <w:sz w:val="24"/>
                <w:szCs w:val="24"/>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670,0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Ремонт автомобильной дороги – подъезд к н.п. Аксеново</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0,5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 xml:space="preserve">Бюджет </w:t>
            </w:r>
          </w:p>
          <w:p w:rsidR="00CE75C4" w:rsidRPr="00CE75C4" w:rsidRDefault="00CE75C4" w:rsidP="00CE75C4">
            <w:pPr>
              <w:pStyle w:val="a8"/>
              <w:spacing w:line="240" w:lineRule="auto"/>
              <w:ind w:firstLine="0"/>
              <w:rPr>
                <w:sz w:val="24"/>
                <w:szCs w:val="24"/>
              </w:rPr>
            </w:pPr>
            <w:r w:rsidRPr="00CE75C4">
              <w:rPr>
                <w:sz w:val="24"/>
                <w:szCs w:val="24"/>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460,0</w:t>
            </w:r>
          </w:p>
          <w:p w:rsidR="00CE75C4" w:rsidRPr="00CE75C4" w:rsidRDefault="00CE75C4" w:rsidP="00CE75C4">
            <w:pPr>
              <w:pStyle w:val="a8"/>
              <w:spacing w:line="240" w:lineRule="auto"/>
              <w:ind w:firstLine="0"/>
              <w:rPr>
                <w:sz w:val="24"/>
                <w:szCs w:val="24"/>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Ремонт автомобильной дороги – подъезд к н.п. Ивановское</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4,5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 xml:space="preserve">Бюджет </w:t>
            </w:r>
          </w:p>
          <w:p w:rsidR="00CE75C4" w:rsidRPr="00CE75C4" w:rsidRDefault="00CE75C4" w:rsidP="00CE75C4">
            <w:pPr>
              <w:pStyle w:val="a8"/>
              <w:spacing w:line="240" w:lineRule="auto"/>
              <w:ind w:firstLine="0"/>
              <w:rPr>
                <w:sz w:val="24"/>
                <w:szCs w:val="24"/>
              </w:rPr>
            </w:pPr>
            <w:r w:rsidRPr="00CE75C4">
              <w:rPr>
                <w:sz w:val="24"/>
                <w:szCs w:val="24"/>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1200,0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 xml:space="preserve">Ремонт автодороги подъезд к н.п. </w:t>
            </w:r>
            <w:r w:rsidRPr="00CE75C4">
              <w:rPr>
                <w:sz w:val="24"/>
                <w:szCs w:val="24"/>
              </w:rPr>
              <w:lastRenderedPageBreak/>
              <w:t>Николо-Шанга – Талица-льнозавод</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lastRenderedPageBreak/>
              <w:t>Областной бюд</w:t>
            </w:r>
            <w:r w:rsidRPr="00CE75C4">
              <w:rPr>
                <w:sz w:val="24"/>
                <w:szCs w:val="24"/>
              </w:rPr>
              <w:lastRenderedPageBreak/>
              <w:t>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5,5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rPr>
              <w:t xml:space="preserve">Бюджет </w:t>
            </w:r>
          </w:p>
          <w:p w:rsidR="00CE75C4" w:rsidRPr="00CE75C4" w:rsidRDefault="00CE75C4" w:rsidP="00CE75C4">
            <w:pPr>
              <w:pStyle w:val="a8"/>
              <w:spacing w:line="240" w:lineRule="auto"/>
              <w:ind w:firstLine="0"/>
              <w:rPr>
                <w:sz w:val="24"/>
                <w:szCs w:val="24"/>
              </w:rPr>
            </w:pPr>
            <w:r w:rsidRPr="00CE75C4">
              <w:rPr>
                <w:sz w:val="24"/>
                <w:szCs w:val="24"/>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Cs/>
                <w:sz w:val="24"/>
                <w:szCs w:val="24"/>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lang w:eastAsia="en-US" w:bidi="en-US"/>
              </w:rPr>
              <w:t>2500,0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автомобильной дороги – подъезд к н.п. Пятунино</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0,6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675,0</w:t>
            </w:r>
          </w:p>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автомобильной дороги – подъезд к н.п. Ширикалиха</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3,0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1300,0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автомобильной дороги – подъезд к н.п. Бычиха</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0,7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720,0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автомобильной дороги – подъезд к н.п. Кораблиха</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1,0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850,0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Ремонт автомобильной дороги – подъезд к н.п. Старошангское</w:t>
            </w:r>
            <w:r w:rsidRPr="00CE75C4">
              <w:rPr>
                <w:sz w:val="24"/>
                <w:szCs w:val="24"/>
                <w:highlight w:val="white"/>
              </w:rPr>
              <w:tab/>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1,8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1115,0</w:t>
            </w:r>
          </w:p>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highlight w:val="white"/>
              </w:rPr>
              <w:t xml:space="preserve">Всего </w:t>
            </w:r>
            <w:r w:rsidRPr="00CE75C4">
              <w:rPr>
                <w:b/>
                <w:bCs/>
                <w:sz w:val="24"/>
                <w:szCs w:val="24"/>
                <w:highlight w:val="white"/>
              </w:rPr>
              <w:lastRenderedPageBreak/>
              <w:t>ремонты автодорог в  Шарьинском муниципальном районе в 2027 году</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sz w:val="24"/>
                <w:szCs w:val="24"/>
                <w:highlight w:val="white"/>
              </w:rPr>
              <w:lastRenderedPageBreak/>
              <w:t>Обла</w:t>
            </w:r>
            <w:r w:rsidRPr="00CE75C4">
              <w:rPr>
                <w:b/>
                <w:sz w:val="24"/>
                <w:szCs w:val="24"/>
                <w:highlight w:val="white"/>
              </w:rPr>
              <w:lastRenderedPageBreak/>
              <w:t>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highlight w:val="white"/>
                <w:lang w:eastAsia="en-US" w:bidi="en-US"/>
              </w:rPr>
              <w:t>33,</w:t>
            </w:r>
            <w:r w:rsidRPr="00CE75C4">
              <w:rPr>
                <w:b/>
                <w:bCs/>
                <w:sz w:val="24"/>
                <w:szCs w:val="24"/>
                <w:highlight w:val="white"/>
                <w:lang w:eastAsia="en-US" w:bidi="en-US"/>
              </w:rPr>
              <w:lastRenderedPageBreak/>
              <w:t>7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lastRenderedPageBreak/>
              <w:t xml:space="preserve"> 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b/>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b/>
                <w:sz w:val="24"/>
                <w:szCs w:val="24"/>
                <w:highlight w:val="white"/>
              </w:rPr>
              <w:t>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highlight w:val="white"/>
                <w:lang w:eastAsia="en-US" w:bidi="en-US"/>
              </w:rPr>
              <w:t>12944,00</w:t>
            </w:r>
          </w:p>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lang w:eastAsia="en-US" w:bidi="en-US"/>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sz w:val="24"/>
                <w:szCs w:val="24"/>
                <w:highlight w:val="white"/>
              </w:rPr>
              <w:t>Всего</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highlight w:val="white"/>
                <w:lang w:eastAsia="en-US" w:bidi="en-US"/>
              </w:rPr>
              <w:t>12944,00</w:t>
            </w:r>
          </w:p>
        </w:tc>
      </w:tr>
      <w:tr w:rsidR="00CE75C4" w:rsidRPr="00CE75C4" w:rsidTr="00CE75C4">
        <w:trPr>
          <w:trHeight w:val="276"/>
        </w:trPr>
        <w:tc>
          <w:tcPr>
            <w:tcW w:w="1047"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rPr>
            </w:pPr>
          </w:p>
        </w:tc>
        <w:tc>
          <w:tcPr>
            <w:tcW w:w="8820" w:type="dxa"/>
            <w:gridSpan w:val="13"/>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b/>
                <w:bCs/>
                <w:sz w:val="24"/>
                <w:szCs w:val="24"/>
                <w:lang w:eastAsia="en-US" w:bidi="en-US"/>
              </w:rPr>
              <w:t>Содержание автомобильных дорог Шарьинского муниципального района</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Зимнее содержание автомобильных дорог Шарьинского муниципального района</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2399,7632</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themeColor="text1"/>
                <w:sz w:val="24"/>
                <w:szCs w:val="24"/>
                <w:highlight w:val="white"/>
              </w:rPr>
            </w:pPr>
            <w:r w:rsidRPr="00CE75C4">
              <w:rPr>
                <w:color w:val="000000" w:themeColor="text1"/>
                <w:sz w:val="24"/>
                <w:szCs w:val="24"/>
                <w:highlight w:val="white"/>
                <w:lang w:eastAsia="en-US" w:bidi="en-US"/>
              </w:rPr>
              <w:t>2491,76323</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2504,</w:t>
            </w:r>
            <w:r w:rsidRPr="00CE75C4">
              <w:rPr>
                <w:sz w:val="24"/>
                <w:szCs w:val="24"/>
                <w:lang w:eastAsia="en-US" w:bidi="en-US"/>
              </w:rPr>
              <w:t>7632</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2564,7632</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2629,7632</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Обработка полос автомобильных дорог Шарьинского муниципального района от борщевика Сосновского</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8,9 км</w:t>
            </w: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251,1135</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8,9 км</w:t>
            </w: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251,160</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8,9 км</w:t>
            </w: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251,160</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8,9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251,160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8,9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251,160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rPr>
            </w:pPr>
            <w:r w:rsidRPr="00CE75C4">
              <w:rPr>
                <w:sz w:val="24"/>
                <w:szCs w:val="24"/>
                <w:highlight w:val="white"/>
              </w:rPr>
              <w:t xml:space="preserve">Бюджет </w:t>
            </w:r>
          </w:p>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района</w:t>
            </w:r>
          </w:p>
        </w:tc>
        <w:tc>
          <w:tcPr>
            <w:tcW w:w="611"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2,53650</w:t>
            </w:r>
          </w:p>
        </w:tc>
        <w:tc>
          <w:tcPr>
            <w:tcW w:w="600"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6,940</w:t>
            </w:r>
          </w:p>
        </w:tc>
        <w:tc>
          <w:tcPr>
            <w:tcW w:w="570" w:type="dxa"/>
            <w:gridSpan w:val="2"/>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6,940</w:t>
            </w:r>
          </w:p>
        </w:tc>
        <w:tc>
          <w:tcPr>
            <w:tcW w:w="528"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2,6</w:t>
            </w:r>
          </w:p>
        </w:tc>
        <w:tc>
          <w:tcPr>
            <w:tcW w:w="611"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2,6</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Летнее содержание дорог автомобильных дорог Шарьинского муниципального района</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1461,48977</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2498,90781</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2593,7468</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2639,5668</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2706,6368</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 xml:space="preserve">Выполнение работ по разработке проектов организации дорожного движения </w:t>
            </w:r>
            <w:r w:rsidRPr="00CE75C4">
              <w:rPr>
                <w:sz w:val="24"/>
                <w:szCs w:val="24"/>
                <w:highlight w:val="white"/>
              </w:rPr>
              <w:lastRenderedPageBreak/>
              <w:t>(ПОДД) и Шарьинского муниципального района</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lastRenderedPageBreak/>
              <w:t>Бюджет 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25,375 км</w:t>
            </w: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297,58736</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41,725</w:t>
            </w:r>
            <w:r w:rsidRPr="00CE75C4">
              <w:rPr>
                <w:sz w:val="24"/>
                <w:szCs w:val="24"/>
                <w:highlight w:val="white"/>
                <w:lang w:eastAsia="en-US" w:bidi="en-US"/>
              </w:rPr>
              <w:t xml:space="preserve"> км</w:t>
            </w: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800,0</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 xml:space="preserve">45,0 </w:t>
            </w:r>
            <w:r w:rsidRPr="00CE75C4">
              <w:rPr>
                <w:sz w:val="24"/>
                <w:szCs w:val="24"/>
                <w:highlight w:val="white"/>
                <w:lang w:eastAsia="en-US" w:bidi="en-US"/>
              </w:rPr>
              <w:t>км</w:t>
            </w: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960,0</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45</w:t>
            </w:r>
            <w:r w:rsidRPr="00CE75C4">
              <w:rPr>
                <w:sz w:val="24"/>
                <w:szCs w:val="24"/>
                <w:highlight w:val="white"/>
                <w:lang w:eastAsia="en-US" w:bidi="en-US"/>
              </w:rPr>
              <w:t>,0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960,00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45</w:t>
            </w:r>
            <w:r w:rsidRPr="00CE75C4">
              <w:rPr>
                <w:sz w:val="24"/>
                <w:szCs w:val="24"/>
                <w:highlight w:val="white"/>
              </w:rPr>
              <w:t>,0 км</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lang w:eastAsia="en-US" w:bidi="en-US"/>
              </w:rPr>
              <w:t>960,00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Услуги по осуществлению строительного контроля за ремонтом автомобильных дорог Шарьинского муниципального района</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Бюджет 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 усл.ед.</w:t>
            </w: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142,98427</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1 усл.ед.</w:t>
            </w: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126,050</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1 усл.ед.</w:t>
            </w: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120,0</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1 усл.ед.</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120,00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1 усл.ед</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160,00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t xml:space="preserve">Выполнение комплекса кадастровых работ по изготовлению технических планов, межевых планов для постановки на кадастровый учет автомобильных дорог общего пользования местного значения и земельных участков под ними, расположенных на территории Шарьинского </w:t>
            </w:r>
            <w:r w:rsidRPr="00CE75C4">
              <w:rPr>
                <w:sz w:val="24"/>
                <w:szCs w:val="24"/>
                <w:highlight w:val="white"/>
              </w:rPr>
              <w:lastRenderedPageBreak/>
              <w:t>муниципального района</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rPr>
              <w:lastRenderedPageBreak/>
              <w:t>Бюджет 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23,3 км</w:t>
            </w: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highlight w:val="white"/>
                <w:lang w:eastAsia="en-US" w:bidi="en-US"/>
              </w:rPr>
              <w:t>175,87318</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35,1 км</w:t>
            </w: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77,777</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45,00</w:t>
            </w: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200,00</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45,0</w:t>
            </w: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sz w:val="24"/>
                <w:szCs w:val="24"/>
              </w:rPr>
              <w:t>200,00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b/>
                <w:bCs/>
                <w:sz w:val="24"/>
                <w:szCs w:val="24"/>
              </w:rPr>
            </w:pPr>
            <w:r w:rsidRPr="00CE75C4">
              <w:rPr>
                <w:b/>
                <w:bCs/>
                <w:sz w:val="24"/>
                <w:szCs w:val="24"/>
                <w:highlight w:val="white"/>
              </w:rPr>
              <w:t>Итого по программе Шарьинский муниципальный район</w:t>
            </w:r>
          </w:p>
          <w:p w:rsidR="00CE75C4" w:rsidRPr="00CE75C4" w:rsidRDefault="00CE75C4" w:rsidP="00CE75C4">
            <w:pPr>
              <w:pStyle w:val="a8"/>
              <w:spacing w:line="240" w:lineRule="auto"/>
              <w:ind w:firstLine="0"/>
              <w:rPr>
                <w:sz w:val="24"/>
                <w:szCs w:val="24"/>
                <w:highlight w:val="white"/>
              </w:rPr>
            </w:pPr>
          </w:p>
          <w:p w:rsidR="00CE75C4" w:rsidRPr="00CE75C4" w:rsidRDefault="00CE75C4" w:rsidP="00CE75C4">
            <w:pPr>
              <w:pStyle w:val="a8"/>
              <w:spacing w:line="240" w:lineRule="auto"/>
              <w:ind w:firstLine="0"/>
              <w:rPr>
                <w:sz w:val="24"/>
                <w:szCs w:val="24"/>
                <w:highlight w:val="white"/>
              </w:rPr>
            </w:pPr>
          </w:p>
          <w:p w:rsidR="00CE75C4" w:rsidRPr="00CE75C4" w:rsidRDefault="00CE75C4" w:rsidP="00CE75C4">
            <w:pPr>
              <w:pStyle w:val="a8"/>
              <w:spacing w:line="240" w:lineRule="auto"/>
              <w:ind w:firstLine="0"/>
              <w:rPr>
                <w:sz w:val="24"/>
                <w:szCs w:val="24"/>
                <w:highlight w:val="white"/>
              </w:rPr>
            </w:pPr>
          </w:p>
          <w:p w:rsidR="00CE75C4" w:rsidRPr="00CE75C4" w:rsidRDefault="00CE75C4" w:rsidP="00CE75C4">
            <w:pPr>
              <w:pStyle w:val="a8"/>
              <w:spacing w:line="240" w:lineRule="auto"/>
              <w:ind w:firstLine="0"/>
              <w:rPr>
                <w:sz w:val="24"/>
                <w:szCs w:val="24"/>
                <w:highlight w:val="white"/>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14159,59004</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themeColor="text1"/>
                <w:sz w:val="24"/>
                <w:szCs w:val="24"/>
                <w:highlight w:val="white"/>
              </w:rPr>
            </w:pPr>
            <w:r w:rsidRPr="00CE75C4">
              <w:rPr>
                <w:b/>
                <w:bCs/>
                <w:color w:val="000000" w:themeColor="text1"/>
                <w:sz w:val="24"/>
                <w:szCs w:val="24"/>
                <w:highlight w:val="white"/>
                <w:lang w:eastAsia="en-US" w:bidi="en-US"/>
              </w:rPr>
              <w:t>7710,6512</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12941,44</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20251,160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251,160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highlight w:val="white"/>
              </w:rPr>
              <w:t>Бюджет 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4620,72424</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themeColor="text1"/>
                <w:sz w:val="24"/>
                <w:szCs w:val="24"/>
                <w:highlight w:val="white"/>
              </w:rPr>
            </w:pPr>
            <w:r w:rsidRPr="00CE75C4">
              <w:rPr>
                <w:b/>
                <w:bCs/>
                <w:color w:val="000000" w:themeColor="text1"/>
                <w:sz w:val="24"/>
                <w:szCs w:val="24"/>
                <w:highlight w:val="white"/>
                <w:lang w:eastAsia="en-US" w:bidi="en-US"/>
              </w:rPr>
              <w:t>6486,500</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9286,54</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6688,95</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19403,0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highlight w:val="white"/>
              </w:rPr>
              <w:t>Всего</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18780,31428</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0000" w:themeColor="text1"/>
                <w:sz w:val="24"/>
                <w:szCs w:val="24"/>
                <w:highlight w:val="white"/>
              </w:rPr>
            </w:pPr>
            <w:r w:rsidRPr="00CE75C4">
              <w:rPr>
                <w:b/>
                <w:bCs/>
                <w:color w:val="000000" w:themeColor="text1"/>
                <w:sz w:val="24"/>
                <w:szCs w:val="24"/>
                <w:highlight w:val="white"/>
                <w:lang w:eastAsia="en-US" w:bidi="en-US"/>
              </w:rPr>
              <w:t>14197,1512</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yellow"/>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22227,98</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26940,11</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19654,16</w:t>
            </w:r>
          </w:p>
        </w:tc>
      </w:tr>
      <w:tr w:rsidR="00CE75C4" w:rsidRPr="00CE75C4" w:rsidTr="00CE75C4">
        <w:trPr>
          <w:trHeight w:val="276"/>
        </w:trPr>
        <w:tc>
          <w:tcPr>
            <w:tcW w:w="1047"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Cs/>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highlight w:val="white"/>
              </w:rPr>
              <w:t>Итого по программе по всем бюджетам</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highlight w:val="white"/>
              </w:rPr>
              <w:t>Областной бюджет</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highlight w:val="white"/>
                <w:lang w:eastAsia="en-US" w:bidi="en-US"/>
              </w:rPr>
              <w:t>39162,8</w:t>
            </w:r>
            <w:r w:rsidRPr="00CE75C4">
              <w:rPr>
                <w:b/>
                <w:bCs/>
                <w:sz w:val="24"/>
                <w:szCs w:val="24"/>
                <w:lang w:eastAsia="en-US" w:bidi="en-US"/>
              </w:rPr>
              <w:t>165</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yellow"/>
              </w:rPr>
            </w:pPr>
            <w:r w:rsidRPr="00CE75C4">
              <w:rPr>
                <w:b/>
                <w:bCs/>
                <w:sz w:val="24"/>
                <w:szCs w:val="24"/>
                <w:lang w:eastAsia="en-US" w:bidi="en-US"/>
              </w:rPr>
              <w:t>29251,16</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color w:val="00B050"/>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23132,27</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20251,160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251,160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highlight w:val="white"/>
              </w:rPr>
              <w:t>Бюджет района</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4620,72424</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6486,500</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9286,54</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6688,95</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19403,0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tcBorders>
              <w:left w:val="single" w:sz="4" w:space="0" w:color="000000"/>
              <w:bottom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highlight w:val="white"/>
              </w:rPr>
              <w:t>Бюджет поселений</w:t>
            </w: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1071,46575</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highlight w:val="white"/>
                <w:lang w:eastAsia="en-US" w:bidi="en-US"/>
              </w:rPr>
              <w:t>939,758</w:t>
            </w:r>
          </w:p>
        </w:tc>
        <w:tc>
          <w:tcPr>
            <w:tcW w:w="570" w:type="dxa"/>
            <w:gridSpan w:val="2"/>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7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600,83</w:t>
            </w:r>
          </w:p>
        </w:tc>
        <w:tc>
          <w:tcPr>
            <w:tcW w:w="52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
                <w:bCs/>
                <w:sz w:val="24"/>
                <w:szCs w:val="24"/>
                <w:highlight w:val="white"/>
              </w:rPr>
            </w:pPr>
            <w:r w:rsidRPr="00CE75C4">
              <w:rPr>
                <w:b/>
                <w:bCs/>
                <w:sz w:val="24"/>
                <w:szCs w:val="24"/>
              </w:rPr>
              <w:t>4490,00</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
                <w:bCs/>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b/>
                <w:bCs/>
                <w:sz w:val="24"/>
                <w:szCs w:val="24"/>
              </w:rPr>
            </w:pPr>
            <w:r w:rsidRPr="00CE75C4">
              <w:rPr>
                <w:rFonts w:ascii="Times New Roman" w:hAnsi="Times New Roman" w:cs="Times New Roman"/>
                <w:b/>
                <w:bCs/>
                <w:sz w:val="24"/>
                <w:szCs w:val="24"/>
              </w:rPr>
              <w:t>9500,00</w:t>
            </w:r>
          </w:p>
        </w:tc>
      </w:tr>
      <w:tr w:rsidR="00CE75C4" w:rsidRPr="00CE75C4" w:rsidTr="00CE75C4">
        <w:trPr>
          <w:trHeight w:val="276"/>
        </w:trPr>
        <w:tc>
          <w:tcPr>
            <w:tcW w:w="1047" w:type="dxa"/>
            <w:vMerge/>
            <w:tcBorders>
              <w:left w:val="single" w:sz="4" w:space="0" w:color="000000"/>
              <w:right w:val="single" w:sz="4" w:space="0" w:color="000000"/>
            </w:tcBorders>
            <w:noWrap/>
            <w:vAlign w:val="center"/>
          </w:tcPr>
          <w:p w:rsidR="00CE75C4" w:rsidRPr="00CE75C4" w:rsidRDefault="00CE75C4" w:rsidP="00CE75C4">
            <w:pPr>
              <w:spacing w:after="0" w:line="240" w:lineRule="auto"/>
              <w:jc w:val="both"/>
              <w:rPr>
                <w:rFonts w:ascii="Times New Roman" w:hAnsi="Times New Roman" w:cs="Times New Roman"/>
                <w:sz w:val="24"/>
                <w:szCs w:val="24"/>
              </w:rPr>
            </w:pPr>
          </w:p>
        </w:tc>
        <w:tc>
          <w:tcPr>
            <w:tcW w:w="1397"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highlight w:val="white"/>
              </w:rPr>
              <w:t>ИТОГО ПО ПРОГРАММЕ</w:t>
            </w:r>
          </w:p>
        </w:tc>
        <w:tc>
          <w:tcPr>
            <w:tcW w:w="786" w:type="dxa"/>
            <w:vMerge w:val="restart"/>
            <w:tcBorders>
              <w:top w:val="single" w:sz="4" w:space="0" w:color="000000"/>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11"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786"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44855,00649</w:t>
            </w:r>
          </w:p>
        </w:tc>
        <w:tc>
          <w:tcPr>
            <w:tcW w:w="600"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86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
                <w:bCs/>
                <w:sz w:val="24"/>
                <w:szCs w:val="24"/>
                <w:highlight w:val="white"/>
              </w:rPr>
            </w:pPr>
            <w:r w:rsidRPr="00CE75C4">
              <w:rPr>
                <w:b/>
                <w:bCs/>
                <w:sz w:val="24"/>
                <w:szCs w:val="24"/>
                <w:highlight w:val="white"/>
                <w:lang w:eastAsia="en-US" w:bidi="en-US"/>
              </w:rPr>
              <w:t>36677,418</w:t>
            </w:r>
          </w:p>
        </w:tc>
        <w:tc>
          <w:tcPr>
            <w:tcW w:w="544" w:type="dxa"/>
            <w:vMerge w:val="restart"/>
            <w:tcBorders>
              <w:left w:val="single" w:sz="4" w:space="0" w:color="000000"/>
              <w:bottom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9" w:type="dxa"/>
            <w:gridSpan w:val="2"/>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33019,64</w:t>
            </w:r>
          </w:p>
        </w:tc>
        <w:tc>
          <w:tcPr>
            <w:tcW w:w="523"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r w:rsidRPr="00CE75C4">
              <w:rPr>
                <w:b/>
                <w:bCs/>
                <w:sz w:val="24"/>
                <w:szCs w:val="24"/>
                <w:lang w:eastAsia="en-US" w:bidi="en-US"/>
              </w:rPr>
              <w:t>31430,11</w:t>
            </w:r>
          </w:p>
        </w:tc>
        <w:tc>
          <w:tcPr>
            <w:tcW w:w="611"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sz w:val="24"/>
                <w:szCs w:val="24"/>
                <w:highlight w:val="white"/>
              </w:rPr>
            </w:pPr>
          </w:p>
        </w:tc>
        <w:tc>
          <w:tcPr>
            <w:tcW w:w="698" w:type="dxa"/>
            <w:vMerge w:val="restart"/>
            <w:tcBorders>
              <w:left w:val="single" w:sz="4" w:space="0" w:color="000000"/>
              <w:right w:val="single" w:sz="4" w:space="0" w:color="000000"/>
            </w:tcBorders>
            <w:noWrap/>
            <w:vAlign w:val="center"/>
          </w:tcPr>
          <w:p w:rsidR="00CE75C4" w:rsidRPr="00CE75C4" w:rsidRDefault="00CE75C4" w:rsidP="00CE75C4">
            <w:pPr>
              <w:pStyle w:val="a8"/>
              <w:spacing w:line="240" w:lineRule="auto"/>
              <w:ind w:firstLine="0"/>
              <w:rPr>
                <w:b/>
                <w:bCs/>
                <w:sz w:val="24"/>
                <w:szCs w:val="24"/>
                <w:highlight w:val="white"/>
              </w:rPr>
            </w:pPr>
            <w:r w:rsidRPr="00CE75C4">
              <w:rPr>
                <w:b/>
                <w:bCs/>
                <w:sz w:val="24"/>
                <w:szCs w:val="24"/>
              </w:rPr>
              <w:t>29154,160</w:t>
            </w:r>
          </w:p>
        </w:tc>
      </w:tr>
    </w:tbl>
    <w:p w:rsidR="00CE75C4" w:rsidRPr="00CE75C4" w:rsidRDefault="00CE75C4" w:rsidP="00CE75C4">
      <w:pPr>
        <w:spacing w:after="0" w:line="240" w:lineRule="auto"/>
        <w:ind w:firstLine="709"/>
        <w:jc w:val="both"/>
        <w:rPr>
          <w:rFonts w:ascii="Times New Roman" w:eastAsia="Times New Roman" w:hAnsi="Times New Roman" w:cs="Times New Roman"/>
          <w:b/>
          <w:sz w:val="24"/>
          <w:szCs w:val="24"/>
        </w:rPr>
      </w:pPr>
    </w:p>
    <w:p w:rsidR="00CE75C4" w:rsidRPr="00CE75C4" w:rsidRDefault="00CE75C4" w:rsidP="00CE75C4">
      <w:pPr>
        <w:spacing w:after="0" w:line="240" w:lineRule="auto"/>
        <w:ind w:firstLine="709"/>
        <w:jc w:val="both"/>
        <w:rPr>
          <w:rFonts w:ascii="Times New Roman" w:eastAsia="Times New Roman" w:hAnsi="Times New Roman" w:cs="Times New Roman"/>
          <w:b/>
          <w:sz w:val="24"/>
          <w:szCs w:val="24"/>
        </w:rPr>
      </w:pPr>
    </w:p>
    <w:p w:rsidR="00CE75C4" w:rsidRPr="00C0017E" w:rsidRDefault="00CE75C4" w:rsidP="00C0017E">
      <w:pPr>
        <w:spacing w:after="0" w:line="240" w:lineRule="auto"/>
        <w:ind w:firstLine="709"/>
        <w:jc w:val="center"/>
        <w:rPr>
          <w:rFonts w:ascii="Times New Roman" w:eastAsia="Times New Roman" w:hAnsi="Times New Roman" w:cs="Times New Roman"/>
          <w:b/>
          <w:sz w:val="24"/>
          <w:szCs w:val="24"/>
        </w:rPr>
      </w:pPr>
    </w:p>
    <w:p w:rsidR="00C0017E" w:rsidRPr="00C0017E" w:rsidRDefault="00C0017E" w:rsidP="00C0017E">
      <w:pPr>
        <w:spacing w:after="0" w:line="240" w:lineRule="auto"/>
        <w:ind w:firstLine="709"/>
        <w:jc w:val="center"/>
        <w:rPr>
          <w:rFonts w:ascii="Times New Roman" w:hAnsi="Times New Roman" w:cs="Times New Roman"/>
          <w:b/>
          <w:sz w:val="24"/>
          <w:szCs w:val="24"/>
        </w:rPr>
      </w:pPr>
      <w:r w:rsidRPr="00C0017E">
        <w:rPr>
          <w:rFonts w:ascii="Times New Roman" w:hAnsi="Times New Roman" w:cs="Times New Roman"/>
          <w:b/>
          <w:sz w:val="24"/>
          <w:szCs w:val="24"/>
        </w:rPr>
        <w:t>АДМИНИСТРАЦИЯ ШАРЬИНСКОГО МУНИЦИПАЛЬНОГО РАЙОНА</w:t>
      </w:r>
    </w:p>
    <w:p w:rsidR="00C0017E" w:rsidRPr="00C0017E" w:rsidRDefault="00C0017E" w:rsidP="00C0017E">
      <w:pPr>
        <w:spacing w:after="0" w:line="240" w:lineRule="auto"/>
        <w:ind w:firstLine="709"/>
        <w:jc w:val="center"/>
        <w:rPr>
          <w:rFonts w:ascii="Times New Roman" w:hAnsi="Times New Roman" w:cs="Times New Roman"/>
          <w:b/>
          <w:sz w:val="24"/>
          <w:szCs w:val="24"/>
        </w:rPr>
      </w:pPr>
      <w:r w:rsidRPr="00C0017E">
        <w:rPr>
          <w:rFonts w:ascii="Times New Roman" w:hAnsi="Times New Roman" w:cs="Times New Roman"/>
          <w:b/>
          <w:sz w:val="24"/>
          <w:szCs w:val="24"/>
        </w:rPr>
        <w:t>КОСТРОМСКОЙ ОБЛАСТИ</w:t>
      </w:r>
    </w:p>
    <w:p w:rsidR="00C0017E" w:rsidRPr="00C0017E" w:rsidRDefault="00C0017E" w:rsidP="00C0017E">
      <w:pPr>
        <w:spacing w:after="0" w:line="240" w:lineRule="auto"/>
        <w:ind w:firstLine="709"/>
        <w:jc w:val="center"/>
        <w:rPr>
          <w:rFonts w:ascii="Times New Roman" w:hAnsi="Times New Roman" w:cs="Times New Roman"/>
          <w:b/>
          <w:sz w:val="24"/>
          <w:szCs w:val="24"/>
        </w:rPr>
      </w:pPr>
    </w:p>
    <w:p w:rsidR="00C0017E" w:rsidRPr="00C0017E" w:rsidRDefault="00C0017E" w:rsidP="00C0017E">
      <w:pPr>
        <w:tabs>
          <w:tab w:val="left" w:pos="2565"/>
          <w:tab w:val="center" w:pos="4729"/>
        </w:tabs>
        <w:spacing w:after="0" w:line="240" w:lineRule="auto"/>
        <w:ind w:firstLine="709"/>
        <w:jc w:val="center"/>
        <w:rPr>
          <w:rFonts w:ascii="Times New Roman" w:hAnsi="Times New Roman" w:cs="Times New Roman"/>
          <w:b/>
          <w:sz w:val="24"/>
          <w:szCs w:val="24"/>
        </w:rPr>
      </w:pPr>
      <w:r w:rsidRPr="00C0017E">
        <w:rPr>
          <w:rFonts w:ascii="Times New Roman" w:hAnsi="Times New Roman" w:cs="Times New Roman"/>
          <w:b/>
          <w:sz w:val="24"/>
          <w:szCs w:val="24"/>
        </w:rPr>
        <w:t>ПОСТАНОВЛЕНИЕ</w:t>
      </w:r>
    </w:p>
    <w:p w:rsidR="00C0017E" w:rsidRPr="00C0017E" w:rsidRDefault="00C0017E" w:rsidP="00C0017E">
      <w:pPr>
        <w:spacing w:after="0" w:line="240" w:lineRule="auto"/>
        <w:ind w:firstLine="709"/>
        <w:jc w:val="center"/>
        <w:rPr>
          <w:rFonts w:ascii="Times New Roman" w:hAnsi="Times New Roman" w:cs="Times New Roman"/>
          <w:b/>
          <w:sz w:val="24"/>
          <w:szCs w:val="24"/>
        </w:rPr>
      </w:pPr>
      <w:r w:rsidRPr="00C0017E">
        <w:rPr>
          <w:rFonts w:ascii="Times New Roman" w:hAnsi="Times New Roman" w:cs="Times New Roman"/>
          <w:b/>
          <w:sz w:val="24"/>
          <w:szCs w:val="24"/>
        </w:rPr>
        <w:t>«28» ноября 2024</w:t>
      </w:r>
      <w:r>
        <w:rPr>
          <w:rFonts w:ascii="Times New Roman" w:hAnsi="Times New Roman" w:cs="Times New Roman"/>
          <w:b/>
          <w:sz w:val="24"/>
          <w:szCs w:val="24"/>
        </w:rPr>
        <w:t xml:space="preserve"> г. </w:t>
      </w:r>
      <w:r w:rsidRPr="00C0017E">
        <w:rPr>
          <w:rFonts w:ascii="Times New Roman" w:hAnsi="Times New Roman" w:cs="Times New Roman"/>
          <w:b/>
          <w:sz w:val="24"/>
          <w:szCs w:val="24"/>
        </w:rPr>
        <w:t>№ 463</w:t>
      </w:r>
    </w:p>
    <w:p w:rsidR="00C0017E" w:rsidRPr="00C0017E" w:rsidRDefault="00C0017E" w:rsidP="00C0017E">
      <w:pPr>
        <w:spacing w:after="0" w:line="240" w:lineRule="auto"/>
        <w:ind w:firstLine="709"/>
        <w:jc w:val="center"/>
        <w:rPr>
          <w:rFonts w:ascii="Times New Roman" w:hAnsi="Times New Roman" w:cs="Times New Roman"/>
          <w:b/>
          <w:sz w:val="24"/>
          <w:szCs w:val="24"/>
        </w:rPr>
      </w:pPr>
    </w:p>
    <w:p w:rsidR="00C0017E" w:rsidRPr="00C0017E" w:rsidRDefault="00C0017E" w:rsidP="00C0017E">
      <w:pPr>
        <w:spacing w:after="0" w:line="240" w:lineRule="auto"/>
        <w:ind w:firstLine="709"/>
        <w:jc w:val="center"/>
        <w:rPr>
          <w:rFonts w:ascii="Times New Roman" w:hAnsi="Times New Roman" w:cs="Times New Roman"/>
          <w:b/>
          <w:sz w:val="24"/>
          <w:szCs w:val="24"/>
        </w:rPr>
      </w:pPr>
      <w:r w:rsidRPr="00C0017E">
        <w:rPr>
          <w:rFonts w:ascii="Times New Roman" w:hAnsi="Times New Roman" w:cs="Times New Roman"/>
          <w:b/>
          <w:sz w:val="24"/>
          <w:szCs w:val="24"/>
        </w:rPr>
        <w:t>Об утверждении Порядка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природного и техногенного характера</w:t>
      </w: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Для участия в оперативном решении вопросов подготовки списков граждан, нуждающихся в получении единовременной материальной помощи, финансовой помощи в связи с утратой ими имущества первой необходимости, единовременного пособия в связи с гибелью (смертью) члена семьи (включая пособие на погребение </w:t>
      </w:r>
      <w:r w:rsidRPr="00C0017E">
        <w:rPr>
          <w:rFonts w:ascii="Times New Roman" w:hAnsi="Times New Roman" w:cs="Times New Roman"/>
          <w:sz w:val="24"/>
          <w:szCs w:val="24"/>
        </w:rPr>
        <w:lastRenderedPageBreak/>
        <w:t xml:space="preserve">погибшего (умершего) члена семьи) и единовременного пособия в связи с получением вреда здоровью при ликвидации последствий чрезвычайных ситуаций природного и техногенного характера (далее – списки граждан, нуждающихся в получении единовременной материальной помощи, финансовой помощи), </w:t>
      </w:r>
      <w:r w:rsidRPr="00C0017E">
        <w:rPr>
          <w:rStyle w:val="27"/>
          <w:rFonts w:ascii="Times New Roman" w:hAnsi="Times New Roman" w:cs="Times New Roman"/>
          <w:color w:val="000000"/>
          <w:sz w:val="24"/>
          <w:szCs w:val="24"/>
        </w:rPr>
        <w:t xml:space="preserve">руководствуясь </w:t>
      </w:r>
      <w:r w:rsidRPr="00C0017E">
        <w:rPr>
          <w:rFonts w:ascii="Times New Roman" w:hAnsi="Times New Roman" w:cs="Times New Roman"/>
          <w:sz w:val="24"/>
          <w:szCs w:val="24"/>
        </w:rPr>
        <w:t xml:space="preserve">Федеральными  законами  от 6 октября 2003 года № 131 – ФЗ «Об общих принципах организации местного самоуправления в Российской Федерации», </w:t>
      </w:r>
      <w:r w:rsidRPr="00C0017E">
        <w:rPr>
          <w:rStyle w:val="27"/>
          <w:rFonts w:ascii="Times New Roman" w:hAnsi="Times New Roman" w:cs="Times New Roman"/>
          <w:color w:val="000000"/>
          <w:sz w:val="24"/>
          <w:szCs w:val="24"/>
        </w:rPr>
        <w:t xml:space="preserve">от 21 декабря 1994 года № 68 </w:t>
      </w:r>
      <w:r w:rsidRPr="00C0017E">
        <w:rPr>
          <w:rFonts w:ascii="Times New Roman" w:hAnsi="Times New Roman" w:cs="Times New Roman"/>
          <w:sz w:val="24"/>
          <w:szCs w:val="24"/>
        </w:rPr>
        <w:t xml:space="preserve">– </w:t>
      </w:r>
      <w:r w:rsidRPr="00C0017E">
        <w:rPr>
          <w:rStyle w:val="27"/>
          <w:rFonts w:ascii="Times New Roman" w:hAnsi="Times New Roman" w:cs="Times New Roman"/>
          <w:color w:val="000000"/>
          <w:sz w:val="24"/>
          <w:szCs w:val="24"/>
        </w:rPr>
        <w:t xml:space="preserve">ФЗ «О защите населения и территорий от чрезвычайных ситуаций природного и техногенного характера», Методическими рекомендациями по порядку подготовки </w:t>
      </w:r>
      <w:r w:rsidRPr="00C0017E">
        <w:rPr>
          <w:rFonts w:ascii="Times New Roman" w:hAnsi="Times New Roman" w:cs="Times New Roman"/>
          <w:sz w:val="24"/>
          <w:szCs w:val="24"/>
        </w:rPr>
        <w:t>списков граждан, нуждающихся в получении единовременной материальной помощи, финансовой помощи</w:t>
      </w:r>
      <w:r w:rsidRPr="00C0017E">
        <w:rPr>
          <w:rStyle w:val="27"/>
          <w:rFonts w:ascii="Times New Roman" w:hAnsi="Times New Roman" w:cs="Times New Roman"/>
          <w:color w:val="000000"/>
          <w:sz w:val="24"/>
          <w:szCs w:val="24"/>
        </w:rPr>
        <w:t xml:space="preserve">, утверждёнными МЧС России 3 марта 2022 года № 2-4-71-7-11, согласно </w:t>
      </w:r>
      <w:r w:rsidRPr="00C0017E">
        <w:rPr>
          <w:rFonts w:ascii="Times New Roman" w:hAnsi="Times New Roman" w:cs="Times New Roman"/>
          <w:sz w:val="24"/>
          <w:szCs w:val="24"/>
        </w:rPr>
        <w:t>пункта 9.1 части 1 статьи 7, статей 37, 52 Устава муниципального образования Шарьинский муниципальный район Костромской области,</w:t>
      </w:r>
      <w:r w:rsidRPr="00C0017E">
        <w:rPr>
          <w:rStyle w:val="27"/>
          <w:rFonts w:ascii="Times New Roman" w:hAnsi="Times New Roman" w:cs="Times New Roman"/>
          <w:color w:val="000000"/>
          <w:sz w:val="24"/>
          <w:szCs w:val="24"/>
        </w:rPr>
        <w:t xml:space="preserve"> </w:t>
      </w:r>
      <w:r w:rsidRPr="00C0017E">
        <w:rPr>
          <w:rFonts w:ascii="Times New Roman" w:hAnsi="Times New Roman" w:cs="Times New Roman"/>
          <w:sz w:val="24"/>
          <w:szCs w:val="24"/>
        </w:rPr>
        <w:t>администрация Шарьинского муниципального района</w:t>
      </w:r>
    </w:p>
    <w:p w:rsidR="00C0017E" w:rsidRPr="00C0017E" w:rsidRDefault="00C0017E" w:rsidP="00C0017E">
      <w:pPr>
        <w:pStyle w:val="212"/>
        <w:shd w:val="clear" w:color="auto" w:fill="auto"/>
        <w:spacing w:before="0" w:line="240" w:lineRule="auto"/>
        <w:ind w:firstLine="709"/>
        <w:jc w:val="both"/>
        <w:rPr>
          <w:rFonts w:ascii="Times New Roman" w:hAnsi="Times New Roman" w:cs="Times New Roman"/>
          <w:noProof/>
          <w:color w:val="000000"/>
          <w:sz w:val="24"/>
          <w:szCs w:val="24"/>
        </w:rPr>
      </w:pPr>
    </w:p>
    <w:p w:rsidR="00C0017E" w:rsidRPr="00C0017E" w:rsidRDefault="00C0017E" w:rsidP="00C0017E">
      <w:pPr>
        <w:spacing w:after="0" w:line="240" w:lineRule="auto"/>
        <w:ind w:firstLine="709"/>
        <w:jc w:val="center"/>
        <w:rPr>
          <w:rFonts w:ascii="Times New Roman" w:hAnsi="Times New Roman" w:cs="Times New Roman"/>
          <w:b/>
          <w:sz w:val="24"/>
          <w:szCs w:val="24"/>
        </w:rPr>
      </w:pPr>
      <w:r w:rsidRPr="00C0017E">
        <w:rPr>
          <w:rFonts w:ascii="Times New Roman" w:hAnsi="Times New Roman" w:cs="Times New Roman"/>
          <w:b/>
          <w:sz w:val="24"/>
          <w:szCs w:val="24"/>
        </w:rPr>
        <w:t>ПОСТАНОВЛЯЕТ:</w:t>
      </w: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1</w:t>
      </w:r>
      <w:r>
        <w:rPr>
          <w:rFonts w:ascii="Times New Roman" w:hAnsi="Times New Roman" w:cs="Times New Roman"/>
          <w:sz w:val="24"/>
          <w:szCs w:val="24"/>
        </w:rPr>
        <w:t xml:space="preserve">. </w:t>
      </w:r>
      <w:r w:rsidRPr="00C0017E">
        <w:rPr>
          <w:rFonts w:ascii="Times New Roman" w:hAnsi="Times New Roman" w:cs="Times New Roman"/>
          <w:sz w:val="24"/>
          <w:szCs w:val="24"/>
        </w:rPr>
        <w:t xml:space="preserve">Утвердить Порядок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природного и техногенного характера (приложение № 1). </w:t>
      </w:r>
    </w:p>
    <w:p w:rsidR="00C0017E" w:rsidRPr="00C0017E" w:rsidRDefault="00C0017E" w:rsidP="00C0017E">
      <w:pPr>
        <w:pStyle w:val="ConsPlusTitle"/>
        <w:widowControl/>
        <w:ind w:firstLine="709"/>
        <w:jc w:val="both"/>
        <w:rPr>
          <w:rFonts w:ascii="Times New Roman" w:hAnsi="Times New Roman" w:cs="Times New Roman"/>
          <w:b w:val="0"/>
          <w:sz w:val="24"/>
          <w:szCs w:val="24"/>
        </w:rPr>
      </w:pPr>
      <w:r w:rsidRPr="00C0017E">
        <w:rPr>
          <w:rFonts w:ascii="Times New Roman" w:hAnsi="Times New Roman" w:cs="Times New Roman"/>
          <w:b w:val="0"/>
          <w:sz w:val="24"/>
          <w:szCs w:val="24"/>
        </w:rPr>
        <w:t xml:space="preserve">2. </w:t>
      </w:r>
      <w:r w:rsidRPr="00C0017E">
        <w:rPr>
          <w:rFonts w:ascii="Times New Roman" w:hAnsi="Times New Roman" w:cs="Times New Roman"/>
          <w:b w:val="0"/>
          <w:noProof/>
          <w:color w:val="000000"/>
          <w:sz w:val="24"/>
          <w:szCs w:val="24"/>
        </w:rPr>
        <w:t xml:space="preserve">Создать комиссию по установлению фактов </w:t>
      </w:r>
      <w:r w:rsidRPr="00C0017E">
        <w:rPr>
          <w:rFonts w:ascii="Times New Roman" w:hAnsi="Times New Roman" w:cs="Times New Roman"/>
          <w:b w:val="0"/>
          <w:color w:val="000000"/>
          <w:sz w:val="24"/>
          <w:szCs w:val="24"/>
        </w:rPr>
        <w:t>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природного и техногенного характера, и утвердить ее должностной состав (приложение № 2).</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noProof/>
          <w:color w:val="000000"/>
          <w:sz w:val="24"/>
          <w:szCs w:val="24"/>
        </w:rPr>
        <w:t>3. Признать утратившим силу постановление администрации Шарьинского муниципального района от 8 ноября 2024 года № 428 «</w:t>
      </w:r>
      <w:r w:rsidRPr="00C0017E">
        <w:rPr>
          <w:rFonts w:ascii="Times New Roman" w:hAnsi="Times New Roman" w:cs="Times New Roman"/>
          <w:sz w:val="24"/>
          <w:szCs w:val="24"/>
        </w:rPr>
        <w:t>О создании комиссии и утверждении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природного и техногенного характера».</w:t>
      </w:r>
    </w:p>
    <w:p w:rsidR="00C0017E" w:rsidRPr="00C0017E" w:rsidRDefault="00C0017E" w:rsidP="00C0017E">
      <w:pPr>
        <w:tabs>
          <w:tab w:val="left" w:pos="1080"/>
        </w:tabs>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4. Контроль за исполнением настоящего постановления возложить на заместителя главы администрации, заведующего отделом архитектуры, строительства и ЖКХ администрации Шарьинского муниципального района.</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5. Настоящее постановление вступает в силу после его официального опубликования.</w:t>
      </w: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tabs>
          <w:tab w:val="left" w:pos="7440"/>
        </w:tabs>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Глава Шарьинского </w:t>
      </w:r>
    </w:p>
    <w:p w:rsidR="00C0017E" w:rsidRPr="00C0017E" w:rsidRDefault="00C0017E" w:rsidP="00C0017E">
      <w:pPr>
        <w:tabs>
          <w:tab w:val="left" w:pos="7440"/>
        </w:tabs>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муниципального района</w:t>
      </w:r>
      <w:r w:rsidRPr="00C0017E">
        <w:rPr>
          <w:rFonts w:ascii="Times New Roman" w:hAnsi="Times New Roman" w:cs="Times New Roman"/>
          <w:sz w:val="24"/>
          <w:szCs w:val="24"/>
        </w:rPr>
        <w:tab/>
        <w:t>Н.С. Глушаков</w:t>
      </w: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Default="00C0017E" w:rsidP="00C0017E">
      <w:pPr>
        <w:spacing w:after="0" w:line="240" w:lineRule="auto"/>
        <w:ind w:firstLine="709"/>
        <w:jc w:val="right"/>
        <w:rPr>
          <w:rFonts w:ascii="Times New Roman" w:hAnsi="Times New Roman" w:cs="Times New Roman"/>
          <w:sz w:val="24"/>
          <w:szCs w:val="24"/>
        </w:rPr>
      </w:pPr>
      <w:r w:rsidRPr="00C0017E">
        <w:rPr>
          <w:rFonts w:ascii="Times New Roman" w:hAnsi="Times New Roman" w:cs="Times New Roman"/>
          <w:sz w:val="24"/>
          <w:szCs w:val="24"/>
        </w:rPr>
        <w:t>Приложение № 1</w:t>
      </w:r>
    </w:p>
    <w:p w:rsidR="00C0017E" w:rsidRPr="00C0017E" w:rsidRDefault="00C0017E" w:rsidP="00C0017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C0017E" w:rsidRDefault="00C0017E" w:rsidP="00C0017E">
      <w:pPr>
        <w:spacing w:after="0" w:line="240" w:lineRule="auto"/>
        <w:ind w:firstLine="709"/>
        <w:jc w:val="right"/>
        <w:rPr>
          <w:rFonts w:ascii="Times New Roman" w:hAnsi="Times New Roman" w:cs="Times New Roman"/>
          <w:sz w:val="24"/>
          <w:szCs w:val="24"/>
        </w:rPr>
      </w:pPr>
      <w:r w:rsidRPr="00C0017E">
        <w:rPr>
          <w:rFonts w:ascii="Times New Roman" w:hAnsi="Times New Roman" w:cs="Times New Roman"/>
          <w:sz w:val="24"/>
          <w:szCs w:val="24"/>
        </w:rPr>
        <w:t>Ша</w:t>
      </w:r>
      <w:r>
        <w:rPr>
          <w:rFonts w:ascii="Times New Roman" w:hAnsi="Times New Roman" w:cs="Times New Roman"/>
          <w:sz w:val="24"/>
          <w:szCs w:val="24"/>
        </w:rPr>
        <w:t>рьинского муниципального района</w:t>
      </w:r>
    </w:p>
    <w:p w:rsidR="00C0017E" w:rsidRPr="00C0017E" w:rsidRDefault="00C0017E" w:rsidP="00C0017E">
      <w:pPr>
        <w:spacing w:after="0" w:line="240" w:lineRule="auto"/>
        <w:ind w:firstLine="709"/>
        <w:jc w:val="right"/>
        <w:rPr>
          <w:rFonts w:ascii="Times New Roman" w:hAnsi="Times New Roman" w:cs="Times New Roman"/>
          <w:sz w:val="24"/>
          <w:szCs w:val="24"/>
        </w:rPr>
      </w:pPr>
      <w:r w:rsidRPr="00C0017E">
        <w:rPr>
          <w:rFonts w:ascii="Times New Roman" w:hAnsi="Times New Roman" w:cs="Times New Roman"/>
          <w:sz w:val="24"/>
          <w:szCs w:val="24"/>
        </w:rPr>
        <w:t>от «</w:t>
      </w:r>
      <w:r>
        <w:rPr>
          <w:rFonts w:ascii="Times New Roman" w:hAnsi="Times New Roman" w:cs="Times New Roman"/>
          <w:sz w:val="24"/>
          <w:szCs w:val="24"/>
        </w:rPr>
        <w:t>28</w:t>
      </w:r>
      <w:r w:rsidRPr="00C0017E">
        <w:rPr>
          <w:rFonts w:ascii="Times New Roman" w:hAnsi="Times New Roman" w:cs="Times New Roman"/>
          <w:sz w:val="24"/>
          <w:szCs w:val="24"/>
        </w:rPr>
        <w:t xml:space="preserve">» ноября 2024 года  № </w:t>
      </w:r>
      <w:r>
        <w:rPr>
          <w:rFonts w:ascii="Times New Roman" w:hAnsi="Times New Roman" w:cs="Times New Roman"/>
          <w:sz w:val="24"/>
          <w:szCs w:val="24"/>
        </w:rPr>
        <w:t>463</w:t>
      </w: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tabs>
          <w:tab w:val="left" w:pos="0"/>
        </w:tabs>
        <w:spacing w:after="0" w:line="240" w:lineRule="auto"/>
        <w:ind w:firstLine="709"/>
        <w:jc w:val="center"/>
        <w:rPr>
          <w:rFonts w:ascii="Times New Roman" w:hAnsi="Times New Roman" w:cs="Times New Roman"/>
          <w:b/>
          <w:sz w:val="24"/>
          <w:szCs w:val="24"/>
        </w:rPr>
      </w:pPr>
      <w:r w:rsidRPr="00C0017E">
        <w:rPr>
          <w:rFonts w:ascii="Times New Roman" w:hAnsi="Times New Roman" w:cs="Times New Roman"/>
          <w:b/>
          <w:sz w:val="24"/>
          <w:szCs w:val="24"/>
        </w:rPr>
        <w:t>ПОРЯДОК</w:t>
      </w:r>
    </w:p>
    <w:p w:rsidR="00C0017E" w:rsidRPr="00C0017E" w:rsidRDefault="00C0017E" w:rsidP="00C0017E">
      <w:pPr>
        <w:tabs>
          <w:tab w:val="left" w:pos="0"/>
        </w:tabs>
        <w:spacing w:after="0" w:line="240" w:lineRule="auto"/>
        <w:ind w:firstLine="709"/>
        <w:jc w:val="center"/>
        <w:rPr>
          <w:rFonts w:ascii="Times New Roman" w:hAnsi="Times New Roman" w:cs="Times New Roman"/>
          <w:b/>
          <w:sz w:val="24"/>
          <w:szCs w:val="24"/>
        </w:rPr>
      </w:pPr>
      <w:r w:rsidRPr="00C0017E">
        <w:rPr>
          <w:rFonts w:ascii="Times New Roman" w:hAnsi="Times New Roman" w:cs="Times New Roman"/>
          <w:b/>
          <w:sz w:val="24"/>
          <w:szCs w:val="24"/>
        </w:rPr>
        <w:t>установления фактов проживания граждан в жилых помещениях,</w:t>
      </w:r>
    </w:p>
    <w:p w:rsidR="00C0017E" w:rsidRPr="00C0017E" w:rsidRDefault="00C0017E" w:rsidP="00C0017E">
      <w:pPr>
        <w:tabs>
          <w:tab w:val="left" w:pos="0"/>
        </w:tabs>
        <w:spacing w:after="0" w:line="240" w:lineRule="auto"/>
        <w:ind w:firstLine="709"/>
        <w:jc w:val="center"/>
        <w:rPr>
          <w:rFonts w:ascii="Times New Roman" w:hAnsi="Times New Roman" w:cs="Times New Roman"/>
          <w:b/>
          <w:sz w:val="24"/>
          <w:szCs w:val="24"/>
        </w:rPr>
      </w:pPr>
      <w:r w:rsidRPr="00C0017E">
        <w:rPr>
          <w:rFonts w:ascii="Times New Roman" w:hAnsi="Times New Roman" w:cs="Times New Roman"/>
          <w:b/>
          <w:sz w:val="24"/>
          <w:szCs w:val="24"/>
        </w:rPr>
        <w:t>находящихся в зоне чрезвычайной ситуации, нарушения условий</w:t>
      </w:r>
    </w:p>
    <w:p w:rsidR="00C0017E" w:rsidRPr="00C0017E" w:rsidRDefault="00C0017E" w:rsidP="00C0017E">
      <w:pPr>
        <w:tabs>
          <w:tab w:val="left" w:pos="0"/>
        </w:tabs>
        <w:spacing w:after="0" w:line="240" w:lineRule="auto"/>
        <w:ind w:firstLine="709"/>
        <w:jc w:val="center"/>
        <w:rPr>
          <w:rFonts w:ascii="Times New Roman" w:hAnsi="Times New Roman" w:cs="Times New Roman"/>
          <w:b/>
          <w:sz w:val="24"/>
          <w:szCs w:val="24"/>
        </w:rPr>
      </w:pPr>
      <w:r w:rsidRPr="00C0017E">
        <w:rPr>
          <w:rFonts w:ascii="Times New Roman" w:hAnsi="Times New Roman" w:cs="Times New Roman"/>
          <w:b/>
          <w:sz w:val="24"/>
          <w:szCs w:val="24"/>
        </w:rPr>
        <w:t>их жизнедеятельности и утраты ими имущества в результате</w:t>
      </w:r>
    </w:p>
    <w:p w:rsidR="00C0017E" w:rsidRPr="00C0017E" w:rsidRDefault="00C0017E" w:rsidP="00C0017E">
      <w:pPr>
        <w:tabs>
          <w:tab w:val="left" w:pos="0"/>
        </w:tabs>
        <w:spacing w:after="0" w:line="240" w:lineRule="auto"/>
        <w:ind w:firstLine="709"/>
        <w:jc w:val="center"/>
        <w:rPr>
          <w:rFonts w:ascii="Times New Roman" w:hAnsi="Times New Roman" w:cs="Times New Roman"/>
          <w:b/>
          <w:sz w:val="24"/>
          <w:szCs w:val="24"/>
        </w:rPr>
      </w:pPr>
      <w:r w:rsidRPr="00C0017E">
        <w:rPr>
          <w:rFonts w:ascii="Times New Roman" w:hAnsi="Times New Roman" w:cs="Times New Roman"/>
          <w:b/>
          <w:sz w:val="24"/>
          <w:szCs w:val="24"/>
        </w:rPr>
        <w:t>чрезвычайной ситуации природного и техногенного характера</w:t>
      </w:r>
    </w:p>
    <w:p w:rsidR="00C0017E" w:rsidRPr="00C0017E" w:rsidRDefault="00C0017E" w:rsidP="00C0017E">
      <w:pPr>
        <w:tabs>
          <w:tab w:val="left" w:pos="0"/>
        </w:tabs>
        <w:spacing w:after="0" w:line="240" w:lineRule="auto"/>
        <w:ind w:firstLine="709"/>
        <w:jc w:val="both"/>
        <w:rPr>
          <w:rFonts w:ascii="Times New Roman" w:hAnsi="Times New Roman" w:cs="Times New Roman"/>
          <w:sz w:val="24"/>
          <w:szCs w:val="24"/>
        </w:rPr>
      </w:pPr>
    </w:p>
    <w:p w:rsidR="00C0017E" w:rsidRPr="00C0017E" w:rsidRDefault="00C0017E" w:rsidP="00C0017E">
      <w:pPr>
        <w:tabs>
          <w:tab w:val="left" w:pos="0"/>
        </w:tabs>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lang w:val="en-US"/>
        </w:rPr>
        <w:t>I</w:t>
      </w:r>
      <w:r w:rsidRPr="00C0017E">
        <w:rPr>
          <w:rFonts w:ascii="Times New Roman" w:hAnsi="Times New Roman" w:cs="Times New Roman"/>
          <w:sz w:val="24"/>
          <w:szCs w:val="24"/>
        </w:rPr>
        <w:t>.Общие положения</w:t>
      </w: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1. Настоящий Порядок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природного и техногенного характера (далее – Порядок) разработан в соответствии с постановлением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Правительства Российской Федерации от 28 декабря 2019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Методическими рекомендациями по порядку подготовки списков граждан, нуждающихся в получении единовременной материальной помощи, финансовой помощи в связи с утратой ими имущества первой необходимости, единовременного пособия в связи с гибелью (смертью) члена семьи (включая пособие на погребение погибшего (умершего) члена семьи) и единовременного пособия в связи с получением вреда здоровью при ликвидации последствий чрезвычайной ситуации природного и техногенного характера, утвержденными Министерством Российской Федерации по делам гражданской обороны, чрезвычайным ситуациям и ликвидации последствий стихийных бедствий от 03 марта 2022 N 2-4-71-7-11.</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2. Установление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природного и техногенного характера, осуществляется комиссией </w:t>
      </w:r>
      <w:r w:rsidRPr="00C0017E">
        <w:rPr>
          <w:rFonts w:ascii="Times New Roman" w:hAnsi="Times New Roman" w:cs="Times New Roman"/>
          <w:color w:val="000000"/>
          <w:sz w:val="24"/>
          <w:szCs w:val="24"/>
        </w:rPr>
        <w:t xml:space="preserve">об установлении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природного и техногенного характера </w:t>
      </w:r>
      <w:r w:rsidRPr="00C0017E">
        <w:rPr>
          <w:rFonts w:ascii="Times New Roman" w:hAnsi="Times New Roman" w:cs="Times New Roman"/>
          <w:sz w:val="24"/>
          <w:szCs w:val="24"/>
        </w:rPr>
        <w:t xml:space="preserve">(далее – Комиссия).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3. Целью работы Комиссии является подготовка списков граждан для получения единовременной материальной помощи и (или) финансовой помощи в связи с утратой ими имущества в случаях возникновения чрезвычайных ситуаций природного и техногенного характера.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4. Задачами Комиссии является установление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и подготовка заключений по установленным фактам.</w:t>
      </w: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lang w:val="en-US"/>
        </w:rPr>
        <w:t>II</w:t>
      </w:r>
      <w:r w:rsidRPr="00C0017E">
        <w:rPr>
          <w:rFonts w:ascii="Times New Roman" w:hAnsi="Times New Roman" w:cs="Times New Roman"/>
          <w:sz w:val="24"/>
          <w:szCs w:val="24"/>
        </w:rPr>
        <w:t xml:space="preserve">. Установление факта проживания граждан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в жилых помещениях, находящихся в зоне чрезвычайной ситуации природного и техногенного характера</w:t>
      </w:r>
    </w:p>
    <w:p w:rsidR="00C0017E" w:rsidRPr="00C0017E" w:rsidRDefault="00C0017E" w:rsidP="00C0017E">
      <w:pPr>
        <w:spacing w:after="0" w:line="240" w:lineRule="auto"/>
        <w:ind w:firstLine="709"/>
        <w:jc w:val="both"/>
        <w:rPr>
          <w:rFonts w:ascii="Times New Roman" w:hAnsi="Times New Roman" w:cs="Times New Roman"/>
          <w:b/>
          <w:sz w:val="24"/>
          <w:szCs w:val="24"/>
        </w:rPr>
      </w:pP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5. Факт проживания граждан от 14 лет и старше в жилых помещениях, находящихся в зоне чрезвычайной ситуации, устанавливается заключением Комиссии на основании следующих критериев:</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а) гражданин зарегистрирован по месту жительства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б) гражданин зарегистрирован по месту пребывания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в) имеется договор аренды жилого помещения, которое попало в зону чрезвычайной ситуации;</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г) имеется договор социального найма жилого помещения, которое попало в зону чрезвычайной ситуации;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д) в справках с места работы или учебы, справках медицинских организаций местом жительства указано жилое помещение, которое попало в зону чрезвычайной ситуации;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е) имеются документы, подтверждающие оказание медицинских, образовательных, социальных услуг и услуг почтовой связи в жилом помещении, которое попало в зону чрезвычайной ситуации;</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ж) имеются документы, подтверждающие оказание коммунальных услуг в жилом помещении, которое попало в зону чрезвычайной ситуации;</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з) иные сведения, которые могут быть предоставлены гражданином в инициативном порядке, получение которых не потребует от заявителя обращения за получением государственных (муниципальных) услуг, услуг организаций.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6. Критерии, указанные в подпунктах «д» – «з» пункта 5, оцениваются в их совокупности, позволяющей установить факт проживания.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7. Факт проживания детей в возрасте до 14 лет в жилых помещениях, находящихся в зоне чрезвычайной ситуации, устанавливается решением Комиссии, если установлен факт проживания в жилом помещении, находящемся в зоне чрезвычайной ситуации, хотя бы одного из родителей (усыновителей, опекунов), с которым проживает ребенок.</w:t>
      </w: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lang w:val="en-US"/>
        </w:rPr>
        <w:t>III</w:t>
      </w:r>
      <w:r w:rsidRPr="00C0017E">
        <w:rPr>
          <w:rFonts w:ascii="Times New Roman" w:hAnsi="Times New Roman" w:cs="Times New Roman"/>
          <w:sz w:val="24"/>
          <w:szCs w:val="24"/>
        </w:rPr>
        <w:t>. Установление факта нарушения условий жизнедеятельности граждан в результате чрезвычайной ситуации природного и техногенного характера</w:t>
      </w:r>
    </w:p>
    <w:p w:rsidR="00C0017E" w:rsidRPr="00C0017E" w:rsidRDefault="00C0017E" w:rsidP="00C0017E">
      <w:pPr>
        <w:spacing w:after="0" w:line="240" w:lineRule="auto"/>
        <w:ind w:firstLine="709"/>
        <w:jc w:val="both"/>
        <w:rPr>
          <w:rFonts w:ascii="Times New Roman" w:hAnsi="Times New Roman" w:cs="Times New Roman"/>
          <w:b/>
          <w:sz w:val="24"/>
          <w:szCs w:val="24"/>
        </w:rPr>
      </w:pP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8. Факт нарушения условий жизнедеятельности граждан в результате чрезвычайной ситуации определяется наличием либо отсутствием обстоятельств,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 угрозой их жизни или здоровью.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Установление факта нарушения условий жизнедеятельности граждан в результате воздействия поражающих факторов источника чрезвычайной ситуации осуществляется порядком, установленным Приказом МЧС России от 30 декабря 2011 г. № 795 «Об утверждении Порядка установления факта нарушения условий жизнедеятельности при аварии на опасном объекте, включая критерии, по которым устанавливается указанный факт» (далее – Приказ МЧС России № 795).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8.1. Факт нарушения условий жизнедеятельности граждан в результате чрезвычайной ситуации устанавливается решением Комиссии исходя из следующих критериев: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а) невозможность проживания граждан в жилых помещениях;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б) невозможность осуществления транспортного сообщения между территорией проживания граждан и иными территориями, где условия жизнедеятельности не были нарушены;</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в) нарушение санитарно – эпидемиологического благополучия граждан. 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граждан в жилых помещениях.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8.2. Критерий невозможности проживания граждан в жилых помещениях оценивается по следующим показателям состояния жилого помещения, характеризующим возможность или невозможность проживания в нем: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а) состояние здания (помещения);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б) состояние теплоснабжения здания (помещения);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в) состояние водоснабжения здания (помещения);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г) состояние электроснабжения здания (помещения).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Состояние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поврежден или частично разрушен, хотя бы один из следующих конструктивных элементов здания: фундамент, стены, перегородки, перекрытия, полы, крыша, окна и двери, отделочные работы, печное отопление, электроосвещение.</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Состояние теплоснабжения здания (помещения) определяется инструментально. Невозможность проживания гражданина в жилых помещениях констатируется, если в результате чрезвычайной ситуации более суток прекращено теплоснабжение жилого здания (помещения), осуществляемое до чрезвычайной ситуации.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Состояние водоснабжения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более суток прекращено водоснабжение жилого здания (помещения), осуществляемое до чрезвычайной ситуации.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Состояние электроснабжения здания (помещения) определяется инструментально. Невозможность проживания гражданина в жилых помещениях констатируется, если в результате чрезвычайной ситуации более суток прекращено электроснабжение жилого здания (помещения), осуществляемое до чрезвычайной ситуации.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 где условия жизнедеятельности не были нарушены.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Критерий нарушения санитарно – эпидемиологического благополучия граждан оценивается инструментально. Нарушение санитарно – эпидемиологического благополучия гражданина констатируется, если в районе его проживания в результате чрезвычайной ситуации произошло загрязнение атмосферного воздуха, воды, почвы загрязняющими веществами, превышающее предельно допустимые концентрации.</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9. Прекращение на срок более суток водоснабжения, теплоснабжения и электроснабжения здания (помещения), осуществляющегося до чрезвычайной ситуации, устанавливается на основании официальной информации, полученной от соответствующей ресурсоснабжающей организации.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10. Невозможность осуществления транспортного сообщения между территорией проживания граждан и иными территориями, где условия жизнедеятельности не были нарушены, оценивается путём определения возможности функционирования транспорта между указанными территориями.</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11. Критерий нарушения санитарно – эпидемиологического благополучия граждан устанавливается на основании официальной информации, полученной от Федерального бюджетного учреждения здравоохранения «Центр гигиены и эпидемиологии в Костромской области».</w:t>
      </w: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lang w:val="en-US"/>
        </w:rPr>
        <w:t>IV</w:t>
      </w:r>
      <w:r w:rsidRPr="00C0017E">
        <w:rPr>
          <w:rFonts w:ascii="Times New Roman" w:hAnsi="Times New Roman" w:cs="Times New Roman"/>
          <w:sz w:val="24"/>
          <w:szCs w:val="24"/>
        </w:rPr>
        <w:t xml:space="preserve">. Установление факта утраты имущества гражданами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в результате чрезвычайной ситуации природного и техногенного характера</w:t>
      </w:r>
    </w:p>
    <w:p w:rsidR="00C0017E" w:rsidRPr="00C0017E" w:rsidRDefault="00C0017E" w:rsidP="00C0017E">
      <w:pPr>
        <w:spacing w:after="0" w:line="240" w:lineRule="auto"/>
        <w:ind w:firstLine="709"/>
        <w:jc w:val="both"/>
        <w:rPr>
          <w:rFonts w:ascii="Times New Roman" w:hAnsi="Times New Roman" w:cs="Times New Roman"/>
          <w:b/>
          <w:sz w:val="24"/>
          <w:szCs w:val="24"/>
        </w:rPr>
      </w:pP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12. Под имуществом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определенный  «Правилами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утвержденными постановлением Правительства Российской Федерации от 28 декабря 2019 г. № 1928.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13. Факт и степень утраты имущества первой необходимости устанавливается решением Комиссии в соответствии с разделом IV Методических рекомендаций по порядку подготовки списков граждан, нуждающихся в получении единовременной материальной помощи, финансовой помощи в связи с утратой ими имущества первой необходимости, единовременного пособия в связи с гибелью (смертью) члена семьи (включая пособие на погребение погибшего (умершего) члена семьи) и единовременного пособия в связи с получением вреда здоровью при ликвидации последствий чрезвычайных ситуаций природного и техногенного характера, утвержденных МЧС России 03 марта 2022 г. N 2-4-71-7-11, согласно которому:</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C0017E" w:rsidRPr="00C0017E" w:rsidRDefault="00C0017E" w:rsidP="00C0017E">
      <w:pPr>
        <w:spacing w:after="0" w:line="240" w:lineRule="auto"/>
        <w:ind w:firstLine="709"/>
        <w:jc w:val="both"/>
        <w:rPr>
          <w:rFonts w:ascii="Times New Roman" w:hAnsi="Times New Roman" w:cs="Times New Roman"/>
          <w:sz w:val="24"/>
          <w:szCs w:val="24"/>
        </w:rPr>
      </w:pPr>
      <w:bookmarkStart w:id="1" w:name="sub_411"/>
      <w:r w:rsidRPr="00C0017E">
        <w:rPr>
          <w:rFonts w:ascii="Times New Roman" w:hAnsi="Times New Roman" w:cs="Times New Roman"/>
          <w:sz w:val="24"/>
          <w:szCs w:val="24"/>
        </w:rPr>
        <w:t>а) предметы для хранения и приготовления пищи – холодильник, газовая плита (электроплита) и шкаф для посуды;</w:t>
      </w:r>
    </w:p>
    <w:p w:rsidR="00C0017E" w:rsidRPr="00C0017E" w:rsidRDefault="00C0017E" w:rsidP="00C0017E">
      <w:pPr>
        <w:spacing w:after="0" w:line="240" w:lineRule="auto"/>
        <w:ind w:firstLine="709"/>
        <w:jc w:val="both"/>
        <w:rPr>
          <w:rFonts w:ascii="Times New Roman" w:hAnsi="Times New Roman" w:cs="Times New Roman"/>
          <w:sz w:val="24"/>
          <w:szCs w:val="24"/>
        </w:rPr>
      </w:pPr>
      <w:bookmarkStart w:id="2" w:name="sub_412"/>
      <w:bookmarkEnd w:id="1"/>
      <w:r w:rsidRPr="00C0017E">
        <w:rPr>
          <w:rFonts w:ascii="Times New Roman" w:hAnsi="Times New Roman" w:cs="Times New Roman"/>
          <w:sz w:val="24"/>
          <w:szCs w:val="24"/>
        </w:rPr>
        <w:t>б) предметы мебели для приема пищи – стол и стул (табуретка);</w:t>
      </w:r>
    </w:p>
    <w:p w:rsidR="00C0017E" w:rsidRPr="00C0017E" w:rsidRDefault="00C0017E" w:rsidP="00C0017E">
      <w:pPr>
        <w:spacing w:after="0" w:line="240" w:lineRule="auto"/>
        <w:ind w:firstLine="709"/>
        <w:jc w:val="both"/>
        <w:rPr>
          <w:rFonts w:ascii="Times New Roman" w:hAnsi="Times New Roman" w:cs="Times New Roman"/>
          <w:sz w:val="24"/>
          <w:szCs w:val="24"/>
        </w:rPr>
      </w:pPr>
      <w:bookmarkStart w:id="3" w:name="sub_413"/>
      <w:bookmarkEnd w:id="2"/>
      <w:r w:rsidRPr="00C0017E">
        <w:rPr>
          <w:rFonts w:ascii="Times New Roman" w:hAnsi="Times New Roman" w:cs="Times New Roman"/>
          <w:sz w:val="24"/>
          <w:szCs w:val="24"/>
        </w:rPr>
        <w:t>в) предметы мебели для сна – кровать (диван);</w:t>
      </w:r>
    </w:p>
    <w:p w:rsidR="00C0017E" w:rsidRPr="00C0017E" w:rsidRDefault="00C0017E" w:rsidP="00C0017E">
      <w:pPr>
        <w:spacing w:after="0" w:line="240" w:lineRule="auto"/>
        <w:ind w:firstLine="709"/>
        <w:jc w:val="both"/>
        <w:rPr>
          <w:rFonts w:ascii="Times New Roman" w:hAnsi="Times New Roman" w:cs="Times New Roman"/>
          <w:sz w:val="24"/>
          <w:szCs w:val="24"/>
        </w:rPr>
      </w:pPr>
      <w:bookmarkStart w:id="4" w:name="sub_414"/>
      <w:bookmarkEnd w:id="3"/>
      <w:r w:rsidRPr="00C0017E">
        <w:rPr>
          <w:rFonts w:ascii="Times New Roman" w:hAnsi="Times New Roman" w:cs="Times New Roman"/>
          <w:sz w:val="24"/>
          <w:szCs w:val="24"/>
        </w:rPr>
        <w:t>г) предметы средств информирования граждан – телевизор (радио);</w:t>
      </w:r>
    </w:p>
    <w:p w:rsidR="00C0017E" w:rsidRPr="00C0017E" w:rsidRDefault="00C0017E" w:rsidP="00C0017E">
      <w:pPr>
        <w:spacing w:after="0" w:line="240" w:lineRule="auto"/>
        <w:ind w:firstLine="709"/>
        <w:jc w:val="both"/>
        <w:rPr>
          <w:rFonts w:ascii="Times New Roman" w:hAnsi="Times New Roman" w:cs="Times New Roman"/>
          <w:sz w:val="24"/>
          <w:szCs w:val="24"/>
        </w:rPr>
      </w:pPr>
      <w:bookmarkStart w:id="5" w:name="sub_415"/>
      <w:bookmarkEnd w:id="4"/>
      <w:r w:rsidRPr="00C0017E">
        <w:rPr>
          <w:rFonts w:ascii="Times New Roman" w:hAnsi="Times New Roman" w:cs="Times New Roman"/>
          <w:sz w:val="24"/>
          <w:szCs w:val="24"/>
        </w:rPr>
        <w:t>д)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p w:rsidR="00C0017E" w:rsidRPr="00C0017E" w:rsidRDefault="00C0017E" w:rsidP="00C0017E">
      <w:pPr>
        <w:spacing w:after="0" w:line="240" w:lineRule="auto"/>
        <w:ind w:firstLine="709"/>
        <w:jc w:val="both"/>
        <w:rPr>
          <w:rFonts w:ascii="Times New Roman" w:hAnsi="Times New Roman" w:cs="Times New Roman"/>
          <w:sz w:val="24"/>
          <w:szCs w:val="24"/>
        </w:rPr>
      </w:pPr>
      <w:bookmarkStart w:id="6" w:name="sub_402"/>
      <w:bookmarkEnd w:id="5"/>
      <w:r w:rsidRPr="00C0017E">
        <w:rPr>
          <w:rFonts w:ascii="Times New Roman" w:hAnsi="Times New Roman" w:cs="Times New Roman"/>
          <w:sz w:val="24"/>
          <w:szCs w:val="24"/>
        </w:rPr>
        <w:t>Факт утраты имущества первой необходимости устанавливается решением комиссии исходя из следующих критериев:</w:t>
      </w:r>
    </w:p>
    <w:p w:rsidR="00C0017E" w:rsidRPr="00C0017E" w:rsidRDefault="00C0017E" w:rsidP="00C0017E">
      <w:pPr>
        <w:spacing w:after="0" w:line="240" w:lineRule="auto"/>
        <w:ind w:firstLine="709"/>
        <w:jc w:val="both"/>
        <w:rPr>
          <w:rFonts w:ascii="Times New Roman" w:hAnsi="Times New Roman" w:cs="Times New Roman"/>
          <w:sz w:val="24"/>
          <w:szCs w:val="24"/>
        </w:rPr>
      </w:pPr>
      <w:bookmarkStart w:id="7" w:name="sub_421"/>
      <w:bookmarkEnd w:id="6"/>
      <w:r w:rsidRPr="00C0017E">
        <w:rPr>
          <w:rFonts w:ascii="Times New Roman" w:hAnsi="Times New Roman" w:cs="Times New Roman"/>
          <w:sz w:val="24"/>
          <w:szCs w:val="24"/>
        </w:rPr>
        <w:t>а) частичная утрата имущества первой необходимости – приведение 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rsidR="00C0017E" w:rsidRPr="00C0017E" w:rsidRDefault="00C0017E" w:rsidP="00C0017E">
      <w:pPr>
        <w:spacing w:after="0" w:line="240" w:lineRule="auto"/>
        <w:ind w:firstLine="709"/>
        <w:jc w:val="both"/>
        <w:rPr>
          <w:rFonts w:ascii="Times New Roman" w:hAnsi="Times New Roman" w:cs="Times New Roman"/>
          <w:sz w:val="24"/>
          <w:szCs w:val="24"/>
        </w:rPr>
      </w:pPr>
      <w:bookmarkStart w:id="8" w:name="sub_422"/>
      <w:bookmarkEnd w:id="7"/>
      <w:r w:rsidRPr="00C0017E">
        <w:rPr>
          <w:rFonts w:ascii="Times New Roman" w:hAnsi="Times New Roman" w:cs="Times New Roman"/>
          <w:sz w:val="24"/>
          <w:szCs w:val="24"/>
        </w:rPr>
        <w:t>б) 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C0017E" w:rsidRPr="00C0017E" w:rsidRDefault="00C0017E" w:rsidP="00C0017E">
      <w:pPr>
        <w:spacing w:after="0" w:line="240" w:lineRule="auto"/>
        <w:ind w:firstLine="709"/>
        <w:jc w:val="both"/>
        <w:rPr>
          <w:rFonts w:ascii="Times New Roman" w:hAnsi="Times New Roman" w:cs="Times New Roman"/>
          <w:sz w:val="24"/>
          <w:szCs w:val="24"/>
        </w:rPr>
      </w:pPr>
      <w:bookmarkStart w:id="9" w:name="sub_403"/>
      <w:bookmarkEnd w:id="8"/>
      <w:r w:rsidRPr="00C0017E">
        <w:rPr>
          <w:rFonts w:ascii="Times New Roman" w:hAnsi="Times New Roman" w:cs="Times New Roman"/>
          <w:sz w:val="24"/>
          <w:szCs w:val="24"/>
        </w:rPr>
        <w:t>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w:t>
      </w:r>
    </w:p>
    <w:bookmarkEnd w:id="9"/>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lang w:val="en-US"/>
        </w:rPr>
        <w:t>V</w:t>
      </w:r>
      <w:r w:rsidRPr="00C0017E">
        <w:rPr>
          <w:rFonts w:ascii="Times New Roman" w:hAnsi="Times New Roman" w:cs="Times New Roman"/>
          <w:sz w:val="24"/>
          <w:szCs w:val="24"/>
        </w:rPr>
        <w:t>. Подготовка заключения об установлении факта проживания в жилом помещении, находящемся в зоне чрезвычайной ситуации, нарушения условий жизнедеятельности гражданина в результате чрезвычайной ситуации природного и техногенного характера и формирование списков</w:t>
      </w:r>
    </w:p>
    <w:p w:rsidR="00C0017E" w:rsidRPr="00C0017E" w:rsidRDefault="00C0017E" w:rsidP="00C0017E">
      <w:pPr>
        <w:spacing w:after="0" w:line="240" w:lineRule="auto"/>
        <w:ind w:firstLine="709"/>
        <w:jc w:val="both"/>
        <w:rPr>
          <w:rFonts w:ascii="Times New Roman" w:hAnsi="Times New Roman" w:cs="Times New Roman"/>
          <w:b/>
          <w:sz w:val="24"/>
          <w:szCs w:val="24"/>
        </w:rPr>
      </w:pP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14. Заключения Комиссии об установлении факта проживания в жилом помещении, находящемся в зоне чрезвычайной ситуации, и факта нарушения условий жизнедеятельности заявителя в результате чрезвычайной ситуации (далее – заключение об установлении фактов проживания и нарушения условий жизнедеятельности) составляются по форме, согласно приложению 1 к настоящему Порядку.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15. Заключение об установлении фактов проживания и нарушения условий жизнедеятельности подготавливается Комиссией на одного или нескольких граждан, проживающих в одном жилом помещении, находящемся в зоне чрезвычайной ситуации.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16. Заключение об установлении фактов проживания и нарушения условий жизнедеятельности подписывается всеми членами Комиссии. Граждане, нуждающиеся в получении единовременной материальной помощи, после ознакомления, также подписывают данное заключение.</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17. Заключение об установлении фактов проживания и нарушения условий жизнедеятельности утверждается главой Шарьинского муниципального района.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18. Заключение об установлении фактов проживания и утраты имущества составляется Комиссией по форме, согласно приложению 2 к настоящему Порядку.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19. Заключение об установлении фактов проживания и утраты имущества подготавливается Комиссией на одного или нескольких граждан, проживающих в одном жилом помещении, находящемся в зоне чрезвычайной ситуации. </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20. Заключение об установлении фактов проживания и утраты имущества подписывается всеми членами Комиссии. Граждане, нуждающиеся в получении финансовой помощи в связи с утратой ими имущества, также подписывают данное заключение.</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21. Заключение об установлении фактов проживания и утраты имущества утверждается главой Шарьинского муниципального района.</w:t>
      </w:r>
    </w:p>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 xml:space="preserve">22. Глава Шарьинского муниципального района подписывает списки граждан, нуждающихся в получении </w:t>
      </w:r>
      <w:bookmarkStart w:id="10" w:name="sub_504"/>
      <w:r w:rsidRPr="00C0017E">
        <w:rPr>
          <w:rFonts w:ascii="Times New Roman" w:hAnsi="Times New Roman" w:cs="Times New Roman"/>
          <w:sz w:val="24"/>
          <w:szCs w:val="24"/>
        </w:rPr>
        <w:t>единовременной материальной помощи, и списки граждан, нуждающихся в получении финансовой помощи в связи с утратой ими имущества первой необходимости, в части установления факта проживания граждан в жилых помещениях, находящихся в зоне чрезвычайной ситуации, факта нарушения условий жизнедеятельности граждан и факта утраты ими имущества первой необходимости в результате чрезвычайной ситуации и направляет указанные списки вместе с заключениями комиссий в Департамент региональной безопасности Костромской области.</w:t>
      </w:r>
    </w:p>
    <w:bookmarkEnd w:id="10"/>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spacing w:after="0" w:line="240" w:lineRule="auto"/>
        <w:ind w:firstLine="709"/>
        <w:jc w:val="right"/>
        <w:rPr>
          <w:rFonts w:ascii="Times New Roman" w:hAnsi="Times New Roman" w:cs="Times New Roman"/>
          <w:sz w:val="24"/>
          <w:szCs w:val="24"/>
        </w:rPr>
      </w:pPr>
      <w:r w:rsidRPr="00C0017E">
        <w:rPr>
          <w:rFonts w:ascii="Times New Roman" w:hAnsi="Times New Roman" w:cs="Times New Roman"/>
          <w:sz w:val="24"/>
          <w:szCs w:val="24"/>
        </w:rPr>
        <w:t xml:space="preserve">Приложение 1 </w:t>
      </w:r>
    </w:p>
    <w:p w:rsidR="00C0017E" w:rsidRPr="00C0017E" w:rsidRDefault="00C0017E" w:rsidP="00C0017E">
      <w:pPr>
        <w:spacing w:after="0" w:line="240" w:lineRule="auto"/>
        <w:ind w:firstLine="709"/>
        <w:jc w:val="right"/>
        <w:rPr>
          <w:rFonts w:ascii="Times New Roman" w:hAnsi="Times New Roman" w:cs="Times New Roman"/>
          <w:sz w:val="24"/>
          <w:szCs w:val="24"/>
        </w:rPr>
      </w:pPr>
      <w:r w:rsidRPr="00C0017E">
        <w:rPr>
          <w:rFonts w:ascii="Times New Roman" w:hAnsi="Times New Roman" w:cs="Times New Roman"/>
          <w:sz w:val="24"/>
          <w:szCs w:val="24"/>
        </w:rPr>
        <w:t>к Порядку установления фактов проживания</w:t>
      </w:r>
    </w:p>
    <w:p w:rsidR="00C0017E" w:rsidRPr="00C0017E" w:rsidRDefault="00C0017E" w:rsidP="00C0017E">
      <w:pPr>
        <w:spacing w:after="0" w:line="240" w:lineRule="auto"/>
        <w:ind w:firstLine="709"/>
        <w:jc w:val="right"/>
        <w:rPr>
          <w:rFonts w:ascii="Times New Roman" w:hAnsi="Times New Roman" w:cs="Times New Roman"/>
          <w:sz w:val="24"/>
          <w:szCs w:val="24"/>
        </w:rPr>
      </w:pPr>
      <w:r w:rsidRPr="00C0017E">
        <w:rPr>
          <w:rFonts w:ascii="Times New Roman" w:hAnsi="Times New Roman" w:cs="Times New Roman"/>
          <w:sz w:val="24"/>
          <w:szCs w:val="24"/>
        </w:rPr>
        <w:t>граждан в жилых помещениях, находящихся</w:t>
      </w:r>
    </w:p>
    <w:p w:rsidR="00C0017E" w:rsidRPr="00C0017E" w:rsidRDefault="00C0017E" w:rsidP="00C0017E">
      <w:pPr>
        <w:spacing w:after="0" w:line="240" w:lineRule="auto"/>
        <w:ind w:firstLine="709"/>
        <w:jc w:val="right"/>
        <w:rPr>
          <w:rFonts w:ascii="Times New Roman" w:hAnsi="Times New Roman" w:cs="Times New Roman"/>
          <w:sz w:val="24"/>
          <w:szCs w:val="24"/>
        </w:rPr>
      </w:pPr>
      <w:r w:rsidRPr="00C0017E">
        <w:rPr>
          <w:rFonts w:ascii="Times New Roman" w:hAnsi="Times New Roman" w:cs="Times New Roman"/>
          <w:sz w:val="24"/>
          <w:szCs w:val="24"/>
        </w:rPr>
        <w:t>в зоне чрезвычайной ситуации, нарушения условий</w:t>
      </w:r>
    </w:p>
    <w:p w:rsidR="00C0017E" w:rsidRPr="00C0017E" w:rsidRDefault="00C0017E" w:rsidP="00C0017E">
      <w:pPr>
        <w:spacing w:after="0" w:line="240" w:lineRule="auto"/>
        <w:ind w:firstLine="709"/>
        <w:jc w:val="right"/>
        <w:rPr>
          <w:rFonts w:ascii="Times New Roman" w:hAnsi="Times New Roman" w:cs="Times New Roman"/>
          <w:sz w:val="24"/>
          <w:szCs w:val="24"/>
        </w:rPr>
      </w:pPr>
      <w:r w:rsidRPr="00C0017E">
        <w:rPr>
          <w:rFonts w:ascii="Times New Roman" w:hAnsi="Times New Roman" w:cs="Times New Roman"/>
          <w:sz w:val="24"/>
          <w:szCs w:val="24"/>
        </w:rPr>
        <w:t>их жизнедеятельности и утраты ими имущества</w:t>
      </w:r>
    </w:p>
    <w:p w:rsidR="00C0017E" w:rsidRPr="00C0017E" w:rsidRDefault="00C0017E" w:rsidP="00C0017E">
      <w:pPr>
        <w:spacing w:after="0" w:line="240" w:lineRule="auto"/>
        <w:ind w:firstLine="709"/>
        <w:jc w:val="right"/>
        <w:rPr>
          <w:rFonts w:ascii="Times New Roman" w:hAnsi="Times New Roman" w:cs="Times New Roman"/>
          <w:sz w:val="24"/>
          <w:szCs w:val="24"/>
        </w:rPr>
      </w:pPr>
      <w:r w:rsidRPr="00C0017E">
        <w:rPr>
          <w:rFonts w:ascii="Times New Roman" w:hAnsi="Times New Roman" w:cs="Times New Roman"/>
          <w:sz w:val="24"/>
          <w:szCs w:val="24"/>
        </w:rPr>
        <w:t>в результате чрезвычайной ситуации природного</w:t>
      </w:r>
    </w:p>
    <w:p w:rsidR="00C0017E" w:rsidRPr="00C0017E" w:rsidRDefault="00C0017E" w:rsidP="00C0017E">
      <w:pPr>
        <w:spacing w:after="0" w:line="240" w:lineRule="auto"/>
        <w:ind w:firstLine="709"/>
        <w:jc w:val="right"/>
        <w:rPr>
          <w:rFonts w:ascii="Times New Roman" w:hAnsi="Times New Roman" w:cs="Times New Roman"/>
          <w:sz w:val="24"/>
          <w:szCs w:val="24"/>
        </w:rPr>
      </w:pPr>
      <w:r w:rsidRPr="00C0017E">
        <w:rPr>
          <w:rFonts w:ascii="Times New Roman" w:hAnsi="Times New Roman" w:cs="Times New Roman"/>
          <w:sz w:val="24"/>
          <w:szCs w:val="24"/>
        </w:rPr>
        <w:t>и техногенного характера</w:t>
      </w:r>
    </w:p>
    <w:p w:rsidR="00C0017E" w:rsidRPr="00C0017E" w:rsidRDefault="00C0017E" w:rsidP="00C0017E">
      <w:pPr>
        <w:spacing w:after="0" w:line="240" w:lineRule="auto"/>
        <w:ind w:firstLine="709"/>
        <w:jc w:val="both"/>
        <w:rPr>
          <w:rFonts w:ascii="Times New Roman" w:hAnsi="Times New Roman" w:cs="Times New Roman"/>
          <w:sz w:val="24"/>
          <w:szCs w:val="24"/>
        </w:rPr>
      </w:pPr>
    </w:p>
    <w:tbl>
      <w:tblPr>
        <w:tblW w:w="0" w:type="auto"/>
        <w:tblLayout w:type="fixed"/>
        <w:tblLook w:val="0000"/>
      </w:tblPr>
      <w:tblGrid>
        <w:gridCol w:w="4600"/>
        <w:gridCol w:w="5495"/>
      </w:tblGrid>
      <w:tr w:rsidR="00C0017E" w:rsidRPr="00C0017E" w:rsidTr="00C0017E">
        <w:tc>
          <w:tcPr>
            <w:tcW w:w="4600" w:type="dxa"/>
            <w:shd w:val="clear" w:color="auto" w:fill="auto"/>
          </w:tcPr>
          <w:p w:rsidR="00C0017E" w:rsidRPr="00C0017E" w:rsidRDefault="00C0017E" w:rsidP="00C0017E">
            <w:pPr>
              <w:pStyle w:val="affffa"/>
              <w:snapToGrid w:val="0"/>
              <w:ind w:firstLine="709"/>
              <w:rPr>
                <w:rFonts w:ascii="Times New Roman" w:hAnsi="Times New Roman" w:cs="Times New Roman"/>
                <w:sz w:val="24"/>
                <w:szCs w:val="24"/>
              </w:rPr>
            </w:pPr>
          </w:p>
        </w:tc>
        <w:tc>
          <w:tcPr>
            <w:tcW w:w="5495" w:type="dxa"/>
            <w:shd w:val="clear" w:color="auto" w:fill="auto"/>
          </w:tcPr>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УТВЕРЖДАЮ</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Глава Шарьинского муниципального района Костромской области</w:t>
            </w: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________________________________</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(подпись, фамилия, инициалы)</w:t>
            </w:r>
          </w:p>
          <w:p w:rsidR="00C0017E" w:rsidRPr="00C0017E" w:rsidRDefault="00C0017E" w:rsidP="00C0017E">
            <w:pPr>
              <w:pStyle w:val="affffa"/>
              <w:ind w:firstLine="709"/>
              <w:rPr>
                <w:rFonts w:ascii="Times New Roman" w:hAnsi="Times New Roman" w:cs="Times New Roman"/>
                <w:sz w:val="24"/>
                <w:szCs w:val="24"/>
              </w:rPr>
            </w:pP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 xml:space="preserve">         "___"_____________ 20__ г.</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 xml:space="preserve"> </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М.П.</w:t>
            </w:r>
          </w:p>
          <w:p w:rsidR="00C0017E" w:rsidRPr="00C0017E" w:rsidRDefault="00C0017E" w:rsidP="00C0017E">
            <w:pPr>
              <w:pStyle w:val="affffa"/>
              <w:ind w:firstLine="709"/>
              <w:rPr>
                <w:rFonts w:ascii="Times New Roman" w:hAnsi="Times New Roman" w:cs="Times New Roman"/>
                <w:sz w:val="24"/>
                <w:szCs w:val="24"/>
              </w:rPr>
            </w:pPr>
          </w:p>
        </w:tc>
      </w:tr>
    </w:tbl>
    <w:p w:rsidR="00C0017E" w:rsidRPr="00C0017E" w:rsidRDefault="00C0017E" w:rsidP="00C0017E">
      <w:pPr>
        <w:pStyle w:val="Style35"/>
        <w:widowControl/>
        <w:spacing w:line="240" w:lineRule="auto"/>
        <w:ind w:firstLine="709"/>
      </w:pPr>
      <w:r w:rsidRPr="00C0017E">
        <w:rPr>
          <w:rStyle w:val="FontStyle47"/>
        </w:rPr>
        <w:t>ЗАКЛЮЧЕНИЕ</w:t>
      </w:r>
    </w:p>
    <w:p w:rsidR="00C0017E" w:rsidRPr="00C0017E" w:rsidRDefault="00C0017E" w:rsidP="00C0017E">
      <w:pPr>
        <w:pStyle w:val="Style35"/>
        <w:widowControl/>
        <w:spacing w:line="240" w:lineRule="auto"/>
        <w:ind w:firstLine="709"/>
      </w:pPr>
      <w:r w:rsidRPr="00C0017E">
        <w:rPr>
          <w:rStyle w:val="FontStyle47"/>
        </w:rPr>
        <w:t>об установлении факта проживания в жилом помещении,</w:t>
      </w:r>
    </w:p>
    <w:p w:rsidR="00C0017E" w:rsidRPr="00C0017E" w:rsidRDefault="00C0017E" w:rsidP="00C0017E">
      <w:pPr>
        <w:pStyle w:val="Style35"/>
        <w:widowControl/>
        <w:spacing w:line="240" w:lineRule="auto"/>
        <w:ind w:firstLine="709"/>
      </w:pPr>
      <w:r w:rsidRPr="00C0017E">
        <w:rPr>
          <w:rStyle w:val="FontStyle47"/>
        </w:rPr>
        <w:t>находящимся в зоне чрезвычайной ситуации,</w:t>
      </w:r>
    </w:p>
    <w:p w:rsidR="00C0017E" w:rsidRPr="00C0017E" w:rsidRDefault="00C0017E" w:rsidP="00C0017E">
      <w:pPr>
        <w:pStyle w:val="Style35"/>
        <w:widowControl/>
        <w:spacing w:line="240" w:lineRule="auto"/>
        <w:ind w:firstLine="709"/>
      </w:pPr>
      <w:r w:rsidRPr="00C0017E">
        <w:rPr>
          <w:rStyle w:val="FontStyle47"/>
        </w:rPr>
        <w:t>и факта нарушения условий жизнедеятельности заявителя</w:t>
      </w:r>
    </w:p>
    <w:p w:rsidR="00C0017E" w:rsidRPr="00C0017E" w:rsidRDefault="00C0017E" w:rsidP="00C0017E">
      <w:pPr>
        <w:pStyle w:val="Style35"/>
        <w:widowControl/>
        <w:spacing w:line="240" w:lineRule="auto"/>
        <w:ind w:firstLine="709"/>
      </w:pPr>
      <w:r w:rsidRPr="00C0017E">
        <w:rPr>
          <w:rStyle w:val="FontStyle47"/>
        </w:rPr>
        <w:t>в результате чрезвычайной ситуации</w:t>
      </w:r>
    </w:p>
    <w:p w:rsidR="00C0017E" w:rsidRPr="00C0017E" w:rsidRDefault="00C0017E" w:rsidP="00C0017E">
      <w:pPr>
        <w:pStyle w:val="Style35"/>
        <w:widowControl/>
        <w:spacing w:line="240" w:lineRule="auto"/>
        <w:ind w:firstLine="709"/>
        <w:jc w:val="both"/>
      </w:pPr>
      <w:r w:rsidRPr="00C0017E">
        <w:rPr>
          <w:rStyle w:val="FontStyle47"/>
        </w:rPr>
        <w:t>_________________________________________________________</w:t>
      </w:r>
    </w:p>
    <w:p w:rsidR="00C0017E" w:rsidRPr="00C0017E" w:rsidRDefault="00C0017E" w:rsidP="00C0017E">
      <w:pPr>
        <w:pStyle w:val="Style37"/>
        <w:widowControl/>
        <w:spacing w:line="240" w:lineRule="auto"/>
        <w:ind w:firstLine="709"/>
        <w:jc w:val="both"/>
      </w:pPr>
      <w:r w:rsidRPr="00C0017E">
        <w:rPr>
          <w:rStyle w:val="FontStyle41"/>
          <w:sz w:val="24"/>
          <w:szCs w:val="24"/>
        </w:rPr>
        <w:t>(реквизиты нормативного правового акта субъекта Российской Федерации об отнесении сложившейся ситуации к чрезвычайной)</w:t>
      </w:r>
    </w:p>
    <w:p w:rsidR="00C0017E" w:rsidRPr="00C0017E" w:rsidRDefault="00C0017E" w:rsidP="00C0017E">
      <w:pPr>
        <w:pStyle w:val="Style1"/>
        <w:widowControl/>
        <w:spacing w:line="240" w:lineRule="auto"/>
        <w:ind w:firstLine="709"/>
        <w:jc w:val="both"/>
      </w:pPr>
    </w:p>
    <w:p w:rsidR="00C0017E" w:rsidRPr="00C0017E" w:rsidRDefault="00C0017E" w:rsidP="00C0017E">
      <w:pPr>
        <w:pStyle w:val="Style1"/>
        <w:widowControl/>
        <w:tabs>
          <w:tab w:val="left" w:leader="underscore" w:pos="7855"/>
        </w:tabs>
        <w:spacing w:line="240" w:lineRule="auto"/>
        <w:ind w:firstLine="709"/>
        <w:jc w:val="both"/>
      </w:pPr>
      <w:r w:rsidRPr="00C0017E">
        <w:rPr>
          <w:rStyle w:val="FontStyle49"/>
          <w:sz w:val="24"/>
          <w:szCs w:val="24"/>
        </w:rPr>
        <w:t>Комиссия, действующая на основании__________________________________, в составе:</w:t>
      </w:r>
    </w:p>
    <w:p w:rsidR="00C0017E" w:rsidRPr="00C0017E" w:rsidRDefault="00C0017E" w:rsidP="00C0017E">
      <w:pPr>
        <w:pStyle w:val="Style1"/>
        <w:widowControl/>
        <w:tabs>
          <w:tab w:val="left" w:leader="underscore" w:pos="9677"/>
        </w:tabs>
        <w:spacing w:line="240" w:lineRule="auto"/>
        <w:ind w:firstLine="709"/>
        <w:jc w:val="both"/>
      </w:pPr>
      <w:r w:rsidRPr="00C0017E">
        <w:rPr>
          <w:rStyle w:val="FontStyle49"/>
          <w:sz w:val="24"/>
          <w:szCs w:val="24"/>
        </w:rPr>
        <w:t>Председатель комиссии:______________________________________________________________________</w:t>
      </w:r>
    </w:p>
    <w:p w:rsidR="00C0017E" w:rsidRPr="00C0017E" w:rsidRDefault="00C0017E" w:rsidP="00C0017E">
      <w:pPr>
        <w:pStyle w:val="Style1"/>
        <w:widowControl/>
        <w:spacing w:line="240" w:lineRule="auto"/>
        <w:ind w:firstLine="709"/>
        <w:jc w:val="both"/>
      </w:pPr>
      <w:r w:rsidRPr="00C0017E">
        <w:rPr>
          <w:rStyle w:val="FontStyle49"/>
          <w:sz w:val="24"/>
          <w:szCs w:val="24"/>
        </w:rPr>
        <w:t>Члены комиссии:____________________________________________________________________________</w:t>
      </w:r>
    </w:p>
    <w:p w:rsidR="00C0017E" w:rsidRPr="00C0017E" w:rsidRDefault="00C0017E" w:rsidP="00C0017E">
      <w:pPr>
        <w:pStyle w:val="Style1"/>
        <w:widowControl/>
        <w:spacing w:line="240" w:lineRule="auto"/>
        <w:ind w:firstLine="709"/>
        <w:jc w:val="both"/>
      </w:pPr>
      <w:r w:rsidRPr="00C0017E">
        <w:t>__________________________________________________________________________________</w:t>
      </w:r>
    </w:p>
    <w:p w:rsidR="00C0017E" w:rsidRPr="00C0017E" w:rsidRDefault="00C0017E" w:rsidP="00C0017E">
      <w:pPr>
        <w:pStyle w:val="Style1"/>
        <w:widowControl/>
        <w:spacing w:line="240" w:lineRule="auto"/>
        <w:ind w:firstLine="709"/>
        <w:jc w:val="both"/>
      </w:pPr>
      <w:r w:rsidRPr="00C0017E">
        <w:t>__________________________________________________________________________________</w:t>
      </w:r>
    </w:p>
    <w:p w:rsidR="00C0017E" w:rsidRPr="00C0017E" w:rsidRDefault="00C0017E" w:rsidP="00C0017E">
      <w:pPr>
        <w:pStyle w:val="Style1"/>
        <w:widowControl/>
        <w:tabs>
          <w:tab w:val="left" w:leader="underscore" w:pos="2678"/>
        </w:tabs>
        <w:spacing w:line="240" w:lineRule="auto"/>
        <w:ind w:firstLine="709"/>
        <w:jc w:val="both"/>
      </w:pPr>
      <w:r w:rsidRPr="00C0017E">
        <w:rPr>
          <w:rStyle w:val="FontStyle49"/>
          <w:sz w:val="24"/>
          <w:szCs w:val="24"/>
        </w:rPr>
        <w:t>провела</w:t>
      </w:r>
      <w:r w:rsidRPr="00C0017E">
        <w:rPr>
          <w:rStyle w:val="FontStyle49"/>
          <w:sz w:val="24"/>
          <w:szCs w:val="24"/>
        </w:rPr>
        <w:tab/>
        <w:t>обследование условий жизнедеятельности заявителя:</w:t>
      </w:r>
    </w:p>
    <w:p w:rsidR="00C0017E" w:rsidRPr="00C0017E" w:rsidRDefault="00C0017E" w:rsidP="00C0017E">
      <w:pPr>
        <w:pStyle w:val="Style14"/>
        <w:widowControl/>
        <w:spacing w:line="240" w:lineRule="auto"/>
        <w:ind w:firstLine="709"/>
        <w:jc w:val="both"/>
      </w:pPr>
      <w:r w:rsidRPr="00C0017E">
        <w:rPr>
          <w:rStyle w:val="FontStyle41"/>
          <w:sz w:val="24"/>
          <w:szCs w:val="24"/>
        </w:rPr>
        <w:t xml:space="preserve">                           (дата)</w:t>
      </w:r>
    </w:p>
    <w:p w:rsidR="00C0017E" w:rsidRPr="00C0017E" w:rsidRDefault="00C0017E" w:rsidP="00C0017E">
      <w:pPr>
        <w:pStyle w:val="Style1"/>
        <w:widowControl/>
        <w:tabs>
          <w:tab w:val="left" w:leader="underscore" w:pos="8222"/>
        </w:tabs>
        <w:spacing w:line="240" w:lineRule="auto"/>
        <w:ind w:firstLine="709"/>
        <w:jc w:val="both"/>
      </w:pPr>
      <w:r w:rsidRPr="00C0017E">
        <w:rPr>
          <w:rStyle w:val="FontStyle49"/>
          <w:sz w:val="24"/>
          <w:szCs w:val="24"/>
        </w:rPr>
        <w:t>Ф.И.О. заявителя:___________________________________________________________________________</w:t>
      </w:r>
    </w:p>
    <w:p w:rsidR="00C0017E" w:rsidRPr="00C0017E" w:rsidRDefault="00C0017E" w:rsidP="00C0017E">
      <w:pPr>
        <w:pStyle w:val="Style1"/>
        <w:widowControl/>
        <w:tabs>
          <w:tab w:val="left" w:leader="underscore" w:pos="8222"/>
        </w:tabs>
        <w:spacing w:line="240" w:lineRule="auto"/>
        <w:ind w:firstLine="709"/>
        <w:jc w:val="both"/>
      </w:pPr>
      <w:r w:rsidRPr="00C0017E">
        <w:rPr>
          <w:rStyle w:val="FontStyle49"/>
          <w:sz w:val="24"/>
          <w:szCs w:val="24"/>
        </w:rPr>
        <w:t>Адрес места жительства:_____________________________________________________________________</w:t>
      </w:r>
    </w:p>
    <w:p w:rsidR="00C0017E" w:rsidRPr="00C0017E" w:rsidRDefault="00C0017E" w:rsidP="00C0017E">
      <w:pPr>
        <w:pStyle w:val="Style1"/>
        <w:widowControl/>
        <w:spacing w:line="240" w:lineRule="auto"/>
        <w:ind w:firstLine="709"/>
        <w:jc w:val="both"/>
      </w:pPr>
      <w:r w:rsidRPr="00C0017E">
        <w:t>__________________________________________________________________________________</w:t>
      </w:r>
    </w:p>
    <w:p w:rsidR="00C0017E" w:rsidRPr="00C0017E" w:rsidRDefault="00C0017E" w:rsidP="00C0017E">
      <w:pPr>
        <w:pStyle w:val="Style1"/>
        <w:widowControl/>
        <w:tabs>
          <w:tab w:val="left" w:leader="underscore" w:pos="8791"/>
        </w:tabs>
        <w:spacing w:line="240" w:lineRule="auto"/>
        <w:ind w:firstLine="709"/>
        <w:jc w:val="both"/>
      </w:pPr>
      <w:r w:rsidRPr="00C0017E">
        <w:rPr>
          <w:rStyle w:val="FontStyle49"/>
          <w:sz w:val="24"/>
          <w:szCs w:val="24"/>
        </w:rPr>
        <w:t>Факт проживания в жилом помещении __________________________________________________________________________________</w:t>
      </w:r>
    </w:p>
    <w:p w:rsidR="00C0017E" w:rsidRPr="00C0017E" w:rsidRDefault="00C0017E" w:rsidP="00C0017E">
      <w:pPr>
        <w:pStyle w:val="Style14"/>
        <w:widowControl/>
        <w:spacing w:line="240" w:lineRule="auto"/>
        <w:ind w:firstLine="709"/>
        <w:jc w:val="both"/>
      </w:pPr>
      <w:r w:rsidRPr="00C0017E">
        <w:rPr>
          <w:rStyle w:val="FontStyle41"/>
          <w:sz w:val="24"/>
          <w:szCs w:val="24"/>
        </w:rPr>
        <w:t xml:space="preserve">                                       (Ф.И.О. заявителя)</w:t>
      </w:r>
    </w:p>
    <w:p w:rsidR="00C0017E" w:rsidRPr="00C0017E" w:rsidRDefault="00C0017E" w:rsidP="00C0017E">
      <w:pPr>
        <w:pStyle w:val="Style1"/>
        <w:widowControl/>
        <w:tabs>
          <w:tab w:val="left" w:leader="underscore" w:pos="8791"/>
        </w:tabs>
        <w:spacing w:line="240" w:lineRule="auto"/>
        <w:ind w:firstLine="709"/>
        <w:jc w:val="both"/>
      </w:pPr>
      <w:r w:rsidRPr="00C0017E">
        <w:rPr>
          <w:rStyle w:val="FontStyle49"/>
          <w:sz w:val="24"/>
          <w:szCs w:val="24"/>
        </w:rPr>
        <w:t>установлен/не установлен на основании __________________________________________________________________________________</w:t>
      </w:r>
    </w:p>
    <w:p w:rsidR="00C0017E" w:rsidRPr="00C0017E" w:rsidRDefault="00C0017E" w:rsidP="00C0017E">
      <w:pPr>
        <w:pStyle w:val="Style14"/>
        <w:widowControl/>
        <w:tabs>
          <w:tab w:val="left" w:pos="4637"/>
        </w:tabs>
        <w:spacing w:line="240" w:lineRule="auto"/>
        <w:ind w:firstLine="709"/>
        <w:jc w:val="both"/>
      </w:pPr>
      <w:r w:rsidRPr="00C0017E">
        <w:rPr>
          <w:rStyle w:val="FontStyle41"/>
          <w:sz w:val="24"/>
          <w:szCs w:val="24"/>
        </w:rPr>
        <w:t>(нужное подчеркнуть)</w:t>
      </w:r>
      <w:r w:rsidRPr="00C0017E">
        <w:rPr>
          <w:rStyle w:val="FontStyle41"/>
          <w:sz w:val="24"/>
          <w:szCs w:val="24"/>
        </w:rPr>
        <w:tab/>
        <w:t>(указать, если факт проживания установлен)</w:t>
      </w:r>
    </w:p>
    <w:p w:rsidR="00C0017E" w:rsidRPr="00C0017E" w:rsidRDefault="00C0017E" w:rsidP="00C0017E">
      <w:pPr>
        <w:pStyle w:val="Style1"/>
        <w:widowControl/>
        <w:spacing w:line="240" w:lineRule="auto"/>
        <w:ind w:firstLine="709"/>
        <w:jc w:val="both"/>
      </w:pPr>
    </w:p>
    <w:p w:rsidR="00C0017E" w:rsidRPr="00C0017E" w:rsidRDefault="00C0017E" w:rsidP="00C0017E">
      <w:pPr>
        <w:pStyle w:val="Style1"/>
        <w:widowControl/>
        <w:tabs>
          <w:tab w:val="left" w:leader="underscore" w:pos="8798"/>
        </w:tabs>
        <w:spacing w:line="240" w:lineRule="auto"/>
        <w:ind w:firstLine="709"/>
        <w:jc w:val="both"/>
      </w:pPr>
      <w:r w:rsidRPr="00C0017E">
        <w:rPr>
          <w:rStyle w:val="FontStyle49"/>
          <w:sz w:val="24"/>
          <w:szCs w:val="24"/>
        </w:rPr>
        <w:t>Дата начала нарушения условий жизнедеятельности:</w:t>
      </w:r>
      <w:r w:rsidRPr="00C0017E">
        <w:rPr>
          <w:rStyle w:val="FontStyle49"/>
          <w:sz w:val="24"/>
          <w:szCs w:val="24"/>
        </w:rPr>
        <w:tab/>
        <w:t>__________</w:t>
      </w:r>
    </w:p>
    <w:p w:rsidR="00C0017E" w:rsidRPr="00C0017E" w:rsidRDefault="00C0017E" w:rsidP="00C0017E">
      <w:pPr>
        <w:pStyle w:val="Style1"/>
        <w:widowControl/>
        <w:spacing w:line="240" w:lineRule="auto"/>
        <w:ind w:firstLine="709"/>
        <w:jc w:val="both"/>
      </w:pPr>
      <w:r w:rsidRPr="00C0017E">
        <w:rPr>
          <w:rStyle w:val="FontStyle49"/>
          <w:sz w:val="24"/>
          <w:szCs w:val="24"/>
        </w:rPr>
        <w:t>Характер нарушения условий жизнедеятельности:</w:t>
      </w:r>
    </w:p>
    <w:p w:rsidR="00C0017E" w:rsidRPr="00C0017E" w:rsidRDefault="00C0017E" w:rsidP="00C0017E">
      <w:pPr>
        <w:spacing w:after="0" w:line="240" w:lineRule="auto"/>
        <w:ind w:firstLine="709"/>
        <w:jc w:val="both"/>
        <w:rPr>
          <w:rFonts w:ascii="Times New Roman" w:hAnsi="Times New Roman" w:cs="Times New Roman"/>
          <w:sz w:val="24"/>
          <w:szCs w:val="24"/>
        </w:rPr>
      </w:pPr>
    </w:p>
    <w:tbl>
      <w:tblPr>
        <w:tblW w:w="0" w:type="auto"/>
        <w:tblInd w:w="-414" w:type="dxa"/>
        <w:tblLayout w:type="fixed"/>
        <w:tblCellMar>
          <w:left w:w="40" w:type="dxa"/>
          <w:right w:w="40" w:type="dxa"/>
        </w:tblCellMar>
        <w:tblLook w:val="0000"/>
      </w:tblPr>
      <w:tblGrid>
        <w:gridCol w:w="3545"/>
        <w:gridCol w:w="3420"/>
        <w:gridCol w:w="3460"/>
      </w:tblGrid>
      <w:tr w:rsidR="00C0017E" w:rsidRPr="00C0017E" w:rsidTr="00C0017E">
        <w:tc>
          <w:tcPr>
            <w:tcW w:w="3545" w:type="dxa"/>
            <w:tcBorders>
              <w:top w:val="single" w:sz="6" w:space="0" w:color="000000"/>
              <w:left w:val="single" w:sz="6" w:space="0" w:color="000000"/>
              <w:bottom w:val="single" w:sz="4" w:space="0" w:color="000000"/>
            </w:tcBorders>
            <w:shd w:val="clear" w:color="auto" w:fill="auto"/>
            <w:vAlign w:val="center"/>
          </w:tcPr>
          <w:p w:rsidR="00C0017E" w:rsidRPr="00C0017E" w:rsidRDefault="00C0017E" w:rsidP="00C0017E">
            <w:pPr>
              <w:pStyle w:val="Style34"/>
              <w:widowControl/>
              <w:spacing w:line="240" w:lineRule="auto"/>
              <w:ind w:firstLine="0"/>
              <w:jc w:val="both"/>
            </w:pPr>
            <w:r w:rsidRPr="00C0017E">
              <w:rPr>
                <w:rStyle w:val="FontStyle48"/>
                <w:sz w:val="24"/>
                <w:szCs w:val="24"/>
              </w:rPr>
              <w:t>Критерии нарушения условий жизнедеятельности</w:t>
            </w:r>
          </w:p>
        </w:tc>
        <w:tc>
          <w:tcPr>
            <w:tcW w:w="3420" w:type="dxa"/>
            <w:tcBorders>
              <w:top w:val="single" w:sz="6" w:space="0" w:color="000000"/>
              <w:left w:val="single" w:sz="6" w:space="0" w:color="000000"/>
              <w:bottom w:val="single" w:sz="4" w:space="0" w:color="000000"/>
            </w:tcBorders>
            <w:shd w:val="clear" w:color="auto" w:fill="auto"/>
            <w:vAlign w:val="center"/>
          </w:tcPr>
          <w:p w:rsidR="00C0017E" w:rsidRPr="00C0017E" w:rsidRDefault="00C0017E" w:rsidP="00C0017E">
            <w:pPr>
              <w:pStyle w:val="Style12"/>
              <w:widowControl/>
              <w:spacing w:line="240" w:lineRule="auto"/>
              <w:jc w:val="both"/>
            </w:pPr>
            <w:r w:rsidRPr="00C0017E">
              <w:rPr>
                <w:rStyle w:val="FontStyle48"/>
                <w:sz w:val="24"/>
                <w:szCs w:val="24"/>
              </w:rPr>
              <w:t>Показатели критериев нарушения условий жизнедеятельности</w:t>
            </w:r>
          </w:p>
        </w:tc>
        <w:tc>
          <w:tcPr>
            <w:tcW w:w="3460" w:type="dxa"/>
            <w:tcBorders>
              <w:top w:val="single" w:sz="6" w:space="0" w:color="000000"/>
              <w:left w:val="single" w:sz="6" w:space="0" w:color="000000"/>
              <w:bottom w:val="single" w:sz="4" w:space="0" w:color="000000"/>
              <w:right w:val="single" w:sz="6" w:space="0" w:color="000000"/>
            </w:tcBorders>
            <w:shd w:val="clear" w:color="auto" w:fill="auto"/>
            <w:vAlign w:val="center"/>
          </w:tcPr>
          <w:p w:rsidR="00C0017E" w:rsidRPr="00C0017E" w:rsidRDefault="00C0017E" w:rsidP="00C0017E">
            <w:pPr>
              <w:pStyle w:val="Style34"/>
              <w:widowControl/>
              <w:spacing w:line="240" w:lineRule="auto"/>
              <w:ind w:firstLine="0"/>
              <w:jc w:val="both"/>
            </w:pPr>
            <w:r w:rsidRPr="00C0017E">
              <w:rPr>
                <w:rStyle w:val="FontStyle48"/>
                <w:sz w:val="24"/>
                <w:szCs w:val="24"/>
              </w:rPr>
              <w:t>Состояние</w:t>
            </w:r>
          </w:p>
        </w:tc>
      </w:tr>
      <w:tr w:rsidR="00C0017E" w:rsidRPr="00C0017E" w:rsidTr="00C0017E">
        <w:tc>
          <w:tcPr>
            <w:tcW w:w="3545" w:type="dxa"/>
            <w:tcBorders>
              <w:top w:val="single" w:sz="4" w:space="0" w:color="000000"/>
              <w:left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Невозможность проживания заявителя в жилом помещении:</w:t>
            </w:r>
          </w:p>
        </w:tc>
        <w:tc>
          <w:tcPr>
            <w:tcW w:w="3420" w:type="dxa"/>
            <w:tcBorders>
              <w:top w:val="single" w:sz="4" w:space="0" w:color="000000"/>
              <w:left w:val="single" w:sz="6" w:space="0" w:color="000000"/>
              <w:bottom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1) здание (жилое помещение):</w:t>
            </w:r>
          </w:p>
        </w:tc>
        <w:tc>
          <w:tcPr>
            <w:tcW w:w="3460" w:type="dxa"/>
            <w:tcBorders>
              <w:top w:val="single" w:sz="4" w:space="0" w:color="000000"/>
              <w:left w:val="single" w:sz="6" w:space="0" w:color="000000"/>
              <w:bottom w:val="single" w:sz="6" w:space="0" w:color="000000"/>
              <w:right w:val="single" w:sz="6" w:space="0" w:color="000000"/>
            </w:tcBorders>
            <w:shd w:val="clear" w:color="auto" w:fill="auto"/>
          </w:tcPr>
          <w:p w:rsidR="00C0017E" w:rsidRPr="00C0017E" w:rsidRDefault="00C0017E" w:rsidP="00C0017E">
            <w:pPr>
              <w:pStyle w:val="Style13"/>
              <w:widowControl/>
              <w:snapToGrid w:val="0"/>
              <w:jc w:val="both"/>
            </w:pPr>
          </w:p>
        </w:tc>
      </w:tr>
      <w:tr w:rsidR="00C0017E" w:rsidRPr="00C0017E" w:rsidTr="00C0017E">
        <w:tc>
          <w:tcPr>
            <w:tcW w:w="3545" w:type="dxa"/>
            <w:tcBorders>
              <w:left w:val="single" w:sz="6" w:space="0" w:color="000000"/>
            </w:tcBorders>
            <w:shd w:val="clear" w:color="auto" w:fill="auto"/>
          </w:tcPr>
          <w:p w:rsidR="00C0017E" w:rsidRPr="00C0017E" w:rsidRDefault="00C0017E" w:rsidP="00C0017E">
            <w:pPr>
              <w:snapToGrid w:val="0"/>
              <w:spacing w:after="0" w:line="240" w:lineRule="auto"/>
              <w:jc w:val="both"/>
              <w:rPr>
                <w:rFonts w:ascii="Times New Roman" w:hAnsi="Times New Roman" w:cs="Times New Roman"/>
                <w:sz w:val="24"/>
                <w:szCs w:val="24"/>
              </w:rPr>
            </w:pPr>
          </w:p>
          <w:p w:rsidR="00C0017E" w:rsidRPr="00C0017E" w:rsidRDefault="00C0017E" w:rsidP="00C0017E">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фундамент</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Поврежден (частично разрушен)/ не поврежден (частично не разрушен)</w:t>
            </w:r>
          </w:p>
        </w:tc>
      </w:tr>
      <w:tr w:rsidR="00C0017E" w:rsidRPr="00C0017E" w:rsidTr="00C0017E">
        <w:tc>
          <w:tcPr>
            <w:tcW w:w="3545" w:type="dxa"/>
            <w:tcBorders>
              <w:left w:val="single" w:sz="6" w:space="0" w:color="000000"/>
            </w:tcBorders>
            <w:shd w:val="clear" w:color="auto" w:fill="auto"/>
          </w:tcPr>
          <w:p w:rsidR="00C0017E" w:rsidRPr="00C0017E" w:rsidRDefault="00C0017E" w:rsidP="00C0017E">
            <w:pPr>
              <w:snapToGrid w:val="0"/>
              <w:spacing w:after="0" w:line="240" w:lineRule="auto"/>
              <w:jc w:val="both"/>
              <w:rPr>
                <w:rFonts w:ascii="Times New Roman" w:hAnsi="Times New Roman" w:cs="Times New Roman"/>
                <w:sz w:val="24"/>
                <w:szCs w:val="24"/>
              </w:rPr>
            </w:pPr>
          </w:p>
          <w:p w:rsidR="00C0017E" w:rsidRPr="00C0017E" w:rsidRDefault="00C0017E" w:rsidP="00C0017E">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стены</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Повреждены (частично разрушены)/ не повреждены (частично не разрушены)</w:t>
            </w:r>
          </w:p>
        </w:tc>
      </w:tr>
      <w:tr w:rsidR="00C0017E" w:rsidRPr="00C0017E" w:rsidTr="00C0017E">
        <w:tc>
          <w:tcPr>
            <w:tcW w:w="3545" w:type="dxa"/>
            <w:tcBorders>
              <w:left w:val="single" w:sz="6" w:space="0" w:color="000000"/>
            </w:tcBorders>
            <w:shd w:val="clear" w:color="auto" w:fill="auto"/>
          </w:tcPr>
          <w:p w:rsidR="00C0017E" w:rsidRPr="00C0017E" w:rsidRDefault="00C0017E" w:rsidP="00C0017E">
            <w:pPr>
              <w:snapToGrid w:val="0"/>
              <w:spacing w:after="0" w:line="240" w:lineRule="auto"/>
              <w:jc w:val="both"/>
              <w:rPr>
                <w:rFonts w:ascii="Times New Roman" w:hAnsi="Times New Roman" w:cs="Times New Roman"/>
                <w:sz w:val="24"/>
                <w:szCs w:val="24"/>
              </w:rPr>
            </w:pPr>
          </w:p>
          <w:p w:rsidR="00C0017E" w:rsidRPr="00C0017E" w:rsidRDefault="00C0017E" w:rsidP="00C0017E">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перегородки</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Повреждены (частично разрушены)/ не повреждены (частично не разрушены)</w:t>
            </w:r>
          </w:p>
        </w:tc>
      </w:tr>
      <w:tr w:rsidR="00C0017E" w:rsidRPr="00C0017E" w:rsidTr="00C0017E">
        <w:tc>
          <w:tcPr>
            <w:tcW w:w="3545" w:type="dxa"/>
            <w:tcBorders>
              <w:left w:val="single" w:sz="6" w:space="0" w:color="000000"/>
            </w:tcBorders>
            <w:shd w:val="clear" w:color="auto" w:fill="auto"/>
          </w:tcPr>
          <w:p w:rsidR="00C0017E" w:rsidRPr="00C0017E" w:rsidRDefault="00C0017E" w:rsidP="00C0017E">
            <w:pPr>
              <w:snapToGrid w:val="0"/>
              <w:spacing w:after="0" w:line="240" w:lineRule="auto"/>
              <w:jc w:val="both"/>
              <w:rPr>
                <w:rFonts w:ascii="Times New Roman" w:hAnsi="Times New Roman" w:cs="Times New Roman"/>
                <w:sz w:val="24"/>
                <w:szCs w:val="24"/>
              </w:rPr>
            </w:pPr>
          </w:p>
          <w:p w:rsidR="00C0017E" w:rsidRPr="00C0017E" w:rsidRDefault="00C0017E" w:rsidP="00C0017E">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перекрытия</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Повреждены (частично разрушены)/ не повреждены (частично не разрушены)</w:t>
            </w:r>
          </w:p>
        </w:tc>
      </w:tr>
      <w:tr w:rsidR="00C0017E" w:rsidRPr="00C0017E" w:rsidTr="00C0017E">
        <w:tc>
          <w:tcPr>
            <w:tcW w:w="3545" w:type="dxa"/>
            <w:tcBorders>
              <w:left w:val="single" w:sz="6" w:space="0" w:color="000000"/>
            </w:tcBorders>
            <w:shd w:val="clear" w:color="auto" w:fill="auto"/>
          </w:tcPr>
          <w:p w:rsidR="00C0017E" w:rsidRPr="00C0017E" w:rsidRDefault="00C0017E" w:rsidP="00C0017E">
            <w:pPr>
              <w:snapToGrid w:val="0"/>
              <w:spacing w:after="0" w:line="240" w:lineRule="auto"/>
              <w:jc w:val="both"/>
              <w:rPr>
                <w:rFonts w:ascii="Times New Roman" w:hAnsi="Times New Roman" w:cs="Times New Roman"/>
                <w:sz w:val="24"/>
                <w:szCs w:val="24"/>
              </w:rPr>
            </w:pPr>
          </w:p>
          <w:p w:rsidR="00C0017E" w:rsidRPr="00C0017E" w:rsidRDefault="00C0017E" w:rsidP="00C0017E">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полы</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Повреждены (частично разрушены)/ не повреждены (частично не разрушены)</w:t>
            </w:r>
          </w:p>
        </w:tc>
      </w:tr>
      <w:tr w:rsidR="00C0017E" w:rsidRPr="00C0017E" w:rsidTr="00C0017E">
        <w:tc>
          <w:tcPr>
            <w:tcW w:w="3545" w:type="dxa"/>
            <w:tcBorders>
              <w:left w:val="single" w:sz="6" w:space="0" w:color="000000"/>
            </w:tcBorders>
            <w:shd w:val="clear" w:color="auto" w:fill="auto"/>
          </w:tcPr>
          <w:p w:rsidR="00C0017E" w:rsidRPr="00C0017E" w:rsidRDefault="00C0017E" w:rsidP="00C0017E">
            <w:pPr>
              <w:snapToGrid w:val="0"/>
              <w:spacing w:after="0" w:line="240" w:lineRule="auto"/>
              <w:jc w:val="both"/>
              <w:rPr>
                <w:rFonts w:ascii="Times New Roman" w:hAnsi="Times New Roman" w:cs="Times New Roman"/>
                <w:sz w:val="24"/>
                <w:szCs w:val="24"/>
              </w:rPr>
            </w:pPr>
          </w:p>
          <w:p w:rsidR="00C0017E" w:rsidRPr="00C0017E" w:rsidRDefault="00C0017E" w:rsidP="00C0017E">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крыша</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Повреждена (частично разрушена)/ не повреждена (частично не разрушена)</w:t>
            </w:r>
          </w:p>
        </w:tc>
      </w:tr>
      <w:tr w:rsidR="00C0017E" w:rsidRPr="00C0017E" w:rsidTr="00C0017E">
        <w:tc>
          <w:tcPr>
            <w:tcW w:w="3545" w:type="dxa"/>
            <w:tcBorders>
              <w:left w:val="single" w:sz="6" w:space="0" w:color="000000"/>
            </w:tcBorders>
            <w:shd w:val="clear" w:color="auto" w:fill="auto"/>
          </w:tcPr>
          <w:p w:rsidR="00C0017E" w:rsidRPr="00C0017E" w:rsidRDefault="00C0017E" w:rsidP="00C0017E">
            <w:pPr>
              <w:snapToGrid w:val="0"/>
              <w:spacing w:after="0" w:line="240" w:lineRule="auto"/>
              <w:jc w:val="both"/>
              <w:rPr>
                <w:rFonts w:ascii="Times New Roman" w:hAnsi="Times New Roman" w:cs="Times New Roman"/>
                <w:sz w:val="24"/>
                <w:szCs w:val="24"/>
              </w:rPr>
            </w:pPr>
          </w:p>
          <w:p w:rsidR="00C0017E" w:rsidRPr="00C0017E" w:rsidRDefault="00C0017E" w:rsidP="00C0017E">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окна и двери</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Повреждены (частично разрушены)/ не повреждены (частично не разрушены)</w:t>
            </w:r>
          </w:p>
        </w:tc>
      </w:tr>
      <w:tr w:rsidR="00C0017E" w:rsidRPr="00C0017E" w:rsidTr="00C0017E">
        <w:tc>
          <w:tcPr>
            <w:tcW w:w="3545" w:type="dxa"/>
            <w:tcBorders>
              <w:left w:val="single" w:sz="6" w:space="0" w:color="000000"/>
            </w:tcBorders>
            <w:shd w:val="clear" w:color="auto" w:fill="auto"/>
          </w:tcPr>
          <w:p w:rsidR="00C0017E" w:rsidRPr="00C0017E" w:rsidRDefault="00C0017E" w:rsidP="00C0017E">
            <w:pPr>
              <w:snapToGrid w:val="0"/>
              <w:spacing w:after="0" w:line="240" w:lineRule="auto"/>
              <w:jc w:val="both"/>
              <w:rPr>
                <w:rFonts w:ascii="Times New Roman" w:hAnsi="Times New Roman" w:cs="Times New Roman"/>
                <w:sz w:val="24"/>
                <w:szCs w:val="24"/>
              </w:rPr>
            </w:pPr>
          </w:p>
          <w:p w:rsidR="00C0017E" w:rsidRPr="00C0017E" w:rsidRDefault="00C0017E" w:rsidP="00C0017E">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отделочные работы</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Повреждены (частично разрушены)/ не повреждены (частично не разрушены)</w:t>
            </w:r>
          </w:p>
        </w:tc>
      </w:tr>
      <w:tr w:rsidR="00C0017E" w:rsidRPr="00C0017E" w:rsidTr="00C0017E">
        <w:tc>
          <w:tcPr>
            <w:tcW w:w="3545" w:type="dxa"/>
            <w:tcBorders>
              <w:left w:val="single" w:sz="6" w:space="0" w:color="000000"/>
            </w:tcBorders>
            <w:shd w:val="clear" w:color="auto" w:fill="auto"/>
          </w:tcPr>
          <w:p w:rsidR="00C0017E" w:rsidRPr="00C0017E" w:rsidRDefault="00C0017E" w:rsidP="00C0017E">
            <w:pPr>
              <w:snapToGrid w:val="0"/>
              <w:spacing w:after="0" w:line="240" w:lineRule="auto"/>
              <w:jc w:val="both"/>
              <w:rPr>
                <w:rFonts w:ascii="Times New Roman" w:hAnsi="Times New Roman" w:cs="Times New Roman"/>
                <w:sz w:val="24"/>
                <w:szCs w:val="24"/>
              </w:rPr>
            </w:pPr>
          </w:p>
          <w:p w:rsidR="00C0017E" w:rsidRPr="00C0017E" w:rsidRDefault="00C0017E" w:rsidP="00C0017E">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печное отопление</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Повреждено (частично разрушено)/ не повреждено (частично не разрушено)</w:t>
            </w:r>
          </w:p>
        </w:tc>
      </w:tr>
      <w:tr w:rsidR="00C0017E" w:rsidRPr="00C0017E" w:rsidTr="00C0017E">
        <w:tc>
          <w:tcPr>
            <w:tcW w:w="3545" w:type="dxa"/>
            <w:tcBorders>
              <w:left w:val="single" w:sz="6" w:space="0" w:color="000000"/>
            </w:tcBorders>
            <w:shd w:val="clear" w:color="auto" w:fill="auto"/>
          </w:tcPr>
          <w:p w:rsidR="00C0017E" w:rsidRPr="00C0017E" w:rsidRDefault="00C0017E" w:rsidP="00C0017E">
            <w:pPr>
              <w:snapToGrid w:val="0"/>
              <w:spacing w:after="0" w:line="240" w:lineRule="auto"/>
              <w:jc w:val="both"/>
              <w:rPr>
                <w:rFonts w:ascii="Times New Roman" w:hAnsi="Times New Roman" w:cs="Times New Roman"/>
                <w:sz w:val="24"/>
                <w:szCs w:val="24"/>
              </w:rPr>
            </w:pPr>
          </w:p>
          <w:p w:rsidR="00C0017E" w:rsidRPr="00C0017E" w:rsidRDefault="00C0017E" w:rsidP="00C0017E">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электроосвещение</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Повреждено (частично разрушено)/ не повреждено (частично не разрушено)</w:t>
            </w:r>
          </w:p>
        </w:tc>
      </w:tr>
      <w:tr w:rsidR="00C0017E" w:rsidRPr="00C0017E" w:rsidTr="00C0017E">
        <w:tc>
          <w:tcPr>
            <w:tcW w:w="3545" w:type="dxa"/>
            <w:tcBorders>
              <w:left w:val="single" w:sz="6" w:space="0" w:color="000000"/>
            </w:tcBorders>
            <w:shd w:val="clear" w:color="auto" w:fill="auto"/>
          </w:tcPr>
          <w:p w:rsidR="00C0017E" w:rsidRPr="00C0017E" w:rsidRDefault="00C0017E" w:rsidP="00C0017E">
            <w:pPr>
              <w:snapToGrid w:val="0"/>
              <w:spacing w:after="0" w:line="240" w:lineRule="auto"/>
              <w:jc w:val="both"/>
              <w:rPr>
                <w:rFonts w:ascii="Times New Roman" w:hAnsi="Times New Roman" w:cs="Times New Roman"/>
                <w:sz w:val="24"/>
                <w:szCs w:val="24"/>
              </w:rPr>
            </w:pPr>
          </w:p>
          <w:p w:rsidR="00C0017E" w:rsidRPr="00C0017E" w:rsidRDefault="00C0017E" w:rsidP="00C0017E">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прочие</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Повреждены (частично разрушены)/ не повреждены (частично не разрушены)</w:t>
            </w:r>
          </w:p>
        </w:tc>
      </w:tr>
      <w:tr w:rsidR="00C0017E" w:rsidRPr="00C0017E" w:rsidTr="00C0017E">
        <w:tc>
          <w:tcPr>
            <w:tcW w:w="3545" w:type="dxa"/>
            <w:tcBorders>
              <w:left w:val="single" w:sz="6" w:space="0" w:color="000000"/>
            </w:tcBorders>
            <w:shd w:val="clear" w:color="auto" w:fill="auto"/>
          </w:tcPr>
          <w:p w:rsidR="00C0017E" w:rsidRPr="00C0017E" w:rsidRDefault="00C0017E" w:rsidP="00C0017E">
            <w:pPr>
              <w:snapToGrid w:val="0"/>
              <w:spacing w:after="0" w:line="240" w:lineRule="auto"/>
              <w:jc w:val="both"/>
              <w:rPr>
                <w:rFonts w:ascii="Times New Roman" w:hAnsi="Times New Roman" w:cs="Times New Roman"/>
                <w:sz w:val="24"/>
                <w:szCs w:val="24"/>
              </w:rPr>
            </w:pPr>
          </w:p>
          <w:p w:rsidR="00C0017E" w:rsidRPr="00C0017E" w:rsidRDefault="00C0017E" w:rsidP="00C0017E">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2) теплоснабжение здания (жилого помещения)</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Нарушено/не нарушено</w:t>
            </w:r>
          </w:p>
        </w:tc>
      </w:tr>
      <w:tr w:rsidR="00C0017E" w:rsidRPr="00C0017E" w:rsidTr="00C0017E">
        <w:tc>
          <w:tcPr>
            <w:tcW w:w="3545" w:type="dxa"/>
            <w:tcBorders>
              <w:left w:val="single" w:sz="6" w:space="0" w:color="000000"/>
            </w:tcBorders>
            <w:shd w:val="clear" w:color="auto" w:fill="auto"/>
          </w:tcPr>
          <w:p w:rsidR="00C0017E" w:rsidRPr="00C0017E" w:rsidRDefault="00C0017E" w:rsidP="00C0017E">
            <w:pPr>
              <w:snapToGrid w:val="0"/>
              <w:spacing w:after="0" w:line="240" w:lineRule="auto"/>
              <w:jc w:val="both"/>
              <w:rPr>
                <w:rFonts w:ascii="Times New Roman" w:hAnsi="Times New Roman" w:cs="Times New Roman"/>
                <w:sz w:val="24"/>
                <w:szCs w:val="24"/>
              </w:rPr>
            </w:pPr>
          </w:p>
          <w:p w:rsidR="00C0017E" w:rsidRPr="00C0017E" w:rsidRDefault="00C0017E" w:rsidP="00C0017E">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3) водоснабжение здания (жилого помещения)</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Нарушено/не нарушено</w:t>
            </w:r>
          </w:p>
        </w:tc>
      </w:tr>
      <w:tr w:rsidR="00C0017E" w:rsidRPr="00C0017E" w:rsidTr="00C0017E">
        <w:tc>
          <w:tcPr>
            <w:tcW w:w="3545" w:type="dxa"/>
            <w:tcBorders>
              <w:left w:val="single" w:sz="6" w:space="0" w:color="000000"/>
            </w:tcBorders>
            <w:shd w:val="clear" w:color="auto" w:fill="auto"/>
          </w:tcPr>
          <w:p w:rsidR="00C0017E" w:rsidRPr="00C0017E" w:rsidRDefault="00C0017E" w:rsidP="00C0017E">
            <w:pPr>
              <w:snapToGrid w:val="0"/>
              <w:spacing w:after="0" w:line="240" w:lineRule="auto"/>
              <w:jc w:val="both"/>
              <w:rPr>
                <w:rFonts w:ascii="Times New Roman" w:hAnsi="Times New Roman" w:cs="Times New Roman"/>
                <w:sz w:val="24"/>
                <w:szCs w:val="24"/>
              </w:rPr>
            </w:pPr>
          </w:p>
          <w:p w:rsidR="00C0017E" w:rsidRPr="00C0017E" w:rsidRDefault="00C0017E" w:rsidP="00C0017E">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4) электроснабжение здания (жилого помещения)</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Нарушено/не нарушено</w:t>
            </w:r>
          </w:p>
        </w:tc>
      </w:tr>
      <w:tr w:rsidR="00C0017E" w:rsidRPr="00C0017E" w:rsidTr="00C0017E">
        <w:tc>
          <w:tcPr>
            <w:tcW w:w="3545" w:type="dxa"/>
            <w:tcBorders>
              <w:left w:val="single" w:sz="6" w:space="0" w:color="000000"/>
              <w:bottom w:val="single" w:sz="4" w:space="0" w:color="000000"/>
            </w:tcBorders>
            <w:shd w:val="clear" w:color="auto" w:fill="auto"/>
          </w:tcPr>
          <w:p w:rsidR="00C0017E" w:rsidRPr="00C0017E" w:rsidRDefault="00C0017E" w:rsidP="00C0017E">
            <w:pPr>
              <w:snapToGrid w:val="0"/>
              <w:spacing w:after="0" w:line="240" w:lineRule="auto"/>
              <w:jc w:val="both"/>
              <w:rPr>
                <w:rFonts w:ascii="Times New Roman" w:hAnsi="Times New Roman" w:cs="Times New Roman"/>
                <w:sz w:val="24"/>
                <w:szCs w:val="24"/>
              </w:rPr>
            </w:pPr>
          </w:p>
          <w:p w:rsidR="00C0017E" w:rsidRPr="00C0017E" w:rsidRDefault="00C0017E" w:rsidP="00C0017E">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4"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5) возможность использования лифта</w:t>
            </w:r>
          </w:p>
        </w:tc>
        <w:tc>
          <w:tcPr>
            <w:tcW w:w="3460" w:type="dxa"/>
            <w:tcBorders>
              <w:top w:val="single" w:sz="6" w:space="0" w:color="000000"/>
              <w:left w:val="single" w:sz="6" w:space="0" w:color="000000"/>
              <w:bottom w:val="single" w:sz="4" w:space="0" w:color="000000"/>
              <w:right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Возможно/невозможно</w:t>
            </w:r>
          </w:p>
        </w:tc>
      </w:tr>
      <w:tr w:rsidR="00C0017E" w:rsidRPr="00C0017E" w:rsidTr="00C0017E">
        <w:tc>
          <w:tcPr>
            <w:tcW w:w="3545" w:type="dxa"/>
            <w:tcBorders>
              <w:top w:val="single" w:sz="4" w:space="0" w:color="000000"/>
              <w:left w:val="single" w:sz="6" w:space="0" w:color="000000"/>
            </w:tcBorders>
            <w:shd w:val="clear" w:color="auto" w:fill="auto"/>
          </w:tcPr>
          <w:p w:rsidR="00C0017E" w:rsidRPr="00C0017E" w:rsidRDefault="00C0017E" w:rsidP="00C0017E">
            <w:pPr>
              <w:pStyle w:val="Style29"/>
              <w:widowControl/>
              <w:spacing w:line="240" w:lineRule="auto"/>
            </w:pPr>
            <w:r w:rsidRPr="00C0017E">
              <w:rPr>
                <w:rStyle w:val="FontStyle41"/>
                <w:sz w:val="24"/>
                <w:szCs w:val="24"/>
              </w:rPr>
              <w:t>Невозможность осуществления транспортного сообщения между территорией проживания заявителя и иными территориями, где условия жизнедеятельности не были нарушены:</w:t>
            </w:r>
          </w:p>
        </w:tc>
        <w:tc>
          <w:tcPr>
            <w:tcW w:w="3420" w:type="dxa"/>
            <w:tcBorders>
              <w:top w:val="single" w:sz="4" w:space="0" w:color="000000"/>
              <w:left w:val="single" w:sz="6" w:space="0" w:color="000000"/>
              <w:bottom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1) наличие и состав общественного транспорта в районе проживания заявителя</w:t>
            </w:r>
          </w:p>
        </w:tc>
        <w:tc>
          <w:tcPr>
            <w:tcW w:w="3460" w:type="dxa"/>
            <w:tcBorders>
              <w:top w:val="single" w:sz="4" w:space="0" w:color="000000"/>
              <w:left w:val="single" w:sz="6" w:space="0" w:color="000000"/>
              <w:bottom w:val="single" w:sz="6" w:space="0" w:color="000000"/>
              <w:right w:val="single" w:sz="6" w:space="0" w:color="000000"/>
            </w:tcBorders>
            <w:shd w:val="clear" w:color="auto" w:fill="auto"/>
          </w:tcPr>
          <w:p w:rsidR="00C0017E" w:rsidRPr="00C0017E" w:rsidRDefault="00C0017E" w:rsidP="00C0017E">
            <w:pPr>
              <w:pStyle w:val="Style29"/>
              <w:widowControl/>
              <w:spacing w:line="240" w:lineRule="auto"/>
            </w:pPr>
            <w:r w:rsidRPr="00C0017E">
              <w:rPr>
                <w:rStyle w:val="FontStyle41"/>
                <w:sz w:val="24"/>
                <w:szCs w:val="24"/>
              </w:rPr>
              <w:t>Доступно/недоступно</w:t>
            </w:r>
          </w:p>
        </w:tc>
      </w:tr>
      <w:tr w:rsidR="00C0017E" w:rsidRPr="00C0017E" w:rsidTr="00C0017E">
        <w:tc>
          <w:tcPr>
            <w:tcW w:w="3545" w:type="dxa"/>
            <w:tcBorders>
              <w:left w:val="single" w:sz="6" w:space="0" w:color="000000"/>
              <w:bottom w:val="single" w:sz="4" w:space="0" w:color="000000"/>
            </w:tcBorders>
            <w:shd w:val="clear" w:color="auto" w:fill="auto"/>
          </w:tcPr>
          <w:p w:rsidR="00C0017E" w:rsidRPr="00C0017E" w:rsidRDefault="00C0017E" w:rsidP="00C0017E">
            <w:pPr>
              <w:snapToGrid w:val="0"/>
              <w:spacing w:after="0" w:line="240" w:lineRule="auto"/>
              <w:jc w:val="both"/>
              <w:rPr>
                <w:rFonts w:ascii="Times New Roman" w:hAnsi="Times New Roman" w:cs="Times New Roman"/>
                <w:sz w:val="24"/>
                <w:szCs w:val="24"/>
              </w:rPr>
            </w:pPr>
          </w:p>
          <w:p w:rsidR="00C0017E" w:rsidRPr="00C0017E" w:rsidRDefault="00C0017E" w:rsidP="00C0017E">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4"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2) функционирование общественного транспорта от ближайшего к заявителю остановочного пункта</w:t>
            </w:r>
          </w:p>
        </w:tc>
        <w:tc>
          <w:tcPr>
            <w:tcW w:w="3460" w:type="dxa"/>
            <w:tcBorders>
              <w:top w:val="single" w:sz="6" w:space="0" w:color="000000"/>
              <w:left w:val="single" w:sz="6" w:space="0" w:color="000000"/>
              <w:bottom w:val="single" w:sz="4" w:space="0" w:color="000000"/>
              <w:right w:val="single" w:sz="6" w:space="0" w:color="000000"/>
            </w:tcBorders>
            <w:shd w:val="clear" w:color="auto" w:fill="auto"/>
          </w:tcPr>
          <w:p w:rsidR="00C0017E" w:rsidRPr="00C0017E" w:rsidRDefault="00C0017E" w:rsidP="00C0017E">
            <w:pPr>
              <w:pStyle w:val="Style29"/>
              <w:widowControl/>
              <w:spacing w:line="240" w:lineRule="auto"/>
            </w:pPr>
            <w:r w:rsidRPr="00C0017E">
              <w:rPr>
                <w:rStyle w:val="FontStyle41"/>
                <w:sz w:val="24"/>
                <w:szCs w:val="24"/>
              </w:rPr>
              <w:t>Возможно/невозможно</w:t>
            </w:r>
          </w:p>
        </w:tc>
      </w:tr>
      <w:tr w:rsidR="00C0017E" w:rsidRPr="00C0017E" w:rsidTr="00C0017E">
        <w:tc>
          <w:tcPr>
            <w:tcW w:w="3545" w:type="dxa"/>
            <w:tcBorders>
              <w:top w:val="single" w:sz="4" w:space="0" w:color="000000"/>
              <w:left w:val="single" w:sz="6" w:space="0" w:color="000000"/>
              <w:bottom w:val="single" w:sz="6" w:space="0" w:color="000000"/>
            </w:tcBorders>
            <w:shd w:val="clear" w:color="auto" w:fill="auto"/>
          </w:tcPr>
          <w:p w:rsidR="00C0017E" w:rsidRPr="00C0017E" w:rsidRDefault="00C0017E" w:rsidP="00C0017E">
            <w:pPr>
              <w:pStyle w:val="Style39"/>
              <w:widowControl/>
              <w:spacing w:line="240" w:lineRule="auto"/>
              <w:jc w:val="both"/>
            </w:pPr>
            <w:r w:rsidRPr="00C0017E">
              <w:rPr>
                <w:rStyle w:val="FontStyle41"/>
                <w:sz w:val="24"/>
                <w:szCs w:val="24"/>
              </w:rPr>
              <w:t>Нарушение санитарно-эпидемиологического благополучия заявителя</w:t>
            </w:r>
          </w:p>
        </w:tc>
        <w:tc>
          <w:tcPr>
            <w:tcW w:w="3420" w:type="dxa"/>
            <w:tcBorders>
              <w:top w:val="single" w:sz="4" w:space="0" w:color="000000"/>
              <w:left w:val="single" w:sz="6" w:space="0" w:color="000000"/>
              <w:bottom w:val="single" w:sz="6" w:space="0" w:color="000000"/>
            </w:tcBorders>
            <w:shd w:val="clear" w:color="auto" w:fill="auto"/>
          </w:tcPr>
          <w:p w:rsidR="00C0017E" w:rsidRPr="00C0017E" w:rsidRDefault="00C0017E" w:rsidP="00C0017E">
            <w:pPr>
              <w:pStyle w:val="Style13"/>
              <w:widowControl/>
              <w:snapToGrid w:val="0"/>
              <w:jc w:val="both"/>
            </w:pPr>
          </w:p>
        </w:tc>
        <w:tc>
          <w:tcPr>
            <w:tcW w:w="3460" w:type="dxa"/>
            <w:tcBorders>
              <w:top w:val="single" w:sz="4" w:space="0" w:color="000000"/>
              <w:left w:val="single" w:sz="6" w:space="0" w:color="000000"/>
              <w:bottom w:val="single" w:sz="6" w:space="0" w:color="000000"/>
              <w:right w:val="single" w:sz="6" w:space="0" w:color="000000"/>
            </w:tcBorders>
            <w:shd w:val="clear" w:color="auto" w:fill="auto"/>
          </w:tcPr>
          <w:p w:rsidR="00C0017E" w:rsidRPr="00C0017E" w:rsidRDefault="00C0017E" w:rsidP="00C0017E">
            <w:pPr>
              <w:pStyle w:val="Style29"/>
              <w:widowControl/>
              <w:spacing w:line="240" w:lineRule="auto"/>
            </w:pPr>
            <w:r w:rsidRPr="00C0017E">
              <w:rPr>
                <w:rStyle w:val="FontStyle41"/>
                <w:sz w:val="24"/>
                <w:szCs w:val="24"/>
              </w:rPr>
              <w:t>Нарушено/не нарушено</w:t>
            </w:r>
          </w:p>
        </w:tc>
      </w:tr>
    </w:tbl>
    <w:p w:rsidR="00C0017E" w:rsidRPr="00C0017E" w:rsidRDefault="00C0017E" w:rsidP="00C0017E">
      <w:pPr>
        <w:pStyle w:val="Style31"/>
        <w:widowControl/>
        <w:spacing w:line="240" w:lineRule="auto"/>
        <w:ind w:firstLine="709"/>
        <w:jc w:val="both"/>
      </w:pPr>
    </w:p>
    <w:p w:rsidR="00C0017E" w:rsidRPr="00C0017E" w:rsidRDefault="00C0017E" w:rsidP="00C0017E">
      <w:pPr>
        <w:pStyle w:val="Style31"/>
        <w:widowControl/>
        <w:spacing w:line="240" w:lineRule="auto"/>
        <w:ind w:firstLine="709"/>
        <w:jc w:val="both"/>
      </w:pPr>
      <w:r w:rsidRPr="00C0017E">
        <w:rPr>
          <w:rStyle w:val="FontStyle49"/>
          <w:sz w:val="24"/>
          <w:szCs w:val="24"/>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заявителя в жилом помещении.</w:t>
      </w:r>
    </w:p>
    <w:p w:rsidR="00C0017E" w:rsidRPr="00C0017E" w:rsidRDefault="00C0017E" w:rsidP="00C0017E">
      <w:pPr>
        <w:pStyle w:val="Style31"/>
        <w:widowControl/>
        <w:tabs>
          <w:tab w:val="left" w:leader="underscore" w:pos="9072"/>
        </w:tabs>
        <w:spacing w:line="240" w:lineRule="auto"/>
        <w:ind w:firstLine="709"/>
        <w:jc w:val="both"/>
      </w:pPr>
      <w:r w:rsidRPr="00C0017E">
        <w:rPr>
          <w:rStyle w:val="FontStyle49"/>
          <w:sz w:val="24"/>
          <w:szCs w:val="24"/>
        </w:rPr>
        <w:t>Факт нарушения условий жизнедеятельности ______________________________________________</w:t>
      </w:r>
    </w:p>
    <w:p w:rsidR="00C0017E" w:rsidRPr="00C0017E" w:rsidRDefault="00C0017E" w:rsidP="00C0017E">
      <w:pPr>
        <w:pStyle w:val="Style14"/>
        <w:widowControl/>
        <w:spacing w:line="240" w:lineRule="auto"/>
        <w:ind w:firstLine="709"/>
        <w:jc w:val="both"/>
      </w:pPr>
      <w:r w:rsidRPr="00C0017E">
        <w:rPr>
          <w:rStyle w:val="FontStyle41"/>
          <w:sz w:val="24"/>
          <w:szCs w:val="24"/>
        </w:rPr>
        <w:t xml:space="preserve">                                                                                                                          (Ф.И.О. заявителя)</w:t>
      </w:r>
    </w:p>
    <w:p w:rsidR="00C0017E" w:rsidRPr="00C0017E" w:rsidRDefault="00C0017E" w:rsidP="00C0017E">
      <w:pPr>
        <w:pStyle w:val="Style27"/>
        <w:widowControl/>
        <w:ind w:firstLine="709"/>
      </w:pPr>
      <w:r w:rsidRPr="00C0017E">
        <w:rPr>
          <w:rStyle w:val="FontStyle49"/>
          <w:sz w:val="24"/>
          <w:szCs w:val="24"/>
        </w:rPr>
        <w:t>в результате чрезвычайной ситуации установлен/не установлен.</w:t>
      </w:r>
    </w:p>
    <w:p w:rsidR="00C0017E" w:rsidRPr="00C0017E" w:rsidRDefault="00C0017E" w:rsidP="00C0017E">
      <w:pPr>
        <w:pStyle w:val="Style14"/>
        <w:widowControl/>
        <w:spacing w:line="240" w:lineRule="auto"/>
        <w:ind w:firstLine="709"/>
        <w:jc w:val="both"/>
      </w:pPr>
      <w:r w:rsidRPr="00C0017E">
        <w:rPr>
          <w:rStyle w:val="FontStyle41"/>
          <w:sz w:val="24"/>
          <w:szCs w:val="24"/>
        </w:rPr>
        <w:t xml:space="preserve">                                                       (нужное подчеркнуть)</w:t>
      </w:r>
    </w:p>
    <w:p w:rsidR="00C0017E" w:rsidRPr="00C0017E" w:rsidRDefault="00C0017E" w:rsidP="00C0017E">
      <w:pPr>
        <w:pStyle w:val="Style27"/>
        <w:widowControl/>
        <w:ind w:firstLine="709"/>
      </w:pPr>
    </w:p>
    <w:p w:rsidR="00C0017E" w:rsidRPr="00C0017E" w:rsidRDefault="00C0017E" w:rsidP="00C0017E">
      <w:pPr>
        <w:pStyle w:val="Style27"/>
        <w:widowControl/>
        <w:ind w:firstLine="709"/>
      </w:pPr>
      <w:r w:rsidRPr="00C0017E">
        <w:rPr>
          <w:rStyle w:val="FontStyle49"/>
          <w:sz w:val="24"/>
          <w:szCs w:val="24"/>
        </w:rPr>
        <w:t>Председатель комиссии:_____________________________________________________________________</w:t>
      </w:r>
    </w:p>
    <w:p w:rsidR="00C0017E" w:rsidRPr="00C0017E" w:rsidRDefault="00C0017E" w:rsidP="00C0017E">
      <w:pPr>
        <w:pStyle w:val="Style14"/>
        <w:widowControl/>
        <w:spacing w:line="240" w:lineRule="auto"/>
        <w:ind w:firstLine="709"/>
        <w:jc w:val="both"/>
      </w:pPr>
      <w:r w:rsidRPr="00C0017E">
        <w:rPr>
          <w:rStyle w:val="FontStyle41"/>
          <w:sz w:val="24"/>
          <w:szCs w:val="24"/>
        </w:rPr>
        <w:t>(должность, подпись, фамилия, инициалы)</w:t>
      </w:r>
    </w:p>
    <w:p w:rsidR="00C0017E" w:rsidRPr="00C0017E" w:rsidRDefault="00C0017E" w:rsidP="00C0017E">
      <w:pPr>
        <w:pStyle w:val="Style27"/>
        <w:widowControl/>
        <w:ind w:firstLine="709"/>
      </w:pPr>
      <w:r w:rsidRPr="00C0017E">
        <w:rPr>
          <w:rStyle w:val="FontStyle49"/>
          <w:sz w:val="24"/>
          <w:szCs w:val="24"/>
        </w:rPr>
        <w:t>Члены комиссии:</w:t>
      </w:r>
    </w:p>
    <w:p w:rsidR="00C0017E" w:rsidRPr="00C0017E" w:rsidRDefault="00C0017E" w:rsidP="00C0017E">
      <w:pPr>
        <w:pStyle w:val="Style14"/>
        <w:widowControl/>
        <w:spacing w:line="240" w:lineRule="auto"/>
        <w:ind w:firstLine="709"/>
        <w:jc w:val="both"/>
      </w:pPr>
      <w:r w:rsidRPr="00C0017E">
        <w:t>___________________________________________________________________________________________________</w:t>
      </w:r>
    </w:p>
    <w:p w:rsidR="00C0017E" w:rsidRPr="00C0017E" w:rsidRDefault="00C0017E" w:rsidP="00C0017E">
      <w:pPr>
        <w:pStyle w:val="Style14"/>
        <w:widowControl/>
        <w:spacing w:line="240" w:lineRule="auto"/>
        <w:ind w:firstLine="709"/>
        <w:jc w:val="both"/>
      </w:pPr>
      <w:r w:rsidRPr="00C0017E">
        <w:rPr>
          <w:rStyle w:val="FontStyle41"/>
          <w:sz w:val="24"/>
          <w:szCs w:val="24"/>
        </w:rPr>
        <w:t>(должность, подпись, фамилия, инициалы)</w:t>
      </w:r>
    </w:p>
    <w:p w:rsidR="00C0017E" w:rsidRPr="00C0017E" w:rsidRDefault="00C0017E" w:rsidP="00C0017E">
      <w:pPr>
        <w:pStyle w:val="Style14"/>
        <w:widowControl/>
        <w:spacing w:line="240" w:lineRule="auto"/>
        <w:ind w:firstLine="709"/>
        <w:jc w:val="both"/>
      </w:pPr>
      <w:r w:rsidRPr="00C0017E">
        <w:t>___________________________________________________________________________________________________</w:t>
      </w:r>
    </w:p>
    <w:p w:rsidR="00C0017E" w:rsidRPr="00C0017E" w:rsidRDefault="00C0017E" w:rsidP="00C0017E">
      <w:pPr>
        <w:pStyle w:val="Style14"/>
        <w:widowControl/>
        <w:spacing w:line="240" w:lineRule="auto"/>
        <w:ind w:firstLine="709"/>
        <w:jc w:val="both"/>
      </w:pPr>
      <w:r w:rsidRPr="00C0017E">
        <w:rPr>
          <w:rStyle w:val="FontStyle41"/>
          <w:sz w:val="24"/>
          <w:szCs w:val="24"/>
        </w:rPr>
        <w:t>(должность, подпись, фамилия, инициалы)</w:t>
      </w:r>
    </w:p>
    <w:p w:rsidR="00C0017E" w:rsidRPr="00C0017E" w:rsidRDefault="00C0017E" w:rsidP="00C0017E">
      <w:pPr>
        <w:pStyle w:val="Style14"/>
        <w:widowControl/>
        <w:spacing w:line="240" w:lineRule="auto"/>
        <w:ind w:firstLine="709"/>
        <w:jc w:val="both"/>
      </w:pPr>
      <w:r w:rsidRPr="00C0017E">
        <w:t>___________________________________________________________________________________________________</w:t>
      </w:r>
    </w:p>
    <w:p w:rsidR="00C0017E" w:rsidRPr="00C0017E" w:rsidRDefault="00C0017E" w:rsidP="00C0017E">
      <w:pPr>
        <w:pStyle w:val="Style14"/>
        <w:widowControl/>
        <w:spacing w:line="240" w:lineRule="auto"/>
        <w:ind w:firstLine="709"/>
        <w:jc w:val="both"/>
      </w:pPr>
      <w:r w:rsidRPr="00C0017E">
        <w:rPr>
          <w:rStyle w:val="FontStyle41"/>
          <w:sz w:val="24"/>
          <w:szCs w:val="24"/>
        </w:rPr>
        <w:t>(должность, подпись, фамилия, инициалы)</w:t>
      </w:r>
    </w:p>
    <w:p w:rsidR="00C0017E" w:rsidRPr="00C0017E" w:rsidRDefault="00C0017E" w:rsidP="00C0017E">
      <w:pPr>
        <w:pStyle w:val="Style27"/>
        <w:widowControl/>
        <w:ind w:firstLine="709"/>
      </w:pPr>
    </w:p>
    <w:p w:rsidR="00C0017E" w:rsidRPr="00C0017E" w:rsidRDefault="00C0017E" w:rsidP="00C0017E">
      <w:pPr>
        <w:pStyle w:val="Style27"/>
        <w:widowControl/>
        <w:ind w:firstLine="709"/>
      </w:pPr>
      <w:r w:rsidRPr="00C0017E">
        <w:rPr>
          <w:rStyle w:val="FontStyle49"/>
          <w:sz w:val="24"/>
          <w:szCs w:val="24"/>
        </w:rPr>
        <w:t xml:space="preserve">С заключением комиссии ознакомлен: </w:t>
      </w:r>
    </w:p>
    <w:p w:rsidR="00C0017E" w:rsidRPr="00C0017E" w:rsidRDefault="00C0017E" w:rsidP="00C0017E">
      <w:pPr>
        <w:pStyle w:val="Style27"/>
        <w:widowControl/>
        <w:ind w:firstLine="709"/>
      </w:pPr>
      <w:r w:rsidRPr="00C0017E">
        <w:rPr>
          <w:rStyle w:val="FontStyle49"/>
          <w:sz w:val="24"/>
          <w:szCs w:val="24"/>
        </w:rPr>
        <w:t>заявитель__________________________________________________________________________________</w:t>
      </w:r>
    </w:p>
    <w:p w:rsidR="00C0017E" w:rsidRPr="00C0017E" w:rsidRDefault="00C0017E" w:rsidP="00C0017E">
      <w:pPr>
        <w:pStyle w:val="Style14"/>
        <w:widowControl/>
        <w:spacing w:line="240" w:lineRule="auto"/>
        <w:ind w:firstLine="709"/>
        <w:jc w:val="both"/>
      </w:pPr>
      <w:r w:rsidRPr="00C0017E">
        <w:rPr>
          <w:rStyle w:val="FontStyle41"/>
          <w:sz w:val="24"/>
          <w:szCs w:val="24"/>
        </w:rPr>
        <w:t>(подпись, фамилия, инициалы)</w:t>
      </w:r>
    </w:p>
    <w:p w:rsidR="00C0017E" w:rsidRPr="00C0017E" w:rsidRDefault="00C0017E" w:rsidP="00C0017E">
      <w:pPr>
        <w:pStyle w:val="Style14"/>
        <w:widowControl/>
        <w:spacing w:line="240" w:lineRule="auto"/>
        <w:ind w:firstLine="709"/>
        <w:jc w:val="both"/>
      </w:pPr>
    </w:p>
    <w:p w:rsidR="00C0017E" w:rsidRPr="00C0017E" w:rsidRDefault="00C0017E" w:rsidP="00C0017E">
      <w:pPr>
        <w:pStyle w:val="Style14"/>
        <w:widowControl/>
        <w:spacing w:line="240" w:lineRule="auto"/>
        <w:ind w:firstLine="709"/>
        <w:jc w:val="both"/>
      </w:pPr>
    </w:p>
    <w:p w:rsidR="00C0017E" w:rsidRPr="00C0017E" w:rsidRDefault="00C0017E" w:rsidP="00C0017E">
      <w:pPr>
        <w:pStyle w:val="Style14"/>
        <w:widowControl/>
        <w:spacing w:line="240" w:lineRule="auto"/>
        <w:ind w:firstLine="709"/>
        <w:jc w:val="both"/>
      </w:pPr>
    </w:p>
    <w:p w:rsidR="00C0017E" w:rsidRPr="00C0017E" w:rsidRDefault="00C0017E" w:rsidP="00C0017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2</w:t>
      </w:r>
    </w:p>
    <w:p w:rsidR="00C0017E" w:rsidRPr="00C0017E" w:rsidRDefault="00C0017E" w:rsidP="00C0017E">
      <w:pPr>
        <w:spacing w:after="0" w:line="240" w:lineRule="auto"/>
        <w:ind w:firstLine="709"/>
        <w:jc w:val="right"/>
        <w:rPr>
          <w:rFonts w:ascii="Times New Roman" w:hAnsi="Times New Roman" w:cs="Times New Roman"/>
          <w:sz w:val="24"/>
          <w:szCs w:val="24"/>
        </w:rPr>
      </w:pPr>
      <w:r w:rsidRPr="00C0017E">
        <w:rPr>
          <w:rFonts w:ascii="Times New Roman" w:hAnsi="Times New Roman" w:cs="Times New Roman"/>
          <w:sz w:val="24"/>
          <w:szCs w:val="24"/>
        </w:rPr>
        <w:t>к Порядку установления фактов проживания</w:t>
      </w:r>
    </w:p>
    <w:p w:rsidR="00C0017E" w:rsidRPr="00C0017E" w:rsidRDefault="00C0017E" w:rsidP="00C0017E">
      <w:pPr>
        <w:spacing w:after="0" w:line="240" w:lineRule="auto"/>
        <w:ind w:firstLine="709"/>
        <w:jc w:val="right"/>
        <w:rPr>
          <w:rFonts w:ascii="Times New Roman" w:hAnsi="Times New Roman" w:cs="Times New Roman"/>
          <w:sz w:val="24"/>
          <w:szCs w:val="24"/>
        </w:rPr>
      </w:pPr>
      <w:r w:rsidRPr="00C0017E">
        <w:rPr>
          <w:rFonts w:ascii="Times New Roman" w:hAnsi="Times New Roman" w:cs="Times New Roman"/>
          <w:sz w:val="24"/>
          <w:szCs w:val="24"/>
        </w:rPr>
        <w:t>граждан в жилых помещениях, находящихся</w:t>
      </w:r>
    </w:p>
    <w:p w:rsidR="00C0017E" w:rsidRPr="00C0017E" w:rsidRDefault="00C0017E" w:rsidP="00C0017E">
      <w:pPr>
        <w:spacing w:after="0" w:line="240" w:lineRule="auto"/>
        <w:ind w:firstLine="709"/>
        <w:jc w:val="right"/>
        <w:rPr>
          <w:rFonts w:ascii="Times New Roman" w:hAnsi="Times New Roman" w:cs="Times New Roman"/>
          <w:sz w:val="24"/>
          <w:szCs w:val="24"/>
        </w:rPr>
      </w:pPr>
      <w:r w:rsidRPr="00C0017E">
        <w:rPr>
          <w:rFonts w:ascii="Times New Roman" w:hAnsi="Times New Roman" w:cs="Times New Roman"/>
          <w:sz w:val="24"/>
          <w:szCs w:val="24"/>
        </w:rPr>
        <w:t>в зоне чрезвычайной ситуации, нарушения условий</w:t>
      </w:r>
    </w:p>
    <w:p w:rsidR="00C0017E" w:rsidRPr="00C0017E" w:rsidRDefault="00C0017E" w:rsidP="00C0017E">
      <w:pPr>
        <w:spacing w:after="0" w:line="240" w:lineRule="auto"/>
        <w:ind w:firstLine="709"/>
        <w:jc w:val="right"/>
        <w:rPr>
          <w:rFonts w:ascii="Times New Roman" w:hAnsi="Times New Roman" w:cs="Times New Roman"/>
          <w:sz w:val="24"/>
          <w:szCs w:val="24"/>
        </w:rPr>
      </w:pPr>
      <w:r w:rsidRPr="00C0017E">
        <w:rPr>
          <w:rFonts w:ascii="Times New Roman" w:hAnsi="Times New Roman" w:cs="Times New Roman"/>
          <w:sz w:val="24"/>
          <w:szCs w:val="24"/>
        </w:rPr>
        <w:t>их жизнедеятельности и утраты ими имущества</w:t>
      </w:r>
    </w:p>
    <w:p w:rsidR="00C0017E" w:rsidRPr="00C0017E" w:rsidRDefault="00C0017E" w:rsidP="00C0017E">
      <w:pPr>
        <w:spacing w:after="0" w:line="240" w:lineRule="auto"/>
        <w:ind w:firstLine="709"/>
        <w:jc w:val="right"/>
        <w:rPr>
          <w:rFonts w:ascii="Times New Roman" w:hAnsi="Times New Roman" w:cs="Times New Roman"/>
          <w:sz w:val="24"/>
          <w:szCs w:val="24"/>
        </w:rPr>
      </w:pPr>
      <w:r w:rsidRPr="00C0017E">
        <w:rPr>
          <w:rFonts w:ascii="Times New Roman" w:hAnsi="Times New Roman" w:cs="Times New Roman"/>
          <w:sz w:val="24"/>
          <w:szCs w:val="24"/>
        </w:rPr>
        <w:t>в результате чрезвычайной ситуации природного</w:t>
      </w:r>
    </w:p>
    <w:p w:rsidR="00C0017E" w:rsidRPr="00C0017E" w:rsidRDefault="00C0017E" w:rsidP="00C0017E">
      <w:pPr>
        <w:pStyle w:val="Style14"/>
        <w:widowControl/>
        <w:spacing w:line="240" w:lineRule="auto"/>
        <w:ind w:firstLine="709"/>
        <w:jc w:val="right"/>
      </w:pPr>
      <w:r w:rsidRPr="00C0017E">
        <w:t>и техногенного характера</w:t>
      </w:r>
    </w:p>
    <w:p w:rsidR="00C0017E" w:rsidRPr="00C0017E" w:rsidRDefault="00C0017E" w:rsidP="00C0017E">
      <w:pPr>
        <w:pStyle w:val="Style14"/>
        <w:widowControl/>
        <w:spacing w:line="240" w:lineRule="auto"/>
        <w:ind w:firstLine="709"/>
        <w:jc w:val="both"/>
      </w:pPr>
    </w:p>
    <w:tbl>
      <w:tblPr>
        <w:tblW w:w="0" w:type="auto"/>
        <w:tblLayout w:type="fixed"/>
        <w:tblLook w:val="0000"/>
      </w:tblPr>
      <w:tblGrid>
        <w:gridCol w:w="4600"/>
        <w:gridCol w:w="5495"/>
      </w:tblGrid>
      <w:tr w:rsidR="00C0017E" w:rsidRPr="00C0017E" w:rsidTr="00C0017E">
        <w:tc>
          <w:tcPr>
            <w:tcW w:w="4600" w:type="dxa"/>
            <w:shd w:val="clear" w:color="auto" w:fill="auto"/>
          </w:tcPr>
          <w:p w:rsidR="00C0017E" w:rsidRPr="00C0017E" w:rsidRDefault="00C0017E" w:rsidP="00C0017E">
            <w:pPr>
              <w:pStyle w:val="affffa"/>
              <w:snapToGrid w:val="0"/>
              <w:ind w:firstLine="709"/>
              <w:rPr>
                <w:rFonts w:ascii="Times New Roman" w:hAnsi="Times New Roman" w:cs="Times New Roman"/>
                <w:sz w:val="24"/>
                <w:szCs w:val="24"/>
              </w:rPr>
            </w:pPr>
          </w:p>
        </w:tc>
        <w:tc>
          <w:tcPr>
            <w:tcW w:w="5495" w:type="dxa"/>
            <w:shd w:val="clear" w:color="auto" w:fill="auto"/>
          </w:tcPr>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УТВЕРЖДАЮ</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Глава Шарьинского муниципального района Костромской области</w:t>
            </w: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________________________________</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(подпись, фамилия, инициалы)</w:t>
            </w:r>
          </w:p>
          <w:p w:rsidR="00C0017E" w:rsidRPr="00C0017E" w:rsidRDefault="00C0017E" w:rsidP="00C0017E">
            <w:pPr>
              <w:pStyle w:val="affffa"/>
              <w:ind w:firstLine="709"/>
              <w:rPr>
                <w:rFonts w:ascii="Times New Roman" w:hAnsi="Times New Roman" w:cs="Times New Roman"/>
                <w:sz w:val="24"/>
                <w:szCs w:val="24"/>
              </w:rPr>
            </w:pP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 xml:space="preserve">        "___"_____________ 20__ г.</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 xml:space="preserve"> </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М.П.</w:t>
            </w:r>
          </w:p>
          <w:p w:rsidR="00C0017E" w:rsidRPr="00C0017E" w:rsidRDefault="00C0017E" w:rsidP="00C0017E">
            <w:pPr>
              <w:pStyle w:val="affffa"/>
              <w:ind w:firstLine="709"/>
              <w:rPr>
                <w:rFonts w:ascii="Times New Roman" w:hAnsi="Times New Roman" w:cs="Times New Roman"/>
                <w:sz w:val="24"/>
                <w:szCs w:val="24"/>
              </w:rPr>
            </w:pPr>
          </w:p>
        </w:tc>
      </w:tr>
    </w:tbl>
    <w:p w:rsidR="00C0017E" w:rsidRPr="00C0017E" w:rsidRDefault="00C0017E" w:rsidP="00C0017E">
      <w:pPr>
        <w:pStyle w:val="affffa"/>
        <w:ind w:firstLine="709"/>
        <w:jc w:val="center"/>
        <w:rPr>
          <w:rFonts w:ascii="Times New Roman" w:hAnsi="Times New Roman" w:cs="Times New Roman"/>
          <w:b/>
          <w:sz w:val="24"/>
          <w:szCs w:val="24"/>
        </w:rPr>
      </w:pPr>
      <w:r w:rsidRPr="00C0017E">
        <w:rPr>
          <w:rFonts w:ascii="Times New Roman" w:hAnsi="Times New Roman" w:cs="Times New Roman"/>
          <w:b/>
          <w:sz w:val="24"/>
          <w:szCs w:val="24"/>
        </w:rPr>
        <w:t>ЗАКЛЮЧЕНИЕ</w:t>
      </w:r>
    </w:p>
    <w:p w:rsidR="00C0017E" w:rsidRPr="00C0017E" w:rsidRDefault="00C0017E" w:rsidP="00C0017E">
      <w:pPr>
        <w:pStyle w:val="affffa"/>
        <w:ind w:firstLine="709"/>
        <w:jc w:val="center"/>
        <w:rPr>
          <w:rFonts w:ascii="Times New Roman" w:hAnsi="Times New Roman" w:cs="Times New Roman"/>
          <w:b/>
          <w:sz w:val="24"/>
          <w:szCs w:val="24"/>
        </w:rPr>
      </w:pPr>
      <w:r w:rsidRPr="00C0017E">
        <w:rPr>
          <w:rStyle w:val="affff8"/>
          <w:rFonts w:ascii="Times New Roman" w:hAnsi="Times New Roman" w:cs="Times New Roman"/>
          <w:color w:val="auto"/>
          <w:sz w:val="24"/>
          <w:szCs w:val="24"/>
        </w:rPr>
        <w:t>об установлении факта проживания в жилом помещении,</w:t>
      </w:r>
    </w:p>
    <w:p w:rsidR="00C0017E" w:rsidRPr="00C0017E" w:rsidRDefault="00C0017E" w:rsidP="00C0017E">
      <w:pPr>
        <w:pStyle w:val="affffa"/>
        <w:ind w:firstLine="709"/>
        <w:jc w:val="center"/>
        <w:rPr>
          <w:rFonts w:ascii="Times New Roman" w:hAnsi="Times New Roman" w:cs="Times New Roman"/>
          <w:b/>
          <w:sz w:val="24"/>
          <w:szCs w:val="24"/>
        </w:rPr>
      </w:pPr>
      <w:r w:rsidRPr="00C0017E">
        <w:rPr>
          <w:rStyle w:val="affff8"/>
          <w:rFonts w:ascii="Times New Roman" w:hAnsi="Times New Roman" w:cs="Times New Roman"/>
          <w:color w:val="auto"/>
          <w:sz w:val="24"/>
          <w:szCs w:val="24"/>
        </w:rPr>
        <w:t>находящимся в зоне чрезвычайной ситуации,</w:t>
      </w:r>
    </w:p>
    <w:p w:rsidR="00C0017E" w:rsidRPr="00C0017E" w:rsidRDefault="00C0017E" w:rsidP="00C0017E">
      <w:pPr>
        <w:pStyle w:val="affffa"/>
        <w:ind w:firstLine="709"/>
        <w:jc w:val="center"/>
        <w:rPr>
          <w:rFonts w:ascii="Times New Roman" w:hAnsi="Times New Roman" w:cs="Times New Roman"/>
          <w:b/>
          <w:sz w:val="24"/>
          <w:szCs w:val="24"/>
        </w:rPr>
      </w:pPr>
      <w:r w:rsidRPr="00C0017E">
        <w:rPr>
          <w:rStyle w:val="affff8"/>
          <w:rFonts w:ascii="Times New Roman" w:hAnsi="Times New Roman" w:cs="Times New Roman"/>
          <w:color w:val="auto"/>
          <w:sz w:val="24"/>
          <w:szCs w:val="24"/>
        </w:rPr>
        <w:t>и факта утраты заявителем имущества первой необходимости</w:t>
      </w:r>
    </w:p>
    <w:p w:rsidR="00C0017E" w:rsidRPr="00C0017E" w:rsidRDefault="00C0017E" w:rsidP="00C0017E">
      <w:pPr>
        <w:pStyle w:val="affffa"/>
        <w:ind w:firstLine="709"/>
        <w:jc w:val="center"/>
        <w:rPr>
          <w:rFonts w:ascii="Times New Roman" w:hAnsi="Times New Roman" w:cs="Times New Roman"/>
          <w:b/>
          <w:sz w:val="24"/>
          <w:szCs w:val="24"/>
        </w:rPr>
      </w:pPr>
      <w:r w:rsidRPr="00C0017E">
        <w:rPr>
          <w:rStyle w:val="affff8"/>
          <w:rFonts w:ascii="Times New Roman" w:hAnsi="Times New Roman" w:cs="Times New Roman"/>
          <w:color w:val="auto"/>
          <w:sz w:val="24"/>
          <w:szCs w:val="24"/>
        </w:rPr>
        <w:t>в результате чрезвычайной ситуации</w:t>
      </w: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pStyle w:val="Style35"/>
        <w:widowControl/>
        <w:spacing w:line="240" w:lineRule="auto"/>
        <w:ind w:firstLine="709"/>
        <w:jc w:val="both"/>
      </w:pPr>
      <w:r w:rsidRPr="00C0017E">
        <w:rPr>
          <w:rStyle w:val="FontStyle47"/>
        </w:rPr>
        <w:t>___________________________________________________________________________________</w:t>
      </w:r>
    </w:p>
    <w:p w:rsidR="00C0017E" w:rsidRPr="00C0017E" w:rsidRDefault="00C0017E" w:rsidP="00C0017E">
      <w:pPr>
        <w:pStyle w:val="Style37"/>
        <w:widowControl/>
        <w:spacing w:line="240" w:lineRule="auto"/>
        <w:ind w:firstLine="709"/>
        <w:jc w:val="both"/>
      </w:pPr>
      <w:r w:rsidRPr="00C0017E">
        <w:rPr>
          <w:rStyle w:val="FontStyle41"/>
          <w:sz w:val="24"/>
          <w:szCs w:val="24"/>
        </w:rPr>
        <w:t>(реквизиты нормативного правового акта субъекта Российской Федерации об отнесении сложившейся ситуации к чрезвычайной)</w:t>
      </w: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Комиссия, действующая на основании __________________________________, в составе:</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Председатель комиссии: ________________________________________________________</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Члены комиссии: ______________________________________________________________</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 xml:space="preserve">                __________________________________________________________________________________</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 xml:space="preserve">                __________________________________________________________________________________</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провела ________________обследование утраченного имущества первой необходимости</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 xml:space="preserve">                    (дата)</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Адрес места жительства: _______________________________________________________</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__________________________________________________________________________________</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Ф.И.О. заявителя: _____________________________________________________________</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Факт проживания в жилом помещении ___________________________________________</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 xml:space="preserve">                                                                                           (Ф.И.О. заявителя)</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установлен/не установлен на основании __________________________________________</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 xml:space="preserve">                (нужное подчеркнуть)                                        (указать, если факт проживания установлен)</w:t>
      </w: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 xml:space="preserve">           </w:t>
      </w:r>
    </w:p>
    <w:p w:rsidR="00C0017E" w:rsidRPr="00C0017E" w:rsidRDefault="00C0017E" w:rsidP="00C0017E">
      <w:pPr>
        <w:pStyle w:val="affffa"/>
        <w:ind w:firstLine="709"/>
        <w:rPr>
          <w:rFonts w:ascii="Times New Roman" w:hAnsi="Times New Roman" w:cs="Times New Roman"/>
          <w:sz w:val="24"/>
          <w:szCs w:val="24"/>
        </w:rPr>
      </w:pPr>
    </w:p>
    <w:p w:rsidR="00C0017E" w:rsidRPr="00C0017E" w:rsidRDefault="00C0017E" w:rsidP="00C0017E">
      <w:pPr>
        <w:pStyle w:val="affffa"/>
        <w:ind w:firstLine="709"/>
        <w:rPr>
          <w:rFonts w:ascii="Times New Roman" w:hAnsi="Times New Roman" w:cs="Times New Roman"/>
          <w:sz w:val="24"/>
          <w:szCs w:val="24"/>
        </w:rPr>
      </w:pPr>
    </w:p>
    <w:p w:rsidR="00C0017E" w:rsidRPr="00C0017E" w:rsidRDefault="00C0017E" w:rsidP="005C674F">
      <w:pPr>
        <w:pStyle w:val="affffa"/>
        <w:ind w:firstLine="709"/>
        <w:jc w:val="center"/>
        <w:rPr>
          <w:rFonts w:ascii="Times New Roman" w:hAnsi="Times New Roman" w:cs="Times New Roman"/>
          <w:sz w:val="24"/>
          <w:szCs w:val="24"/>
        </w:rPr>
      </w:pPr>
      <w:r w:rsidRPr="00C0017E">
        <w:rPr>
          <w:rFonts w:ascii="Times New Roman" w:hAnsi="Times New Roman" w:cs="Times New Roman"/>
          <w:sz w:val="24"/>
          <w:szCs w:val="24"/>
        </w:rPr>
        <w:t>Список утраченного имущества</w:t>
      </w:r>
    </w:p>
    <w:p w:rsidR="00C0017E" w:rsidRPr="00C0017E" w:rsidRDefault="00C0017E" w:rsidP="00C0017E">
      <w:pPr>
        <w:spacing w:after="0" w:line="240" w:lineRule="auto"/>
        <w:ind w:firstLine="709"/>
        <w:jc w:val="both"/>
        <w:rPr>
          <w:rFonts w:ascii="Times New Roman" w:hAnsi="Times New Roman" w:cs="Times New Roman"/>
          <w:sz w:val="24"/>
          <w:szCs w:val="24"/>
        </w:rPr>
      </w:pPr>
    </w:p>
    <w:tbl>
      <w:tblPr>
        <w:tblW w:w="0" w:type="auto"/>
        <w:tblInd w:w="108" w:type="dxa"/>
        <w:tblLayout w:type="fixed"/>
        <w:tblLook w:val="0000"/>
      </w:tblPr>
      <w:tblGrid>
        <w:gridCol w:w="6160"/>
        <w:gridCol w:w="2100"/>
        <w:gridCol w:w="1685"/>
      </w:tblGrid>
      <w:tr w:rsidR="00C0017E" w:rsidRPr="00C0017E" w:rsidTr="00C0017E">
        <w:tc>
          <w:tcPr>
            <w:tcW w:w="6160" w:type="dxa"/>
            <w:tcBorders>
              <w:top w:val="single" w:sz="4" w:space="0" w:color="000000"/>
              <w:left w:val="single" w:sz="4" w:space="0" w:color="000000"/>
            </w:tcBorders>
            <w:shd w:val="clear" w:color="auto" w:fill="auto"/>
          </w:tcPr>
          <w:p w:rsidR="00C0017E" w:rsidRPr="00C0017E" w:rsidRDefault="00C0017E" w:rsidP="005C674F">
            <w:pPr>
              <w:pStyle w:val="affe"/>
              <w:spacing w:line="240" w:lineRule="auto"/>
              <w:rPr>
                <w:rFonts w:ascii="Times New Roman" w:hAnsi="Times New Roman" w:cs="Times New Roman"/>
              </w:rPr>
            </w:pPr>
            <w:r w:rsidRPr="00C0017E">
              <w:rPr>
                <w:rFonts w:ascii="Times New Roman" w:hAnsi="Times New Roman" w:cs="Times New Roman"/>
              </w:rPr>
              <w:t>Список имущества</w:t>
            </w:r>
          </w:p>
        </w:tc>
        <w:tc>
          <w:tcPr>
            <w:tcW w:w="2100" w:type="dxa"/>
            <w:tcBorders>
              <w:top w:val="single" w:sz="4" w:space="0" w:color="000000"/>
              <w:left w:val="single" w:sz="4" w:space="0" w:color="000000"/>
            </w:tcBorders>
            <w:shd w:val="clear" w:color="auto" w:fill="auto"/>
          </w:tcPr>
          <w:p w:rsidR="00C0017E" w:rsidRPr="00C0017E" w:rsidRDefault="00C0017E" w:rsidP="005C674F">
            <w:pPr>
              <w:pStyle w:val="affe"/>
              <w:spacing w:line="240" w:lineRule="auto"/>
              <w:rPr>
                <w:rFonts w:ascii="Times New Roman" w:hAnsi="Times New Roman" w:cs="Times New Roman"/>
              </w:rPr>
            </w:pPr>
            <w:r w:rsidRPr="00C0017E">
              <w:rPr>
                <w:rFonts w:ascii="Times New Roman" w:hAnsi="Times New Roman" w:cs="Times New Roman"/>
              </w:rPr>
              <w:t>Утрачено</w:t>
            </w:r>
          </w:p>
          <w:p w:rsidR="00C0017E" w:rsidRPr="00C0017E" w:rsidRDefault="00C0017E" w:rsidP="005C674F">
            <w:pPr>
              <w:pStyle w:val="affe"/>
              <w:spacing w:line="240" w:lineRule="auto"/>
              <w:rPr>
                <w:rFonts w:ascii="Times New Roman" w:hAnsi="Times New Roman" w:cs="Times New Roman"/>
              </w:rPr>
            </w:pPr>
            <w:r w:rsidRPr="00C0017E">
              <w:rPr>
                <w:rFonts w:ascii="Times New Roman" w:hAnsi="Times New Roman" w:cs="Times New Roman"/>
              </w:rPr>
              <w:t>(ДА или НЕТ)</w:t>
            </w:r>
          </w:p>
        </w:tc>
        <w:tc>
          <w:tcPr>
            <w:tcW w:w="1685" w:type="dxa"/>
            <w:tcBorders>
              <w:top w:val="single" w:sz="4" w:space="0" w:color="000000"/>
              <w:left w:val="single" w:sz="4" w:space="0" w:color="000000"/>
              <w:right w:val="single" w:sz="4" w:space="0" w:color="000000"/>
            </w:tcBorders>
            <w:shd w:val="clear" w:color="auto" w:fill="auto"/>
          </w:tcPr>
          <w:p w:rsidR="00C0017E" w:rsidRPr="00C0017E" w:rsidRDefault="00C0017E" w:rsidP="005C674F">
            <w:pPr>
              <w:pStyle w:val="affe"/>
              <w:spacing w:line="240" w:lineRule="auto"/>
              <w:rPr>
                <w:rFonts w:ascii="Times New Roman" w:hAnsi="Times New Roman" w:cs="Times New Roman"/>
              </w:rPr>
            </w:pPr>
            <w:r w:rsidRPr="00C0017E">
              <w:rPr>
                <w:rFonts w:ascii="Times New Roman" w:hAnsi="Times New Roman" w:cs="Times New Roman"/>
              </w:rPr>
              <w:t>Примечание</w:t>
            </w:r>
          </w:p>
        </w:tc>
      </w:tr>
      <w:tr w:rsidR="00C0017E" w:rsidRPr="00C0017E" w:rsidTr="00C0017E">
        <w:tc>
          <w:tcPr>
            <w:tcW w:w="6160" w:type="dxa"/>
            <w:tcBorders>
              <w:top w:val="single" w:sz="4" w:space="0" w:color="000000"/>
              <w:left w:val="single" w:sz="4" w:space="0" w:color="000000"/>
            </w:tcBorders>
            <w:shd w:val="clear" w:color="auto" w:fill="auto"/>
          </w:tcPr>
          <w:p w:rsidR="00C0017E" w:rsidRPr="00C0017E" w:rsidRDefault="00C0017E" w:rsidP="005C674F">
            <w:pPr>
              <w:pStyle w:val="afff6"/>
              <w:jc w:val="both"/>
              <w:rPr>
                <w:rFonts w:ascii="Times New Roman" w:hAnsi="Times New Roman" w:cs="Times New Roman"/>
              </w:rPr>
            </w:pPr>
            <w:r w:rsidRPr="00C0017E">
              <w:rPr>
                <w:rFonts w:ascii="Times New Roman" w:hAnsi="Times New Roman" w:cs="Times New Roman"/>
              </w:rPr>
              <w:t>Предметы для хранения и приготовления пищи:</w:t>
            </w:r>
          </w:p>
        </w:tc>
        <w:tc>
          <w:tcPr>
            <w:tcW w:w="2100" w:type="dxa"/>
            <w:tcBorders>
              <w:top w:val="single" w:sz="4" w:space="0" w:color="000000"/>
              <w:lef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r>
      <w:tr w:rsidR="00C0017E" w:rsidRPr="00C0017E" w:rsidTr="00C0017E">
        <w:tc>
          <w:tcPr>
            <w:tcW w:w="6160" w:type="dxa"/>
            <w:tcBorders>
              <w:top w:val="single" w:sz="4" w:space="0" w:color="000000"/>
              <w:left w:val="single" w:sz="4" w:space="0" w:color="000000"/>
            </w:tcBorders>
            <w:shd w:val="clear" w:color="auto" w:fill="auto"/>
          </w:tcPr>
          <w:p w:rsidR="00C0017E" w:rsidRPr="00C0017E" w:rsidRDefault="00C0017E" w:rsidP="005C674F">
            <w:pPr>
              <w:pStyle w:val="afff6"/>
              <w:jc w:val="both"/>
              <w:rPr>
                <w:rFonts w:ascii="Times New Roman" w:hAnsi="Times New Roman" w:cs="Times New Roman"/>
              </w:rPr>
            </w:pPr>
            <w:r w:rsidRPr="00C0017E">
              <w:rPr>
                <w:rFonts w:ascii="Times New Roman" w:hAnsi="Times New Roman" w:cs="Times New Roman"/>
              </w:rPr>
              <w:t>холодильник</w:t>
            </w:r>
          </w:p>
        </w:tc>
        <w:tc>
          <w:tcPr>
            <w:tcW w:w="2100" w:type="dxa"/>
            <w:tcBorders>
              <w:top w:val="single" w:sz="4" w:space="0" w:color="000000"/>
              <w:lef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r>
      <w:tr w:rsidR="00C0017E" w:rsidRPr="00C0017E" w:rsidTr="00C0017E">
        <w:tc>
          <w:tcPr>
            <w:tcW w:w="6160" w:type="dxa"/>
            <w:tcBorders>
              <w:top w:val="single" w:sz="4" w:space="0" w:color="000000"/>
              <w:left w:val="single" w:sz="4" w:space="0" w:color="000000"/>
            </w:tcBorders>
            <w:shd w:val="clear" w:color="auto" w:fill="auto"/>
          </w:tcPr>
          <w:p w:rsidR="00C0017E" w:rsidRPr="00C0017E" w:rsidRDefault="00C0017E" w:rsidP="005C674F">
            <w:pPr>
              <w:pStyle w:val="afff6"/>
              <w:jc w:val="both"/>
              <w:rPr>
                <w:rFonts w:ascii="Times New Roman" w:hAnsi="Times New Roman" w:cs="Times New Roman"/>
              </w:rPr>
            </w:pPr>
            <w:r w:rsidRPr="00C0017E">
              <w:rPr>
                <w:rFonts w:ascii="Times New Roman" w:hAnsi="Times New Roman" w:cs="Times New Roman"/>
              </w:rPr>
              <w:t>газовая плита (электроплита)</w:t>
            </w:r>
          </w:p>
        </w:tc>
        <w:tc>
          <w:tcPr>
            <w:tcW w:w="2100" w:type="dxa"/>
            <w:tcBorders>
              <w:top w:val="single" w:sz="4" w:space="0" w:color="000000"/>
              <w:lef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r>
      <w:tr w:rsidR="00C0017E" w:rsidRPr="00C0017E" w:rsidTr="00C0017E">
        <w:tc>
          <w:tcPr>
            <w:tcW w:w="6160" w:type="dxa"/>
            <w:tcBorders>
              <w:top w:val="single" w:sz="4" w:space="0" w:color="000000"/>
              <w:left w:val="single" w:sz="4" w:space="0" w:color="000000"/>
            </w:tcBorders>
            <w:shd w:val="clear" w:color="auto" w:fill="auto"/>
          </w:tcPr>
          <w:p w:rsidR="00C0017E" w:rsidRPr="00C0017E" w:rsidRDefault="00C0017E" w:rsidP="005C674F">
            <w:pPr>
              <w:pStyle w:val="afff6"/>
              <w:jc w:val="both"/>
              <w:rPr>
                <w:rFonts w:ascii="Times New Roman" w:hAnsi="Times New Roman" w:cs="Times New Roman"/>
              </w:rPr>
            </w:pPr>
            <w:r w:rsidRPr="00C0017E">
              <w:rPr>
                <w:rFonts w:ascii="Times New Roman" w:hAnsi="Times New Roman" w:cs="Times New Roman"/>
              </w:rPr>
              <w:t>шкаф для посуды</w:t>
            </w:r>
          </w:p>
        </w:tc>
        <w:tc>
          <w:tcPr>
            <w:tcW w:w="2100" w:type="dxa"/>
            <w:tcBorders>
              <w:top w:val="single" w:sz="4" w:space="0" w:color="000000"/>
              <w:lef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r>
      <w:tr w:rsidR="00C0017E" w:rsidRPr="00C0017E" w:rsidTr="00C0017E">
        <w:tc>
          <w:tcPr>
            <w:tcW w:w="6160" w:type="dxa"/>
            <w:tcBorders>
              <w:top w:val="single" w:sz="4" w:space="0" w:color="000000"/>
              <w:left w:val="single" w:sz="4" w:space="0" w:color="000000"/>
            </w:tcBorders>
            <w:shd w:val="clear" w:color="auto" w:fill="auto"/>
          </w:tcPr>
          <w:p w:rsidR="00C0017E" w:rsidRPr="00C0017E" w:rsidRDefault="00C0017E" w:rsidP="005C674F">
            <w:pPr>
              <w:pStyle w:val="afff6"/>
              <w:jc w:val="both"/>
              <w:rPr>
                <w:rFonts w:ascii="Times New Roman" w:hAnsi="Times New Roman" w:cs="Times New Roman"/>
              </w:rPr>
            </w:pPr>
            <w:r w:rsidRPr="00C0017E">
              <w:rPr>
                <w:rFonts w:ascii="Times New Roman" w:hAnsi="Times New Roman" w:cs="Times New Roman"/>
              </w:rPr>
              <w:t>Предметы мебели для приема пищи:</w:t>
            </w:r>
          </w:p>
        </w:tc>
        <w:tc>
          <w:tcPr>
            <w:tcW w:w="2100" w:type="dxa"/>
            <w:tcBorders>
              <w:top w:val="single" w:sz="4" w:space="0" w:color="000000"/>
              <w:lef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r>
      <w:tr w:rsidR="00C0017E" w:rsidRPr="00C0017E" w:rsidTr="00C0017E">
        <w:tc>
          <w:tcPr>
            <w:tcW w:w="6160" w:type="dxa"/>
            <w:tcBorders>
              <w:top w:val="single" w:sz="4" w:space="0" w:color="000000"/>
              <w:left w:val="single" w:sz="4" w:space="0" w:color="000000"/>
            </w:tcBorders>
            <w:shd w:val="clear" w:color="auto" w:fill="auto"/>
          </w:tcPr>
          <w:p w:rsidR="00C0017E" w:rsidRPr="00C0017E" w:rsidRDefault="00C0017E" w:rsidP="005C674F">
            <w:pPr>
              <w:pStyle w:val="afff6"/>
              <w:jc w:val="both"/>
              <w:rPr>
                <w:rFonts w:ascii="Times New Roman" w:hAnsi="Times New Roman" w:cs="Times New Roman"/>
              </w:rPr>
            </w:pPr>
            <w:r w:rsidRPr="00C0017E">
              <w:rPr>
                <w:rFonts w:ascii="Times New Roman" w:hAnsi="Times New Roman" w:cs="Times New Roman"/>
              </w:rPr>
              <w:t>стол</w:t>
            </w:r>
          </w:p>
        </w:tc>
        <w:tc>
          <w:tcPr>
            <w:tcW w:w="2100" w:type="dxa"/>
            <w:tcBorders>
              <w:top w:val="single" w:sz="4" w:space="0" w:color="000000"/>
              <w:lef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r>
      <w:tr w:rsidR="00C0017E" w:rsidRPr="00C0017E" w:rsidTr="00C0017E">
        <w:tc>
          <w:tcPr>
            <w:tcW w:w="6160" w:type="dxa"/>
            <w:tcBorders>
              <w:top w:val="single" w:sz="4" w:space="0" w:color="000000"/>
              <w:left w:val="single" w:sz="4" w:space="0" w:color="000000"/>
            </w:tcBorders>
            <w:shd w:val="clear" w:color="auto" w:fill="auto"/>
          </w:tcPr>
          <w:p w:rsidR="00C0017E" w:rsidRPr="00C0017E" w:rsidRDefault="00C0017E" w:rsidP="005C674F">
            <w:pPr>
              <w:pStyle w:val="afff6"/>
              <w:jc w:val="both"/>
              <w:rPr>
                <w:rFonts w:ascii="Times New Roman" w:hAnsi="Times New Roman" w:cs="Times New Roman"/>
              </w:rPr>
            </w:pPr>
            <w:r w:rsidRPr="00C0017E">
              <w:rPr>
                <w:rFonts w:ascii="Times New Roman" w:hAnsi="Times New Roman" w:cs="Times New Roman"/>
              </w:rPr>
              <w:t>стул (табуретка)</w:t>
            </w:r>
          </w:p>
        </w:tc>
        <w:tc>
          <w:tcPr>
            <w:tcW w:w="2100" w:type="dxa"/>
            <w:tcBorders>
              <w:top w:val="single" w:sz="4" w:space="0" w:color="000000"/>
              <w:lef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r>
      <w:tr w:rsidR="00C0017E" w:rsidRPr="00C0017E" w:rsidTr="00C0017E">
        <w:tc>
          <w:tcPr>
            <w:tcW w:w="6160" w:type="dxa"/>
            <w:tcBorders>
              <w:top w:val="single" w:sz="4" w:space="0" w:color="000000"/>
              <w:left w:val="single" w:sz="4" w:space="0" w:color="000000"/>
            </w:tcBorders>
            <w:shd w:val="clear" w:color="auto" w:fill="auto"/>
          </w:tcPr>
          <w:p w:rsidR="00C0017E" w:rsidRPr="00C0017E" w:rsidRDefault="00C0017E" w:rsidP="005C674F">
            <w:pPr>
              <w:pStyle w:val="afff6"/>
              <w:jc w:val="both"/>
              <w:rPr>
                <w:rFonts w:ascii="Times New Roman" w:hAnsi="Times New Roman" w:cs="Times New Roman"/>
              </w:rPr>
            </w:pPr>
            <w:r w:rsidRPr="00C0017E">
              <w:rPr>
                <w:rFonts w:ascii="Times New Roman" w:hAnsi="Times New Roman" w:cs="Times New Roman"/>
              </w:rPr>
              <w:t>Предметы мебели для сна:</w:t>
            </w:r>
          </w:p>
        </w:tc>
        <w:tc>
          <w:tcPr>
            <w:tcW w:w="2100" w:type="dxa"/>
            <w:tcBorders>
              <w:top w:val="single" w:sz="4" w:space="0" w:color="000000"/>
              <w:lef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r>
      <w:tr w:rsidR="00C0017E" w:rsidRPr="00C0017E" w:rsidTr="00C0017E">
        <w:tc>
          <w:tcPr>
            <w:tcW w:w="6160" w:type="dxa"/>
            <w:tcBorders>
              <w:top w:val="single" w:sz="4" w:space="0" w:color="000000"/>
              <w:left w:val="single" w:sz="4" w:space="0" w:color="000000"/>
            </w:tcBorders>
            <w:shd w:val="clear" w:color="auto" w:fill="auto"/>
          </w:tcPr>
          <w:p w:rsidR="00C0017E" w:rsidRPr="00C0017E" w:rsidRDefault="00C0017E" w:rsidP="005C674F">
            <w:pPr>
              <w:pStyle w:val="afff6"/>
              <w:jc w:val="both"/>
              <w:rPr>
                <w:rFonts w:ascii="Times New Roman" w:hAnsi="Times New Roman" w:cs="Times New Roman"/>
              </w:rPr>
            </w:pPr>
            <w:r w:rsidRPr="00C0017E">
              <w:rPr>
                <w:rFonts w:ascii="Times New Roman" w:hAnsi="Times New Roman" w:cs="Times New Roman"/>
              </w:rPr>
              <w:t>кровать (диван)</w:t>
            </w:r>
          </w:p>
        </w:tc>
        <w:tc>
          <w:tcPr>
            <w:tcW w:w="2100" w:type="dxa"/>
            <w:tcBorders>
              <w:top w:val="single" w:sz="4" w:space="0" w:color="000000"/>
              <w:lef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r>
      <w:tr w:rsidR="00C0017E" w:rsidRPr="00C0017E" w:rsidTr="00C0017E">
        <w:tc>
          <w:tcPr>
            <w:tcW w:w="6160" w:type="dxa"/>
            <w:tcBorders>
              <w:top w:val="single" w:sz="4" w:space="0" w:color="000000"/>
              <w:left w:val="single" w:sz="4" w:space="0" w:color="000000"/>
            </w:tcBorders>
            <w:shd w:val="clear" w:color="auto" w:fill="auto"/>
          </w:tcPr>
          <w:p w:rsidR="00C0017E" w:rsidRPr="00C0017E" w:rsidRDefault="00C0017E" w:rsidP="005C674F">
            <w:pPr>
              <w:pStyle w:val="afff6"/>
              <w:jc w:val="both"/>
              <w:rPr>
                <w:rFonts w:ascii="Times New Roman" w:hAnsi="Times New Roman" w:cs="Times New Roman"/>
              </w:rPr>
            </w:pPr>
            <w:r w:rsidRPr="00C0017E">
              <w:rPr>
                <w:rFonts w:ascii="Times New Roman" w:hAnsi="Times New Roman" w:cs="Times New Roman"/>
              </w:rPr>
              <w:t>Предметы средств информирования граждан:</w:t>
            </w:r>
          </w:p>
        </w:tc>
        <w:tc>
          <w:tcPr>
            <w:tcW w:w="2100" w:type="dxa"/>
            <w:tcBorders>
              <w:top w:val="single" w:sz="4" w:space="0" w:color="000000"/>
              <w:lef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r>
      <w:tr w:rsidR="00C0017E" w:rsidRPr="00C0017E" w:rsidTr="00C0017E">
        <w:tc>
          <w:tcPr>
            <w:tcW w:w="6160" w:type="dxa"/>
            <w:tcBorders>
              <w:top w:val="single" w:sz="4" w:space="0" w:color="000000"/>
              <w:left w:val="single" w:sz="4" w:space="0" w:color="000000"/>
            </w:tcBorders>
            <w:shd w:val="clear" w:color="auto" w:fill="auto"/>
          </w:tcPr>
          <w:p w:rsidR="00C0017E" w:rsidRPr="00C0017E" w:rsidRDefault="00C0017E" w:rsidP="005C674F">
            <w:pPr>
              <w:pStyle w:val="afff6"/>
              <w:jc w:val="both"/>
              <w:rPr>
                <w:rFonts w:ascii="Times New Roman" w:hAnsi="Times New Roman" w:cs="Times New Roman"/>
              </w:rPr>
            </w:pPr>
            <w:r w:rsidRPr="00C0017E">
              <w:rPr>
                <w:rFonts w:ascii="Times New Roman" w:hAnsi="Times New Roman" w:cs="Times New Roman"/>
              </w:rPr>
              <w:t>телевизор (радио)</w:t>
            </w:r>
          </w:p>
        </w:tc>
        <w:tc>
          <w:tcPr>
            <w:tcW w:w="2100" w:type="dxa"/>
            <w:tcBorders>
              <w:top w:val="single" w:sz="4" w:space="0" w:color="000000"/>
              <w:lef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r>
      <w:tr w:rsidR="00C0017E" w:rsidRPr="00C0017E" w:rsidTr="00C0017E">
        <w:tc>
          <w:tcPr>
            <w:tcW w:w="6160" w:type="dxa"/>
            <w:tcBorders>
              <w:top w:val="single" w:sz="4" w:space="0" w:color="000000"/>
              <w:left w:val="single" w:sz="4" w:space="0" w:color="000000"/>
            </w:tcBorders>
            <w:shd w:val="clear" w:color="auto" w:fill="auto"/>
          </w:tcPr>
          <w:p w:rsidR="00C0017E" w:rsidRPr="00C0017E" w:rsidRDefault="00C0017E" w:rsidP="005C674F">
            <w:pPr>
              <w:pStyle w:val="afff6"/>
              <w:jc w:val="both"/>
              <w:rPr>
                <w:rFonts w:ascii="Times New Roman" w:hAnsi="Times New Roman" w:cs="Times New Roman"/>
              </w:rPr>
            </w:pPr>
            <w:r w:rsidRPr="00C0017E">
              <w:rPr>
                <w:rFonts w:ascii="Times New Roman" w:hAnsi="Times New Roman" w:cs="Times New Roman"/>
              </w:rPr>
              <w:t>Предметы средств водоснабжения и отопления (заполняется в случае отсутствия централизованного водоснабжения и отопления):</w:t>
            </w:r>
          </w:p>
        </w:tc>
        <w:tc>
          <w:tcPr>
            <w:tcW w:w="2100" w:type="dxa"/>
            <w:tcBorders>
              <w:top w:val="single" w:sz="4" w:space="0" w:color="000000"/>
              <w:lef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r>
      <w:tr w:rsidR="00C0017E" w:rsidRPr="00C0017E" w:rsidTr="00C0017E">
        <w:tc>
          <w:tcPr>
            <w:tcW w:w="6160" w:type="dxa"/>
            <w:tcBorders>
              <w:top w:val="single" w:sz="4" w:space="0" w:color="000000"/>
              <w:left w:val="single" w:sz="4" w:space="0" w:color="000000"/>
            </w:tcBorders>
            <w:shd w:val="clear" w:color="auto" w:fill="auto"/>
          </w:tcPr>
          <w:p w:rsidR="00C0017E" w:rsidRPr="00C0017E" w:rsidRDefault="00C0017E" w:rsidP="005C674F">
            <w:pPr>
              <w:pStyle w:val="afff6"/>
              <w:jc w:val="both"/>
              <w:rPr>
                <w:rFonts w:ascii="Times New Roman" w:hAnsi="Times New Roman" w:cs="Times New Roman"/>
              </w:rPr>
            </w:pPr>
            <w:r w:rsidRPr="00C0017E">
              <w:rPr>
                <w:rFonts w:ascii="Times New Roman" w:hAnsi="Times New Roman" w:cs="Times New Roman"/>
              </w:rPr>
              <w:t>насос для подачи воды</w:t>
            </w:r>
          </w:p>
        </w:tc>
        <w:tc>
          <w:tcPr>
            <w:tcW w:w="2100" w:type="dxa"/>
            <w:tcBorders>
              <w:top w:val="single" w:sz="4" w:space="0" w:color="000000"/>
              <w:lef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r>
      <w:tr w:rsidR="00C0017E" w:rsidRPr="00C0017E" w:rsidTr="00C0017E">
        <w:tc>
          <w:tcPr>
            <w:tcW w:w="6160" w:type="dxa"/>
            <w:tcBorders>
              <w:top w:val="single" w:sz="4" w:space="0" w:color="000000"/>
              <w:left w:val="single" w:sz="4" w:space="0" w:color="000000"/>
            </w:tcBorders>
            <w:shd w:val="clear" w:color="auto" w:fill="auto"/>
          </w:tcPr>
          <w:p w:rsidR="00C0017E" w:rsidRPr="00C0017E" w:rsidRDefault="00C0017E" w:rsidP="005C674F">
            <w:pPr>
              <w:pStyle w:val="afff6"/>
              <w:jc w:val="both"/>
              <w:rPr>
                <w:rFonts w:ascii="Times New Roman" w:hAnsi="Times New Roman" w:cs="Times New Roman"/>
              </w:rPr>
            </w:pPr>
            <w:r w:rsidRPr="00C0017E">
              <w:rPr>
                <w:rFonts w:ascii="Times New Roman" w:hAnsi="Times New Roman" w:cs="Times New Roman"/>
              </w:rPr>
              <w:t>водонагреватель</w:t>
            </w:r>
          </w:p>
        </w:tc>
        <w:tc>
          <w:tcPr>
            <w:tcW w:w="2100" w:type="dxa"/>
            <w:tcBorders>
              <w:top w:val="single" w:sz="4" w:space="0" w:color="000000"/>
              <w:lef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r>
      <w:tr w:rsidR="00C0017E" w:rsidRPr="00C0017E" w:rsidTr="00C0017E">
        <w:tc>
          <w:tcPr>
            <w:tcW w:w="6160" w:type="dxa"/>
            <w:tcBorders>
              <w:top w:val="single" w:sz="4" w:space="0" w:color="000000"/>
              <w:left w:val="single" w:sz="4" w:space="0" w:color="000000"/>
              <w:bottom w:val="single" w:sz="4" w:space="0" w:color="000000"/>
            </w:tcBorders>
            <w:shd w:val="clear" w:color="auto" w:fill="auto"/>
          </w:tcPr>
          <w:p w:rsidR="00C0017E" w:rsidRPr="00C0017E" w:rsidRDefault="00C0017E" w:rsidP="005C674F">
            <w:pPr>
              <w:pStyle w:val="afff6"/>
              <w:jc w:val="both"/>
              <w:rPr>
                <w:rFonts w:ascii="Times New Roman" w:hAnsi="Times New Roman" w:cs="Times New Roman"/>
              </w:rPr>
            </w:pPr>
            <w:r w:rsidRPr="00C0017E">
              <w:rPr>
                <w:rFonts w:ascii="Times New Roman" w:hAnsi="Times New Roman" w:cs="Times New Roman"/>
              </w:rPr>
              <w:t>котел отопительный (переносная печь)</w:t>
            </w:r>
          </w:p>
        </w:tc>
        <w:tc>
          <w:tcPr>
            <w:tcW w:w="2100" w:type="dxa"/>
            <w:tcBorders>
              <w:top w:val="single" w:sz="4" w:space="0" w:color="000000"/>
              <w:left w:val="single" w:sz="4" w:space="0" w:color="000000"/>
              <w:bottom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C0017E" w:rsidRPr="00C0017E" w:rsidRDefault="00C0017E" w:rsidP="005C674F">
            <w:pPr>
              <w:pStyle w:val="affe"/>
              <w:snapToGrid w:val="0"/>
              <w:spacing w:line="240" w:lineRule="auto"/>
              <w:rPr>
                <w:rFonts w:ascii="Times New Roman" w:hAnsi="Times New Roman" w:cs="Times New Roman"/>
              </w:rPr>
            </w:pPr>
          </w:p>
        </w:tc>
      </w:tr>
    </w:tbl>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Факт утраты имущества ________________________________________________________</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 xml:space="preserve">                                                             (Ф.И.О. заявителя)</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в результате чрезвычайной ситуации установлен/не установлен</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 xml:space="preserve">                                              (нужное подчеркнуть)</w:t>
      </w: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pStyle w:val="affffa"/>
        <w:ind w:firstLine="709"/>
        <w:rPr>
          <w:rFonts w:ascii="Times New Roman" w:hAnsi="Times New Roman" w:cs="Times New Roman"/>
          <w:sz w:val="24"/>
          <w:szCs w:val="24"/>
          <w:lang w:eastAsia="ru-RU"/>
        </w:rPr>
      </w:pP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Председатель комиссии:</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_____________________________________________________________________________</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(должность, подпись, фамилия, инициалы)</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Члены комиссии:</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_____________________________________________________________________________</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(должность, подпись, фамилия, инициалы)</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_____________________________________________________________________________</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(должность, подпись, фамилия, инициалы)</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_____________________________________________________________________________</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(должность, подпись, фамилия, инициалы)</w:t>
      </w: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С заключением комиссии ознакомлен:</w:t>
      </w:r>
    </w:p>
    <w:p w:rsidR="00C0017E" w:rsidRPr="00C0017E" w:rsidRDefault="00C0017E" w:rsidP="00C0017E">
      <w:pPr>
        <w:pStyle w:val="affffa"/>
        <w:ind w:firstLine="709"/>
        <w:rPr>
          <w:rFonts w:ascii="Times New Roman" w:hAnsi="Times New Roman" w:cs="Times New Roman"/>
          <w:sz w:val="24"/>
          <w:szCs w:val="24"/>
        </w:rPr>
      </w:pPr>
      <w:r w:rsidRPr="00C0017E">
        <w:rPr>
          <w:rFonts w:ascii="Times New Roman" w:hAnsi="Times New Roman" w:cs="Times New Roman"/>
          <w:sz w:val="24"/>
          <w:szCs w:val="24"/>
        </w:rPr>
        <w:t>заявитель ____________________________________________________________________</w:t>
      </w:r>
    </w:p>
    <w:p w:rsidR="00C0017E" w:rsidRPr="00C0017E" w:rsidRDefault="00C0017E" w:rsidP="00C0017E">
      <w:pPr>
        <w:pStyle w:val="Style14"/>
        <w:widowControl/>
        <w:spacing w:line="240" w:lineRule="auto"/>
        <w:ind w:firstLine="709"/>
        <w:jc w:val="both"/>
      </w:pPr>
      <w:r w:rsidRPr="00C0017E">
        <w:t xml:space="preserve">                   (подпись, фамилия, инициалы)</w:t>
      </w:r>
    </w:p>
    <w:p w:rsidR="00C0017E" w:rsidRPr="00C0017E" w:rsidRDefault="00C0017E" w:rsidP="00C0017E">
      <w:pPr>
        <w:pStyle w:val="Style14"/>
        <w:widowControl/>
        <w:spacing w:line="240" w:lineRule="auto"/>
        <w:ind w:firstLine="709"/>
        <w:jc w:val="both"/>
      </w:pPr>
    </w:p>
    <w:p w:rsidR="005C674F" w:rsidRDefault="005C674F" w:rsidP="005C674F">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2</w:t>
      </w:r>
    </w:p>
    <w:p w:rsidR="00C0017E" w:rsidRPr="00C0017E" w:rsidRDefault="00C0017E" w:rsidP="005C674F">
      <w:pPr>
        <w:spacing w:after="0" w:line="240" w:lineRule="auto"/>
        <w:ind w:firstLine="709"/>
        <w:jc w:val="right"/>
        <w:rPr>
          <w:rFonts w:ascii="Times New Roman" w:hAnsi="Times New Roman" w:cs="Times New Roman"/>
          <w:sz w:val="24"/>
          <w:szCs w:val="24"/>
        </w:rPr>
      </w:pPr>
      <w:r w:rsidRPr="00C0017E">
        <w:rPr>
          <w:rFonts w:ascii="Times New Roman" w:hAnsi="Times New Roman" w:cs="Times New Roman"/>
          <w:sz w:val="24"/>
          <w:szCs w:val="24"/>
        </w:rPr>
        <w:t>к постановлению адм</w:t>
      </w:r>
      <w:r w:rsidR="005C674F">
        <w:rPr>
          <w:rFonts w:ascii="Times New Roman" w:hAnsi="Times New Roman" w:cs="Times New Roman"/>
          <w:sz w:val="24"/>
          <w:szCs w:val="24"/>
        </w:rPr>
        <w:t>инистрации</w:t>
      </w:r>
    </w:p>
    <w:p w:rsidR="005C674F" w:rsidRDefault="00C0017E" w:rsidP="005C674F">
      <w:pPr>
        <w:spacing w:after="0" w:line="240" w:lineRule="auto"/>
        <w:ind w:firstLine="709"/>
        <w:jc w:val="right"/>
        <w:rPr>
          <w:rFonts w:ascii="Times New Roman" w:hAnsi="Times New Roman" w:cs="Times New Roman"/>
          <w:sz w:val="24"/>
          <w:szCs w:val="24"/>
        </w:rPr>
      </w:pPr>
      <w:r w:rsidRPr="00C0017E">
        <w:rPr>
          <w:rFonts w:ascii="Times New Roman" w:hAnsi="Times New Roman" w:cs="Times New Roman"/>
          <w:sz w:val="24"/>
          <w:szCs w:val="24"/>
        </w:rPr>
        <w:t>Ша</w:t>
      </w:r>
      <w:r w:rsidR="005C674F">
        <w:rPr>
          <w:rFonts w:ascii="Times New Roman" w:hAnsi="Times New Roman" w:cs="Times New Roman"/>
          <w:sz w:val="24"/>
          <w:szCs w:val="24"/>
        </w:rPr>
        <w:t>рьинского муниципального района</w:t>
      </w:r>
    </w:p>
    <w:p w:rsidR="00C0017E" w:rsidRPr="00C0017E" w:rsidRDefault="00C0017E" w:rsidP="005C674F">
      <w:pPr>
        <w:spacing w:after="0" w:line="240" w:lineRule="auto"/>
        <w:ind w:firstLine="709"/>
        <w:jc w:val="right"/>
        <w:rPr>
          <w:rFonts w:ascii="Times New Roman" w:hAnsi="Times New Roman" w:cs="Times New Roman"/>
          <w:sz w:val="24"/>
          <w:szCs w:val="24"/>
        </w:rPr>
      </w:pPr>
      <w:r w:rsidRPr="00C0017E">
        <w:rPr>
          <w:rFonts w:ascii="Times New Roman" w:hAnsi="Times New Roman" w:cs="Times New Roman"/>
          <w:sz w:val="24"/>
          <w:szCs w:val="24"/>
        </w:rPr>
        <w:t>от «</w:t>
      </w:r>
      <w:r w:rsidR="005C674F">
        <w:rPr>
          <w:rFonts w:ascii="Times New Roman" w:hAnsi="Times New Roman" w:cs="Times New Roman"/>
          <w:sz w:val="24"/>
          <w:szCs w:val="24"/>
        </w:rPr>
        <w:t>28</w:t>
      </w:r>
      <w:r w:rsidRPr="00C0017E">
        <w:rPr>
          <w:rFonts w:ascii="Times New Roman" w:hAnsi="Times New Roman" w:cs="Times New Roman"/>
          <w:sz w:val="24"/>
          <w:szCs w:val="24"/>
        </w:rPr>
        <w:t xml:space="preserve">» ноября 2024 года  № </w:t>
      </w:r>
      <w:r w:rsidR="005C674F">
        <w:rPr>
          <w:rFonts w:ascii="Times New Roman" w:hAnsi="Times New Roman" w:cs="Times New Roman"/>
          <w:sz w:val="24"/>
          <w:szCs w:val="24"/>
        </w:rPr>
        <w:t>463</w:t>
      </w: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5C674F" w:rsidRDefault="00C0017E" w:rsidP="005C674F">
      <w:pPr>
        <w:spacing w:after="0" w:line="240" w:lineRule="auto"/>
        <w:ind w:firstLine="709"/>
        <w:jc w:val="center"/>
        <w:rPr>
          <w:rFonts w:ascii="Times New Roman" w:hAnsi="Times New Roman" w:cs="Times New Roman"/>
          <w:b/>
          <w:noProof/>
          <w:color w:val="000000"/>
          <w:sz w:val="24"/>
          <w:szCs w:val="24"/>
        </w:rPr>
      </w:pPr>
      <w:r w:rsidRPr="005C674F">
        <w:rPr>
          <w:rFonts w:ascii="Times New Roman" w:hAnsi="Times New Roman" w:cs="Times New Roman"/>
          <w:b/>
          <w:noProof/>
          <w:color w:val="000000"/>
          <w:sz w:val="24"/>
          <w:szCs w:val="24"/>
        </w:rPr>
        <w:t>КОМИССИЯ</w:t>
      </w:r>
    </w:p>
    <w:p w:rsidR="00C0017E" w:rsidRPr="005C674F" w:rsidRDefault="00C0017E" w:rsidP="005C674F">
      <w:pPr>
        <w:spacing w:after="0" w:line="240" w:lineRule="auto"/>
        <w:ind w:firstLine="709"/>
        <w:jc w:val="center"/>
        <w:rPr>
          <w:rFonts w:ascii="Times New Roman" w:hAnsi="Times New Roman" w:cs="Times New Roman"/>
          <w:b/>
          <w:color w:val="000000"/>
          <w:sz w:val="24"/>
          <w:szCs w:val="24"/>
        </w:rPr>
      </w:pPr>
      <w:r w:rsidRPr="005C674F">
        <w:rPr>
          <w:rFonts w:ascii="Times New Roman" w:hAnsi="Times New Roman" w:cs="Times New Roman"/>
          <w:b/>
          <w:noProof/>
          <w:color w:val="000000"/>
          <w:sz w:val="24"/>
          <w:szCs w:val="24"/>
        </w:rPr>
        <w:t xml:space="preserve">по установлению фактов </w:t>
      </w:r>
      <w:r w:rsidRPr="005C674F">
        <w:rPr>
          <w:rFonts w:ascii="Times New Roman" w:hAnsi="Times New Roman" w:cs="Times New Roman"/>
          <w:b/>
          <w:color w:val="000000"/>
          <w:sz w:val="24"/>
          <w:szCs w:val="24"/>
        </w:rPr>
        <w:t>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природного и техногенного характера</w:t>
      </w:r>
    </w:p>
    <w:p w:rsidR="00C0017E" w:rsidRPr="00C0017E" w:rsidRDefault="00C0017E" w:rsidP="00C0017E">
      <w:pPr>
        <w:spacing w:after="0" w:line="240" w:lineRule="auto"/>
        <w:ind w:firstLine="709"/>
        <w:jc w:val="both"/>
        <w:rPr>
          <w:rFonts w:ascii="Times New Roman" w:hAnsi="Times New Roman" w:cs="Times New Roman"/>
          <w:color w:val="000000"/>
          <w:sz w:val="24"/>
          <w:szCs w:val="24"/>
        </w:rPr>
      </w:pPr>
    </w:p>
    <w:p w:rsidR="00C0017E" w:rsidRPr="00C0017E" w:rsidRDefault="00C0017E" w:rsidP="00C0017E">
      <w:pPr>
        <w:spacing w:after="0" w:line="240" w:lineRule="auto"/>
        <w:ind w:firstLine="709"/>
        <w:jc w:val="both"/>
        <w:rPr>
          <w:rFonts w:ascii="Times New Roman" w:hAnsi="Times New Roman" w:cs="Times New Roman"/>
          <w:sz w:val="24"/>
          <w:szCs w:val="24"/>
        </w:rPr>
      </w:pPr>
    </w:p>
    <w:p w:rsidR="00C0017E" w:rsidRPr="00C0017E" w:rsidRDefault="00C0017E" w:rsidP="00C0017E">
      <w:pPr>
        <w:spacing w:after="0" w:line="240" w:lineRule="auto"/>
        <w:ind w:firstLine="709"/>
        <w:jc w:val="both"/>
        <w:rPr>
          <w:rFonts w:ascii="Times New Roman" w:hAnsi="Times New Roman" w:cs="Times New Roman"/>
          <w:sz w:val="24"/>
          <w:szCs w:val="24"/>
        </w:rPr>
      </w:pPr>
    </w:p>
    <w:tbl>
      <w:tblPr>
        <w:tblW w:w="0" w:type="auto"/>
        <w:tblLook w:val="04A0"/>
      </w:tblPr>
      <w:tblGrid>
        <w:gridCol w:w="2671"/>
        <w:gridCol w:w="786"/>
        <w:gridCol w:w="5903"/>
      </w:tblGrid>
      <w:tr w:rsidR="00C0017E" w:rsidRPr="00C0017E" w:rsidTr="00C0017E">
        <w:tc>
          <w:tcPr>
            <w:tcW w:w="2802" w:type="dxa"/>
          </w:tcPr>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Председатель Комиссии</w:t>
            </w:r>
          </w:p>
        </w:tc>
        <w:tc>
          <w:tcPr>
            <w:tcW w:w="847" w:type="dxa"/>
            <w:vAlign w:val="center"/>
          </w:tcPr>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w:t>
            </w:r>
          </w:p>
        </w:tc>
        <w:tc>
          <w:tcPr>
            <w:tcW w:w="6382" w:type="dxa"/>
            <w:vAlign w:val="center"/>
          </w:tcPr>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Заместитель главы администрации, заведующий отделом архитектуры, строительства и ЖКХ администрации Шарьинского муниципального района</w:t>
            </w:r>
          </w:p>
        </w:tc>
      </w:tr>
      <w:tr w:rsidR="00C0017E" w:rsidRPr="00C0017E" w:rsidTr="00C0017E">
        <w:tc>
          <w:tcPr>
            <w:tcW w:w="2802" w:type="dxa"/>
            <w:vAlign w:val="center"/>
          </w:tcPr>
          <w:p w:rsidR="00C0017E" w:rsidRPr="00C0017E" w:rsidRDefault="00C0017E" w:rsidP="00C0017E">
            <w:pPr>
              <w:spacing w:after="0" w:line="240" w:lineRule="auto"/>
              <w:ind w:firstLine="709"/>
              <w:jc w:val="both"/>
              <w:rPr>
                <w:rFonts w:ascii="Times New Roman" w:hAnsi="Times New Roman" w:cs="Times New Roman"/>
                <w:sz w:val="24"/>
                <w:szCs w:val="24"/>
              </w:rPr>
            </w:pPr>
          </w:p>
        </w:tc>
        <w:tc>
          <w:tcPr>
            <w:tcW w:w="847" w:type="dxa"/>
            <w:vAlign w:val="center"/>
          </w:tcPr>
          <w:p w:rsidR="00C0017E" w:rsidRPr="00C0017E" w:rsidRDefault="00C0017E" w:rsidP="00C0017E">
            <w:pPr>
              <w:spacing w:after="0" w:line="240" w:lineRule="auto"/>
              <w:ind w:firstLine="709"/>
              <w:jc w:val="both"/>
              <w:rPr>
                <w:rFonts w:ascii="Times New Roman" w:hAnsi="Times New Roman" w:cs="Times New Roman"/>
                <w:sz w:val="24"/>
                <w:szCs w:val="24"/>
              </w:rPr>
            </w:pPr>
          </w:p>
        </w:tc>
        <w:tc>
          <w:tcPr>
            <w:tcW w:w="6382" w:type="dxa"/>
            <w:vAlign w:val="center"/>
          </w:tcPr>
          <w:p w:rsidR="00C0017E" w:rsidRPr="00C0017E" w:rsidRDefault="00C0017E" w:rsidP="00C0017E">
            <w:pPr>
              <w:spacing w:after="0" w:line="240" w:lineRule="auto"/>
              <w:ind w:firstLine="709"/>
              <w:jc w:val="both"/>
              <w:rPr>
                <w:rFonts w:ascii="Times New Roman" w:hAnsi="Times New Roman" w:cs="Times New Roman"/>
                <w:sz w:val="24"/>
                <w:szCs w:val="24"/>
              </w:rPr>
            </w:pPr>
          </w:p>
        </w:tc>
      </w:tr>
      <w:tr w:rsidR="00C0017E" w:rsidRPr="00C0017E" w:rsidTr="00C0017E">
        <w:tc>
          <w:tcPr>
            <w:tcW w:w="2802" w:type="dxa"/>
          </w:tcPr>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Члены Комиссии</w:t>
            </w:r>
          </w:p>
        </w:tc>
        <w:tc>
          <w:tcPr>
            <w:tcW w:w="847" w:type="dxa"/>
            <w:vAlign w:val="center"/>
          </w:tcPr>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w:t>
            </w:r>
          </w:p>
        </w:tc>
        <w:tc>
          <w:tcPr>
            <w:tcW w:w="6382" w:type="dxa"/>
            <w:vAlign w:val="center"/>
          </w:tcPr>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Главы сельских поселений Шарьинского муниципального района</w:t>
            </w:r>
          </w:p>
        </w:tc>
      </w:tr>
      <w:tr w:rsidR="00C0017E" w:rsidRPr="00C0017E" w:rsidTr="00C0017E">
        <w:tc>
          <w:tcPr>
            <w:tcW w:w="2802" w:type="dxa"/>
            <w:vAlign w:val="center"/>
          </w:tcPr>
          <w:p w:rsidR="00C0017E" w:rsidRPr="00C0017E" w:rsidRDefault="00C0017E" w:rsidP="00C0017E">
            <w:pPr>
              <w:spacing w:after="0" w:line="240" w:lineRule="auto"/>
              <w:ind w:firstLine="709"/>
              <w:jc w:val="both"/>
              <w:rPr>
                <w:rFonts w:ascii="Times New Roman" w:hAnsi="Times New Roman" w:cs="Times New Roman"/>
                <w:sz w:val="24"/>
                <w:szCs w:val="24"/>
              </w:rPr>
            </w:pPr>
          </w:p>
        </w:tc>
        <w:tc>
          <w:tcPr>
            <w:tcW w:w="847" w:type="dxa"/>
            <w:vAlign w:val="center"/>
          </w:tcPr>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w:t>
            </w:r>
          </w:p>
        </w:tc>
        <w:tc>
          <w:tcPr>
            <w:tcW w:w="6382" w:type="dxa"/>
            <w:vAlign w:val="center"/>
          </w:tcPr>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Председатель комитета по экономике и прогнозированию администрации Шарьинского муниципального района</w:t>
            </w:r>
          </w:p>
        </w:tc>
      </w:tr>
      <w:tr w:rsidR="00C0017E" w:rsidRPr="00C0017E" w:rsidTr="00C0017E">
        <w:tc>
          <w:tcPr>
            <w:tcW w:w="2802" w:type="dxa"/>
            <w:vAlign w:val="center"/>
          </w:tcPr>
          <w:p w:rsidR="00C0017E" w:rsidRPr="00C0017E" w:rsidRDefault="00C0017E" w:rsidP="00C0017E">
            <w:pPr>
              <w:spacing w:after="0" w:line="240" w:lineRule="auto"/>
              <w:ind w:firstLine="709"/>
              <w:jc w:val="both"/>
              <w:rPr>
                <w:rFonts w:ascii="Times New Roman" w:hAnsi="Times New Roman" w:cs="Times New Roman"/>
                <w:sz w:val="24"/>
                <w:szCs w:val="24"/>
              </w:rPr>
            </w:pPr>
          </w:p>
        </w:tc>
        <w:tc>
          <w:tcPr>
            <w:tcW w:w="847" w:type="dxa"/>
            <w:vAlign w:val="center"/>
          </w:tcPr>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w:t>
            </w:r>
          </w:p>
        </w:tc>
        <w:tc>
          <w:tcPr>
            <w:tcW w:w="6382" w:type="dxa"/>
            <w:vAlign w:val="center"/>
          </w:tcPr>
          <w:p w:rsidR="00C0017E" w:rsidRPr="00C0017E" w:rsidRDefault="00C0017E" w:rsidP="00C0017E">
            <w:pPr>
              <w:spacing w:after="0" w:line="240" w:lineRule="auto"/>
              <w:ind w:firstLine="709"/>
              <w:jc w:val="both"/>
              <w:rPr>
                <w:rFonts w:ascii="Times New Roman" w:hAnsi="Times New Roman" w:cs="Times New Roman"/>
                <w:sz w:val="24"/>
                <w:szCs w:val="24"/>
              </w:rPr>
            </w:pPr>
            <w:r w:rsidRPr="00C0017E">
              <w:rPr>
                <w:rFonts w:ascii="Times New Roman" w:hAnsi="Times New Roman" w:cs="Times New Roman"/>
                <w:sz w:val="24"/>
                <w:szCs w:val="24"/>
              </w:rPr>
              <w:t>Помощник главы по делам ГО и ЧС администрации Шарьинского муниципального района</w:t>
            </w:r>
          </w:p>
        </w:tc>
      </w:tr>
    </w:tbl>
    <w:p w:rsidR="00C0017E" w:rsidRPr="00C0017E" w:rsidRDefault="00C0017E" w:rsidP="00C0017E">
      <w:pPr>
        <w:pStyle w:val="Style14"/>
        <w:widowControl/>
        <w:spacing w:line="240" w:lineRule="auto"/>
        <w:ind w:firstLine="709"/>
        <w:jc w:val="both"/>
      </w:pPr>
    </w:p>
    <w:p w:rsidR="00C0017E" w:rsidRPr="00C0017E" w:rsidRDefault="00C0017E" w:rsidP="00C0017E">
      <w:pPr>
        <w:pStyle w:val="Style14"/>
        <w:widowControl/>
        <w:spacing w:line="240" w:lineRule="auto"/>
        <w:ind w:firstLine="709"/>
        <w:jc w:val="both"/>
      </w:pPr>
    </w:p>
    <w:p w:rsidR="00117E95" w:rsidRPr="00117E95" w:rsidRDefault="00117E95" w:rsidP="00117E95">
      <w:pPr>
        <w:spacing w:after="0" w:line="240" w:lineRule="auto"/>
        <w:ind w:firstLine="709"/>
        <w:jc w:val="center"/>
        <w:rPr>
          <w:rFonts w:ascii="Times New Roman" w:hAnsi="Times New Roman" w:cs="Times New Roman"/>
          <w:b/>
          <w:sz w:val="24"/>
          <w:szCs w:val="24"/>
        </w:rPr>
      </w:pPr>
      <w:r w:rsidRPr="00117E95">
        <w:rPr>
          <w:rFonts w:ascii="Times New Roman" w:hAnsi="Times New Roman" w:cs="Times New Roman"/>
          <w:b/>
          <w:sz w:val="24"/>
          <w:szCs w:val="24"/>
        </w:rPr>
        <w:t>АДМИНИСТРАЦИЯ ШАРЬИНСКОГО МУНИЦИПАЛЬНОГО РАЙОНА</w:t>
      </w:r>
    </w:p>
    <w:p w:rsidR="00117E95" w:rsidRPr="00117E95" w:rsidRDefault="00117E95" w:rsidP="00117E95">
      <w:pPr>
        <w:spacing w:after="0" w:line="240" w:lineRule="auto"/>
        <w:ind w:firstLine="709"/>
        <w:jc w:val="center"/>
        <w:rPr>
          <w:rFonts w:ascii="Times New Roman" w:hAnsi="Times New Roman" w:cs="Times New Roman"/>
          <w:b/>
          <w:sz w:val="24"/>
          <w:szCs w:val="24"/>
        </w:rPr>
      </w:pPr>
      <w:r w:rsidRPr="00117E95">
        <w:rPr>
          <w:rFonts w:ascii="Times New Roman" w:hAnsi="Times New Roman" w:cs="Times New Roman"/>
          <w:b/>
          <w:sz w:val="24"/>
          <w:szCs w:val="24"/>
        </w:rPr>
        <w:t>КОСТРОМСКОЙ ОБЛАСТИ</w:t>
      </w:r>
    </w:p>
    <w:p w:rsidR="00117E95" w:rsidRPr="00117E95" w:rsidRDefault="00117E95" w:rsidP="00117E95">
      <w:pPr>
        <w:spacing w:after="0" w:line="240" w:lineRule="auto"/>
        <w:ind w:firstLine="709"/>
        <w:jc w:val="center"/>
        <w:rPr>
          <w:rFonts w:ascii="Times New Roman" w:hAnsi="Times New Roman" w:cs="Times New Roman"/>
          <w:b/>
          <w:sz w:val="24"/>
          <w:szCs w:val="24"/>
        </w:rPr>
      </w:pPr>
    </w:p>
    <w:p w:rsidR="00117E95" w:rsidRPr="00117E95" w:rsidRDefault="00117E95" w:rsidP="00117E95">
      <w:pPr>
        <w:spacing w:after="0" w:line="240" w:lineRule="auto"/>
        <w:ind w:firstLine="709"/>
        <w:jc w:val="center"/>
        <w:rPr>
          <w:rFonts w:ascii="Times New Roman" w:hAnsi="Times New Roman" w:cs="Times New Roman"/>
          <w:b/>
          <w:sz w:val="24"/>
          <w:szCs w:val="24"/>
        </w:rPr>
      </w:pPr>
      <w:r w:rsidRPr="00117E95">
        <w:rPr>
          <w:rFonts w:ascii="Times New Roman" w:hAnsi="Times New Roman" w:cs="Times New Roman"/>
          <w:b/>
          <w:sz w:val="24"/>
          <w:szCs w:val="24"/>
        </w:rPr>
        <w:t>ПОСТАНОВЛЕНИЕ</w:t>
      </w:r>
    </w:p>
    <w:p w:rsidR="00117E95" w:rsidRPr="00117E95" w:rsidRDefault="00117E95" w:rsidP="00117E9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«03» декабря 2024 года №</w:t>
      </w:r>
      <w:r w:rsidRPr="00117E95">
        <w:rPr>
          <w:rFonts w:ascii="Times New Roman" w:hAnsi="Times New Roman" w:cs="Times New Roman"/>
          <w:b/>
          <w:bCs/>
          <w:sz w:val="24"/>
          <w:szCs w:val="24"/>
        </w:rPr>
        <w:t xml:space="preserve"> </w:t>
      </w:r>
      <w:r w:rsidRPr="00117E95">
        <w:rPr>
          <w:rFonts w:ascii="Times New Roman" w:hAnsi="Times New Roman" w:cs="Times New Roman"/>
          <w:b/>
          <w:sz w:val="24"/>
          <w:szCs w:val="24"/>
        </w:rPr>
        <w:t>466</w:t>
      </w:r>
    </w:p>
    <w:p w:rsidR="00117E95" w:rsidRPr="00117E95" w:rsidRDefault="00117E95" w:rsidP="00117E95">
      <w:pPr>
        <w:spacing w:after="0" w:line="240" w:lineRule="auto"/>
        <w:ind w:firstLine="709"/>
        <w:jc w:val="center"/>
        <w:rPr>
          <w:rFonts w:ascii="Times New Roman" w:hAnsi="Times New Roman" w:cs="Times New Roman"/>
          <w:b/>
          <w:bCs/>
          <w:sz w:val="24"/>
          <w:szCs w:val="24"/>
        </w:rPr>
      </w:pPr>
    </w:p>
    <w:p w:rsidR="00117E95" w:rsidRPr="00117E95" w:rsidRDefault="00117E95" w:rsidP="00117E95">
      <w:pPr>
        <w:spacing w:after="0" w:line="240" w:lineRule="auto"/>
        <w:ind w:firstLine="709"/>
        <w:jc w:val="center"/>
        <w:rPr>
          <w:rFonts w:ascii="Times New Roman" w:hAnsi="Times New Roman" w:cs="Times New Roman"/>
          <w:b/>
          <w:sz w:val="24"/>
          <w:szCs w:val="24"/>
        </w:rPr>
      </w:pPr>
      <w:r w:rsidRPr="00117E95">
        <w:rPr>
          <w:rFonts w:ascii="Times New Roman" w:hAnsi="Times New Roman" w:cs="Times New Roman"/>
          <w:b/>
          <w:sz w:val="24"/>
          <w:szCs w:val="24"/>
        </w:rPr>
        <w:t>Об утверждении Программы профилактики рисков причинения вреда (ущерба) охраняемым законом ценностям на 2025 год в сфере муниципального земельного контроля на территории муниципального образования Шарьинский муниципальный район Костромской области</w:t>
      </w: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 xml:space="preserve">Руководствуясь </w:t>
      </w:r>
      <w:r w:rsidRPr="00117E95">
        <w:rPr>
          <w:rStyle w:val="afd"/>
          <w:rFonts w:ascii="Times New Roman" w:hAnsi="Times New Roman" w:cs="Times New Roman"/>
          <w:i w:val="0"/>
          <w:sz w:val="24"/>
          <w:szCs w:val="24"/>
          <w:shd w:val="clear" w:color="auto" w:fill="FFFFFF"/>
        </w:rPr>
        <w:t>Постановлением</w:t>
      </w:r>
      <w:r>
        <w:rPr>
          <w:rFonts w:ascii="Times New Roman" w:hAnsi="Times New Roman" w:cs="Times New Roman"/>
          <w:i/>
          <w:sz w:val="24"/>
          <w:szCs w:val="24"/>
          <w:shd w:val="clear" w:color="auto" w:fill="FFFFFF"/>
        </w:rPr>
        <w:t xml:space="preserve"> </w:t>
      </w:r>
      <w:r w:rsidRPr="00117E95">
        <w:rPr>
          <w:rStyle w:val="afd"/>
          <w:rFonts w:ascii="Times New Roman" w:hAnsi="Times New Roman" w:cs="Times New Roman"/>
          <w:i w:val="0"/>
          <w:sz w:val="24"/>
          <w:szCs w:val="24"/>
          <w:shd w:val="clear" w:color="auto" w:fill="FFFFFF"/>
        </w:rPr>
        <w:t>Правительства</w:t>
      </w:r>
      <w:r>
        <w:rPr>
          <w:rFonts w:ascii="Times New Roman" w:hAnsi="Times New Roman" w:cs="Times New Roman"/>
          <w:sz w:val="24"/>
          <w:szCs w:val="24"/>
          <w:shd w:val="clear" w:color="auto" w:fill="FFFFFF"/>
        </w:rPr>
        <w:t xml:space="preserve"> РФ от 25 июня 2021 </w:t>
      </w:r>
      <w:r w:rsidRPr="00117E95">
        <w:rPr>
          <w:rFonts w:ascii="Times New Roman" w:hAnsi="Times New Roman" w:cs="Times New Roman"/>
          <w:sz w:val="24"/>
          <w:szCs w:val="24"/>
          <w:shd w:val="clear" w:color="auto" w:fill="FFFFFF"/>
        </w:rPr>
        <w:t>г. №</w:t>
      </w:r>
      <w:r w:rsidRPr="00117E95">
        <w:rPr>
          <w:rStyle w:val="afd"/>
          <w:rFonts w:ascii="Times New Roman" w:hAnsi="Times New Roman" w:cs="Times New Roman"/>
          <w:i w:val="0"/>
          <w:sz w:val="24"/>
          <w:szCs w:val="24"/>
          <w:shd w:val="clear" w:color="auto" w:fill="FFFFFF"/>
        </w:rPr>
        <w:t>990</w:t>
      </w:r>
      <w:r w:rsidRPr="00117E95">
        <w:rPr>
          <w:rFonts w:ascii="Times New Roman" w:hAnsi="Times New Roman" w:cs="Times New Roman"/>
          <w:sz w:val="24"/>
          <w:szCs w:val="24"/>
          <w:shd w:val="clear" w:color="auto" w:fill="FFFFFF"/>
        </w:rPr>
        <w:t xml:space="preserve">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117E95">
        <w:rPr>
          <w:rFonts w:ascii="Times New Roman" w:hAnsi="Times New Roman" w:cs="Times New Roman"/>
          <w:sz w:val="24"/>
          <w:szCs w:val="24"/>
        </w:rPr>
        <w:t xml:space="preserve">, на основании ст. 37, ст. 52 Устава муниципального образования Шарьинский муниципальный район Костромской области,  администрация Шарьинского муниципального района </w:t>
      </w: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center"/>
        <w:rPr>
          <w:rFonts w:ascii="Times New Roman" w:hAnsi="Times New Roman" w:cs="Times New Roman"/>
          <w:b/>
          <w:sz w:val="24"/>
          <w:szCs w:val="24"/>
        </w:rPr>
      </w:pPr>
      <w:r w:rsidRPr="00117E95">
        <w:rPr>
          <w:rFonts w:ascii="Times New Roman" w:hAnsi="Times New Roman" w:cs="Times New Roman"/>
          <w:b/>
          <w:sz w:val="24"/>
          <w:szCs w:val="24"/>
        </w:rPr>
        <w:t>ПОСТАНОВЛЯЕТ:</w:t>
      </w: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 xml:space="preserve">1. Утвердить Программу профилактики рисков причинения вреда (ущерба) охраняемым законом ценностям на 2025 год в сфере муниципального земельного контроля на территории муниципального образования Шарьинский муниципальный район Костромской области </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2. Контроль за исполнением данного постановления возложить на первого заместителя главы администрации.</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3. Настоящее постановление вступает в силу после официального опубликования в информационном бюллетене «Вестник Шарьинского района».</w:t>
      </w: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 xml:space="preserve">Глава  Шарьинского  </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 xml:space="preserve">муниципального района                                                          Н.С. Глушаков   </w:t>
      </w: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Default="00117E95" w:rsidP="00117E95">
      <w:pPr>
        <w:spacing w:after="0" w:line="240" w:lineRule="auto"/>
        <w:ind w:firstLine="709"/>
        <w:jc w:val="right"/>
        <w:rPr>
          <w:rFonts w:ascii="Times New Roman" w:hAnsi="Times New Roman" w:cs="Times New Roman"/>
          <w:sz w:val="24"/>
          <w:szCs w:val="24"/>
        </w:rPr>
      </w:pPr>
    </w:p>
    <w:p w:rsidR="00117E95" w:rsidRPr="00117E95" w:rsidRDefault="00117E95" w:rsidP="00117E9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117E95" w:rsidRPr="00117E95" w:rsidRDefault="00117E95" w:rsidP="00117E95">
      <w:pPr>
        <w:spacing w:after="0" w:line="240" w:lineRule="auto"/>
        <w:ind w:firstLine="709"/>
        <w:jc w:val="right"/>
        <w:rPr>
          <w:rFonts w:ascii="Times New Roman" w:hAnsi="Times New Roman" w:cs="Times New Roman"/>
          <w:sz w:val="24"/>
          <w:szCs w:val="24"/>
        </w:rPr>
      </w:pPr>
      <w:r w:rsidRPr="00117E95">
        <w:rPr>
          <w:rFonts w:ascii="Times New Roman" w:hAnsi="Times New Roman" w:cs="Times New Roman"/>
          <w:sz w:val="24"/>
          <w:szCs w:val="24"/>
        </w:rPr>
        <w:t>к постановлению администрации</w:t>
      </w:r>
    </w:p>
    <w:p w:rsidR="00117E95" w:rsidRPr="00117E95" w:rsidRDefault="00117E95" w:rsidP="00117E95">
      <w:pPr>
        <w:spacing w:after="0" w:line="240" w:lineRule="auto"/>
        <w:ind w:firstLine="709"/>
        <w:jc w:val="right"/>
        <w:rPr>
          <w:rFonts w:ascii="Times New Roman" w:hAnsi="Times New Roman" w:cs="Times New Roman"/>
          <w:sz w:val="24"/>
          <w:szCs w:val="24"/>
        </w:rPr>
      </w:pPr>
      <w:r w:rsidRPr="00117E95">
        <w:rPr>
          <w:rFonts w:ascii="Times New Roman" w:hAnsi="Times New Roman" w:cs="Times New Roman"/>
          <w:sz w:val="24"/>
          <w:szCs w:val="24"/>
        </w:rPr>
        <w:t>Шар</w:t>
      </w:r>
      <w:r>
        <w:rPr>
          <w:rFonts w:ascii="Times New Roman" w:hAnsi="Times New Roman" w:cs="Times New Roman"/>
          <w:sz w:val="24"/>
          <w:szCs w:val="24"/>
        </w:rPr>
        <w:t>ьинского муниципального района</w:t>
      </w:r>
    </w:p>
    <w:p w:rsidR="00117E95" w:rsidRPr="00117E95" w:rsidRDefault="00117E95" w:rsidP="00117E95">
      <w:pPr>
        <w:spacing w:after="0" w:line="240" w:lineRule="auto"/>
        <w:ind w:firstLine="709"/>
        <w:jc w:val="right"/>
        <w:rPr>
          <w:rFonts w:ascii="Times New Roman" w:hAnsi="Times New Roman" w:cs="Times New Roman"/>
          <w:sz w:val="24"/>
          <w:szCs w:val="24"/>
        </w:rPr>
      </w:pPr>
      <w:r w:rsidRPr="00117E95">
        <w:rPr>
          <w:rFonts w:ascii="Times New Roman" w:hAnsi="Times New Roman" w:cs="Times New Roman"/>
          <w:sz w:val="24"/>
          <w:szCs w:val="24"/>
        </w:rPr>
        <w:t>от 03 декабря 2024 года № 466</w:t>
      </w: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center"/>
        <w:rPr>
          <w:rFonts w:ascii="Times New Roman" w:hAnsi="Times New Roman" w:cs="Times New Roman"/>
          <w:sz w:val="24"/>
          <w:szCs w:val="24"/>
        </w:rPr>
      </w:pPr>
      <w:r w:rsidRPr="00117E95">
        <w:rPr>
          <w:rFonts w:ascii="Times New Roman" w:hAnsi="Times New Roman" w:cs="Times New Roman"/>
          <w:b/>
          <w:sz w:val="24"/>
          <w:szCs w:val="24"/>
        </w:rPr>
        <w:t>Программа профилактики рисков причинения вреда (ущерба) охраняемым законом ценностям на 2025 год в сфере муниципального земельного контроля на территории муниципального образования Шарьинский муниципальный район Костромской области</w:t>
      </w: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Настоящая Программа профилактики рисков причинения вреда (ущерба) охраняемым законом ценностям на 2025 год в сфере муниципального земельного контроля на территории муниципального образования  Шарьинский муниципальный район Костромской области разработана в целях стимулирования добросовестного соблюдения обязательных требований юридическими лицами, индивидуальными предпринимателями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117E95" w:rsidRPr="00117E95" w:rsidRDefault="00117E95" w:rsidP="00117E95">
      <w:pPr>
        <w:spacing w:after="0" w:line="240" w:lineRule="auto"/>
        <w:ind w:firstLine="709"/>
        <w:jc w:val="both"/>
        <w:rPr>
          <w:rFonts w:ascii="Times New Roman" w:hAnsi="Times New Roman" w:cs="Times New Roman"/>
          <w:b/>
          <w:sz w:val="24"/>
          <w:szCs w:val="24"/>
        </w:rPr>
      </w:pPr>
      <w:r w:rsidRPr="00117E95">
        <w:rPr>
          <w:rFonts w:ascii="Times New Roman" w:hAnsi="Times New Roman" w:cs="Times New Roman"/>
          <w:sz w:val="24"/>
          <w:szCs w:val="24"/>
        </w:rPr>
        <w:t>Настоящая Программа разработана и подлежит исполнению администрацией Шарьинского муниципального района Костромской области.</w:t>
      </w:r>
    </w:p>
    <w:p w:rsidR="00117E95" w:rsidRPr="00117E95" w:rsidRDefault="00117E95" w:rsidP="00117E95">
      <w:pPr>
        <w:spacing w:after="0" w:line="240" w:lineRule="auto"/>
        <w:ind w:firstLine="709"/>
        <w:jc w:val="both"/>
        <w:rPr>
          <w:rFonts w:ascii="Times New Roman" w:hAnsi="Times New Roman" w:cs="Times New Roman"/>
          <w:b/>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b/>
          <w:sz w:val="24"/>
          <w:szCs w:val="24"/>
        </w:rPr>
        <w:t>1. Анализ текущего состояния осуществления муниципального земельного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1.1. Вид муниципального контроля: муниципальный земельный контроль.</w:t>
      </w:r>
    </w:p>
    <w:p w:rsidR="00117E95" w:rsidRPr="00117E95" w:rsidRDefault="00117E95" w:rsidP="00117E95">
      <w:pPr>
        <w:spacing w:after="0" w:line="240" w:lineRule="auto"/>
        <w:ind w:firstLine="709"/>
        <w:jc w:val="both"/>
        <w:rPr>
          <w:rFonts w:ascii="Times New Roman" w:eastAsia="Calibri" w:hAnsi="Times New Roman" w:cs="Times New Roman"/>
          <w:sz w:val="24"/>
          <w:szCs w:val="24"/>
        </w:rPr>
      </w:pPr>
      <w:r w:rsidRPr="00117E95">
        <w:rPr>
          <w:rFonts w:ascii="Times New Roman" w:hAnsi="Times New Roman" w:cs="Times New Roman"/>
          <w:sz w:val="24"/>
          <w:szCs w:val="24"/>
        </w:rPr>
        <w:t xml:space="preserve">1.2. Предметом муниципального земельного контроля на территории муниципального образования  Шарьинский муниципальный район Костромской области являются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w:t>
      </w:r>
    </w:p>
    <w:p w:rsidR="00117E95" w:rsidRPr="00117E95" w:rsidRDefault="00117E95" w:rsidP="00117E95">
      <w:pPr>
        <w:pStyle w:val="ConsPlusNormal"/>
        <w:ind w:firstLine="709"/>
        <w:jc w:val="both"/>
        <w:rPr>
          <w:rFonts w:ascii="Times New Roman" w:eastAsia="Calibri" w:hAnsi="Times New Roman"/>
          <w:sz w:val="24"/>
          <w:szCs w:val="24"/>
        </w:rPr>
      </w:pPr>
      <w:r w:rsidRPr="00117E95">
        <w:rPr>
          <w:rFonts w:ascii="Times New Roman" w:eastAsia="Calibri" w:hAnsi="Times New Roman"/>
          <w:sz w:val="24"/>
          <w:szCs w:val="24"/>
        </w:rPr>
        <w:t>На территории муниципального образования Шарьинский муниципальный район Костромской области муниципальный земельный контроль осуществляется за соблюдением:</w:t>
      </w:r>
    </w:p>
    <w:p w:rsidR="00117E95" w:rsidRPr="00117E95" w:rsidRDefault="00117E95" w:rsidP="00117E95">
      <w:pPr>
        <w:pStyle w:val="ConsPlusNormal"/>
        <w:ind w:firstLine="709"/>
        <w:jc w:val="both"/>
        <w:rPr>
          <w:rFonts w:ascii="Times New Roman" w:eastAsia="Calibri" w:hAnsi="Times New Roman"/>
          <w:sz w:val="24"/>
          <w:szCs w:val="24"/>
        </w:rPr>
      </w:pPr>
      <w:r w:rsidRPr="00117E95">
        <w:rPr>
          <w:rFonts w:ascii="Times New Roman" w:eastAsia="Calibri" w:hAnsi="Times New Roman"/>
          <w:sz w:val="24"/>
          <w:szCs w:val="24"/>
        </w:rPr>
        <w:t xml:space="preserve">а) </w:t>
      </w:r>
      <w:r w:rsidRPr="00117E95">
        <w:rPr>
          <w:rFonts w:ascii="Times New Roman" w:hAnsi="Times New Roman"/>
          <w:sz w:val="24"/>
          <w:szCs w:val="24"/>
        </w:rPr>
        <w:t>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r w:rsidRPr="00117E95">
        <w:rPr>
          <w:rFonts w:ascii="Times New Roman" w:eastAsia="Calibri" w:hAnsi="Times New Roman"/>
          <w:sz w:val="24"/>
          <w:szCs w:val="24"/>
        </w:rPr>
        <w:t>;</w:t>
      </w:r>
    </w:p>
    <w:p w:rsidR="00117E95" w:rsidRPr="00117E95" w:rsidRDefault="00117E95" w:rsidP="00117E95">
      <w:pPr>
        <w:pStyle w:val="ConsPlusNormal"/>
        <w:ind w:firstLine="709"/>
        <w:jc w:val="both"/>
        <w:rPr>
          <w:rFonts w:ascii="Times New Roman" w:eastAsia="Calibri" w:hAnsi="Times New Roman"/>
          <w:sz w:val="24"/>
          <w:szCs w:val="24"/>
        </w:rPr>
      </w:pPr>
      <w:r w:rsidRPr="00117E95">
        <w:rPr>
          <w:rFonts w:ascii="Times New Roman" w:eastAsia="Calibri" w:hAnsi="Times New Roman"/>
          <w:sz w:val="24"/>
          <w:szCs w:val="24"/>
        </w:rPr>
        <w:t xml:space="preserve">б) </w:t>
      </w:r>
      <w:r w:rsidRPr="00117E95">
        <w:rPr>
          <w:rFonts w:ascii="Times New Roman" w:hAnsi="Times New Roman"/>
          <w:sz w:val="24"/>
          <w:szCs w:val="24"/>
        </w:rPr>
        <w:t>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r w:rsidRPr="00117E95">
        <w:rPr>
          <w:rFonts w:ascii="Times New Roman" w:eastAsia="Calibri" w:hAnsi="Times New Roman"/>
          <w:sz w:val="24"/>
          <w:szCs w:val="24"/>
        </w:rPr>
        <w:t>;</w:t>
      </w:r>
    </w:p>
    <w:p w:rsidR="00117E95" w:rsidRPr="00117E95" w:rsidRDefault="00117E95" w:rsidP="00117E95">
      <w:pPr>
        <w:pStyle w:val="ConsPlusNormal"/>
        <w:ind w:firstLine="709"/>
        <w:jc w:val="both"/>
        <w:rPr>
          <w:rFonts w:ascii="Times New Roman" w:eastAsia="Calibri" w:hAnsi="Times New Roman"/>
          <w:sz w:val="24"/>
          <w:szCs w:val="24"/>
        </w:rPr>
      </w:pPr>
      <w:r w:rsidRPr="00117E95">
        <w:rPr>
          <w:rFonts w:ascii="Times New Roman" w:eastAsia="Calibri" w:hAnsi="Times New Roman"/>
          <w:sz w:val="24"/>
          <w:szCs w:val="24"/>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117E95" w:rsidRPr="00117E95" w:rsidRDefault="00117E95" w:rsidP="00117E95">
      <w:pPr>
        <w:pStyle w:val="ConsPlusNormal"/>
        <w:ind w:firstLine="709"/>
        <w:jc w:val="both"/>
        <w:rPr>
          <w:rFonts w:ascii="Times New Roman" w:hAnsi="Times New Roman"/>
          <w:sz w:val="24"/>
          <w:szCs w:val="24"/>
        </w:rPr>
      </w:pPr>
      <w:r w:rsidRPr="00117E95">
        <w:rPr>
          <w:rFonts w:ascii="Times New Roman" w:eastAsia="Calibri" w:hAnsi="Times New Roman"/>
          <w:sz w:val="24"/>
          <w:szCs w:val="24"/>
        </w:rPr>
        <w:t>г) исполнения предписаний об устранении нарушений обязательных требований, предостережений, выданных должностными лицами контрольно-надзорного органа  в пределах их компетенции.</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В рамках профилактики</w:t>
      </w:r>
      <w:r w:rsidRPr="00117E95">
        <w:rPr>
          <w:rFonts w:ascii="Times New Roman" w:eastAsia="Calibri" w:hAnsi="Times New Roman" w:cs="Times New Roman"/>
          <w:sz w:val="24"/>
          <w:szCs w:val="24"/>
        </w:rPr>
        <w:t xml:space="preserve"> рисков причинения вреда (ущерба) охраняемым законом ценностям</w:t>
      </w:r>
      <w:r w:rsidRPr="00117E95">
        <w:rPr>
          <w:rFonts w:ascii="Times New Roman" w:hAnsi="Times New Roman" w:cs="Times New Roman"/>
          <w:sz w:val="24"/>
          <w:szCs w:val="24"/>
        </w:rPr>
        <w:t xml:space="preserve">  осуществляются следующие мероприятия:</w:t>
      </w:r>
    </w:p>
    <w:p w:rsidR="00117E95" w:rsidRPr="00117E95" w:rsidRDefault="00117E95" w:rsidP="00117E95">
      <w:pPr>
        <w:tabs>
          <w:tab w:val="left" w:pos="851"/>
        </w:tabs>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1) 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земельного контроля, а также текстов соответствующих нормативных правовых актов;</w:t>
      </w:r>
    </w:p>
    <w:p w:rsidR="00117E95" w:rsidRPr="00117E95" w:rsidRDefault="00117E95" w:rsidP="00117E95">
      <w:pPr>
        <w:tabs>
          <w:tab w:val="left" w:pos="851"/>
        </w:tabs>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 xml:space="preserve">2) осуществление информирования, консультирования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117E95" w:rsidRPr="00117E95" w:rsidRDefault="00117E95" w:rsidP="00117E95">
      <w:pPr>
        <w:tabs>
          <w:tab w:val="left" w:pos="851"/>
        </w:tabs>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3) обеспечение регулярного обобщения практики осуществления муниципального земельного контроля и размещение на официальном интернет-сайте администрации Шарьинского муниципального района доклада об осуществлении муниципального земельного контроля</w:t>
      </w:r>
    </w:p>
    <w:p w:rsidR="00117E95" w:rsidRPr="00117E95" w:rsidRDefault="00117E95" w:rsidP="00117E95">
      <w:pPr>
        <w:tabs>
          <w:tab w:val="left" w:pos="851"/>
        </w:tabs>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4) выдача предостережений о недопустимости нарушения обязательных требований в случаях, установленных ст. 49 Федерального закона от 31.07.2020 № 248-ФЗ «О государственном контроле (надзоре) и муниципальном контроле в Российской Федерации».</w:t>
      </w: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b/>
          <w:color w:val="000000"/>
          <w:sz w:val="24"/>
          <w:szCs w:val="24"/>
          <w:shd w:val="clear" w:color="auto" w:fill="FFFFFF"/>
        </w:rPr>
        <w:t>2. Цели и задачи реализации Программы</w:t>
      </w: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2.1. Целями профилактической работы являются:</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 xml:space="preserve">1) стимулирование добросовестного соблюдения обязательных требований всеми контролируемыми лицами; </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4)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5) снижение административной нагрузки на контролируемых лиц;</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6) снижение размера ущерба, причиняемого охраняемым законом ценностям.</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2.2. Задачами профилактической работы являются:</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1) укрепление системы профилактики нарушений обязательных требований;</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117E95" w:rsidRPr="00117E95" w:rsidRDefault="00117E95" w:rsidP="00117E95">
      <w:pPr>
        <w:spacing w:after="0" w:line="240" w:lineRule="auto"/>
        <w:ind w:firstLine="709"/>
        <w:jc w:val="both"/>
        <w:rPr>
          <w:rFonts w:ascii="Times New Roman" w:hAnsi="Times New Roman" w:cs="Times New Roman"/>
          <w:color w:val="000000"/>
          <w:sz w:val="24"/>
          <w:szCs w:val="24"/>
          <w:shd w:val="clear" w:color="auto" w:fill="FFFFFF"/>
        </w:rPr>
      </w:pPr>
      <w:r w:rsidRPr="00117E95">
        <w:rPr>
          <w:rFonts w:ascii="Times New Roman" w:hAnsi="Times New Roman" w:cs="Times New Roman"/>
          <w:sz w:val="24"/>
          <w:szCs w:val="24"/>
        </w:rPr>
        <w:t>3) повышение правосознания и правовой культуры юридических лиц, индивидуальных предпринимателей и граждан в сфере земельных правоотношений.</w:t>
      </w:r>
    </w:p>
    <w:p w:rsidR="00117E95" w:rsidRPr="00117E95" w:rsidRDefault="00117E95" w:rsidP="00117E95">
      <w:pPr>
        <w:spacing w:after="0" w:line="240" w:lineRule="auto"/>
        <w:ind w:firstLine="709"/>
        <w:jc w:val="both"/>
        <w:rPr>
          <w:rFonts w:ascii="Times New Roman" w:hAnsi="Times New Roman" w:cs="Times New Roman"/>
          <w:color w:val="000000"/>
          <w:sz w:val="24"/>
          <w:szCs w:val="24"/>
          <w:shd w:val="clear" w:color="auto" w:fill="FFFFFF"/>
        </w:rPr>
      </w:pPr>
    </w:p>
    <w:p w:rsidR="00117E95" w:rsidRPr="00117E95" w:rsidRDefault="00117E95" w:rsidP="00117E95">
      <w:pPr>
        <w:spacing w:after="0" w:line="240" w:lineRule="auto"/>
        <w:ind w:firstLine="709"/>
        <w:jc w:val="both"/>
        <w:rPr>
          <w:rFonts w:ascii="Times New Roman" w:hAnsi="Times New Roman" w:cs="Times New Roman"/>
          <w:b/>
          <w:sz w:val="24"/>
          <w:szCs w:val="24"/>
        </w:rPr>
      </w:pPr>
      <w:r w:rsidRPr="00117E95">
        <w:rPr>
          <w:rFonts w:ascii="Times New Roman" w:hAnsi="Times New Roman" w:cs="Times New Roman"/>
          <w:b/>
          <w:color w:val="000000"/>
          <w:sz w:val="24"/>
          <w:szCs w:val="24"/>
          <w:shd w:val="clear" w:color="auto" w:fill="FFFFFF"/>
        </w:rPr>
        <w:t>3. Перечень профилактических меропр</w:t>
      </w:r>
      <w:r>
        <w:rPr>
          <w:rFonts w:ascii="Times New Roman" w:hAnsi="Times New Roman" w:cs="Times New Roman"/>
          <w:b/>
          <w:color w:val="000000"/>
          <w:sz w:val="24"/>
          <w:szCs w:val="24"/>
          <w:shd w:val="clear" w:color="auto" w:fill="FFFFFF"/>
        </w:rPr>
        <w:t xml:space="preserve">иятий, сроки (периодичность) их </w:t>
      </w:r>
      <w:r w:rsidRPr="00117E95">
        <w:rPr>
          <w:rFonts w:ascii="Times New Roman" w:hAnsi="Times New Roman" w:cs="Times New Roman"/>
          <w:b/>
          <w:color w:val="000000"/>
          <w:sz w:val="24"/>
          <w:szCs w:val="24"/>
          <w:shd w:val="clear" w:color="auto" w:fill="FFFFFF"/>
        </w:rPr>
        <w:t>проведения</w:t>
      </w:r>
    </w:p>
    <w:p w:rsidR="00117E95" w:rsidRPr="00117E95" w:rsidRDefault="00117E95" w:rsidP="00117E95">
      <w:pPr>
        <w:spacing w:after="0" w:line="240" w:lineRule="auto"/>
        <w:ind w:firstLine="709"/>
        <w:jc w:val="both"/>
        <w:rPr>
          <w:rFonts w:ascii="Times New Roman" w:hAnsi="Times New Roman" w:cs="Times New Roman"/>
          <w:b/>
          <w:sz w:val="24"/>
          <w:szCs w:val="24"/>
        </w:rPr>
      </w:pPr>
    </w:p>
    <w:tbl>
      <w:tblPr>
        <w:tblW w:w="0" w:type="auto"/>
        <w:tblInd w:w="-311" w:type="dxa"/>
        <w:tblLayout w:type="fixed"/>
        <w:tblCellMar>
          <w:left w:w="10" w:type="dxa"/>
          <w:right w:w="10" w:type="dxa"/>
        </w:tblCellMar>
        <w:tblLook w:val="04A0"/>
      </w:tblPr>
      <w:tblGrid>
        <w:gridCol w:w="885"/>
        <w:gridCol w:w="4485"/>
        <w:gridCol w:w="2265"/>
        <w:gridCol w:w="2605"/>
      </w:tblGrid>
      <w:tr w:rsidR="00117E95" w:rsidRPr="00117E95" w:rsidTr="00117E95">
        <w:trPr>
          <w:trHeight w:hRule="exact" w:val="840"/>
        </w:trPr>
        <w:tc>
          <w:tcPr>
            <w:tcW w:w="885" w:type="dxa"/>
            <w:tcBorders>
              <w:top w:val="single" w:sz="4" w:space="0" w:color="000000"/>
              <w:left w:val="single" w:sz="4" w:space="0" w:color="000000"/>
              <w:bottom w:val="none" w:sz="0" w:space="0" w:color="000000"/>
              <w:right w:val="none" w:sz="0" w:space="0" w:color="000000"/>
            </w:tcBorders>
            <w:shd w:val="clear" w:color="auto" w:fill="FFFFFF"/>
            <w:vAlign w:val="center"/>
          </w:tcPr>
          <w:p w:rsidR="00117E95" w:rsidRPr="00117E95" w:rsidRDefault="00117E95" w:rsidP="00117E95">
            <w:pPr>
              <w:widowControl w:val="0"/>
              <w:spacing w:after="0" w:line="240" w:lineRule="auto"/>
              <w:jc w:val="both"/>
              <w:rPr>
                <w:rFonts w:ascii="Times New Roman" w:hAnsi="Times New Roman" w:cs="Times New Roman"/>
                <w:b/>
                <w:sz w:val="24"/>
                <w:szCs w:val="24"/>
              </w:rPr>
            </w:pPr>
            <w:r w:rsidRPr="00117E95">
              <w:rPr>
                <w:rFonts w:ascii="Times New Roman" w:hAnsi="Times New Roman" w:cs="Times New Roman"/>
                <w:b/>
                <w:sz w:val="24"/>
                <w:szCs w:val="24"/>
              </w:rPr>
              <w:t>№  п/п</w:t>
            </w:r>
          </w:p>
          <w:p w:rsidR="00117E95" w:rsidRPr="00117E95" w:rsidRDefault="00117E95" w:rsidP="00117E95">
            <w:pPr>
              <w:widowControl w:val="0"/>
              <w:spacing w:after="0" w:line="240" w:lineRule="auto"/>
              <w:jc w:val="both"/>
              <w:rPr>
                <w:rFonts w:ascii="Times New Roman" w:hAnsi="Times New Roman" w:cs="Times New Roman"/>
                <w:b/>
                <w:sz w:val="24"/>
                <w:szCs w:val="24"/>
              </w:rPr>
            </w:pPr>
          </w:p>
        </w:tc>
        <w:tc>
          <w:tcPr>
            <w:tcW w:w="4485" w:type="dxa"/>
            <w:tcBorders>
              <w:top w:val="single" w:sz="4" w:space="0" w:color="000000"/>
              <w:left w:val="single" w:sz="4" w:space="0" w:color="000000"/>
              <w:bottom w:val="none" w:sz="0" w:space="0" w:color="000000"/>
              <w:right w:val="none" w:sz="0" w:space="0" w:color="000000"/>
            </w:tcBorders>
            <w:shd w:val="clear" w:color="auto" w:fill="FFFFFF"/>
            <w:vAlign w:val="center"/>
          </w:tcPr>
          <w:p w:rsidR="00117E95" w:rsidRPr="00117E95" w:rsidRDefault="00117E95" w:rsidP="00117E95">
            <w:pPr>
              <w:widowControl w:val="0"/>
              <w:spacing w:after="0" w:line="240" w:lineRule="auto"/>
              <w:jc w:val="both"/>
              <w:rPr>
                <w:rFonts w:ascii="Times New Roman" w:hAnsi="Times New Roman" w:cs="Times New Roman"/>
                <w:b/>
                <w:sz w:val="24"/>
                <w:szCs w:val="24"/>
              </w:rPr>
            </w:pPr>
            <w:r w:rsidRPr="00117E95">
              <w:rPr>
                <w:rFonts w:ascii="Times New Roman" w:hAnsi="Times New Roman" w:cs="Times New Roman"/>
                <w:b/>
                <w:sz w:val="24"/>
                <w:szCs w:val="24"/>
              </w:rPr>
              <w:t>Наименование</w:t>
            </w:r>
          </w:p>
          <w:p w:rsidR="00117E95" w:rsidRPr="00117E95" w:rsidRDefault="00117E95" w:rsidP="00117E95">
            <w:pPr>
              <w:widowControl w:val="0"/>
              <w:spacing w:after="0" w:line="240" w:lineRule="auto"/>
              <w:jc w:val="both"/>
              <w:rPr>
                <w:rFonts w:ascii="Times New Roman" w:hAnsi="Times New Roman" w:cs="Times New Roman"/>
                <w:b/>
                <w:sz w:val="24"/>
                <w:szCs w:val="24"/>
              </w:rPr>
            </w:pPr>
            <w:r w:rsidRPr="00117E95">
              <w:rPr>
                <w:rFonts w:ascii="Times New Roman" w:hAnsi="Times New Roman" w:cs="Times New Roman"/>
                <w:b/>
                <w:sz w:val="24"/>
                <w:szCs w:val="24"/>
              </w:rPr>
              <w:t>мероприятия</w:t>
            </w:r>
          </w:p>
        </w:tc>
        <w:tc>
          <w:tcPr>
            <w:tcW w:w="2265" w:type="dxa"/>
            <w:tcBorders>
              <w:top w:val="single" w:sz="4" w:space="0" w:color="000000"/>
              <w:left w:val="single" w:sz="4" w:space="0" w:color="000000"/>
              <w:bottom w:val="none" w:sz="0" w:space="0" w:color="000000"/>
              <w:right w:val="none" w:sz="0" w:space="0" w:color="000000"/>
            </w:tcBorders>
            <w:shd w:val="clear" w:color="auto" w:fill="FFFFFF"/>
            <w:vAlign w:val="center"/>
          </w:tcPr>
          <w:p w:rsidR="00117E95" w:rsidRPr="00117E95" w:rsidRDefault="00117E95" w:rsidP="00117E95">
            <w:pPr>
              <w:widowControl w:val="0"/>
              <w:spacing w:after="0" w:line="240" w:lineRule="auto"/>
              <w:jc w:val="both"/>
              <w:rPr>
                <w:rFonts w:ascii="Times New Roman" w:hAnsi="Times New Roman" w:cs="Times New Roman"/>
                <w:b/>
                <w:sz w:val="24"/>
                <w:szCs w:val="24"/>
              </w:rPr>
            </w:pPr>
            <w:r w:rsidRPr="00117E95">
              <w:rPr>
                <w:rFonts w:ascii="Times New Roman" w:hAnsi="Times New Roman" w:cs="Times New Roman"/>
                <w:b/>
                <w:sz w:val="24"/>
                <w:szCs w:val="24"/>
              </w:rPr>
              <w:t>Срок реализации мероприятия</w:t>
            </w:r>
          </w:p>
        </w:tc>
        <w:tc>
          <w:tcPr>
            <w:tcW w:w="2605" w:type="dxa"/>
            <w:tcBorders>
              <w:top w:val="single" w:sz="4" w:space="0" w:color="000000"/>
              <w:left w:val="single" w:sz="4" w:space="0" w:color="000000"/>
              <w:bottom w:val="none" w:sz="0" w:space="0" w:color="000000"/>
              <w:right w:val="single" w:sz="4" w:space="0" w:color="000000"/>
            </w:tcBorders>
            <w:shd w:val="clear" w:color="auto" w:fill="FFFFFF"/>
            <w:vAlign w:val="center"/>
          </w:tcPr>
          <w:p w:rsidR="00117E95" w:rsidRPr="00117E95" w:rsidRDefault="00117E95" w:rsidP="00117E95">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b/>
                <w:sz w:val="24"/>
                <w:szCs w:val="24"/>
              </w:rPr>
              <w:t>Ответственное должностное лицо</w:t>
            </w:r>
          </w:p>
        </w:tc>
      </w:tr>
      <w:tr w:rsidR="00117E95" w:rsidRPr="00117E95" w:rsidTr="00117E95">
        <w:trPr>
          <w:trHeight w:hRule="exact" w:val="6345"/>
        </w:trPr>
        <w:tc>
          <w:tcPr>
            <w:tcW w:w="885" w:type="dxa"/>
            <w:tcBorders>
              <w:top w:val="single" w:sz="4" w:space="0" w:color="000000"/>
              <w:left w:val="single" w:sz="4" w:space="0" w:color="000000"/>
              <w:bottom w:val="none" w:sz="0" w:space="0" w:color="000000"/>
              <w:right w:val="none" w:sz="0" w:space="0" w:color="000000"/>
            </w:tcBorders>
            <w:shd w:val="clear" w:color="auto" w:fill="FFFFFF"/>
          </w:tcPr>
          <w:p w:rsidR="00117E95" w:rsidRPr="00117E95" w:rsidRDefault="00117E95" w:rsidP="00117E95">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1</w:t>
            </w:r>
          </w:p>
        </w:tc>
        <w:tc>
          <w:tcPr>
            <w:tcW w:w="4485" w:type="dxa"/>
            <w:tcBorders>
              <w:top w:val="single" w:sz="4" w:space="0" w:color="000000"/>
              <w:left w:val="single" w:sz="4" w:space="0" w:color="000000"/>
              <w:bottom w:val="none" w:sz="0" w:space="0" w:color="000000"/>
              <w:right w:val="none" w:sz="0" w:space="0" w:color="000000"/>
            </w:tcBorders>
            <w:shd w:val="clear" w:color="auto" w:fill="FFFFFF"/>
          </w:tcPr>
          <w:p w:rsidR="00117E95" w:rsidRPr="00117E95" w:rsidRDefault="00117E95" w:rsidP="00117E95">
            <w:pPr>
              <w:pStyle w:val="ConsPlusNormal"/>
              <w:jc w:val="both"/>
              <w:rPr>
                <w:rFonts w:ascii="Times New Roman" w:hAnsi="Times New Roman"/>
                <w:sz w:val="24"/>
                <w:szCs w:val="24"/>
              </w:rPr>
            </w:pPr>
            <w:r w:rsidRPr="00117E95">
              <w:rPr>
                <w:rFonts w:ascii="Times New Roman" w:hAnsi="Times New Roman"/>
                <w:sz w:val="24"/>
                <w:szCs w:val="24"/>
              </w:rPr>
              <w:t>Информирование</w:t>
            </w:r>
          </w:p>
          <w:p w:rsidR="00117E95" w:rsidRPr="00117E95" w:rsidRDefault="00117E95" w:rsidP="00117E95">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 xml:space="preserve">осуществляется посредством размещения сведений, предусмотренных </w:t>
            </w:r>
            <w:hyperlink r:id="rId13" w:history="1">
              <w:r w:rsidRPr="00117E95">
                <w:rPr>
                  <w:rStyle w:val="-"/>
                  <w:rFonts w:ascii="Times New Roman" w:hAnsi="Times New Roman" w:cs="Times New Roman"/>
                  <w:sz w:val="24"/>
                  <w:szCs w:val="24"/>
                </w:rPr>
                <w:t>частью 3 статьи 46</w:t>
              </w:r>
            </w:hyperlink>
            <w:r w:rsidRPr="00117E95">
              <w:rPr>
                <w:rFonts w:ascii="Times New Roman" w:hAnsi="Times New Roman" w:cs="Times New Roman"/>
                <w:sz w:val="24"/>
                <w:szCs w:val="24"/>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 муниципального образования Шарьинский муниципальный район в сети «Интернет»: </w:t>
            </w:r>
            <w:r w:rsidRPr="00117E95">
              <w:rPr>
                <w:rFonts w:ascii="Times New Roman" w:hAnsi="Times New Roman" w:cs="Times New Roman"/>
                <w:sz w:val="24"/>
                <w:szCs w:val="24"/>
                <w:lang w:val="en-US"/>
              </w:rPr>
              <w:t>admshmr</w:t>
            </w:r>
            <w:r w:rsidRPr="00117E95">
              <w:rPr>
                <w:rFonts w:ascii="Times New Roman" w:hAnsi="Times New Roman" w:cs="Times New Roman"/>
                <w:sz w:val="24"/>
                <w:szCs w:val="24"/>
              </w:rPr>
              <w:t>.</w:t>
            </w:r>
            <w:r w:rsidRPr="00117E95">
              <w:rPr>
                <w:rFonts w:ascii="Times New Roman" w:hAnsi="Times New Roman" w:cs="Times New Roman"/>
                <w:sz w:val="24"/>
                <w:szCs w:val="24"/>
                <w:lang w:val="en-US"/>
              </w:rPr>
              <w:t>ru</w:t>
            </w:r>
            <w:r w:rsidRPr="00117E95">
              <w:rPr>
                <w:rFonts w:ascii="Times New Roman" w:hAnsi="Times New Roman" w:cs="Times New Roman"/>
                <w:sz w:val="24"/>
                <w:szCs w:val="24"/>
              </w:rPr>
              <w:t xml:space="preserve"> ,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17E95" w:rsidRPr="00117E95" w:rsidRDefault="00117E95" w:rsidP="00117E95">
            <w:pPr>
              <w:pStyle w:val="ConsPlusNormal"/>
              <w:jc w:val="both"/>
              <w:rPr>
                <w:rFonts w:ascii="Times New Roman" w:hAnsi="Times New Roman"/>
                <w:sz w:val="24"/>
                <w:szCs w:val="24"/>
              </w:rPr>
            </w:pPr>
          </w:p>
          <w:p w:rsidR="00117E95" w:rsidRPr="00117E95" w:rsidRDefault="00117E95" w:rsidP="00117E95">
            <w:pPr>
              <w:widowControl w:val="0"/>
              <w:spacing w:after="0" w:line="240" w:lineRule="auto"/>
              <w:jc w:val="both"/>
              <w:rPr>
                <w:rFonts w:ascii="Times New Roman" w:hAnsi="Times New Roman" w:cs="Times New Roman"/>
                <w:sz w:val="24"/>
                <w:szCs w:val="24"/>
              </w:rPr>
            </w:pPr>
          </w:p>
        </w:tc>
        <w:tc>
          <w:tcPr>
            <w:tcW w:w="2265" w:type="dxa"/>
            <w:tcBorders>
              <w:top w:val="single" w:sz="4" w:space="0" w:color="000000"/>
              <w:left w:val="single" w:sz="4" w:space="0" w:color="000000"/>
              <w:bottom w:val="none" w:sz="0" w:space="0" w:color="000000"/>
              <w:right w:val="none" w:sz="0" w:space="0" w:color="000000"/>
            </w:tcBorders>
            <w:shd w:val="clear" w:color="auto" w:fill="FFFFFF"/>
          </w:tcPr>
          <w:p w:rsidR="00117E95" w:rsidRPr="00117E95" w:rsidRDefault="00117E95" w:rsidP="00117E95">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Постоянно</w:t>
            </w:r>
          </w:p>
        </w:tc>
        <w:tc>
          <w:tcPr>
            <w:tcW w:w="2605" w:type="dxa"/>
            <w:tcBorders>
              <w:top w:val="single" w:sz="4" w:space="0" w:color="000000"/>
              <w:left w:val="single" w:sz="4" w:space="0" w:color="000000"/>
              <w:bottom w:val="none" w:sz="0" w:space="0" w:color="000000"/>
              <w:right w:val="single" w:sz="4" w:space="0" w:color="000000"/>
            </w:tcBorders>
            <w:shd w:val="clear" w:color="auto" w:fill="FFFFFF"/>
          </w:tcPr>
          <w:p w:rsidR="00117E95" w:rsidRPr="00117E95" w:rsidRDefault="00117E95" w:rsidP="00117E95">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Муниципальный инспектор</w:t>
            </w:r>
          </w:p>
          <w:p w:rsidR="00117E95" w:rsidRPr="00117E95" w:rsidRDefault="00117E95" w:rsidP="00117E95">
            <w:pPr>
              <w:widowControl w:val="0"/>
              <w:spacing w:after="0" w:line="240" w:lineRule="auto"/>
              <w:jc w:val="both"/>
              <w:rPr>
                <w:rFonts w:ascii="Times New Roman" w:hAnsi="Times New Roman" w:cs="Times New Roman"/>
                <w:sz w:val="24"/>
                <w:szCs w:val="24"/>
              </w:rPr>
            </w:pPr>
          </w:p>
        </w:tc>
      </w:tr>
      <w:tr w:rsidR="00117E95" w:rsidRPr="00117E95" w:rsidTr="00117E95">
        <w:trPr>
          <w:trHeight w:hRule="exact" w:val="5610"/>
        </w:trPr>
        <w:tc>
          <w:tcPr>
            <w:tcW w:w="885" w:type="dxa"/>
            <w:tcBorders>
              <w:top w:val="single" w:sz="4" w:space="0" w:color="000000"/>
              <w:left w:val="single" w:sz="4" w:space="0" w:color="000000"/>
              <w:bottom w:val="single" w:sz="4" w:space="0" w:color="000000"/>
              <w:right w:val="none" w:sz="0" w:space="0" w:color="000000"/>
            </w:tcBorders>
            <w:shd w:val="clear" w:color="auto" w:fill="FFFFFF"/>
          </w:tcPr>
          <w:p w:rsidR="00117E95" w:rsidRPr="00117E95" w:rsidRDefault="00117E95" w:rsidP="00117E95">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2</w:t>
            </w:r>
          </w:p>
        </w:tc>
        <w:tc>
          <w:tcPr>
            <w:tcW w:w="4485" w:type="dxa"/>
            <w:tcBorders>
              <w:top w:val="single" w:sz="4" w:space="0" w:color="000000"/>
              <w:left w:val="single" w:sz="4" w:space="0" w:color="000000"/>
              <w:bottom w:val="single" w:sz="4" w:space="0" w:color="000000"/>
              <w:right w:val="none" w:sz="0" w:space="0" w:color="000000"/>
            </w:tcBorders>
            <w:shd w:val="clear" w:color="auto" w:fill="FFFFFF"/>
          </w:tcPr>
          <w:p w:rsidR="00117E95" w:rsidRPr="00117E95" w:rsidRDefault="00117E95" w:rsidP="00117E95">
            <w:pPr>
              <w:pStyle w:val="ConsPlusNormal"/>
              <w:jc w:val="both"/>
              <w:rPr>
                <w:rFonts w:ascii="Times New Roman" w:hAnsi="Times New Roman"/>
                <w:sz w:val="24"/>
                <w:szCs w:val="24"/>
              </w:rPr>
            </w:pPr>
            <w:r w:rsidRPr="00117E95">
              <w:rPr>
                <w:rFonts w:ascii="Times New Roman" w:hAnsi="Times New Roman"/>
                <w:sz w:val="24"/>
                <w:szCs w:val="24"/>
              </w:rPr>
              <w:t>Обобщение правоприменительной практики</w:t>
            </w:r>
          </w:p>
          <w:p w:rsidR="00117E95" w:rsidRPr="00117E95" w:rsidRDefault="00117E95" w:rsidP="00117E95">
            <w:pPr>
              <w:pStyle w:val="ConsPlusNormal"/>
              <w:jc w:val="both"/>
              <w:rPr>
                <w:rFonts w:ascii="Times New Roman" w:hAnsi="Times New Roman"/>
                <w:sz w:val="24"/>
                <w:szCs w:val="24"/>
              </w:rPr>
            </w:pPr>
            <w:r w:rsidRPr="00117E95">
              <w:rPr>
                <w:rFonts w:ascii="Times New Roman" w:hAnsi="Times New Roman"/>
                <w:sz w:val="24"/>
                <w:szCs w:val="24"/>
              </w:rPr>
              <w:t>Обобщение правоприменительной практики осуществляется посредством сбора и анализа данных о проведенных контрольных мероприятиях и их результатах.</w:t>
            </w:r>
          </w:p>
          <w:p w:rsidR="00117E95" w:rsidRPr="00117E95" w:rsidRDefault="00117E95" w:rsidP="00117E95">
            <w:pPr>
              <w:pStyle w:val="ConsPlusNormal"/>
              <w:jc w:val="both"/>
              <w:rPr>
                <w:rFonts w:ascii="Times New Roman" w:hAnsi="Times New Roman"/>
                <w:sz w:val="24"/>
                <w:szCs w:val="24"/>
              </w:rPr>
            </w:pPr>
            <w:r w:rsidRPr="00117E95">
              <w:rPr>
                <w:rFonts w:ascii="Times New Roman" w:hAnsi="Times New Roman"/>
                <w:sz w:val="24"/>
                <w:szCs w:val="24"/>
              </w:rPr>
              <w:t xml:space="preserve">По итогам обобщения правоприменительной практики администрация Шарьинского муниципального района  готовит доклад, содержащий результаты обобщения правоприменительной практики по осуществлению муниципального земельного контроля, </w:t>
            </w:r>
          </w:p>
          <w:p w:rsidR="00117E95" w:rsidRPr="00117E95" w:rsidRDefault="00117E95" w:rsidP="00117E95">
            <w:pPr>
              <w:pStyle w:val="ConsPlusNormal"/>
              <w:jc w:val="both"/>
              <w:rPr>
                <w:rFonts w:ascii="Times New Roman" w:hAnsi="Times New Roman"/>
                <w:sz w:val="24"/>
                <w:szCs w:val="24"/>
              </w:rPr>
            </w:pPr>
          </w:p>
          <w:p w:rsidR="00117E95" w:rsidRPr="00117E95" w:rsidRDefault="00117E95" w:rsidP="00117E95">
            <w:pPr>
              <w:widowControl w:val="0"/>
              <w:spacing w:after="0" w:line="240" w:lineRule="auto"/>
              <w:jc w:val="both"/>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right w:val="none" w:sz="0" w:space="0" w:color="000000"/>
            </w:tcBorders>
            <w:shd w:val="clear" w:color="auto" w:fill="FFFFFF"/>
          </w:tcPr>
          <w:p w:rsidR="00117E95" w:rsidRPr="00117E95" w:rsidRDefault="00117E95" w:rsidP="00117E95">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В срок до 1 июля года, следующего за отчетным годом, размещается на официальном портале муниципального образования</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cPr>
          <w:p w:rsidR="00117E95" w:rsidRPr="00117E95" w:rsidRDefault="00117E95" w:rsidP="00117E95">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Муниципальный инспектор</w:t>
            </w:r>
          </w:p>
        </w:tc>
      </w:tr>
      <w:tr w:rsidR="00117E95" w:rsidRPr="00117E95" w:rsidTr="00117E95">
        <w:trPr>
          <w:trHeight w:hRule="exact" w:val="5895"/>
        </w:trPr>
        <w:tc>
          <w:tcPr>
            <w:tcW w:w="885" w:type="dxa"/>
            <w:tcBorders>
              <w:top w:val="single" w:sz="4" w:space="0" w:color="000000"/>
              <w:left w:val="single" w:sz="4" w:space="0" w:color="000000"/>
              <w:bottom w:val="single" w:sz="4" w:space="0" w:color="000000"/>
              <w:right w:val="none" w:sz="0" w:space="0" w:color="000000"/>
            </w:tcBorders>
            <w:shd w:val="clear" w:color="auto" w:fill="FFFFFF"/>
          </w:tcPr>
          <w:p w:rsidR="00117E95" w:rsidRPr="00117E95" w:rsidRDefault="00117E95" w:rsidP="00117E95">
            <w:pPr>
              <w:widowControl w:val="0"/>
              <w:spacing w:after="0" w:line="240" w:lineRule="auto"/>
              <w:jc w:val="both"/>
              <w:rPr>
                <w:rFonts w:ascii="Times New Roman" w:hAnsi="Times New Roman" w:cs="Times New Roman"/>
                <w:sz w:val="24"/>
                <w:szCs w:val="24"/>
              </w:rPr>
            </w:pPr>
            <w:r w:rsidRPr="00117E95">
              <w:rPr>
                <w:rFonts w:ascii="Times New Roman" w:eastAsia="Courier New" w:hAnsi="Times New Roman" w:cs="Times New Roman"/>
                <w:color w:val="000000"/>
                <w:sz w:val="24"/>
                <w:szCs w:val="24"/>
              </w:rPr>
              <w:t>3</w:t>
            </w:r>
          </w:p>
        </w:tc>
        <w:tc>
          <w:tcPr>
            <w:tcW w:w="4485" w:type="dxa"/>
            <w:tcBorders>
              <w:top w:val="single" w:sz="4" w:space="0" w:color="000000"/>
              <w:left w:val="single" w:sz="4" w:space="0" w:color="000000"/>
              <w:bottom w:val="single" w:sz="4" w:space="0" w:color="000000"/>
              <w:right w:val="none" w:sz="0" w:space="0" w:color="000000"/>
            </w:tcBorders>
            <w:shd w:val="clear" w:color="auto" w:fill="FFFFFF"/>
          </w:tcPr>
          <w:p w:rsidR="00117E95" w:rsidRPr="00117E95" w:rsidRDefault="00117E95" w:rsidP="00117E95">
            <w:pPr>
              <w:pStyle w:val="ConsPlusNormal"/>
              <w:jc w:val="both"/>
              <w:rPr>
                <w:rFonts w:ascii="Times New Roman" w:hAnsi="Times New Roman"/>
                <w:sz w:val="24"/>
                <w:szCs w:val="24"/>
              </w:rPr>
            </w:pPr>
            <w:r w:rsidRPr="00117E95">
              <w:rPr>
                <w:rFonts w:ascii="Times New Roman" w:hAnsi="Times New Roman"/>
                <w:sz w:val="24"/>
                <w:szCs w:val="24"/>
              </w:rPr>
              <w:t>Объявление предостережения</w:t>
            </w:r>
          </w:p>
          <w:p w:rsidR="00117E95" w:rsidRPr="00117E95" w:rsidRDefault="00117E95" w:rsidP="00117E95">
            <w:pPr>
              <w:pStyle w:val="ConsPlusNormal"/>
              <w:jc w:val="both"/>
              <w:rPr>
                <w:rFonts w:ascii="Times New Roman" w:hAnsi="Times New Roman"/>
                <w:sz w:val="24"/>
                <w:szCs w:val="24"/>
              </w:rPr>
            </w:pPr>
            <w:r w:rsidRPr="00117E95">
              <w:rPr>
                <w:rFonts w:ascii="Times New Roman" w:hAnsi="Times New Roman"/>
                <w:sz w:val="24"/>
                <w:szCs w:val="24"/>
              </w:rPr>
              <w:t>Предостережение о недопустимости нарушения обязательных требований объявляется контролируемому лицу в случае наличия у администрации Щарьинского муниципального района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117E95" w:rsidRPr="00117E95" w:rsidRDefault="00117E95" w:rsidP="00117E95">
            <w:pPr>
              <w:widowControl w:val="0"/>
              <w:spacing w:after="0" w:line="240" w:lineRule="auto"/>
              <w:jc w:val="both"/>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right w:val="none" w:sz="0" w:space="0" w:color="000000"/>
            </w:tcBorders>
            <w:shd w:val="clear" w:color="auto" w:fill="FFFFFF"/>
          </w:tcPr>
          <w:p w:rsidR="00117E95" w:rsidRPr="00117E95" w:rsidRDefault="00117E95" w:rsidP="00117E95">
            <w:pPr>
              <w:widowControl w:val="0"/>
              <w:spacing w:after="0" w:line="240" w:lineRule="auto"/>
              <w:jc w:val="both"/>
              <w:rPr>
                <w:rFonts w:ascii="Times New Roman" w:eastAsia="Courier New" w:hAnsi="Times New Roman" w:cs="Times New Roman"/>
                <w:color w:val="000000"/>
                <w:sz w:val="24"/>
                <w:szCs w:val="24"/>
              </w:rPr>
            </w:pPr>
            <w:r w:rsidRPr="00117E95">
              <w:rPr>
                <w:rFonts w:ascii="Times New Roman" w:hAnsi="Times New Roman" w:cs="Times New Roman"/>
                <w:color w:val="000000"/>
                <w:sz w:val="24"/>
                <w:szCs w:val="24"/>
                <w:shd w:val="clear" w:color="auto" w:fill="FFFFFF"/>
              </w:rPr>
              <w:t>По мере появления оснований, предусмотренных законодательством</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cPr>
          <w:p w:rsidR="00117E95" w:rsidRPr="00117E95" w:rsidRDefault="00117E95" w:rsidP="00117E95">
            <w:pPr>
              <w:widowControl w:val="0"/>
              <w:spacing w:after="0" w:line="240" w:lineRule="auto"/>
              <w:jc w:val="both"/>
              <w:rPr>
                <w:rFonts w:ascii="Times New Roman" w:hAnsi="Times New Roman" w:cs="Times New Roman"/>
                <w:sz w:val="24"/>
                <w:szCs w:val="24"/>
              </w:rPr>
            </w:pPr>
            <w:r w:rsidRPr="00117E95">
              <w:rPr>
                <w:rFonts w:ascii="Times New Roman" w:eastAsia="Courier New" w:hAnsi="Times New Roman" w:cs="Times New Roman"/>
                <w:color w:val="000000"/>
                <w:sz w:val="24"/>
                <w:szCs w:val="24"/>
              </w:rPr>
              <w:t>Муниципальный инспектор</w:t>
            </w:r>
          </w:p>
        </w:tc>
      </w:tr>
      <w:tr w:rsidR="00117E95" w:rsidRPr="00117E95" w:rsidTr="00117E95">
        <w:trPr>
          <w:trHeight w:hRule="exact" w:val="8715"/>
        </w:trPr>
        <w:tc>
          <w:tcPr>
            <w:tcW w:w="885" w:type="dxa"/>
            <w:tcBorders>
              <w:top w:val="single" w:sz="4" w:space="0" w:color="000000"/>
              <w:left w:val="single" w:sz="4" w:space="0" w:color="000000"/>
              <w:bottom w:val="single" w:sz="4" w:space="0" w:color="000000"/>
              <w:right w:val="none" w:sz="0" w:space="0" w:color="000000"/>
            </w:tcBorders>
            <w:shd w:val="clear" w:color="auto" w:fill="FFFFFF"/>
          </w:tcPr>
          <w:p w:rsidR="00117E95" w:rsidRPr="00117E95" w:rsidRDefault="00117E95" w:rsidP="00117E95">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4</w:t>
            </w:r>
          </w:p>
        </w:tc>
        <w:tc>
          <w:tcPr>
            <w:tcW w:w="4485" w:type="dxa"/>
            <w:tcBorders>
              <w:top w:val="single" w:sz="4" w:space="0" w:color="000000"/>
              <w:left w:val="single" w:sz="4" w:space="0" w:color="000000"/>
              <w:bottom w:val="single" w:sz="4" w:space="0" w:color="000000"/>
              <w:right w:val="none" w:sz="0" w:space="0" w:color="000000"/>
            </w:tcBorders>
            <w:shd w:val="clear" w:color="auto" w:fill="FFFFFF"/>
          </w:tcPr>
          <w:p w:rsidR="00117E95" w:rsidRPr="00117E95" w:rsidRDefault="00117E95" w:rsidP="00117E95">
            <w:pPr>
              <w:pStyle w:val="ConsPlusNormal"/>
              <w:jc w:val="both"/>
              <w:rPr>
                <w:rFonts w:ascii="Times New Roman" w:hAnsi="Times New Roman"/>
                <w:sz w:val="24"/>
                <w:szCs w:val="24"/>
              </w:rPr>
            </w:pPr>
            <w:r w:rsidRPr="00117E95">
              <w:rPr>
                <w:rFonts w:ascii="Times New Roman" w:hAnsi="Times New Roman"/>
                <w:sz w:val="24"/>
                <w:szCs w:val="24"/>
              </w:rPr>
              <w:t>Консультирование.</w:t>
            </w:r>
          </w:p>
          <w:p w:rsidR="00117E95" w:rsidRPr="00117E95" w:rsidRDefault="00117E95" w:rsidP="00117E95">
            <w:pPr>
              <w:pStyle w:val="ConsPlusNormal"/>
              <w:jc w:val="both"/>
              <w:rPr>
                <w:rFonts w:ascii="Times New Roman" w:hAnsi="Times New Roman"/>
                <w:sz w:val="24"/>
                <w:szCs w:val="24"/>
              </w:rPr>
            </w:pPr>
            <w:r w:rsidRPr="00117E95">
              <w:rPr>
                <w:rFonts w:ascii="Times New Roman" w:hAnsi="Times New Roman"/>
                <w:sz w:val="24"/>
                <w:szCs w:val="24"/>
              </w:rPr>
              <w:t>Консультирование осуществляется в соответствии с ч.3.</w:t>
            </w:r>
            <w:hyperlink r:id="rId14" w:history="1">
              <w:r w:rsidRPr="00117E95">
                <w:rPr>
                  <w:rStyle w:val="-"/>
                  <w:rFonts w:ascii="Times New Roman" w:hAnsi="Times New Roman"/>
                  <w:sz w:val="24"/>
                  <w:szCs w:val="24"/>
                </w:rPr>
                <w:t xml:space="preserve"> </w:t>
              </w:r>
              <w:r w:rsidRPr="00117E95">
                <w:rPr>
                  <w:rStyle w:val="-"/>
                  <w:rFonts w:ascii="Times New Roman" w:hAnsi="Times New Roman"/>
                  <w:sz w:val="24"/>
                  <w:szCs w:val="24"/>
                  <w:lang w:val="en-US"/>
                </w:rPr>
                <w:t>c</w:t>
              </w:r>
              <w:r w:rsidRPr="00117E95">
                <w:rPr>
                  <w:rStyle w:val="-"/>
                  <w:rFonts w:ascii="Times New Roman" w:hAnsi="Times New Roman"/>
                  <w:sz w:val="24"/>
                  <w:szCs w:val="24"/>
                </w:rPr>
                <w:t>татьи 50</w:t>
              </w:r>
            </w:hyperlink>
            <w:r w:rsidRPr="00117E95">
              <w:rPr>
                <w:rFonts w:ascii="Times New Roman" w:hAnsi="Times New Roman"/>
                <w:sz w:val="24"/>
                <w:szCs w:val="24"/>
              </w:rPr>
              <w:t xml:space="preserve"> Федерального закона от 31.07.2020 № 248-ФЗ «О государственном контроле (надзоре) и муниципальном контроле в Российской Федерации» инспектором, по обращениям контролируемых лиц и их представителей по вопросам, связанным с организацией и осуществлением муниципального контроля. в устной или письменной форме по следующим вопросам:</w:t>
            </w:r>
          </w:p>
          <w:p w:rsidR="00117E95" w:rsidRPr="00117E95" w:rsidRDefault="00117E95" w:rsidP="00117E95">
            <w:pPr>
              <w:pStyle w:val="ConsPlusNormal"/>
              <w:jc w:val="both"/>
              <w:rPr>
                <w:rFonts w:ascii="Times New Roman" w:hAnsi="Times New Roman"/>
                <w:sz w:val="24"/>
                <w:szCs w:val="24"/>
              </w:rPr>
            </w:pPr>
            <w:r w:rsidRPr="00117E95">
              <w:rPr>
                <w:rFonts w:ascii="Times New Roman" w:hAnsi="Times New Roman"/>
                <w:sz w:val="24"/>
                <w:szCs w:val="24"/>
              </w:rPr>
              <w:t>1) организация и осуществление муниципального земельного контроля;</w:t>
            </w:r>
          </w:p>
          <w:p w:rsidR="00117E95" w:rsidRPr="00117E95" w:rsidRDefault="00117E95" w:rsidP="00117E95">
            <w:pPr>
              <w:pStyle w:val="ConsPlusNormal"/>
              <w:jc w:val="both"/>
              <w:rPr>
                <w:rFonts w:ascii="Times New Roman" w:hAnsi="Times New Roman"/>
                <w:sz w:val="24"/>
                <w:szCs w:val="24"/>
              </w:rPr>
            </w:pPr>
            <w:r w:rsidRPr="00117E95">
              <w:rPr>
                <w:rFonts w:ascii="Times New Roman" w:hAnsi="Times New Roman"/>
                <w:sz w:val="24"/>
                <w:szCs w:val="24"/>
              </w:rPr>
              <w:t xml:space="preserve">2) порядок осуществления контрольных мероприятий, </w:t>
            </w:r>
          </w:p>
          <w:p w:rsidR="00117E95" w:rsidRPr="00117E95" w:rsidRDefault="00117E95" w:rsidP="00117E95">
            <w:pPr>
              <w:pStyle w:val="ConsPlusNormal"/>
              <w:jc w:val="both"/>
              <w:rPr>
                <w:rFonts w:ascii="Times New Roman" w:hAnsi="Times New Roman"/>
                <w:sz w:val="24"/>
                <w:szCs w:val="24"/>
              </w:rPr>
            </w:pPr>
            <w:r w:rsidRPr="00117E95">
              <w:rPr>
                <w:rFonts w:ascii="Times New Roman" w:hAnsi="Times New Roman"/>
                <w:sz w:val="24"/>
                <w:szCs w:val="24"/>
              </w:rPr>
              <w:t>3) порядок обжалования действий (бездействия) должностных лиц департамента недвижимости в части осуществления муниципального земельного контроля;</w:t>
            </w:r>
          </w:p>
          <w:p w:rsidR="00117E95" w:rsidRPr="00117E95" w:rsidRDefault="00117E95" w:rsidP="00117E95">
            <w:pPr>
              <w:pStyle w:val="ConsPlusNormal"/>
              <w:jc w:val="both"/>
              <w:rPr>
                <w:rFonts w:ascii="Times New Roman" w:hAnsi="Times New Roman"/>
                <w:sz w:val="24"/>
                <w:szCs w:val="24"/>
              </w:rPr>
            </w:pPr>
            <w:r w:rsidRPr="00117E95">
              <w:rPr>
                <w:rFonts w:ascii="Times New Roman" w:hAnsi="Times New Roman"/>
                <w:sz w:val="24"/>
                <w:szCs w:val="24"/>
              </w:rPr>
              <w:t>4) получение информации о  нормативных правовых актах (их отдельных положениях), содержащих</w:t>
            </w:r>
          </w:p>
          <w:p w:rsidR="00117E95" w:rsidRPr="00117E95" w:rsidRDefault="00117E95" w:rsidP="00117E95">
            <w:pPr>
              <w:pStyle w:val="ConsPlusNormal"/>
              <w:jc w:val="both"/>
              <w:rPr>
                <w:rFonts w:ascii="Times New Roman" w:hAnsi="Times New Roman"/>
                <w:sz w:val="24"/>
                <w:szCs w:val="24"/>
              </w:rPr>
            </w:pPr>
            <w:r w:rsidRPr="00117E95">
              <w:rPr>
                <w:rFonts w:ascii="Times New Roman" w:hAnsi="Times New Roman"/>
                <w:sz w:val="24"/>
                <w:szCs w:val="24"/>
              </w:rPr>
              <w:t xml:space="preserve"> обязательные требования, оценка соблюдения которых осуществляется департаментом недвижимости в рамках муниципального земельного контроля.  </w:t>
            </w:r>
          </w:p>
        </w:tc>
        <w:tc>
          <w:tcPr>
            <w:tcW w:w="2265" w:type="dxa"/>
            <w:tcBorders>
              <w:top w:val="single" w:sz="4" w:space="0" w:color="000000"/>
              <w:left w:val="single" w:sz="4" w:space="0" w:color="000000"/>
              <w:bottom w:val="single" w:sz="4" w:space="0" w:color="000000"/>
              <w:right w:val="none" w:sz="0" w:space="0" w:color="000000"/>
            </w:tcBorders>
            <w:shd w:val="clear" w:color="auto" w:fill="FFFFFF"/>
          </w:tcPr>
          <w:p w:rsidR="00117E95" w:rsidRPr="00117E95" w:rsidRDefault="00117E95" w:rsidP="00117E95">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Постоянно с учетом особенностей организации личного приема граждан</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cPr>
          <w:p w:rsidR="00117E95" w:rsidRPr="00117E95" w:rsidRDefault="00117E95" w:rsidP="00117E95">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Муниципальный инспектор</w:t>
            </w:r>
          </w:p>
        </w:tc>
      </w:tr>
    </w:tbl>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b/>
          <w:color w:val="000000"/>
          <w:sz w:val="24"/>
          <w:szCs w:val="24"/>
          <w:shd w:val="clear" w:color="auto" w:fill="FFFFFF"/>
        </w:rPr>
        <w:t>4. Показатели результативности и эффективности Программы</w:t>
      </w:r>
    </w:p>
    <w:p w:rsidR="00117E95" w:rsidRPr="00117E95" w:rsidRDefault="00117E95" w:rsidP="00117E95">
      <w:pPr>
        <w:spacing w:after="0" w:line="240" w:lineRule="auto"/>
        <w:ind w:firstLine="709"/>
        <w:jc w:val="both"/>
        <w:rPr>
          <w:rFonts w:ascii="Times New Roman" w:hAnsi="Times New Roman" w:cs="Times New Roman"/>
          <w:sz w:val="24"/>
          <w:szCs w:val="24"/>
        </w:rPr>
      </w:pPr>
    </w:p>
    <w:tbl>
      <w:tblPr>
        <w:tblW w:w="0" w:type="auto"/>
        <w:tblInd w:w="-50" w:type="dxa"/>
        <w:tblLayout w:type="fixed"/>
        <w:tblCellMar>
          <w:left w:w="10" w:type="dxa"/>
          <w:right w:w="10" w:type="dxa"/>
        </w:tblCellMar>
        <w:tblLook w:val="04A0"/>
      </w:tblPr>
      <w:tblGrid>
        <w:gridCol w:w="590"/>
        <w:gridCol w:w="4503"/>
        <w:gridCol w:w="4899"/>
      </w:tblGrid>
      <w:tr w:rsidR="00117E95" w:rsidRPr="00117E95" w:rsidTr="00117E95">
        <w:trPr>
          <w:trHeight w:hRule="exact" w:val="576"/>
        </w:trPr>
        <w:tc>
          <w:tcPr>
            <w:tcW w:w="590" w:type="dxa"/>
            <w:tcBorders>
              <w:top w:val="single" w:sz="4" w:space="0" w:color="000000"/>
              <w:left w:val="single" w:sz="4" w:space="0" w:color="000000"/>
              <w:bottom w:val="none" w:sz="0" w:space="0" w:color="000000"/>
              <w:right w:val="none" w:sz="0" w:space="0" w:color="000000"/>
            </w:tcBorders>
            <w:shd w:val="clear" w:color="auto" w:fill="FFFFFF"/>
          </w:tcPr>
          <w:p w:rsidR="00117E95" w:rsidRPr="00117E95" w:rsidRDefault="00117E95" w:rsidP="00117E95">
            <w:pPr>
              <w:spacing w:after="0" w:line="240" w:lineRule="auto"/>
              <w:jc w:val="both"/>
              <w:rPr>
                <w:rFonts w:ascii="Times New Roman" w:hAnsi="Times New Roman" w:cs="Times New Roman"/>
                <w:b/>
                <w:sz w:val="24"/>
                <w:szCs w:val="24"/>
              </w:rPr>
            </w:pPr>
            <w:r w:rsidRPr="00117E95">
              <w:rPr>
                <w:rFonts w:ascii="Times New Roman" w:hAnsi="Times New Roman" w:cs="Times New Roman"/>
                <w:b/>
                <w:sz w:val="24"/>
                <w:szCs w:val="24"/>
              </w:rPr>
              <w:t>№</w:t>
            </w:r>
          </w:p>
          <w:p w:rsidR="00117E95" w:rsidRPr="00117E95" w:rsidRDefault="00117E95" w:rsidP="00117E95">
            <w:pPr>
              <w:spacing w:after="0" w:line="240" w:lineRule="auto"/>
              <w:jc w:val="both"/>
              <w:rPr>
                <w:rFonts w:ascii="Times New Roman" w:hAnsi="Times New Roman" w:cs="Times New Roman"/>
                <w:b/>
                <w:sz w:val="24"/>
                <w:szCs w:val="24"/>
              </w:rPr>
            </w:pPr>
            <w:r w:rsidRPr="00117E95">
              <w:rPr>
                <w:rFonts w:ascii="Times New Roman" w:hAnsi="Times New Roman" w:cs="Times New Roman"/>
                <w:b/>
                <w:sz w:val="24"/>
                <w:szCs w:val="24"/>
              </w:rPr>
              <w:t>п/п</w:t>
            </w:r>
          </w:p>
        </w:tc>
        <w:tc>
          <w:tcPr>
            <w:tcW w:w="4503" w:type="dxa"/>
            <w:tcBorders>
              <w:top w:val="single" w:sz="4" w:space="0" w:color="000000"/>
              <w:left w:val="single" w:sz="4" w:space="0" w:color="000000"/>
              <w:bottom w:val="none" w:sz="0" w:space="0" w:color="000000"/>
              <w:right w:val="none" w:sz="0" w:space="0" w:color="000000"/>
            </w:tcBorders>
            <w:shd w:val="clear" w:color="auto" w:fill="FFFFFF"/>
          </w:tcPr>
          <w:p w:rsidR="00117E95" w:rsidRPr="00117E95" w:rsidRDefault="00117E95" w:rsidP="00117E95">
            <w:pPr>
              <w:spacing w:after="0" w:line="240" w:lineRule="auto"/>
              <w:jc w:val="both"/>
              <w:rPr>
                <w:rFonts w:ascii="Times New Roman" w:hAnsi="Times New Roman" w:cs="Times New Roman"/>
                <w:b/>
                <w:sz w:val="24"/>
                <w:szCs w:val="24"/>
              </w:rPr>
            </w:pPr>
            <w:r w:rsidRPr="00117E95">
              <w:rPr>
                <w:rFonts w:ascii="Times New Roman" w:hAnsi="Times New Roman" w:cs="Times New Roman"/>
                <w:b/>
                <w:sz w:val="24"/>
                <w:szCs w:val="24"/>
              </w:rPr>
              <w:t>Наименование показателя</w:t>
            </w:r>
          </w:p>
        </w:tc>
        <w:tc>
          <w:tcPr>
            <w:tcW w:w="4899" w:type="dxa"/>
            <w:tcBorders>
              <w:top w:val="single" w:sz="4" w:space="0" w:color="000000"/>
              <w:left w:val="single" w:sz="4" w:space="0" w:color="000000"/>
              <w:bottom w:val="none" w:sz="0" w:space="0" w:color="000000"/>
              <w:right w:val="single" w:sz="4" w:space="0" w:color="000000"/>
            </w:tcBorders>
            <w:shd w:val="clear" w:color="auto" w:fill="FFFFFF"/>
          </w:tcPr>
          <w:p w:rsidR="00117E95" w:rsidRPr="00117E95" w:rsidRDefault="00117E95" w:rsidP="00117E95">
            <w:pPr>
              <w:spacing w:after="0" w:line="240" w:lineRule="auto"/>
              <w:jc w:val="both"/>
              <w:rPr>
                <w:rFonts w:ascii="Times New Roman" w:hAnsi="Times New Roman" w:cs="Times New Roman"/>
                <w:sz w:val="24"/>
                <w:szCs w:val="24"/>
              </w:rPr>
            </w:pPr>
            <w:r w:rsidRPr="00117E95">
              <w:rPr>
                <w:rFonts w:ascii="Times New Roman" w:hAnsi="Times New Roman" w:cs="Times New Roman"/>
                <w:b/>
                <w:sz w:val="24"/>
                <w:szCs w:val="24"/>
              </w:rPr>
              <w:t>Величина</w:t>
            </w:r>
          </w:p>
        </w:tc>
      </w:tr>
      <w:tr w:rsidR="00117E95" w:rsidRPr="00117E95" w:rsidTr="00117E95">
        <w:trPr>
          <w:trHeight w:hRule="exact" w:val="2364"/>
        </w:trPr>
        <w:tc>
          <w:tcPr>
            <w:tcW w:w="590" w:type="dxa"/>
            <w:tcBorders>
              <w:top w:val="single" w:sz="4" w:space="0" w:color="000000"/>
              <w:left w:val="single" w:sz="4" w:space="0" w:color="000000"/>
              <w:bottom w:val="none" w:sz="0" w:space="0" w:color="000000"/>
              <w:right w:val="none" w:sz="0" w:space="0" w:color="000000"/>
            </w:tcBorders>
            <w:shd w:val="clear" w:color="auto" w:fill="FFFFFF"/>
          </w:tcPr>
          <w:p w:rsidR="00117E95" w:rsidRPr="00117E95" w:rsidRDefault="00117E95" w:rsidP="00117E95">
            <w:pPr>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11.</w:t>
            </w:r>
          </w:p>
        </w:tc>
        <w:tc>
          <w:tcPr>
            <w:tcW w:w="4503" w:type="dxa"/>
            <w:tcBorders>
              <w:top w:val="single" w:sz="4" w:space="0" w:color="000000"/>
              <w:left w:val="single" w:sz="4" w:space="0" w:color="000000"/>
              <w:bottom w:val="none" w:sz="0" w:space="0" w:color="000000"/>
              <w:right w:val="none" w:sz="0" w:space="0" w:color="000000"/>
            </w:tcBorders>
            <w:shd w:val="clear" w:color="auto" w:fill="FFFFFF"/>
          </w:tcPr>
          <w:p w:rsidR="00117E95" w:rsidRPr="00117E95" w:rsidRDefault="00117E95" w:rsidP="00117E95">
            <w:pPr>
              <w:pStyle w:val="ConsPlusNormal"/>
              <w:jc w:val="both"/>
              <w:rPr>
                <w:rFonts w:ascii="Times New Roman" w:hAnsi="Times New Roman"/>
                <w:sz w:val="24"/>
                <w:szCs w:val="24"/>
              </w:rPr>
            </w:pPr>
            <w:r w:rsidRPr="00117E95">
              <w:rPr>
                <w:rFonts w:ascii="Times New Roman" w:hAnsi="Times New Roman"/>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117E95" w:rsidRPr="00117E95" w:rsidRDefault="00117E95" w:rsidP="00117E95">
            <w:pPr>
              <w:spacing w:after="0" w:line="240" w:lineRule="auto"/>
              <w:jc w:val="both"/>
              <w:rPr>
                <w:rFonts w:ascii="Times New Roman" w:hAnsi="Times New Roman" w:cs="Times New Roman"/>
                <w:sz w:val="24"/>
                <w:szCs w:val="24"/>
              </w:rPr>
            </w:pPr>
          </w:p>
        </w:tc>
        <w:tc>
          <w:tcPr>
            <w:tcW w:w="4899" w:type="dxa"/>
            <w:tcBorders>
              <w:top w:val="single" w:sz="4" w:space="0" w:color="000000"/>
              <w:left w:val="single" w:sz="4" w:space="0" w:color="000000"/>
              <w:bottom w:val="none" w:sz="0" w:space="0" w:color="000000"/>
              <w:right w:val="single" w:sz="4" w:space="0" w:color="000000"/>
            </w:tcBorders>
            <w:shd w:val="clear" w:color="auto" w:fill="FFFFFF"/>
          </w:tcPr>
          <w:p w:rsidR="00117E95" w:rsidRPr="00117E95" w:rsidRDefault="00117E95" w:rsidP="00117E95">
            <w:pPr>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100%</w:t>
            </w:r>
          </w:p>
        </w:tc>
      </w:tr>
      <w:tr w:rsidR="00117E95" w:rsidRPr="00117E95" w:rsidTr="00117E95">
        <w:trPr>
          <w:trHeight w:hRule="exact" w:val="1995"/>
        </w:trPr>
        <w:tc>
          <w:tcPr>
            <w:tcW w:w="590" w:type="dxa"/>
            <w:tcBorders>
              <w:top w:val="single" w:sz="4" w:space="0" w:color="000000"/>
              <w:left w:val="single" w:sz="4" w:space="0" w:color="000000"/>
              <w:bottom w:val="single" w:sz="4" w:space="0" w:color="000000"/>
              <w:right w:val="none" w:sz="0" w:space="0" w:color="000000"/>
            </w:tcBorders>
            <w:shd w:val="clear" w:color="auto" w:fill="FFFFFF"/>
          </w:tcPr>
          <w:p w:rsidR="00117E95" w:rsidRPr="00117E95" w:rsidRDefault="00117E95" w:rsidP="00117E95">
            <w:pPr>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22.</w:t>
            </w:r>
          </w:p>
        </w:tc>
        <w:tc>
          <w:tcPr>
            <w:tcW w:w="4503" w:type="dxa"/>
            <w:tcBorders>
              <w:top w:val="single" w:sz="4" w:space="0" w:color="000000"/>
              <w:left w:val="single" w:sz="4" w:space="0" w:color="000000"/>
              <w:bottom w:val="single" w:sz="4" w:space="0" w:color="000000"/>
              <w:right w:val="none" w:sz="0" w:space="0" w:color="000000"/>
            </w:tcBorders>
            <w:shd w:val="clear" w:color="auto" w:fill="FFFFFF"/>
          </w:tcPr>
          <w:p w:rsidR="00117E95" w:rsidRPr="00117E95" w:rsidRDefault="00117E95" w:rsidP="00117E95">
            <w:pPr>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Подготовка доклада, содержащего результаты обобщения правоприменительной практики по осуществлению муниципального земельного контроля, его опубликование</w:t>
            </w:r>
          </w:p>
          <w:p w:rsidR="00117E95" w:rsidRPr="00117E95" w:rsidRDefault="00117E95" w:rsidP="00117E95">
            <w:pPr>
              <w:spacing w:after="0" w:line="240" w:lineRule="auto"/>
              <w:jc w:val="both"/>
              <w:rPr>
                <w:rFonts w:ascii="Times New Roman" w:hAnsi="Times New Roman" w:cs="Times New Roman"/>
                <w:sz w:val="24"/>
                <w:szCs w:val="24"/>
              </w:rPr>
            </w:pPr>
          </w:p>
        </w:tc>
        <w:tc>
          <w:tcPr>
            <w:tcW w:w="4899" w:type="dxa"/>
            <w:tcBorders>
              <w:top w:val="single" w:sz="4" w:space="0" w:color="000000"/>
              <w:left w:val="single" w:sz="4" w:space="0" w:color="000000"/>
              <w:bottom w:val="single" w:sz="4" w:space="0" w:color="000000"/>
              <w:right w:val="single" w:sz="4" w:space="0" w:color="000000"/>
            </w:tcBorders>
            <w:shd w:val="clear" w:color="auto" w:fill="FFFFFF"/>
          </w:tcPr>
          <w:p w:rsidR="00117E95" w:rsidRPr="00117E95" w:rsidRDefault="00117E95" w:rsidP="00117E95">
            <w:pPr>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Исполнено / Не исполнено</w:t>
            </w:r>
          </w:p>
        </w:tc>
      </w:tr>
      <w:tr w:rsidR="00117E95" w:rsidRPr="00117E95" w:rsidTr="00117E95">
        <w:trPr>
          <w:trHeight w:hRule="exact" w:val="3765"/>
        </w:trPr>
        <w:tc>
          <w:tcPr>
            <w:tcW w:w="590" w:type="dxa"/>
            <w:tcBorders>
              <w:top w:val="single" w:sz="4" w:space="0" w:color="000000"/>
              <w:left w:val="single" w:sz="4" w:space="0" w:color="000000"/>
              <w:bottom w:val="single" w:sz="4" w:space="0" w:color="000000"/>
              <w:right w:val="none" w:sz="0" w:space="0" w:color="000000"/>
            </w:tcBorders>
            <w:shd w:val="clear" w:color="auto" w:fill="FFFFFF"/>
          </w:tcPr>
          <w:p w:rsidR="00117E95" w:rsidRPr="00117E95" w:rsidRDefault="00117E95" w:rsidP="00117E95">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color w:val="000000"/>
                <w:sz w:val="24"/>
                <w:szCs w:val="24"/>
                <w:shd w:val="clear" w:color="auto" w:fill="FFFFFF"/>
              </w:rPr>
              <w:t>3.</w:t>
            </w:r>
          </w:p>
        </w:tc>
        <w:tc>
          <w:tcPr>
            <w:tcW w:w="4503" w:type="dxa"/>
            <w:tcBorders>
              <w:top w:val="single" w:sz="4" w:space="0" w:color="000000"/>
              <w:left w:val="single" w:sz="4" w:space="0" w:color="000000"/>
              <w:bottom w:val="single" w:sz="4" w:space="0" w:color="000000"/>
              <w:right w:val="none" w:sz="0" w:space="0" w:color="000000"/>
            </w:tcBorders>
            <w:shd w:val="clear" w:color="auto" w:fill="FFFFFF"/>
          </w:tcPr>
          <w:p w:rsidR="00117E95" w:rsidRPr="00117E95" w:rsidRDefault="00117E95" w:rsidP="00117E95">
            <w:pPr>
              <w:pStyle w:val="ConsPlusNormal"/>
              <w:jc w:val="both"/>
              <w:rPr>
                <w:rFonts w:ascii="Times New Roman" w:hAnsi="Times New Roman"/>
                <w:sz w:val="24"/>
                <w:szCs w:val="24"/>
              </w:rPr>
            </w:pPr>
            <w:r w:rsidRPr="00117E95">
              <w:rPr>
                <w:rFonts w:ascii="Times New Roman" w:hAnsi="Times New Roman"/>
                <w:sz w:val="24"/>
                <w:szCs w:val="24"/>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4899" w:type="dxa"/>
            <w:tcBorders>
              <w:top w:val="single" w:sz="4" w:space="0" w:color="000000"/>
              <w:left w:val="single" w:sz="4" w:space="0" w:color="000000"/>
              <w:bottom w:val="single" w:sz="4" w:space="0" w:color="000000"/>
              <w:right w:val="single" w:sz="4" w:space="0" w:color="000000"/>
            </w:tcBorders>
            <w:shd w:val="clear" w:color="auto" w:fill="FFFFFF"/>
          </w:tcPr>
          <w:p w:rsidR="00117E95" w:rsidRPr="00117E95" w:rsidRDefault="00117E95" w:rsidP="00117E95">
            <w:pPr>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5 % и более</w:t>
            </w:r>
          </w:p>
        </w:tc>
      </w:tr>
      <w:tr w:rsidR="00117E95" w:rsidRPr="00117E95" w:rsidTr="00117E95">
        <w:trPr>
          <w:trHeight w:hRule="exact" w:val="1276"/>
        </w:trPr>
        <w:tc>
          <w:tcPr>
            <w:tcW w:w="590" w:type="dxa"/>
            <w:tcBorders>
              <w:top w:val="single" w:sz="4" w:space="0" w:color="000000"/>
              <w:left w:val="single" w:sz="4" w:space="0" w:color="000000"/>
              <w:bottom w:val="single" w:sz="4" w:space="0" w:color="000000"/>
              <w:right w:val="none" w:sz="0" w:space="0" w:color="000000"/>
            </w:tcBorders>
            <w:shd w:val="clear" w:color="auto" w:fill="FFFFFF"/>
          </w:tcPr>
          <w:p w:rsidR="00117E95" w:rsidRPr="00117E95" w:rsidRDefault="00117E95" w:rsidP="00117E95">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color w:val="000000"/>
                <w:sz w:val="24"/>
                <w:szCs w:val="24"/>
                <w:shd w:val="clear" w:color="auto" w:fill="FFFFFF"/>
              </w:rPr>
              <w:t>4.</w:t>
            </w:r>
          </w:p>
        </w:tc>
        <w:tc>
          <w:tcPr>
            <w:tcW w:w="4503" w:type="dxa"/>
            <w:tcBorders>
              <w:top w:val="single" w:sz="4" w:space="0" w:color="000000"/>
              <w:left w:val="single" w:sz="4" w:space="0" w:color="000000"/>
              <w:bottom w:val="single" w:sz="4" w:space="0" w:color="000000"/>
              <w:right w:val="none" w:sz="0" w:space="0" w:color="000000"/>
            </w:tcBorders>
            <w:shd w:val="clear" w:color="auto" w:fill="FFFFFF"/>
          </w:tcPr>
          <w:p w:rsidR="00117E95" w:rsidRPr="00117E95" w:rsidRDefault="00117E95" w:rsidP="00117E95">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Доля граждан удовлетворённых консультированием в общем количестве граждан обратившихся за консультированием</w:t>
            </w:r>
          </w:p>
          <w:p w:rsidR="00117E95" w:rsidRPr="00117E95" w:rsidRDefault="00117E95" w:rsidP="00117E95">
            <w:pPr>
              <w:widowControl w:val="0"/>
              <w:spacing w:after="0" w:line="240" w:lineRule="auto"/>
              <w:jc w:val="both"/>
              <w:rPr>
                <w:rFonts w:ascii="Times New Roman" w:hAnsi="Times New Roman" w:cs="Times New Roman"/>
                <w:sz w:val="24"/>
                <w:szCs w:val="24"/>
              </w:rPr>
            </w:pPr>
          </w:p>
        </w:tc>
        <w:tc>
          <w:tcPr>
            <w:tcW w:w="4899" w:type="dxa"/>
            <w:tcBorders>
              <w:top w:val="single" w:sz="4" w:space="0" w:color="000000"/>
              <w:left w:val="single" w:sz="4" w:space="0" w:color="000000"/>
              <w:bottom w:val="single" w:sz="4" w:space="0" w:color="000000"/>
              <w:right w:val="single" w:sz="4" w:space="0" w:color="000000"/>
            </w:tcBorders>
            <w:shd w:val="clear" w:color="auto" w:fill="FFFFFF"/>
          </w:tcPr>
          <w:p w:rsidR="00117E95" w:rsidRPr="00117E95" w:rsidRDefault="00117E95" w:rsidP="00117E95">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100%</w:t>
            </w:r>
          </w:p>
        </w:tc>
      </w:tr>
    </w:tbl>
    <w:p w:rsidR="00C0017E" w:rsidRPr="00117E95" w:rsidRDefault="00C0017E" w:rsidP="00117E95">
      <w:pPr>
        <w:pStyle w:val="Style14"/>
        <w:widowControl/>
        <w:spacing w:line="240" w:lineRule="auto"/>
        <w:ind w:firstLine="709"/>
        <w:jc w:val="both"/>
      </w:pPr>
    </w:p>
    <w:p w:rsidR="00C0017E" w:rsidRPr="00A617E5" w:rsidRDefault="00C0017E" w:rsidP="00A617E5">
      <w:pPr>
        <w:pStyle w:val="Style14"/>
        <w:widowControl/>
        <w:spacing w:line="240" w:lineRule="auto"/>
        <w:ind w:firstLine="709"/>
        <w:jc w:val="both"/>
      </w:pPr>
    </w:p>
    <w:p w:rsidR="00A617E5" w:rsidRPr="00A617E5" w:rsidRDefault="00A617E5" w:rsidP="00A617E5">
      <w:pPr>
        <w:suppressAutoHyphens/>
        <w:spacing w:after="0" w:line="240" w:lineRule="auto"/>
        <w:ind w:firstLine="709"/>
        <w:jc w:val="center"/>
        <w:rPr>
          <w:rFonts w:ascii="Times New Roman" w:hAnsi="Times New Roman" w:cs="Times New Roman"/>
          <w:b/>
          <w:sz w:val="24"/>
          <w:szCs w:val="24"/>
        </w:rPr>
      </w:pPr>
      <w:r w:rsidRPr="00A617E5">
        <w:rPr>
          <w:rFonts w:ascii="Times New Roman" w:hAnsi="Times New Roman" w:cs="Times New Roman"/>
          <w:b/>
          <w:sz w:val="24"/>
          <w:szCs w:val="24"/>
        </w:rPr>
        <w:t>АДМИНИСТРАЦИЯ ШАРЬИНСКОГО МУНИЦИПАЛЬНОГО РАЙОНА</w:t>
      </w:r>
    </w:p>
    <w:p w:rsidR="00A617E5" w:rsidRPr="00A617E5" w:rsidRDefault="00A617E5" w:rsidP="00A617E5">
      <w:pPr>
        <w:suppressAutoHyphen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КОСТРОМСКОЙ </w:t>
      </w:r>
      <w:r w:rsidRPr="00A617E5">
        <w:rPr>
          <w:rFonts w:ascii="Times New Roman" w:hAnsi="Times New Roman" w:cs="Times New Roman"/>
          <w:b/>
          <w:sz w:val="24"/>
          <w:szCs w:val="24"/>
        </w:rPr>
        <w:t>ОБЛАСТИ</w:t>
      </w:r>
    </w:p>
    <w:p w:rsidR="00A617E5" w:rsidRPr="00A617E5" w:rsidRDefault="00A617E5" w:rsidP="00A617E5">
      <w:pPr>
        <w:spacing w:after="0" w:line="240" w:lineRule="auto"/>
        <w:ind w:firstLine="709"/>
        <w:jc w:val="center"/>
        <w:rPr>
          <w:rFonts w:ascii="Times New Roman" w:hAnsi="Times New Roman" w:cs="Times New Roman"/>
          <w:b/>
          <w:sz w:val="24"/>
          <w:szCs w:val="24"/>
        </w:rPr>
      </w:pPr>
    </w:p>
    <w:p w:rsidR="00A617E5" w:rsidRPr="00A617E5" w:rsidRDefault="00A617E5" w:rsidP="00A617E5">
      <w:pPr>
        <w:spacing w:after="0" w:line="240" w:lineRule="auto"/>
        <w:ind w:firstLine="709"/>
        <w:jc w:val="center"/>
        <w:rPr>
          <w:rFonts w:ascii="Times New Roman" w:hAnsi="Times New Roman" w:cs="Times New Roman"/>
          <w:b/>
          <w:sz w:val="24"/>
          <w:szCs w:val="24"/>
        </w:rPr>
      </w:pPr>
      <w:r w:rsidRPr="00A617E5">
        <w:rPr>
          <w:rFonts w:ascii="Times New Roman" w:hAnsi="Times New Roman" w:cs="Times New Roman"/>
          <w:b/>
          <w:sz w:val="24"/>
          <w:szCs w:val="24"/>
        </w:rPr>
        <w:t>ПОСТАНОВЛЕНИЕ</w:t>
      </w:r>
    </w:p>
    <w:p w:rsidR="00A617E5" w:rsidRPr="00A617E5" w:rsidRDefault="00A617E5" w:rsidP="00A617E5">
      <w:pPr>
        <w:spacing w:after="0" w:line="240" w:lineRule="auto"/>
        <w:ind w:firstLine="709"/>
        <w:jc w:val="center"/>
        <w:rPr>
          <w:rFonts w:ascii="Times New Roman" w:hAnsi="Times New Roman" w:cs="Times New Roman"/>
          <w:b/>
          <w:sz w:val="24"/>
          <w:szCs w:val="24"/>
        </w:rPr>
      </w:pPr>
      <w:r w:rsidRPr="00A617E5">
        <w:rPr>
          <w:rFonts w:ascii="Times New Roman" w:hAnsi="Times New Roman" w:cs="Times New Roman"/>
          <w:b/>
          <w:sz w:val="24"/>
          <w:szCs w:val="24"/>
        </w:rPr>
        <w:t>от «03» декабря 2024 года</w:t>
      </w:r>
      <w:r>
        <w:rPr>
          <w:rFonts w:ascii="Times New Roman" w:hAnsi="Times New Roman" w:cs="Times New Roman"/>
          <w:b/>
          <w:sz w:val="24"/>
          <w:szCs w:val="24"/>
        </w:rPr>
        <w:t xml:space="preserve"> № </w:t>
      </w:r>
      <w:r w:rsidRPr="00A617E5">
        <w:rPr>
          <w:rFonts w:ascii="Times New Roman" w:hAnsi="Times New Roman" w:cs="Times New Roman"/>
          <w:b/>
          <w:sz w:val="24"/>
          <w:szCs w:val="24"/>
        </w:rPr>
        <w:t>468</w:t>
      </w:r>
    </w:p>
    <w:p w:rsidR="00A617E5" w:rsidRPr="00A617E5" w:rsidRDefault="00A617E5" w:rsidP="00A617E5">
      <w:pPr>
        <w:spacing w:after="0" w:line="240" w:lineRule="auto"/>
        <w:ind w:firstLine="709"/>
        <w:jc w:val="center"/>
        <w:rPr>
          <w:rFonts w:ascii="Times New Roman" w:hAnsi="Times New Roman" w:cs="Times New Roman"/>
          <w:b/>
          <w:sz w:val="24"/>
          <w:szCs w:val="24"/>
        </w:rPr>
      </w:pPr>
    </w:p>
    <w:p w:rsidR="00A617E5" w:rsidRPr="00A617E5" w:rsidRDefault="00A617E5" w:rsidP="00A617E5">
      <w:pPr>
        <w:spacing w:after="0" w:line="240" w:lineRule="auto"/>
        <w:ind w:firstLine="709"/>
        <w:jc w:val="center"/>
        <w:rPr>
          <w:rFonts w:ascii="Times New Roman" w:hAnsi="Times New Roman" w:cs="Times New Roman"/>
          <w:b/>
          <w:sz w:val="24"/>
          <w:szCs w:val="24"/>
        </w:rPr>
      </w:pPr>
      <w:r w:rsidRPr="00A617E5">
        <w:rPr>
          <w:rFonts w:ascii="Times New Roman" w:hAnsi="Times New Roman" w:cs="Times New Roman"/>
          <w:b/>
          <w:sz w:val="24"/>
          <w:szCs w:val="24"/>
        </w:rPr>
        <w:t>Об утверждении Положения о подразделении администрации Шарьинского муниципального района по профилактике коррупционных или иных правонарушений</w:t>
      </w:r>
    </w:p>
    <w:p w:rsidR="00A617E5" w:rsidRPr="00A617E5" w:rsidRDefault="00A617E5" w:rsidP="00A617E5">
      <w:pPr>
        <w:spacing w:after="0" w:line="240" w:lineRule="auto"/>
        <w:ind w:firstLine="709"/>
        <w:jc w:val="both"/>
        <w:rPr>
          <w:rFonts w:ascii="Times New Roman" w:hAnsi="Times New Roman" w:cs="Times New Roman"/>
          <w:sz w:val="24"/>
          <w:szCs w:val="24"/>
        </w:rPr>
      </w:pP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Во исполнение п. 3 Указа Президента Российской Федерации от 15.07.2015 года № 364 «О мерах по совершенствованию организации деятельности в области противодействия коррупции», п.п. 1 п. 2 ст. 13.3. Федерального закона от 25.12.2008 года № 273-ФЗ «О противодействии коррупции», руководствуясь Уставом Шарьинский муниципального район, администрация Шарьинского муниципального района</w:t>
      </w:r>
    </w:p>
    <w:p w:rsidR="00A617E5" w:rsidRPr="00A617E5" w:rsidRDefault="00A617E5" w:rsidP="00A617E5">
      <w:pPr>
        <w:spacing w:after="0" w:line="240" w:lineRule="auto"/>
        <w:ind w:firstLine="709"/>
        <w:jc w:val="both"/>
        <w:rPr>
          <w:rFonts w:ascii="Times New Roman" w:hAnsi="Times New Roman" w:cs="Times New Roman"/>
          <w:sz w:val="24"/>
          <w:szCs w:val="24"/>
        </w:rPr>
      </w:pPr>
    </w:p>
    <w:p w:rsidR="00A617E5" w:rsidRPr="00A617E5" w:rsidRDefault="00A617E5" w:rsidP="00A617E5">
      <w:pPr>
        <w:spacing w:after="0" w:line="240" w:lineRule="auto"/>
        <w:ind w:firstLine="709"/>
        <w:jc w:val="center"/>
        <w:rPr>
          <w:rFonts w:ascii="Times New Roman" w:hAnsi="Times New Roman" w:cs="Times New Roman"/>
          <w:b/>
          <w:bCs/>
          <w:sz w:val="24"/>
          <w:szCs w:val="24"/>
        </w:rPr>
      </w:pPr>
      <w:r w:rsidRPr="00A617E5">
        <w:rPr>
          <w:rFonts w:ascii="Times New Roman" w:hAnsi="Times New Roman" w:cs="Times New Roman"/>
          <w:b/>
          <w:bCs/>
          <w:sz w:val="24"/>
          <w:szCs w:val="24"/>
        </w:rPr>
        <w:t>ПОСТАНОВЛЯЕТ:</w:t>
      </w:r>
    </w:p>
    <w:p w:rsidR="00A617E5" w:rsidRPr="00A617E5" w:rsidRDefault="00A617E5" w:rsidP="00A617E5">
      <w:pPr>
        <w:spacing w:after="0" w:line="240" w:lineRule="auto"/>
        <w:ind w:firstLine="709"/>
        <w:jc w:val="both"/>
        <w:rPr>
          <w:rFonts w:ascii="Times New Roman" w:hAnsi="Times New Roman" w:cs="Times New Roman"/>
          <w:sz w:val="24"/>
          <w:szCs w:val="24"/>
        </w:rPr>
      </w:pPr>
    </w:p>
    <w:p w:rsidR="00A617E5" w:rsidRPr="00A617E5" w:rsidRDefault="00A617E5" w:rsidP="00A617E5">
      <w:pPr>
        <w:tabs>
          <w:tab w:val="left" w:pos="710"/>
        </w:tabs>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1. Утвердить Положение о подразделении по профилактике коррупционных и иных правонарушений администрации Шарьинского муниципального района Костромской области (приложение 1).</w:t>
      </w:r>
    </w:p>
    <w:p w:rsidR="00A617E5" w:rsidRPr="00A617E5" w:rsidRDefault="00A617E5" w:rsidP="00A617E5">
      <w:pPr>
        <w:tabs>
          <w:tab w:val="left" w:pos="710"/>
        </w:tabs>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2. Создать в администрации Шарьинского муниципального района Костромской области подразделение по профилактике коррупционных правонарушений (приложение 2).</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3. Контроль за исполнением настоящего постановления оставляю за собой.</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4. Настоящее постановление вступает в силу после официального опубликования в бюллетене Вестник Шарьинского района.</w:t>
      </w:r>
    </w:p>
    <w:p w:rsidR="00A617E5" w:rsidRPr="00A617E5" w:rsidRDefault="00A617E5" w:rsidP="00A617E5">
      <w:pPr>
        <w:spacing w:after="0" w:line="240" w:lineRule="auto"/>
        <w:ind w:firstLine="709"/>
        <w:jc w:val="both"/>
        <w:rPr>
          <w:rFonts w:ascii="Times New Roman" w:hAnsi="Times New Roman" w:cs="Times New Roman"/>
          <w:sz w:val="24"/>
          <w:szCs w:val="24"/>
        </w:rPr>
      </w:pPr>
    </w:p>
    <w:p w:rsidR="00A617E5" w:rsidRPr="00A617E5" w:rsidRDefault="00A617E5" w:rsidP="00A617E5">
      <w:pPr>
        <w:pStyle w:val="4c"/>
        <w:ind w:firstLine="709"/>
        <w:jc w:val="both"/>
      </w:pPr>
    </w:p>
    <w:p w:rsidR="00A617E5" w:rsidRPr="00A617E5" w:rsidRDefault="00A617E5" w:rsidP="00A617E5">
      <w:pPr>
        <w:pStyle w:val="4c"/>
        <w:ind w:firstLine="709"/>
        <w:jc w:val="both"/>
      </w:pPr>
      <w:r w:rsidRPr="00A617E5">
        <w:t>Глава Шарьинского</w:t>
      </w:r>
    </w:p>
    <w:p w:rsidR="00A617E5" w:rsidRPr="00A617E5" w:rsidRDefault="00A617E5" w:rsidP="00A617E5">
      <w:pPr>
        <w:pStyle w:val="4c"/>
        <w:ind w:firstLine="709"/>
        <w:jc w:val="both"/>
      </w:pPr>
      <w:r w:rsidRPr="00A617E5">
        <w:t>муниципального района                                                              Н.С. Глушаков</w:t>
      </w:r>
    </w:p>
    <w:p w:rsidR="00A617E5" w:rsidRPr="00A617E5" w:rsidRDefault="00A617E5" w:rsidP="00A617E5">
      <w:pPr>
        <w:pStyle w:val="4c"/>
        <w:ind w:firstLine="709"/>
        <w:jc w:val="both"/>
      </w:pPr>
    </w:p>
    <w:p w:rsidR="00A617E5" w:rsidRPr="00A617E5" w:rsidRDefault="00A617E5" w:rsidP="00A617E5">
      <w:pPr>
        <w:pStyle w:val="4c"/>
        <w:ind w:firstLine="709"/>
        <w:jc w:val="both"/>
      </w:pPr>
    </w:p>
    <w:p w:rsidR="00A617E5" w:rsidRPr="00A617E5" w:rsidRDefault="00A617E5" w:rsidP="00A617E5">
      <w:pPr>
        <w:spacing w:after="0" w:line="240" w:lineRule="auto"/>
        <w:ind w:firstLine="709"/>
        <w:jc w:val="both"/>
        <w:rPr>
          <w:rFonts w:ascii="Times New Roman" w:hAnsi="Times New Roman" w:cs="Times New Roman"/>
          <w:sz w:val="24"/>
          <w:szCs w:val="24"/>
        </w:rPr>
      </w:pPr>
    </w:p>
    <w:p w:rsidR="00A617E5" w:rsidRPr="00A617E5" w:rsidRDefault="00A617E5" w:rsidP="00A617E5">
      <w:pPr>
        <w:spacing w:after="0" w:line="240" w:lineRule="auto"/>
        <w:ind w:firstLine="709"/>
        <w:contextualSpacing/>
        <w:jc w:val="right"/>
        <w:rPr>
          <w:rFonts w:ascii="Times New Roman" w:hAnsi="Times New Roman" w:cs="Times New Roman"/>
          <w:sz w:val="24"/>
          <w:szCs w:val="24"/>
        </w:rPr>
      </w:pPr>
      <w:r w:rsidRPr="00A617E5">
        <w:rPr>
          <w:rFonts w:ascii="Times New Roman" w:hAnsi="Times New Roman" w:cs="Times New Roman"/>
          <w:sz w:val="24"/>
          <w:szCs w:val="24"/>
        </w:rPr>
        <w:t>Приложение 1</w:t>
      </w:r>
    </w:p>
    <w:p w:rsidR="00A617E5" w:rsidRPr="00A617E5" w:rsidRDefault="00A617E5" w:rsidP="00A617E5">
      <w:pPr>
        <w:spacing w:after="0" w:line="240" w:lineRule="auto"/>
        <w:ind w:firstLine="709"/>
        <w:contextualSpacing/>
        <w:jc w:val="right"/>
        <w:rPr>
          <w:rFonts w:ascii="Times New Roman" w:hAnsi="Times New Roman" w:cs="Times New Roman"/>
          <w:sz w:val="24"/>
          <w:szCs w:val="24"/>
        </w:rPr>
      </w:pPr>
      <w:r w:rsidRPr="00A617E5">
        <w:rPr>
          <w:rFonts w:ascii="Times New Roman" w:hAnsi="Times New Roman" w:cs="Times New Roman"/>
          <w:sz w:val="24"/>
          <w:szCs w:val="24"/>
        </w:rPr>
        <w:t>к постановлению Администрации</w:t>
      </w:r>
    </w:p>
    <w:p w:rsidR="00A617E5" w:rsidRPr="00A617E5" w:rsidRDefault="00A617E5" w:rsidP="00A617E5">
      <w:pPr>
        <w:spacing w:after="0" w:line="240" w:lineRule="auto"/>
        <w:ind w:firstLine="709"/>
        <w:jc w:val="right"/>
        <w:rPr>
          <w:rFonts w:ascii="Times New Roman" w:hAnsi="Times New Roman" w:cs="Times New Roman"/>
          <w:sz w:val="24"/>
          <w:szCs w:val="24"/>
        </w:rPr>
      </w:pPr>
      <w:r w:rsidRPr="00A617E5">
        <w:rPr>
          <w:rFonts w:ascii="Times New Roman" w:hAnsi="Times New Roman" w:cs="Times New Roman"/>
          <w:sz w:val="24"/>
          <w:szCs w:val="24"/>
        </w:rPr>
        <w:t>Шарьинского муниципального района</w:t>
      </w:r>
    </w:p>
    <w:p w:rsidR="00A617E5" w:rsidRPr="00A617E5" w:rsidRDefault="00A617E5" w:rsidP="00A617E5">
      <w:pPr>
        <w:spacing w:after="0" w:line="240" w:lineRule="auto"/>
        <w:ind w:firstLine="709"/>
        <w:jc w:val="right"/>
        <w:rPr>
          <w:rFonts w:ascii="Times New Roman" w:hAnsi="Times New Roman" w:cs="Times New Roman"/>
          <w:sz w:val="24"/>
          <w:szCs w:val="24"/>
        </w:rPr>
      </w:pPr>
      <w:r w:rsidRPr="00A617E5">
        <w:rPr>
          <w:rFonts w:ascii="Times New Roman" w:hAnsi="Times New Roman" w:cs="Times New Roman"/>
          <w:sz w:val="24"/>
          <w:szCs w:val="24"/>
        </w:rPr>
        <w:t>Костромской области</w:t>
      </w:r>
    </w:p>
    <w:p w:rsidR="00A617E5" w:rsidRPr="00A617E5" w:rsidRDefault="00A617E5" w:rsidP="00A617E5">
      <w:pPr>
        <w:spacing w:after="0" w:line="240" w:lineRule="auto"/>
        <w:ind w:firstLine="709"/>
        <w:jc w:val="right"/>
        <w:rPr>
          <w:rFonts w:ascii="Times New Roman" w:hAnsi="Times New Roman" w:cs="Times New Roman"/>
          <w:sz w:val="24"/>
          <w:szCs w:val="24"/>
        </w:rPr>
      </w:pPr>
      <w:r w:rsidRPr="00A617E5">
        <w:rPr>
          <w:rFonts w:ascii="Times New Roman" w:hAnsi="Times New Roman" w:cs="Times New Roman"/>
          <w:sz w:val="24"/>
          <w:szCs w:val="24"/>
        </w:rPr>
        <w:t xml:space="preserve"> от «03» декабря № 468</w:t>
      </w:r>
    </w:p>
    <w:p w:rsidR="00A617E5" w:rsidRPr="00A617E5" w:rsidRDefault="00A617E5" w:rsidP="00A617E5">
      <w:pPr>
        <w:spacing w:after="0" w:line="240" w:lineRule="auto"/>
        <w:ind w:firstLine="709"/>
        <w:jc w:val="both"/>
        <w:rPr>
          <w:rStyle w:val="af8"/>
          <w:rFonts w:ascii="Times New Roman" w:hAnsi="Times New Roman" w:cs="Times New Roman"/>
          <w:sz w:val="24"/>
          <w:szCs w:val="24"/>
        </w:rPr>
      </w:pPr>
    </w:p>
    <w:p w:rsidR="00A617E5" w:rsidRPr="00A617E5" w:rsidRDefault="00A617E5" w:rsidP="00A617E5">
      <w:pPr>
        <w:spacing w:after="0" w:line="240" w:lineRule="auto"/>
        <w:ind w:firstLine="709"/>
        <w:jc w:val="center"/>
        <w:rPr>
          <w:rFonts w:ascii="Times New Roman" w:hAnsi="Times New Roman" w:cs="Times New Roman"/>
          <w:b/>
          <w:sz w:val="24"/>
          <w:szCs w:val="24"/>
        </w:rPr>
      </w:pPr>
      <w:r w:rsidRPr="00A617E5">
        <w:rPr>
          <w:rFonts w:ascii="Times New Roman" w:hAnsi="Times New Roman" w:cs="Times New Roman"/>
          <w:b/>
          <w:sz w:val="24"/>
          <w:szCs w:val="24"/>
        </w:rPr>
        <w:t>Положение о подразделении администрации Шарьинского муниципального района по профилактике коррупционных и иных правонарушений</w:t>
      </w:r>
    </w:p>
    <w:p w:rsidR="00A617E5" w:rsidRPr="00A617E5" w:rsidRDefault="00A617E5" w:rsidP="00A617E5">
      <w:pPr>
        <w:spacing w:after="0" w:line="240" w:lineRule="auto"/>
        <w:ind w:firstLine="709"/>
        <w:jc w:val="both"/>
        <w:rPr>
          <w:rFonts w:ascii="Times New Roman" w:hAnsi="Times New Roman" w:cs="Times New Roman"/>
          <w:sz w:val="24"/>
          <w:szCs w:val="24"/>
        </w:rPr>
      </w:pPr>
    </w:p>
    <w:p w:rsidR="00A617E5" w:rsidRPr="00A617E5" w:rsidRDefault="00A617E5" w:rsidP="00A617E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lang w:val="en-US"/>
        </w:rPr>
        <w:t>I</w:t>
      </w:r>
      <w:r w:rsidRPr="00A617E5">
        <w:rPr>
          <w:rFonts w:ascii="Times New Roman" w:hAnsi="Times New Roman" w:cs="Times New Roman"/>
          <w:b/>
          <w:sz w:val="24"/>
          <w:szCs w:val="24"/>
        </w:rPr>
        <w:t>. Общие положения</w:t>
      </w:r>
    </w:p>
    <w:p w:rsidR="00A617E5" w:rsidRPr="00A617E5" w:rsidRDefault="00A617E5" w:rsidP="00A617E5">
      <w:pPr>
        <w:spacing w:after="0" w:line="240" w:lineRule="auto"/>
        <w:ind w:firstLine="709"/>
        <w:jc w:val="both"/>
        <w:rPr>
          <w:rFonts w:ascii="Times New Roman" w:hAnsi="Times New Roman" w:cs="Times New Roman"/>
          <w:b/>
          <w:sz w:val="24"/>
          <w:szCs w:val="24"/>
        </w:rPr>
      </w:pP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1. Настоящим Положением определяются правовое положение, основные задачи и функции подразделения по профилактике коррупционных и иных правонарушений (далее - подразделение по профилактике коррупционных правонарушений) администрации Шарьинского муниципального района Костромской области (далее – администрация муниципального района).</w:t>
      </w:r>
    </w:p>
    <w:p w:rsidR="00A617E5" w:rsidRPr="00A617E5" w:rsidRDefault="00A617E5" w:rsidP="00A617E5">
      <w:pPr>
        <w:tabs>
          <w:tab w:val="left" w:pos="710"/>
        </w:tabs>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2. Подразделение по профилактике коррупционных правонарушений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правовыми актами Костромской области в сфере противодействия коррупции, а также положением о подразделении по профилактике коррупционных и иных правонарушений, созданном в муниципальном органе.</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3.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A617E5" w:rsidRPr="00A617E5" w:rsidRDefault="00A617E5" w:rsidP="00A617E5">
      <w:pPr>
        <w:spacing w:after="0" w:line="240" w:lineRule="auto"/>
        <w:ind w:firstLine="709"/>
        <w:jc w:val="both"/>
        <w:rPr>
          <w:rFonts w:ascii="Times New Roman" w:hAnsi="Times New Roman" w:cs="Times New Roman"/>
          <w:sz w:val="24"/>
          <w:szCs w:val="24"/>
        </w:rPr>
      </w:pPr>
    </w:p>
    <w:p w:rsidR="00A617E5" w:rsidRPr="00A617E5" w:rsidRDefault="00A617E5" w:rsidP="00A617E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lang w:val="en-US"/>
        </w:rPr>
        <w:t>II</w:t>
      </w:r>
      <w:r w:rsidRPr="00A617E5">
        <w:rPr>
          <w:rFonts w:ascii="Times New Roman" w:hAnsi="Times New Roman" w:cs="Times New Roman"/>
          <w:b/>
          <w:sz w:val="24"/>
          <w:szCs w:val="24"/>
        </w:rPr>
        <w:t>. Основные задачи подразделения по профилактике коррупционных правонарушений</w:t>
      </w:r>
    </w:p>
    <w:p w:rsidR="00A617E5" w:rsidRPr="00A617E5" w:rsidRDefault="00A617E5" w:rsidP="00A617E5">
      <w:pPr>
        <w:spacing w:after="0" w:line="240" w:lineRule="auto"/>
        <w:ind w:firstLine="709"/>
        <w:jc w:val="both"/>
        <w:rPr>
          <w:rFonts w:ascii="Times New Roman" w:hAnsi="Times New Roman" w:cs="Times New Roman"/>
          <w:b/>
          <w:sz w:val="24"/>
          <w:szCs w:val="24"/>
        </w:rPr>
      </w:pP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1. Основными задачами подразделения по профилактике коррупционных правонарушений являются: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а) формирование у муниципальных служащих, лиц, замещающих муниципальные должности в администрации Шарьинского муниципального района, иных работников органов местного самоуправления сельских поселений, нетерпимости к коррупционному поведению;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б) профилактика коррупционных правонарушений в органах местного самоуправления Шарьинского муниципального района;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в) разработка и принятие мер, направленных на обеспечение соблюдения муниципальными служащими, лицами, замещающими муниципальные должности, запретов, ограничений и требований, установленных в целях противодействия коррупции;</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г) осуществление контроля: за соблюдением муниципальными служащими, лицами, замещающими муниципальные должности, запретов, ограничений и требований, установленных в целях противодействия коррупции; за соблюдением законодательства Российской Федерации о противодействии коррупции в организациях, созданных для выполнения задач, поставленных перед органами местного самоуправления Шарьинского муниципального района, а также за реализацией в них мер по профилактике коррупционных правонарушений.</w:t>
      </w:r>
    </w:p>
    <w:p w:rsidR="00A617E5" w:rsidRPr="00A617E5" w:rsidRDefault="00A617E5" w:rsidP="00A617E5">
      <w:pPr>
        <w:spacing w:after="0" w:line="240" w:lineRule="auto"/>
        <w:ind w:firstLine="709"/>
        <w:jc w:val="both"/>
        <w:rPr>
          <w:rFonts w:ascii="Times New Roman" w:hAnsi="Times New Roman" w:cs="Times New Roman"/>
          <w:sz w:val="24"/>
          <w:szCs w:val="24"/>
        </w:rPr>
      </w:pPr>
    </w:p>
    <w:p w:rsidR="00A617E5" w:rsidRPr="00A617E5" w:rsidRDefault="00A617E5" w:rsidP="00A617E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Pr="00A617E5">
        <w:rPr>
          <w:rFonts w:ascii="Times New Roman" w:hAnsi="Times New Roman" w:cs="Times New Roman"/>
          <w:b/>
          <w:sz w:val="24"/>
          <w:szCs w:val="24"/>
        </w:rPr>
        <w:t>Основные функции подразделения по профилактике коррупционных правонарушений</w:t>
      </w:r>
    </w:p>
    <w:p w:rsidR="00A617E5" w:rsidRPr="00A617E5" w:rsidRDefault="00A617E5" w:rsidP="00A617E5">
      <w:pPr>
        <w:spacing w:after="0" w:line="240" w:lineRule="auto"/>
        <w:ind w:firstLine="709"/>
        <w:jc w:val="both"/>
        <w:rPr>
          <w:rFonts w:ascii="Times New Roman" w:hAnsi="Times New Roman" w:cs="Times New Roman"/>
          <w:b/>
          <w:sz w:val="24"/>
          <w:szCs w:val="24"/>
        </w:rPr>
      </w:pP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1. Подразделение по профилактике коррупционных правонарушений осуществляет следующие основные функции: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1.1. обеспечение соблюдения муниципальными служащими, лицами, замещающими муниципальные должности, запретов, ограничений и требований, установленных в целях противодействия коррупции;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1.2. принятие мер по выявлению и устранению причин и условий, способствующих возникновению конфликта интересов на муниципальной службе;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1.3. обеспечение деятельности комиссии по соблюдению требований к служебному поведению муниципальными служащими, лицами, замещающими муниципальные должности, и урегулированию конфликта интересов;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1.4. оказание муниципальным служащим, лицам, замещающим муниципальные должности,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1.5. обеспечение соблюдения в администрации  поселения законных прав и интересов муниципального служащего, лица, замещающего муниципальную должность, сообщившего о ставшем ему известном факте коррупции;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1.6. обеспечение реализации муниципальным служащим, лицом, замещающим муниципальную должность, обязанности уведомлять представителя нанимателя (работодателя), органы прокуратуры,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1.7. осуществление проверки: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1.7.1. достоверности и полноты сведений о доходах, расходах, об имуществе и обязательствах имущественного характера, а также иных сведений, представленных гражданами, претендующими на замещение должностей муниципальной службы;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1.7.2. достоверности и полноты сведений о доходах, расходах, об имуществе и обязательствах имущественного характера, представленных муниципальными служащими, лицами, замещающими муниципальные должности, в соответствии с законодательством Российской Федерации;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1.7.3. соблюдения муниципальными служащими, лицами, замещающими муниципальные должности, запретов, ограничений и требований, установленных в целях противодействия коррупции;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1.7.4. соблюдения муниципальными служащими, ограничений при заключении ими после увольнения с муниципальной службы трудового договора и (или) гражданско-правового договора в случаях, предусмотренных законодательством;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1.8. подготовка в пределах своей компетенции проектов нормативных правовых актов по вопросам противодействия коррупции;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1.9. анализ сведений:</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1.9.1.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1.9.2. о доходах, расходах, об имуществе и обязательствах имущественного характера, представленных муниципальными служащими, лицами, замещающими муниципальные должности, в соответствии с законодательством Российской Федерации;</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1.9.3. о соблюдении муниципальными служащими, лицами, замещающими муниципальные должности, запретов, ограничений и требований, установленных в целях противодействия коррупции;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1.9.4. о соблюдении гражданами, замещавшими должности муниципальной службы, ограничений при заключении ими после увольнения с федеральной государственной гражданской службы трудового договора и (или) гражданско- правового договора в случаях, предусмотренных федеральными законами;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1.10. участие в пределах своей компетенции в обеспечении размещения сведений о доходах, расходах, об имуществе и обязательствах имущественного характера муниципальными служащими, лицами, замещающими муниципальные должности, их супруг (супругов) и несовершеннолетних детей на официальном сайте администрации района в информационно-телекоммуникационной сети «Интернет», а также в обеспечении предоставления этих сведений средствам массовой информации для опубликования;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1.11. организация в пределах своей компетенции антикоррупционного просвещения муниципальных служащих;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1.12. осуществление иных функций в области противодействия коррупции в соответствии с законодательством Российской Федерации.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2. В целях реализации своих функций подразделение по профилактике коррупционных правонарушений: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2.1.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2.2. подготавливает для направления в установленном порядке в федеральные органы исполнительной власти, уполномоченные на осуществление оперативно-розыскной деятельности, в органы прокуратуры,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муниципальных служащих, лиц, замещающих муниципальные должности, их супруг (супругов) и несовершеннолетних детей, о соблюдении ими запретов, ограничений и требований, установленных в целях противодействия коррупции;</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2.3.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выполнения задач, поставленных перед администрацией поселения, с гражданами, средствами массовой информации, научными и другими организациями;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2.4.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имуществе и обязательствах имущественного характера и по иным материалам;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2.5. получает в пределах своей компетенции информацию от физических и юридических лиц (с их согласия);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 xml:space="preserve">2.6. представляет в комиссию по соблюдению требований к служебному поведению муниципальных служащих и урегулированию конфликта интересов информацию и материалы, необходимые для работы этой комиссии; </w:t>
      </w:r>
    </w:p>
    <w:p w:rsidR="00A617E5" w:rsidRPr="00A617E5" w:rsidRDefault="00A617E5" w:rsidP="00A617E5">
      <w:pPr>
        <w:spacing w:after="0" w:line="240" w:lineRule="auto"/>
        <w:ind w:firstLine="709"/>
        <w:jc w:val="both"/>
        <w:rPr>
          <w:rFonts w:ascii="Times New Roman" w:hAnsi="Times New Roman" w:cs="Times New Roman"/>
          <w:sz w:val="24"/>
          <w:szCs w:val="24"/>
        </w:rPr>
      </w:pPr>
      <w:r w:rsidRPr="00A617E5">
        <w:rPr>
          <w:rFonts w:ascii="Times New Roman" w:hAnsi="Times New Roman" w:cs="Times New Roman"/>
          <w:sz w:val="24"/>
          <w:szCs w:val="24"/>
        </w:rPr>
        <w:t>2.7. проводит иные мероприятия, направленные на противодействие коррупции.</w:t>
      </w:r>
    </w:p>
    <w:p w:rsidR="00A617E5" w:rsidRPr="00117E95" w:rsidRDefault="00A617E5" w:rsidP="00A617E5">
      <w:pPr>
        <w:spacing w:after="0" w:line="240" w:lineRule="auto"/>
        <w:ind w:firstLine="709"/>
        <w:contextualSpacing/>
        <w:jc w:val="both"/>
        <w:rPr>
          <w:rFonts w:ascii="Times New Roman" w:hAnsi="Times New Roman" w:cs="Times New Roman"/>
          <w:sz w:val="24"/>
          <w:szCs w:val="24"/>
        </w:rPr>
      </w:pPr>
    </w:p>
    <w:p w:rsidR="00A617E5" w:rsidRPr="00A617E5" w:rsidRDefault="00A617E5" w:rsidP="00C44F81">
      <w:pPr>
        <w:spacing w:after="0" w:line="240" w:lineRule="auto"/>
        <w:ind w:firstLine="709"/>
        <w:contextualSpacing/>
        <w:jc w:val="right"/>
        <w:rPr>
          <w:rFonts w:ascii="Times New Roman" w:hAnsi="Times New Roman" w:cs="Times New Roman"/>
          <w:sz w:val="24"/>
          <w:szCs w:val="24"/>
        </w:rPr>
      </w:pPr>
      <w:r w:rsidRPr="00A617E5">
        <w:rPr>
          <w:rFonts w:ascii="Times New Roman" w:hAnsi="Times New Roman" w:cs="Times New Roman"/>
          <w:sz w:val="24"/>
          <w:szCs w:val="24"/>
        </w:rPr>
        <w:t>Приложение 2</w:t>
      </w:r>
    </w:p>
    <w:p w:rsidR="00A617E5" w:rsidRPr="00A617E5" w:rsidRDefault="00A617E5" w:rsidP="00C44F81">
      <w:pPr>
        <w:spacing w:after="0" w:line="240" w:lineRule="auto"/>
        <w:ind w:firstLine="709"/>
        <w:contextualSpacing/>
        <w:jc w:val="right"/>
        <w:rPr>
          <w:rFonts w:ascii="Times New Roman" w:hAnsi="Times New Roman" w:cs="Times New Roman"/>
          <w:sz w:val="24"/>
          <w:szCs w:val="24"/>
        </w:rPr>
      </w:pPr>
      <w:r w:rsidRPr="00A617E5">
        <w:rPr>
          <w:rFonts w:ascii="Times New Roman" w:hAnsi="Times New Roman" w:cs="Times New Roman"/>
          <w:sz w:val="24"/>
          <w:szCs w:val="24"/>
        </w:rPr>
        <w:t>к постановлению Администрации</w:t>
      </w:r>
    </w:p>
    <w:p w:rsidR="00A617E5" w:rsidRPr="00117E95" w:rsidRDefault="00C44F81" w:rsidP="00C44F8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Шарьинского</w:t>
      </w:r>
    </w:p>
    <w:p w:rsidR="00A617E5" w:rsidRPr="00A617E5" w:rsidRDefault="00A617E5" w:rsidP="00C44F81">
      <w:pPr>
        <w:spacing w:after="0" w:line="240" w:lineRule="auto"/>
        <w:ind w:firstLine="709"/>
        <w:jc w:val="right"/>
        <w:rPr>
          <w:rFonts w:ascii="Times New Roman" w:hAnsi="Times New Roman" w:cs="Times New Roman"/>
          <w:sz w:val="24"/>
          <w:szCs w:val="24"/>
        </w:rPr>
      </w:pPr>
      <w:r w:rsidRPr="00A617E5">
        <w:rPr>
          <w:rFonts w:ascii="Times New Roman" w:hAnsi="Times New Roman" w:cs="Times New Roman"/>
          <w:sz w:val="24"/>
          <w:szCs w:val="24"/>
        </w:rPr>
        <w:t>муниципального района</w:t>
      </w:r>
    </w:p>
    <w:p w:rsidR="00A617E5" w:rsidRPr="00A617E5" w:rsidRDefault="00A617E5" w:rsidP="00C44F81">
      <w:pPr>
        <w:spacing w:after="0" w:line="240" w:lineRule="auto"/>
        <w:ind w:firstLine="709"/>
        <w:jc w:val="right"/>
        <w:rPr>
          <w:rFonts w:ascii="Times New Roman" w:hAnsi="Times New Roman" w:cs="Times New Roman"/>
          <w:sz w:val="24"/>
          <w:szCs w:val="24"/>
        </w:rPr>
      </w:pPr>
      <w:r w:rsidRPr="00A617E5">
        <w:rPr>
          <w:rFonts w:ascii="Times New Roman" w:hAnsi="Times New Roman" w:cs="Times New Roman"/>
          <w:sz w:val="24"/>
          <w:szCs w:val="24"/>
        </w:rPr>
        <w:t>Костромской области</w:t>
      </w:r>
    </w:p>
    <w:p w:rsidR="00A617E5" w:rsidRPr="00117E95" w:rsidRDefault="00C44F81" w:rsidP="00C44F8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от «03» декабря № 468</w:t>
      </w:r>
    </w:p>
    <w:p w:rsidR="00A617E5" w:rsidRPr="00117E95" w:rsidRDefault="00A617E5" w:rsidP="00A617E5">
      <w:pPr>
        <w:tabs>
          <w:tab w:val="left" w:pos="710"/>
        </w:tabs>
        <w:spacing w:after="0" w:line="240" w:lineRule="auto"/>
        <w:ind w:firstLine="709"/>
        <w:jc w:val="both"/>
        <w:rPr>
          <w:rFonts w:ascii="Times New Roman" w:hAnsi="Times New Roman" w:cs="Times New Roman"/>
          <w:sz w:val="24"/>
          <w:szCs w:val="24"/>
        </w:rPr>
      </w:pPr>
    </w:p>
    <w:p w:rsidR="00A617E5" w:rsidRPr="00C44F81" w:rsidRDefault="00A617E5" w:rsidP="00C44F81">
      <w:pPr>
        <w:tabs>
          <w:tab w:val="left" w:pos="710"/>
        </w:tabs>
        <w:spacing w:after="0" w:line="240" w:lineRule="auto"/>
        <w:ind w:firstLine="709"/>
        <w:jc w:val="center"/>
        <w:rPr>
          <w:rFonts w:ascii="Times New Roman" w:hAnsi="Times New Roman" w:cs="Times New Roman"/>
          <w:b/>
          <w:sz w:val="24"/>
          <w:szCs w:val="24"/>
        </w:rPr>
      </w:pPr>
      <w:r w:rsidRPr="00C44F81">
        <w:rPr>
          <w:rFonts w:ascii="Times New Roman" w:hAnsi="Times New Roman" w:cs="Times New Roman"/>
          <w:b/>
          <w:sz w:val="24"/>
          <w:szCs w:val="24"/>
        </w:rPr>
        <w:t>Состав</w:t>
      </w:r>
    </w:p>
    <w:p w:rsidR="00A617E5" w:rsidRPr="00C44F81" w:rsidRDefault="00A617E5" w:rsidP="00C44F81">
      <w:pPr>
        <w:tabs>
          <w:tab w:val="left" w:pos="710"/>
        </w:tabs>
        <w:spacing w:after="0" w:line="240" w:lineRule="auto"/>
        <w:ind w:firstLine="709"/>
        <w:jc w:val="center"/>
        <w:rPr>
          <w:rFonts w:ascii="Times New Roman" w:hAnsi="Times New Roman" w:cs="Times New Roman"/>
          <w:b/>
          <w:sz w:val="24"/>
          <w:szCs w:val="24"/>
        </w:rPr>
      </w:pPr>
      <w:r w:rsidRPr="00C44F81">
        <w:rPr>
          <w:rFonts w:ascii="Times New Roman" w:hAnsi="Times New Roman" w:cs="Times New Roman"/>
          <w:b/>
          <w:sz w:val="24"/>
          <w:szCs w:val="24"/>
        </w:rPr>
        <w:t>подразделения по профилактике коррупционных и иных правонарушений</w:t>
      </w:r>
    </w:p>
    <w:p w:rsidR="00A617E5" w:rsidRPr="00C44F81" w:rsidRDefault="00A617E5" w:rsidP="00C44F81">
      <w:pPr>
        <w:tabs>
          <w:tab w:val="left" w:pos="710"/>
        </w:tabs>
        <w:spacing w:after="0" w:line="240" w:lineRule="auto"/>
        <w:ind w:firstLine="709"/>
        <w:jc w:val="center"/>
        <w:rPr>
          <w:rFonts w:ascii="Times New Roman" w:hAnsi="Times New Roman" w:cs="Times New Roman"/>
          <w:b/>
          <w:sz w:val="24"/>
          <w:szCs w:val="24"/>
        </w:rPr>
      </w:pPr>
      <w:r w:rsidRPr="00C44F81">
        <w:rPr>
          <w:rFonts w:ascii="Times New Roman" w:hAnsi="Times New Roman" w:cs="Times New Roman"/>
          <w:b/>
          <w:sz w:val="24"/>
          <w:szCs w:val="24"/>
        </w:rPr>
        <w:t>администрации Шарьинского муниципального района</w:t>
      </w:r>
      <w:r w:rsidRPr="00C44F81">
        <w:rPr>
          <w:rFonts w:ascii="Times New Roman" w:hAnsi="Times New Roman" w:cs="Times New Roman"/>
          <w:b/>
          <w:sz w:val="24"/>
          <w:szCs w:val="24"/>
        </w:rPr>
        <w:br/>
        <w:t>Костромской области</w:t>
      </w:r>
    </w:p>
    <w:p w:rsidR="00A617E5" w:rsidRPr="00C44F81" w:rsidRDefault="00A617E5" w:rsidP="00A617E5">
      <w:pPr>
        <w:tabs>
          <w:tab w:val="left" w:pos="710"/>
        </w:tabs>
        <w:spacing w:after="0" w:line="240" w:lineRule="auto"/>
        <w:ind w:firstLine="709"/>
        <w:jc w:val="both"/>
        <w:rPr>
          <w:rFonts w:ascii="Times New Roman" w:hAnsi="Times New Roman" w:cs="Times New Roman"/>
          <w:sz w:val="24"/>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227"/>
        <w:gridCol w:w="6933"/>
      </w:tblGrid>
      <w:tr w:rsidR="00A617E5" w:rsidRPr="00A617E5" w:rsidTr="00A617E5">
        <w:trPr>
          <w:trHeight w:val="838"/>
        </w:trPr>
        <w:tc>
          <w:tcPr>
            <w:tcW w:w="2260" w:type="dxa"/>
            <w:tcBorders>
              <w:top w:val="outset" w:sz="6" w:space="0" w:color="auto"/>
              <w:bottom w:val="outset" w:sz="6" w:space="0" w:color="auto"/>
              <w:right w:val="outset" w:sz="6" w:space="0" w:color="auto"/>
            </w:tcBorders>
            <w:shd w:val="clear" w:color="auto" w:fill="FFFFFF"/>
            <w:vAlign w:val="center"/>
          </w:tcPr>
          <w:p w:rsidR="00A617E5" w:rsidRPr="00A617E5" w:rsidRDefault="00A617E5" w:rsidP="00C44F81">
            <w:pPr>
              <w:tabs>
                <w:tab w:val="left" w:pos="710"/>
              </w:tabs>
              <w:spacing w:after="0" w:line="240" w:lineRule="auto"/>
              <w:jc w:val="both"/>
              <w:rPr>
                <w:rFonts w:ascii="Times New Roman" w:hAnsi="Times New Roman" w:cs="Times New Roman"/>
                <w:sz w:val="24"/>
                <w:szCs w:val="24"/>
              </w:rPr>
            </w:pPr>
            <w:r w:rsidRPr="00A617E5">
              <w:rPr>
                <w:rFonts w:ascii="Times New Roman" w:hAnsi="Times New Roman" w:cs="Times New Roman"/>
                <w:sz w:val="24"/>
                <w:szCs w:val="24"/>
              </w:rPr>
              <w:t>Глушаков Н.С.</w:t>
            </w:r>
          </w:p>
        </w:tc>
        <w:tc>
          <w:tcPr>
            <w:tcW w:w="7079" w:type="dxa"/>
            <w:tcBorders>
              <w:top w:val="outset" w:sz="6" w:space="0" w:color="auto"/>
              <w:left w:val="outset" w:sz="6" w:space="0" w:color="auto"/>
              <w:bottom w:val="outset" w:sz="6" w:space="0" w:color="auto"/>
            </w:tcBorders>
            <w:shd w:val="clear" w:color="auto" w:fill="FFFFFF"/>
            <w:vAlign w:val="center"/>
          </w:tcPr>
          <w:p w:rsidR="00A617E5" w:rsidRPr="00A617E5" w:rsidRDefault="00A617E5" w:rsidP="00C44F81">
            <w:pPr>
              <w:tabs>
                <w:tab w:val="left" w:pos="710"/>
              </w:tabs>
              <w:spacing w:after="0" w:line="240" w:lineRule="auto"/>
              <w:jc w:val="both"/>
              <w:rPr>
                <w:rFonts w:ascii="Times New Roman" w:hAnsi="Times New Roman" w:cs="Times New Roman"/>
                <w:sz w:val="24"/>
                <w:szCs w:val="24"/>
              </w:rPr>
            </w:pPr>
            <w:r w:rsidRPr="00A617E5">
              <w:rPr>
                <w:rFonts w:ascii="Times New Roman" w:hAnsi="Times New Roman" w:cs="Times New Roman"/>
                <w:sz w:val="24"/>
                <w:szCs w:val="24"/>
              </w:rPr>
              <w:t>Глава Шарьинского муниципального района</w:t>
            </w:r>
          </w:p>
        </w:tc>
      </w:tr>
      <w:tr w:rsidR="00A617E5" w:rsidRPr="00A617E5" w:rsidTr="00A617E5">
        <w:trPr>
          <w:trHeight w:val="706"/>
        </w:trPr>
        <w:tc>
          <w:tcPr>
            <w:tcW w:w="2260" w:type="dxa"/>
            <w:tcBorders>
              <w:top w:val="outset" w:sz="6" w:space="0" w:color="auto"/>
              <w:bottom w:val="outset" w:sz="6" w:space="0" w:color="auto"/>
              <w:right w:val="outset" w:sz="6" w:space="0" w:color="auto"/>
            </w:tcBorders>
            <w:shd w:val="clear" w:color="auto" w:fill="FFFFFF"/>
            <w:vAlign w:val="center"/>
          </w:tcPr>
          <w:p w:rsidR="00A617E5" w:rsidRPr="00A617E5" w:rsidRDefault="00A617E5" w:rsidP="00C44F81">
            <w:pPr>
              <w:tabs>
                <w:tab w:val="left" w:pos="710"/>
              </w:tabs>
              <w:spacing w:after="0" w:line="240" w:lineRule="auto"/>
              <w:jc w:val="both"/>
              <w:rPr>
                <w:rFonts w:ascii="Times New Roman" w:hAnsi="Times New Roman" w:cs="Times New Roman"/>
                <w:sz w:val="24"/>
                <w:szCs w:val="24"/>
              </w:rPr>
            </w:pPr>
          </w:p>
          <w:p w:rsidR="00A617E5" w:rsidRPr="00A617E5" w:rsidRDefault="00A617E5" w:rsidP="00C44F81">
            <w:pPr>
              <w:tabs>
                <w:tab w:val="left" w:pos="710"/>
              </w:tabs>
              <w:spacing w:after="0" w:line="240" w:lineRule="auto"/>
              <w:jc w:val="both"/>
              <w:rPr>
                <w:rFonts w:ascii="Times New Roman" w:hAnsi="Times New Roman" w:cs="Times New Roman"/>
                <w:sz w:val="24"/>
                <w:szCs w:val="24"/>
              </w:rPr>
            </w:pPr>
            <w:r w:rsidRPr="00A617E5">
              <w:rPr>
                <w:rFonts w:ascii="Times New Roman" w:hAnsi="Times New Roman" w:cs="Times New Roman"/>
                <w:sz w:val="24"/>
                <w:szCs w:val="24"/>
              </w:rPr>
              <w:t>Ширяева Е.С.</w:t>
            </w:r>
          </w:p>
          <w:p w:rsidR="00A617E5" w:rsidRPr="00C44F81" w:rsidRDefault="00A617E5" w:rsidP="00C44F81">
            <w:pPr>
              <w:tabs>
                <w:tab w:val="left" w:pos="710"/>
              </w:tabs>
              <w:spacing w:after="0" w:line="240" w:lineRule="auto"/>
              <w:jc w:val="both"/>
              <w:rPr>
                <w:rFonts w:ascii="Times New Roman" w:hAnsi="Times New Roman" w:cs="Times New Roman"/>
                <w:sz w:val="24"/>
                <w:szCs w:val="24"/>
                <w:lang w:val="en-US"/>
              </w:rPr>
            </w:pPr>
          </w:p>
        </w:tc>
        <w:tc>
          <w:tcPr>
            <w:tcW w:w="7079" w:type="dxa"/>
            <w:tcBorders>
              <w:top w:val="outset" w:sz="6" w:space="0" w:color="auto"/>
              <w:left w:val="outset" w:sz="6" w:space="0" w:color="auto"/>
              <w:bottom w:val="outset" w:sz="6" w:space="0" w:color="auto"/>
            </w:tcBorders>
            <w:shd w:val="clear" w:color="auto" w:fill="FFFFFF"/>
            <w:vAlign w:val="center"/>
          </w:tcPr>
          <w:p w:rsidR="00A617E5" w:rsidRPr="00A617E5" w:rsidRDefault="00A617E5" w:rsidP="00C44F81">
            <w:pPr>
              <w:tabs>
                <w:tab w:val="left" w:pos="710"/>
              </w:tabs>
              <w:spacing w:after="0" w:line="240" w:lineRule="auto"/>
              <w:jc w:val="both"/>
              <w:rPr>
                <w:rFonts w:ascii="Times New Roman" w:hAnsi="Times New Roman" w:cs="Times New Roman"/>
                <w:sz w:val="24"/>
                <w:szCs w:val="24"/>
              </w:rPr>
            </w:pPr>
            <w:r w:rsidRPr="00A617E5">
              <w:rPr>
                <w:rFonts w:ascii="Times New Roman" w:hAnsi="Times New Roman" w:cs="Times New Roman"/>
                <w:sz w:val="24"/>
                <w:szCs w:val="24"/>
              </w:rPr>
              <w:t>Заведующий юридическим отделом администрации Шарьинского муниципального района</w:t>
            </w:r>
          </w:p>
        </w:tc>
      </w:tr>
      <w:tr w:rsidR="00A617E5" w:rsidRPr="00A617E5" w:rsidTr="00A617E5">
        <w:trPr>
          <w:trHeight w:val="848"/>
        </w:trPr>
        <w:tc>
          <w:tcPr>
            <w:tcW w:w="2260" w:type="dxa"/>
            <w:tcBorders>
              <w:top w:val="outset" w:sz="6" w:space="0" w:color="auto"/>
              <w:bottom w:val="outset" w:sz="6" w:space="0" w:color="auto"/>
              <w:right w:val="outset" w:sz="6" w:space="0" w:color="auto"/>
            </w:tcBorders>
            <w:shd w:val="clear" w:color="auto" w:fill="FFFFFF"/>
            <w:vAlign w:val="center"/>
          </w:tcPr>
          <w:p w:rsidR="00A617E5" w:rsidRPr="00A617E5" w:rsidRDefault="00A617E5" w:rsidP="00C44F81">
            <w:pPr>
              <w:tabs>
                <w:tab w:val="left" w:pos="710"/>
              </w:tabs>
              <w:spacing w:after="0" w:line="240" w:lineRule="auto"/>
              <w:jc w:val="both"/>
              <w:rPr>
                <w:rFonts w:ascii="Times New Roman" w:hAnsi="Times New Roman" w:cs="Times New Roman"/>
                <w:sz w:val="24"/>
                <w:szCs w:val="24"/>
              </w:rPr>
            </w:pPr>
            <w:r w:rsidRPr="00A617E5">
              <w:rPr>
                <w:rFonts w:ascii="Times New Roman" w:hAnsi="Times New Roman" w:cs="Times New Roman"/>
                <w:sz w:val="24"/>
                <w:szCs w:val="24"/>
              </w:rPr>
              <w:t>Демидов С.С.</w:t>
            </w:r>
          </w:p>
        </w:tc>
        <w:tc>
          <w:tcPr>
            <w:tcW w:w="7079" w:type="dxa"/>
            <w:tcBorders>
              <w:top w:val="outset" w:sz="6" w:space="0" w:color="auto"/>
              <w:left w:val="outset" w:sz="6" w:space="0" w:color="auto"/>
              <w:bottom w:val="outset" w:sz="6" w:space="0" w:color="auto"/>
            </w:tcBorders>
            <w:shd w:val="clear" w:color="auto" w:fill="FFFFFF"/>
            <w:vAlign w:val="center"/>
          </w:tcPr>
          <w:p w:rsidR="00A617E5" w:rsidRPr="00A617E5" w:rsidRDefault="00A617E5" w:rsidP="00C44F81">
            <w:pPr>
              <w:tabs>
                <w:tab w:val="left" w:pos="710"/>
              </w:tabs>
              <w:spacing w:after="0" w:line="240" w:lineRule="auto"/>
              <w:jc w:val="both"/>
              <w:rPr>
                <w:rFonts w:ascii="Times New Roman" w:hAnsi="Times New Roman" w:cs="Times New Roman"/>
                <w:sz w:val="24"/>
                <w:szCs w:val="24"/>
              </w:rPr>
            </w:pPr>
            <w:r w:rsidRPr="00A617E5">
              <w:rPr>
                <w:rFonts w:ascii="Times New Roman" w:hAnsi="Times New Roman" w:cs="Times New Roman"/>
                <w:sz w:val="24"/>
                <w:szCs w:val="24"/>
              </w:rPr>
              <w:t>Заместитель заведующего юридическим отделом по правовым вопросам и организационно-кадровой работе администрации Шарьинского муниципального района</w:t>
            </w:r>
          </w:p>
        </w:tc>
      </w:tr>
    </w:tbl>
    <w:p w:rsidR="00A617E5" w:rsidRPr="00A617E5" w:rsidRDefault="00A617E5" w:rsidP="00A617E5">
      <w:pPr>
        <w:tabs>
          <w:tab w:val="left" w:pos="710"/>
        </w:tabs>
        <w:spacing w:after="0" w:line="240" w:lineRule="auto"/>
        <w:ind w:firstLine="709"/>
        <w:jc w:val="both"/>
        <w:rPr>
          <w:rFonts w:ascii="Times New Roman" w:hAnsi="Times New Roman" w:cs="Times New Roman"/>
          <w:sz w:val="24"/>
          <w:szCs w:val="24"/>
        </w:rPr>
      </w:pPr>
    </w:p>
    <w:p w:rsidR="00A617E5" w:rsidRPr="00A617E5" w:rsidRDefault="00A617E5" w:rsidP="00A617E5">
      <w:pPr>
        <w:spacing w:after="0" w:line="240" w:lineRule="auto"/>
        <w:ind w:firstLine="709"/>
        <w:jc w:val="both"/>
        <w:rPr>
          <w:rFonts w:ascii="Times New Roman" w:hAnsi="Times New Roman" w:cs="Times New Roman"/>
          <w:sz w:val="24"/>
          <w:szCs w:val="24"/>
        </w:rPr>
      </w:pPr>
    </w:p>
    <w:p w:rsidR="00A617E5" w:rsidRPr="00A617E5" w:rsidRDefault="00A617E5" w:rsidP="00A617E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center"/>
        <w:rPr>
          <w:rFonts w:ascii="Times New Roman" w:hAnsi="Times New Roman" w:cs="Times New Roman"/>
          <w:b/>
          <w:sz w:val="24"/>
          <w:szCs w:val="24"/>
        </w:rPr>
      </w:pPr>
      <w:r w:rsidRPr="00117E95">
        <w:rPr>
          <w:rFonts w:ascii="Times New Roman" w:hAnsi="Times New Roman" w:cs="Times New Roman"/>
          <w:b/>
          <w:sz w:val="24"/>
          <w:szCs w:val="24"/>
        </w:rPr>
        <w:t>АДМИНИСТРАЦИЯ ШАРЬИНСКОГО МУНИЦИПАЛЬНОГО РАЙОНА</w:t>
      </w:r>
    </w:p>
    <w:p w:rsidR="00117E95" w:rsidRPr="00117E95" w:rsidRDefault="00117E95" w:rsidP="00117E95">
      <w:pPr>
        <w:spacing w:after="0" w:line="240" w:lineRule="auto"/>
        <w:ind w:firstLine="709"/>
        <w:jc w:val="center"/>
        <w:rPr>
          <w:rFonts w:ascii="Times New Roman" w:hAnsi="Times New Roman" w:cs="Times New Roman"/>
          <w:b/>
          <w:sz w:val="24"/>
          <w:szCs w:val="24"/>
        </w:rPr>
      </w:pPr>
      <w:r w:rsidRPr="00117E95">
        <w:rPr>
          <w:rFonts w:ascii="Times New Roman" w:hAnsi="Times New Roman" w:cs="Times New Roman"/>
          <w:b/>
          <w:sz w:val="24"/>
          <w:szCs w:val="24"/>
        </w:rPr>
        <w:t>КОСТРОМСКОЙ ОБЛАСТИ</w:t>
      </w:r>
    </w:p>
    <w:p w:rsidR="00117E95" w:rsidRPr="00117E95" w:rsidRDefault="00117E95" w:rsidP="00117E95">
      <w:pPr>
        <w:spacing w:after="0" w:line="240" w:lineRule="auto"/>
        <w:ind w:firstLine="709"/>
        <w:jc w:val="center"/>
        <w:rPr>
          <w:rFonts w:ascii="Times New Roman" w:hAnsi="Times New Roman" w:cs="Times New Roman"/>
          <w:b/>
          <w:sz w:val="24"/>
          <w:szCs w:val="24"/>
        </w:rPr>
      </w:pPr>
    </w:p>
    <w:p w:rsidR="00117E95" w:rsidRPr="00117E95" w:rsidRDefault="00117E95" w:rsidP="00117E95">
      <w:pPr>
        <w:spacing w:after="0" w:line="240" w:lineRule="auto"/>
        <w:ind w:firstLine="709"/>
        <w:jc w:val="center"/>
        <w:rPr>
          <w:rFonts w:ascii="Times New Roman" w:hAnsi="Times New Roman" w:cs="Times New Roman"/>
          <w:b/>
          <w:sz w:val="24"/>
          <w:szCs w:val="24"/>
        </w:rPr>
      </w:pPr>
      <w:r w:rsidRPr="00117E95">
        <w:rPr>
          <w:rFonts w:ascii="Times New Roman" w:hAnsi="Times New Roman" w:cs="Times New Roman"/>
          <w:b/>
          <w:sz w:val="24"/>
          <w:szCs w:val="24"/>
        </w:rPr>
        <w:t>ПОСТАНОВЛЕНИЕ</w:t>
      </w:r>
    </w:p>
    <w:p w:rsidR="00117E95" w:rsidRPr="00117E95" w:rsidRDefault="00117E95" w:rsidP="00117E95">
      <w:pPr>
        <w:spacing w:after="0" w:line="240" w:lineRule="auto"/>
        <w:ind w:firstLine="709"/>
        <w:jc w:val="center"/>
        <w:rPr>
          <w:rFonts w:ascii="Times New Roman" w:hAnsi="Times New Roman" w:cs="Times New Roman"/>
          <w:b/>
          <w:sz w:val="24"/>
          <w:szCs w:val="24"/>
        </w:rPr>
      </w:pPr>
      <w:r w:rsidRPr="00117E95">
        <w:rPr>
          <w:rFonts w:ascii="Times New Roman" w:hAnsi="Times New Roman" w:cs="Times New Roman"/>
          <w:b/>
          <w:sz w:val="24"/>
          <w:szCs w:val="24"/>
        </w:rPr>
        <w:t>от «03» декабря</w:t>
      </w:r>
      <w:r>
        <w:rPr>
          <w:rFonts w:ascii="Times New Roman" w:hAnsi="Times New Roman" w:cs="Times New Roman"/>
          <w:b/>
          <w:sz w:val="24"/>
          <w:szCs w:val="24"/>
        </w:rPr>
        <w:t xml:space="preserve"> 2024 г. </w:t>
      </w:r>
      <w:r w:rsidRPr="00117E95">
        <w:rPr>
          <w:rFonts w:ascii="Times New Roman" w:hAnsi="Times New Roman" w:cs="Times New Roman"/>
          <w:b/>
          <w:sz w:val="24"/>
          <w:szCs w:val="24"/>
        </w:rPr>
        <w:t>№ 469</w:t>
      </w:r>
    </w:p>
    <w:p w:rsidR="00117E95" w:rsidRPr="00117E95" w:rsidRDefault="00117E95" w:rsidP="00117E95">
      <w:pPr>
        <w:spacing w:after="0" w:line="240" w:lineRule="auto"/>
        <w:ind w:firstLine="709"/>
        <w:jc w:val="center"/>
        <w:rPr>
          <w:rFonts w:ascii="Times New Roman" w:hAnsi="Times New Roman" w:cs="Times New Roman"/>
          <w:b/>
          <w:sz w:val="24"/>
          <w:szCs w:val="24"/>
        </w:rPr>
      </w:pPr>
    </w:p>
    <w:p w:rsidR="00117E95" w:rsidRPr="00117E95" w:rsidRDefault="00117E95" w:rsidP="00117E95">
      <w:pPr>
        <w:spacing w:after="0" w:line="240" w:lineRule="auto"/>
        <w:ind w:firstLine="709"/>
        <w:jc w:val="center"/>
        <w:outlineLvl w:val="0"/>
        <w:rPr>
          <w:rFonts w:ascii="Times New Roman" w:hAnsi="Times New Roman" w:cs="Times New Roman"/>
          <w:b/>
          <w:sz w:val="24"/>
          <w:szCs w:val="24"/>
        </w:rPr>
      </w:pPr>
      <w:r w:rsidRPr="00117E95">
        <w:rPr>
          <w:rFonts w:ascii="Times New Roman" w:hAnsi="Times New Roman" w:cs="Times New Roman"/>
          <w:b/>
          <w:sz w:val="24"/>
          <w:szCs w:val="24"/>
        </w:rPr>
        <w:t xml:space="preserve">Об утверждении Программы профилактики рисков причинения вреда (ущерба) охраняемым законом ценностям на 2025 год в сфере муниципального контроля </w:t>
      </w:r>
      <w:r w:rsidRPr="00117E95">
        <w:rPr>
          <w:rFonts w:ascii="Times New Roman" w:hAnsi="Times New Roman" w:cs="Times New Roman"/>
          <w:b/>
          <w:spacing w:val="2"/>
          <w:sz w:val="24"/>
          <w:szCs w:val="24"/>
        </w:rPr>
        <w:t xml:space="preserve">на автомобильном транспорте, городском наземном электрическом транспорте и в дорожном хозяйстве </w:t>
      </w:r>
      <w:r w:rsidRPr="00117E95">
        <w:rPr>
          <w:rStyle w:val="19"/>
          <w:rFonts w:ascii="Times New Roman" w:hAnsi="Times New Roman" w:cs="Times New Roman"/>
          <w:b/>
          <w:sz w:val="24"/>
          <w:szCs w:val="24"/>
        </w:rPr>
        <w:t>на территории Шарьинского муниципального района Костромской области</w:t>
      </w: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 xml:space="preserve">Руководствуясь </w:t>
      </w:r>
      <w:r w:rsidRPr="00117E95">
        <w:rPr>
          <w:rStyle w:val="afd"/>
          <w:rFonts w:ascii="Times New Roman" w:hAnsi="Times New Roman" w:cs="Times New Roman"/>
          <w:i w:val="0"/>
          <w:sz w:val="24"/>
          <w:szCs w:val="24"/>
          <w:shd w:val="clear" w:color="auto" w:fill="FFFFFF"/>
        </w:rPr>
        <w:t>Постановлением</w:t>
      </w:r>
      <w:r>
        <w:rPr>
          <w:rFonts w:ascii="Times New Roman" w:hAnsi="Times New Roman" w:cs="Times New Roman"/>
          <w:i/>
          <w:sz w:val="24"/>
          <w:szCs w:val="24"/>
          <w:shd w:val="clear" w:color="auto" w:fill="FFFFFF"/>
        </w:rPr>
        <w:t xml:space="preserve"> </w:t>
      </w:r>
      <w:r w:rsidRPr="00117E95">
        <w:rPr>
          <w:rStyle w:val="afd"/>
          <w:rFonts w:ascii="Times New Roman" w:hAnsi="Times New Roman" w:cs="Times New Roman"/>
          <w:i w:val="0"/>
          <w:sz w:val="24"/>
          <w:szCs w:val="24"/>
          <w:shd w:val="clear" w:color="auto" w:fill="FFFFFF"/>
        </w:rPr>
        <w:t>Правительства</w:t>
      </w:r>
      <w:r>
        <w:rPr>
          <w:rFonts w:ascii="Times New Roman" w:hAnsi="Times New Roman" w:cs="Times New Roman"/>
          <w:sz w:val="24"/>
          <w:szCs w:val="24"/>
          <w:shd w:val="clear" w:color="auto" w:fill="FFFFFF"/>
        </w:rPr>
        <w:t xml:space="preserve"> РФ от 25 июня 2021 </w:t>
      </w:r>
      <w:r w:rsidRPr="00117E95">
        <w:rPr>
          <w:rFonts w:ascii="Times New Roman" w:hAnsi="Times New Roman" w:cs="Times New Roman"/>
          <w:sz w:val="24"/>
          <w:szCs w:val="24"/>
          <w:shd w:val="clear" w:color="auto" w:fill="FFFFFF"/>
        </w:rPr>
        <w:t>г. N</w:t>
      </w:r>
      <w:r>
        <w:rPr>
          <w:rFonts w:ascii="Times New Roman" w:hAnsi="Times New Roman" w:cs="Times New Roman"/>
          <w:sz w:val="24"/>
          <w:szCs w:val="24"/>
          <w:shd w:val="clear" w:color="auto" w:fill="FFFFFF"/>
        </w:rPr>
        <w:t xml:space="preserve"> </w:t>
      </w:r>
      <w:r w:rsidRPr="00117E95">
        <w:rPr>
          <w:rStyle w:val="afd"/>
          <w:rFonts w:ascii="Times New Roman" w:hAnsi="Times New Roman" w:cs="Times New Roman"/>
          <w:i w:val="0"/>
          <w:sz w:val="24"/>
          <w:szCs w:val="24"/>
          <w:shd w:val="clear" w:color="auto" w:fill="FFFFFF"/>
        </w:rPr>
        <w:t>990</w:t>
      </w:r>
      <w:r w:rsidRPr="00117E95">
        <w:rPr>
          <w:rFonts w:ascii="Times New Roman" w:hAnsi="Times New Roman" w:cs="Times New Roman"/>
          <w:sz w:val="24"/>
          <w:szCs w:val="24"/>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117E95">
        <w:rPr>
          <w:rFonts w:ascii="Times New Roman" w:hAnsi="Times New Roman" w:cs="Times New Roman"/>
          <w:sz w:val="24"/>
          <w:szCs w:val="24"/>
        </w:rPr>
        <w:t xml:space="preserve">, на основании ст. 37, ст. 52 Устава муниципального образования Шарьинский муниципальный район Костромской области,  администрация Шарьинского муниципального района </w:t>
      </w: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center"/>
        <w:rPr>
          <w:rFonts w:ascii="Times New Roman" w:hAnsi="Times New Roman" w:cs="Times New Roman"/>
          <w:b/>
          <w:sz w:val="24"/>
          <w:szCs w:val="24"/>
        </w:rPr>
      </w:pPr>
      <w:r w:rsidRPr="00117E95">
        <w:rPr>
          <w:rFonts w:ascii="Times New Roman" w:hAnsi="Times New Roman" w:cs="Times New Roman"/>
          <w:b/>
          <w:sz w:val="24"/>
          <w:szCs w:val="24"/>
        </w:rPr>
        <w:t>ПОСТАНОВЛЯЕТ:</w:t>
      </w: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outlineLvl w:val="0"/>
        <w:rPr>
          <w:rFonts w:ascii="Times New Roman" w:hAnsi="Times New Roman" w:cs="Times New Roman"/>
          <w:b/>
          <w:sz w:val="24"/>
          <w:szCs w:val="24"/>
        </w:rPr>
      </w:pPr>
      <w:r w:rsidRPr="00117E95">
        <w:rPr>
          <w:rFonts w:ascii="Times New Roman" w:hAnsi="Times New Roman" w:cs="Times New Roman"/>
          <w:sz w:val="24"/>
          <w:szCs w:val="24"/>
        </w:rPr>
        <w:t xml:space="preserve">1. Утвердить Программу профилактики рисков причинения вреда (ущерба) охраняемым законом ценностям на 2025 год в сфере муниципального контроля </w:t>
      </w:r>
      <w:r w:rsidRPr="00117E95">
        <w:rPr>
          <w:rFonts w:ascii="Times New Roman" w:hAnsi="Times New Roman" w:cs="Times New Roman"/>
          <w:spacing w:val="2"/>
          <w:sz w:val="24"/>
          <w:szCs w:val="24"/>
        </w:rPr>
        <w:t>на автомобильном транспорте, городском наземном электрическом транспорте и в дорожном хозяйстве на территории Шарьинского муниципального района Костромской области</w:t>
      </w:r>
      <w:r w:rsidRPr="00117E95">
        <w:rPr>
          <w:rFonts w:ascii="Times New Roman" w:hAnsi="Times New Roman" w:cs="Times New Roman"/>
          <w:sz w:val="24"/>
          <w:szCs w:val="24"/>
        </w:rPr>
        <w:t>.</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2. Контроль за исполнением данного постановления возложить на заместителя г</w:t>
      </w:r>
      <w:r>
        <w:rPr>
          <w:rFonts w:ascii="Times New Roman" w:hAnsi="Times New Roman" w:cs="Times New Roman"/>
          <w:sz w:val="24"/>
          <w:szCs w:val="24"/>
        </w:rPr>
        <w:t>лавы администрации - заведующего</w:t>
      </w:r>
      <w:r w:rsidRPr="00117E95">
        <w:rPr>
          <w:rFonts w:ascii="Times New Roman" w:hAnsi="Times New Roman" w:cs="Times New Roman"/>
          <w:sz w:val="24"/>
          <w:szCs w:val="24"/>
        </w:rPr>
        <w:t xml:space="preserve"> отделом архитектуры, строительства и ЖКХ;</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3. Настоящее постановление вступает в силу с момента официального опубликования в информационном бюллетене «Вестник Шарьинского района».</w:t>
      </w: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Глава Шарьинского</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                Н.С. Глушаков</w:t>
      </w: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right"/>
        <w:rPr>
          <w:rFonts w:ascii="Times New Roman" w:hAnsi="Times New Roman" w:cs="Times New Roman"/>
          <w:sz w:val="24"/>
          <w:szCs w:val="24"/>
        </w:rPr>
      </w:pPr>
      <w:r w:rsidRPr="00117E95">
        <w:rPr>
          <w:rFonts w:ascii="Times New Roman" w:hAnsi="Times New Roman" w:cs="Times New Roman"/>
          <w:sz w:val="24"/>
          <w:szCs w:val="24"/>
        </w:rPr>
        <w:t>УТВЕРЖДЕНА</w:t>
      </w:r>
    </w:p>
    <w:p w:rsidR="00117E95" w:rsidRPr="00117E95" w:rsidRDefault="00117E95" w:rsidP="00117E9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Постановлением администрации</w:t>
      </w:r>
    </w:p>
    <w:p w:rsidR="00117E95" w:rsidRPr="00117E95" w:rsidRDefault="00117E95" w:rsidP="00117E95">
      <w:pPr>
        <w:spacing w:after="0" w:line="240" w:lineRule="auto"/>
        <w:ind w:firstLine="709"/>
        <w:jc w:val="right"/>
        <w:rPr>
          <w:rFonts w:ascii="Times New Roman" w:hAnsi="Times New Roman" w:cs="Times New Roman"/>
          <w:sz w:val="24"/>
          <w:szCs w:val="24"/>
        </w:rPr>
      </w:pPr>
      <w:r w:rsidRPr="00117E95">
        <w:rPr>
          <w:rFonts w:ascii="Times New Roman" w:hAnsi="Times New Roman" w:cs="Times New Roman"/>
          <w:sz w:val="24"/>
          <w:szCs w:val="24"/>
        </w:rPr>
        <w:t>Шарьинского муниципального района</w:t>
      </w:r>
    </w:p>
    <w:p w:rsidR="00117E95" w:rsidRPr="00117E95" w:rsidRDefault="00117E95" w:rsidP="00117E9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w:t>
      </w:r>
      <w:r w:rsidRPr="00117E95">
        <w:rPr>
          <w:rFonts w:ascii="Times New Roman" w:hAnsi="Times New Roman" w:cs="Times New Roman"/>
          <w:sz w:val="24"/>
          <w:szCs w:val="24"/>
        </w:rPr>
        <w:t xml:space="preserve"> «</w:t>
      </w:r>
      <w:r>
        <w:rPr>
          <w:rFonts w:ascii="Times New Roman" w:hAnsi="Times New Roman" w:cs="Times New Roman"/>
          <w:sz w:val="24"/>
          <w:szCs w:val="24"/>
        </w:rPr>
        <w:t>03</w:t>
      </w:r>
      <w:r w:rsidRPr="00117E95">
        <w:rPr>
          <w:rFonts w:ascii="Times New Roman" w:hAnsi="Times New Roman" w:cs="Times New Roman"/>
          <w:sz w:val="24"/>
          <w:szCs w:val="24"/>
        </w:rPr>
        <w:t xml:space="preserve">» </w:t>
      </w:r>
      <w:r>
        <w:rPr>
          <w:rFonts w:ascii="Times New Roman" w:hAnsi="Times New Roman" w:cs="Times New Roman"/>
          <w:sz w:val="24"/>
          <w:szCs w:val="24"/>
        </w:rPr>
        <w:t>декабря</w:t>
      </w:r>
      <w:r w:rsidRPr="00117E95">
        <w:rPr>
          <w:rFonts w:ascii="Times New Roman" w:hAnsi="Times New Roman" w:cs="Times New Roman"/>
          <w:sz w:val="24"/>
          <w:szCs w:val="24"/>
        </w:rPr>
        <w:t xml:space="preserve"> 2024 г.  №</w:t>
      </w:r>
      <w:r>
        <w:rPr>
          <w:rFonts w:ascii="Times New Roman" w:hAnsi="Times New Roman" w:cs="Times New Roman"/>
          <w:sz w:val="24"/>
          <w:szCs w:val="24"/>
        </w:rPr>
        <w:t xml:space="preserve"> 469</w:t>
      </w:r>
    </w:p>
    <w:p w:rsidR="00117E95" w:rsidRPr="00117E95" w:rsidRDefault="00117E95" w:rsidP="00117E95">
      <w:pPr>
        <w:spacing w:after="0" w:line="240" w:lineRule="auto"/>
        <w:ind w:firstLine="709"/>
        <w:jc w:val="right"/>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center"/>
        <w:outlineLvl w:val="0"/>
        <w:rPr>
          <w:rFonts w:ascii="Times New Roman" w:hAnsi="Times New Roman" w:cs="Times New Roman"/>
          <w:b/>
          <w:sz w:val="24"/>
          <w:szCs w:val="24"/>
        </w:rPr>
      </w:pPr>
      <w:r w:rsidRPr="00117E95">
        <w:rPr>
          <w:rFonts w:ascii="Times New Roman" w:hAnsi="Times New Roman" w:cs="Times New Roman"/>
          <w:b/>
          <w:sz w:val="24"/>
          <w:szCs w:val="24"/>
        </w:rPr>
        <w:t xml:space="preserve">Программа профилактики рисков причинения вреда (ущерба) охраняемым законом ценностям на 2025 год в сфере муниципального контроля </w:t>
      </w:r>
      <w:r w:rsidRPr="00117E95">
        <w:rPr>
          <w:rFonts w:ascii="Times New Roman" w:hAnsi="Times New Roman" w:cs="Times New Roman"/>
          <w:b/>
          <w:spacing w:val="2"/>
          <w:sz w:val="24"/>
          <w:szCs w:val="24"/>
        </w:rPr>
        <w:t>на автомобильном транспорте, городском наземном электрическом транспорте и в дорожном хозяйстве на территории Шарьинского муниципального района Костромской области</w:t>
      </w:r>
    </w:p>
    <w:p w:rsidR="00117E95" w:rsidRPr="00117E95" w:rsidRDefault="00117E95" w:rsidP="00117E95">
      <w:pPr>
        <w:spacing w:after="0" w:line="240" w:lineRule="auto"/>
        <w:ind w:firstLine="709"/>
        <w:jc w:val="both"/>
        <w:outlineLvl w:val="0"/>
        <w:rPr>
          <w:rFonts w:ascii="Times New Roman" w:hAnsi="Times New Roman" w:cs="Times New Roman"/>
          <w:b/>
          <w:sz w:val="24"/>
          <w:szCs w:val="24"/>
        </w:rPr>
      </w:pPr>
    </w:p>
    <w:p w:rsidR="00117E95" w:rsidRPr="00117E95" w:rsidRDefault="00117E95" w:rsidP="00117E95">
      <w:pPr>
        <w:spacing w:after="0" w:line="240" w:lineRule="auto"/>
        <w:ind w:firstLine="709"/>
        <w:jc w:val="both"/>
        <w:outlineLvl w:val="0"/>
        <w:rPr>
          <w:rFonts w:ascii="Times New Roman" w:hAnsi="Times New Roman" w:cs="Times New Roman"/>
          <w:sz w:val="24"/>
          <w:szCs w:val="24"/>
        </w:rPr>
      </w:pPr>
      <w:r w:rsidRPr="00117E95">
        <w:rPr>
          <w:rFonts w:ascii="Times New Roman" w:hAnsi="Times New Roman" w:cs="Times New Roman"/>
          <w:sz w:val="24"/>
          <w:szCs w:val="24"/>
        </w:rPr>
        <w:t xml:space="preserve">Настоящая Программа профилактики рисков причинения вреда (ущерба) охраняемым законом ценностям на 2025 год в сфере муниципального контроля </w:t>
      </w:r>
      <w:r w:rsidRPr="00117E95">
        <w:rPr>
          <w:rFonts w:ascii="Times New Roman" w:hAnsi="Times New Roman" w:cs="Times New Roman"/>
          <w:spacing w:val="2"/>
          <w:sz w:val="24"/>
          <w:szCs w:val="24"/>
        </w:rPr>
        <w:t xml:space="preserve">на автомобильном транспорте, городском наземном электрическом транспорте и в дорожном хозяйстве на территории Шарьинского муниципального района </w:t>
      </w:r>
      <w:r w:rsidRPr="00117E95">
        <w:rPr>
          <w:rFonts w:ascii="Times New Roman" w:hAnsi="Times New Roman" w:cs="Times New Roman"/>
          <w:sz w:val="24"/>
          <w:szCs w:val="24"/>
        </w:rPr>
        <w:t>(далее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w:t>
      </w:r>
      <w:r>
        <w:rPr>
          <w:rFonts w:ascii="Times New Roman" w:hAnsi="Times New Roman" w:cs="Times New Roman"/>
          <w:sz w:val="24"/>
          <w:szCs w:val="24"/>
        </w:rPr>
        <w:t xml:space="preserve"> охраняемым законом ценностям, </w:t>
      </w:r>
      <w:r w:rsidRPr="00117E95">
        <w:rPr>
          <w:rFonts w:ascii="Times New Roman" w:hAnsi="Times New Roman" w:cs="Times New Roman"/>
          <w:sz w:val="24"/>
          <w:szCs w:val="24"/>
        </w:rPr>
        <w:t>создания условий для доведения обязательных требований до контролируемых лиц, повышение информированности о способах их соблюдения.</w:t>
      </w:r>
    </w:p>
    <w:p w:rsidR="00117E95" w:rsidRPr="00117E95" w:rsidRDefault="00117E95" w:rsidP="00117E95">
      <w:pPr>
        <w:spacing w:after="0" w:line="240" w:lineRule="auto"/>
        <w:ind w:firstLine="709"/>
        <w:jc w:val="both"/>
        <w:rPr>
          <w:rFonts w:ascii="Times New Roman" w:hAnsi="Times New Roman" w:cs="Times New Roman"/>
          <w:b/>
          <w:sz w:val="24"/>
          <w:szCs w:val="24"/>
        </w:rPr>
      </w:pPr>
    </w:p>
    <w:p w:rsidR="00117E95" w:rsidRPr="00117E95" w:rsidRDefault="00117E95" w:rsidP="00117E95">
      <w:pPr>
        <w:spacing w:after="0" w:line="240" w:lineRule="auto"/>
        <w:ind w:firstLine="709"/>
        <w:jc w:val="both"/>
        <w:rPr>
          <w:rFonts w:ascii="Times New Roman" w:hAnsi="Times New Roman" w:cs="Times New Roman"/>
          <w:b/>
          <w:sz w:val="24"/>
          <w:szCs w:val="24"/>
        </w:rPr>
      </w:pPr>
      <w:r w:rsidRPr="00117E95">
        <w:rPr>
          <w:rFonts w:ascii="Times New Roman" w:hAnsi="Times New Roman" w:cs="Times New Roman"/>
          <w:b/>
          <w:sz w:val="24"/>
          <w:szCs w:val="24"/>
        </w:rPr>
        <w:t>1. Анализ текущего состояни</w:t>
      </w:r>
      <w:r w:rsidR="00BC6597">
        <w:rPr>
          <w:rFonts w:ascii="Times New Roman" w:hAnsi="Times New Roman" w:cs="Times New Roman"/>
          <w:b/>
          <w:sz w:val="24"/>
          <w:szCs w:val="24"/>
        </w:rPr>
        <w:t>я осуществления муниципального</w:t>
      </w:r>
      <w:r w:rsidRPr="00117E95">
        <w:rPr>
          <w:rFonts w:ascii="Times New Roman" w:hAnsi="Times New Roman" w:cs="Times New Roman"/>
          <w:b/>
          <w:sz w:val="24"/>
          <w:szCs w:val="24"/>
        </w:rPr>
        <w:t xml:space="preserve">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1.1. Вид муниципа</w:t>
      </w:r>
      <w:r w:rsidR="00E80F1C">
        <w:rPr>
          <w:rFonts w:ascii="Times New Roman" w:hAnsi="Times New Roman" w:cs="Times New Roman"/>
          <w:sz w:val="24"/>
          <w:szCs w:val="24"/>
        </w:rPr>
        <w:t>льного контроля: муниципальный контроль</w:t>
      </w:r>
      <w:r w:rsidRPr="00117E95">
        <w:rPr>
          <w:rFonts w:ascii="Times New Roman" w:hAnsi="Times New Roman" w:cs="Times New Roman"/>
          <w:sz w:val="24"/>
          <w:szCs w:val="24"/>
        </w:rPr>
        <w:t xml:space="preserve"> </w:t>
      </w:r>
      <w:r w:rsidRPr="00117E95">
        <w:rPr>
          <w:rFonts w:ascii="Times New Roman" w:hAnsi="Times New Roman" w:cs="Times New Roman"/>
          <w:spacing w:val="2"/>
          <w:sz w:val="24"/>
          <w:szCs w:val="24"/>
        </w:rPr>
        <w:t xml:space="preserve">на автомобильном транспорте, городском наземном электрическом транспорте и в дорожном хозяйстве в </w:t>
      </w:r>
      <w:r w:rsidRPr="00117E95">
        <w:rPr>
          <w:rFonts w:ascii="Times New Roman" w:hAnsi="Times New Roman" w:cs="Times New Roman"/>
          <w:sz w:val="24"/>
          <w:szCs w:val="24"/>
        </w:rPr>
        <w:t>границах населенных пунктов.</w:t>
      </w:r>
    </w:p>
    <w:p w:rsidR="00117E95" w:rsidRPr="00117E95" w:rsidRDefault="00117E95" w:rsidP="00117E95">
      <w:pPr>
        <w:pStyle w:val="ConsPlusNormal"/>
        <w:ind w:firstLine="709"/>
        <w:jc w:val="both"/>
        <w:rPr>
          <w:rFonts w:ascii="Times New Roman" w:hAnsi="Times New Roman"/>
          <w:sz w:val="24"/>
          <w:szCs w:val="24"/>
        </w:rPr>
      </w:pPr>
      <w:r w:rsidRPr="00117E95">
        <w:rPr>
          <w:rFonts w:ascii="Times New Roman" w:hAnsi="Times New Roman"/>
          <w:sz w:val="24"/>
          <w:szCs w:val="24"/>
        </w:rPr>
        <w:t>1.2. Предметом муниципального контроля на территории муниц</w:t>
      </w:r>
      <w:r w:rsidR="00E80F1C">
        <w:rPr>
          <w:rFonts w:ascii="Times New Roman" w:hAnsi="Times New Roman"/>
          <w:sz w:val="24"/>
          <w:szCs w:val="24"/>
        </w:rPr>
        <w:t xml:space="preserve">ипального образования </w:t>
      </w:r>
      <w:r w:rsidRPr="00117E95">
        <w:rPr>
          <w:rFonts w:ascii="Times New Roman" w:hAnsi="Times New Roman"/>
          <w:sz w:val="24"/>
          <w:szCs w:val="24"/>
        </w:rPr>
        <w:t>является соблюдение гражданами и организациями (далее – контролируемые лица) обязательных требований:</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1) в области автомобильных дорог и дорожной деятельности, установленных в отношении автомобильных дорог:</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 xml:space="preserve">а) к эксплуатации объектов дорожного сервиса, размещенных </w:t>
      </w:r>
      <w:r w:rsidRPr="00117E95">
        <w:rPr>
          <w:rFonts w:ascii="Times New Roman" w:hAnsi="Times New Roman" w:cs="Times New Roman"/>
          <w:sz w:val="24"/>
          <w:szCs w:val="24"/>
        </w:rPr>
        <w:br w:type="textWrapping" w:clear="all"/>
        <w:t>в полосах отвода и (или) придорожных полосах автомобильных дорог общего пользования;</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 xml:space="preserve">б) к осуществлению работ по капитальному ремонту, ремонту </w:t>
      </w:r>
      <w:r w:rsidRPr="00117E95">
        <w:rPr>
          <w:rFonts w:ascii="Times New Roman" w:hAnsi="Times New Roman" w:cs="Times New Roman"/>
          <w:sz w:val="24"/>
          <w:szCs w:val="24"/>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117E95" w:rsidRPr="00117E95" w:rsidRDefault="00117E95" w:rsidP="00117E95">
      <w:pPr>
        <w:pStyle w:val="HTML"/>
        <w:ind w:firstLine="709"/>
        <w:jc w:val="both"/>
        <w:rPr>
          <w:rFonts w:ascii="Times New Roman" w:hAnsi="Times New Roman" w:cs="Times New Roman"/>
          <w:sz w:val="24"/>
          <w:szCs w:val="24"/>
        </w:rPr>
      </w:pPr>
      <w:r w:rsidRPr="00117E95">
        <w:rPr>
          <w:rFonts w:ascii="Times New Roman" w:hAnsi="Times New Roman" w:cs="Times New Roman"/>
          <w:sz w:val="24"/>
          <w:szCs w:val="24"/>
        </w:rPr>
        <w:t>Предметом муниципального контроля является также исполнение решений, принимаемых по результатам контрольных мероприятий.</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 xml:space="preserve"> </w:t>
      </w:r>
    </w:p>
    <w:p w:rsidR="00117E95" w:rsidRPr="00117E95" w:rsidRDefault="00117E95" w:rsidP="00117E95">
      <w:pPr>
        <w:pStyle w:val="ConsPlusNormal"/>
        <w:ind w:firstLine="709"/>
        <w:jc w:val="both"/>
        <w:rPr>
          <w:rFonts w:ascii="Times New Roman" w:hAnsi="Times New Roman"/>
          <w:sz w:val="24"/>
          <w:szCs w:val="24"/>
        </w:rPr>
      </w:pPr>
    </w:p>
    <w:p w:rsidR="00117E95" w:rsidRPr="00117E95" w:rsidRDefault="00117E95" w:rsidP="00117E95">
      <w:pPr>
        <w:pStyle w:val="ConsPlusNormal"/>
        <w:ind w:firstLine="709"/>
        <w:jc w:val="both"/>
        <w:rPr>
          <w:rFonts w:ascii="Times New Roman" w:hAnsi="Times New Roman"/>
          <w:sz w:val="24"/>
          <w:szCs w:val="24"/>
        </w:rPr>
      </w:pPr>
      <w:r w:rsidRPr="00117E95">
        <w:rPr>
          <w:rFonts w:ascii="Times New Roman" w:hAnsi="Times New Roman"/>
          <w:sz w:val="24"/>
          <w:szCs w:val="24"/>
        </w:rPr>
        <w:t>Администрацией за 9 месяцев 2024 года проведено 0 проверок соблюдения действующего законодательства Российской Федерации в указанной сфере.</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В рамках профилактики</w:t>
      </w:r>
      <w:r w:rsidRPr="00117E95">
        <w:rPr>
          <w:rFonts w:ascii="Times New Roman" w:eastAsia="Calibri" w:hAnsi="Times New Roman" w:cs="Times New Roman"/>
          <w:sz w:val="24"/>
          <w:szCs w:val="24"/>
          <w:lang w:eastAsia="en-US"/>
        </w:rPr>
        <w:t xml:space="preserve"> рисков причинения вреда (ущерба) охраняемым законом ценностям</w:t>
      </w:r>
      <w:r w:rsidRPr="00117E95">
        <w:rPr>
          <w:rFonts w:ascii="Times New Roman" w:hAnsi="Times New Roman" w:cs="Times New Roman"/>
          <w:sz w:val="24"/>
          <w:szCs w:val="24"/>
        </w:rPr>
        <w:t xml:space="preserve"> администрацией  в 2022 году осуществляются следующие мероприятия:</w:t>
      </w:r>
    </w:p>
    <w:p w:rsidR="00117E95" w:rsidRPr="00117E95" w:rsidRDefault="00E80F1C" w:rsidP="00E80F1C">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117E95" w:rsidRPr="00117E95">
        <w:rPr>
          <w:rFonts w:ascii="Times New Roman" w:hAnsi="Times New Roman" w:cs="Times New Roman"/>
          <w:sz w:val="24"/>
          <w:szCs w:val="24"/>
        </w:rPr>
        <w:t>размещение на официальном сайте адм</w:t>
      </w:r>
      <w:r>
        <w:rPr>
          <w:rFonts w:ascii="Times New Roman" w:hAnsi="Times New Roman" w:cs="Times New Roman"/>
          <w:sz w:val="24"/>
          <w:szCs w:val="24"/>
        </w:rPr>
        <w:t xml:space="preserve">инистрации   в сети «Интернет» </w:t>
      </w:r>
      <w:r w:rsidR="00117E95" w:rsidRPr="00117E95">
        <w:rPr>
          <w:rFonts w:ascii="Times New Roman" w:hAnsi="Times New Roman" w:cs="Times New Roman"/>
          <w:sz w:val="24"/>
          <w:szCs w:val="24"/>
        </w:rPr>
        <w:t>перечней нормативных правовых актов или их отдельных частей, содержащих обязательные требования, оценка соблюдения которых яв</w:t>
      </w:r>
      <w:r>
        <w:rPr>
          <w:rFonts w:ascii="Times New Roman" w:hAnsi="Times New Roman" w:cs="Times New Roman"/>
          <w:sz w:val="24"/>
          <w:szCs w:val="24"/>
        </w:rPr>
        <w:t>ляется предметом муниципального</w:t>
      </w:r>
      <w:r w:rsidR="00117E95" w:rsidRPr="00117E95">
        <w:rPr>
          <w:rFonts w:ascii="Times New Roman" w:hAnsi="Times New Roman" w:cs="Times New Roman"/>
          <w:sz w:val="24"/>
          <w:szCs w:val="24"/>
        </w:rPr>
        <w:t xml:space="preserve"> контроля, а также текстов соответствующих нормативных правовых актов;</w:t>
      </w:r>
    </w:p>
    <w:p w:rsidR="00117E95" w:rsidRPr="00117E95" w:rsidRDefault="00E80F1C" w:rsidP="00E80F1C">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117E95" w:rsidRPr="00117E95">
        <w:rPr>
          <w:rFonts w:ascii="Times New Roman" w:hAnsi="Times New Roman" w:cs="Times New Roman"/>
          <w:sz w:val="24"/>
          <w:szCs w:val="24"/>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117E95" w:rsidRPr="00117E95" w:rsidRDefault="00E80F1C" w:rsidP="00E80F1C">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117E95" w:rsidRPr="00117E95">
        <w:rPr>
          <w:rFonts w:ascii="Times New Roman" w:hAnsi="Times New Roman" w:cs="Times New Roman"/>
          <w:sz w:val="24"/>
          <w:szCs w:val="24"/>
        </w:rPr>
        <w:t>обеспечение регулярного обобщения практики осуществления муниципального контроля и размещение на официально</w:t>
      </w:r>
      <w:r>
        <w:rPr>
          <w:rFonts w:ascii="Times New Roman" w:hAnsi="Times New Roman" w:cs="Times New Roman"/>
          <w:sz w:val="24"/>
          <w:szCs w:val="24"/>
        </w:rPr>
        <w:t xml:space="preserve">м интернет-сайте администрации </w:t>
      </w:r>
      <w:r w:rsidR="00117E95" w:rsidRPr="00117E95">
        <w:rPr>
          <w:rFonts w:ascii="Times New Roman" w:hAnsi="Times New Roman" w:cs="Times New Roman"/>
          <w:sz w:val="24"/>
          <w:szCs w:val="24"/>
        </w:rPr>
        <w:t>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117E95" w:rsidRPr="00117E95" w:rsidRDefault="00E80F1C" w:rsidP="00E80F1C">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117E95" w:rsidRPr="00117E95">
        <w:rPr>
          <w:rFonts w:ascii="Times New Roman" w:hAnsi="Times New Roman" w:cs="Times New Roman"/>
          <w:sz w:val="24"/>
          <w:szCs w:val="24"/>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17E95" w:rsidRPr="00117E95" w:rsidRDefault="00117E95" w:rsidP="00E80F1C">
      <w:pPr>
        <w:tabs>
          <w:tab w:val="left" w:pos="851"/>
        </w:tabs>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За 9 месяцев  2024 года администрацией выдано 0 предостережений о недопустимости нарушения обязательных требований.</w:t>
      </w: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b/>
          <w:sz w:val="24"/>
          <w:szCs w:val="24"/>
        </w:rPr>
      </w:pPr>
      <w:r w:rsidRPr="00117E95">
        <w:rPr>
          <w:rFonts w:ascii="Times New Roman" w:hAnsi="Times New Roman" w:cs="Times New Roman"/>
          <w:b/>
          <w:color w:val="000000"/>
          <w:sz w:val="24"/>
          <w:szCs w:val="24"/>
          <w:shd w:val="clear" w:color="auto" w:fill="FFFFFF"/>
        </w:rPr>
        <w:t>2. Цели и задачи реализации Программы</w:t>
      </w: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2.1. Целями профилактической работы являются:</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 xml:space="preserve">1) стимулирование добросовестного соблюдения обязательных требований всеми контролируемыми лицами; </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4)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5) снижение административной нагрузки на контролируемых лиц;</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6) снижение размера ущерба, причиняемого охраняемым законом ценностям.</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2.2. Задачами профилактической работы являются:</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1) укрепление системы профилактики нарушений обязательных требований;</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3) повышение правосознания и правовой культуры организаций и граждан в сфере рассматриваемых правоотношений.</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sz w:val="24"/>
          <w:szCs w:val="24"/>
        </w:rPr>
        <w:t>В положении о виде контроля с</w:t>
      </w:r>
      <w:r w:rsidRPr="00117E95">
        <w:rPr>
          <w:rFonts w:ascii="Times New Roman" w:hAnsi="Times New Roman" w:cs="Times New Roman"/>
          <w:sz w:val="24"/>
          <w:szCs w:val="24"/>
          <w:shd w:val="clear" w:color="auto" w:fill="FFFFFF"/>
        </w:rPr>
        <w:t>амостоятельная оценка соблюдения обязательных требований (самообследование) не предусмотрена, следовательно, в программе способы самообследования в автоматизированном режиме не определены (ч.1 ст.51 №248-ФЗ).</w:t>
      </w:r>
    </w:p>
    <w:p w:rsidR="00117E95" w:rsidRPr="00117E95" w:rsidRDefault="00117E95" w:rsidP="00117E95">
      <w:pPr>
        <w:spacing w:after="0" w:line="240" w:lineRule="auto"/>
        <w:ind w:firstLine="709"/>
        <w:jc w:val="both"/>
        <w:rPr>
          <w:rFonts w:ascii="Times New Roman" w:hAnsi="Times New Roman" w:cs="Times New Roman"/>
          <w:b/>
          <w:color w:val="000000"/>
          <w:sz w:val="24"/>
          <w:szCs w:val="24"/>
          <w:shd w:val="clear" w:color="auto" w:fill="FFFFFF"/>
        </w:rPr>
      </w:pPr>
    </w:p>
    <w:p w:rsidR="00117E95" w:rsidRPr="00117E95" w:rsidRDefault="00117E95" w:rsidP="00117E95">
      <w:pPr>
        <w:spacing w:after="0" w:line="240" w:lineRule="auto"/>
        <w:ind w:firstLine="709"/>
        <w:jc w:val="both"/>
        <w:rPr>
          <w:rFonts w:ascii="Times New Roman" w:hAnsi="Times New Roman" w:cs="Times New Roman"/>
          <w:b/>
          <w:color w:val="000000"/>
          <w:sz w:val="24"/>
          <w:szCs w:val="24"/>
          <w:shd w:val="clear" w:color="auto" w:fill="FFFFFF"/>
        </w:rPr>
      </w:pPr>
      <w:r w:rsidRPr="00117E95">
        <w:rPr>
          <w:rFonts w:ascii="Times New Roman" w:hAnsi="Times New Roman" w:cs="Times New Roman"/>
          <w:b/>
          <w:color w:val="000000"/>
          <w:sz w:val="24"/>
          <w:szCs w:val="24"/>
          <w:shd w:val="clear" w:color="auto" w:fill="FFFFFF"/>
        </w:rPr>
        <w:t>3. Перечень профилактических меропр</w:t>
      </w:r>
      <w:r w:rsidR="00E80F1C">
        <w:rPr>
          <w:rFonts w:ascii="Times New Roman" w:hAnsi="Times New Roman" w:cs="Times New Roman"/>
          <w:b/>
          <w:color w:val="000000"/>
          <w:sz w:val="24"/>
          <w:szCs w:val="24"/>
          <w:shd w:val="clear" w:color="auto" w:fill="FFFFFF"/>
        </w:rPr>
        <w:t xml:space="preserve">иятий, сроки (периодичность) их </w:t>
      </w:r>
      <w:r w:rsidRPr="00117E95">
        <w:rPr>
          <w:rFonts w:ascii="Times New Roman" w:hAnsi="Times New Roman" w:cs="Times New Roman"/>
          <w:b/>
          <w:color w:val="000000"/>
          <w:sz w:val="24"/>
          <w:szCs w:val="24"/>
          <w:shd w:val="clear" w:color="auto" w:fill="FFFFFF"/>
        </w:rPr>
        <w:t>проведения</w:t>
      </w:r>
    </w:p>
    <w:p w:rsidR="00117E95" w:rsidRPr="00117E95" w:rsidRDefault="00117E95" w:rsidP="00117E95">
      <w:pPr>
        <w:spacing w:after="0" w:line="240" w:lineRule="auto"/>
        <w:ind w:firstLine="709"/>
        <w:jc w:val="both"/>
        <w:rPr>
          <w:rFonts w:ascii="Times New Roman" w:hAnsi="Times New Roman" w:cs="Times New Roman"/>
          <w:b/>
          <w:sz w:val="24"/>
          <w:szCs w:val="24"/>
        </w:rPr>
      </w:pPr>
    </w:p>
    <w:tbl>
      <w:tblPr>
        <w:tblW w:w="9912" w:type="dxa"/>
        <w:tblLayout w:type="fixed"/>
        <w:tblCellMar>
          <w:left w:w="10" w:type="dxa"/>
          <w:right w:w="10" w:type="dxa"/>
        </w:tblCellMar>
        <w:tblLook w:val="04A0"/>
      </w:tblPr>
      <w:tblGrid>
        <w:gridCol w:w="590"/>
        <w:gridCol w:w="4523"/>
        <w:gridCol w:w="2268"/>
        <w:gridCol w:w="2531"/>
      </w:tblGrid>
      <w:tr w:rsidR="00117E95" w:rsidRPr="00117E95" w:rsidTr="00E80F1C">
        <w:trPr>
          <w:trHeight w:hRule="exact" w:val="631"/>
        </w:trPr>
        <w:tc>
          <w:tcPr>
            <w:tcW w:w="590" w:type="dxa"/>
            <w:tcBorders>
              <w:top w:val="single" w:sz="4" w:space="0" w:color="000000"/>
              <w:left w:val="single" w:sz="4" w:space="0" w:color="000000"/>
            </w:tcBorders>
            <w:shd w:val="clear" w:color="auto" w:fill="FFFFFF"/>
            <w:vAlign w:val="center"/>
          </w:tcPr>
          <w:p w:rsidR="00117E95" w:rsidRPr="00117E95" w:rsidRDefault="00117E95" w:rsidP="00E80F1C">
            <w:pPr>
              <w:spacing w:after="0" w:line="240" w:lineRule="auto"/>
              <w:jc w:val="both"/>
              <w:rPr>
                <w:rFonts w:ascii="Times New Roman" w:hAnsi="Times New Roman" w:cs="Times New Roman"/>
                <w:b/>
                <w:sz w:val="24"/>
                <w:szCs w:val="24"/>
              </w:rPr>
            </w:pPr>
            <w:r w:rsidRPr="00117E95">
              <w:rPr>
                <w:rFonts w:ascii="Times New Roman" w:hAnsi="Times New Roman" w:cs="Times New Roman"/>
                <w:b/>
                <w:sz w:val="24"/>
                <w:szCs w:val="24"/>
              </w:rPr>
              <w:t>№  п/п</w:t>
            </w:r>
          </w:p>
          <w:p w:rsidR="00117E95" w:rsidRPr="00117E95" w:rsidRDefault="00117E95" w:rsidP="00E80F1C">
            <w:pPr>
              <w:spacing w:after="0" w:line="240" w:lineRule="auto"/>
              <w:jc w:val="both"/>
              <w:rPr>
                <w:rFonts w:ascii="Times New Roman" w:hAnsi="Times New Roman" w:cs="Times New Roman"/>
                <w:b/>
                <w:sz w:val="24"/>
                <w:szCs w:val="24"/>
              </w:rPr>
            </w:pPr>
          </w:p>
        </w:tc>
        <w:tc>
          <w:tcPr>
            <w:tcW w:w="4523" w:type="dxa"/>
            <w:tcBorders>
              <w:top w:val="single" w:sz="4" w:space="0" w:color="000000"/>
              <w:left w:val="single" w:sz="4" w:space="0" w:color="000000"/>
            </w:tcBorders>
            <w:shd w:val="clear" w:color="auto" w:fill="FFFFFF"/>
            <w:vAlign w:val="center"/>
          </w:tcPr>
          <w:p w:rsidR="00117E95" w:rsidRPr="00117E95" w:rsidRDefault="00117E95" w:rsidP="00E80F1C">
            <w:pPr>
              <w:spacing w:after="0" w:line="240" w:lineRule="auto"/>
              <w:jc w:val="both"/>
              <w:rPr>
                <w:rFonts w:ascii="Times New Roman" w:hAnsi="Times New Roman" w:cs="Times New Roman"/>
                <w:b/>
                <w:sz w:val="24"/>
                <w:szCs w:val="24"/>
              </w:rPr>
            </w:pPr>
            <w:r w:rsidRPr="00117E95">
              <w:rPr>
                <w:rFonts w:ascii="Times New Roman" w:hAnsi="Times New Roman" w:cs="Times New Roman"/>
                <w:b/>
                <w:sz w:val="24"/>
                <w:szCs w:val="24"/>
              </w:rPr>
              <w:t>Наименование</w:t>
            </w:r>
          </w:p>
          <w:p w:rsidR="00117E95" w:rsidRPr="00117E95" w:rsidRDefault="00117E95" w:rsidP="00E80F1C">
            <w:pPr>
              <w:spacing w:after="0" w:line="240" w:lineRule="auto"/>
              <w:jc w:val="both"/>
              <w:rPr>
                <w:rFonts w:ascii="Times New Roman" w:hAnsi="Times New Roman" w:cs="Times New Roman"/>
                <w:b/>
                <w:sz w:val="24"/>
                <w:szCs w:val="24"/>
              </w:rPr>
            </w:pPr>
            <w:r w:rsidRPr="00117E95">
              <w:rPr>
                <w:rFonts w:ascii="Times New Roman" w:hAnsi="Times New Roman" w:cs="Times New Roman"/>
                <w:b/>
                <w:sz w:val="24"/>
                <w:szCs w:val="24"/>
              </w:rPr>
              <w:t>мероприятия</w:t>
            </w:r>
          </w:p>
        </w:tc>
        <w:tc>
          <w:tcPr>
            <w:tcW w:w="2268" w:type="dxa"/>
            <w:tcBorders>
              <w:top w:val="single" w:sz="4" w:space="0" w:color="000000"/>
              <w:left w:val="single" w:sz="4" w:space="0" w:color="000000"/>
            </w:tcBorders>
            <w:shd w:val="clear" w:color="auto" w:fill="FFFFFF"/>
            <w:vAlign w:val="center"/>
          </w:tcPr>
          <w:p w:rsidR="00117E95" w:rsidRPr="00117E95" w:rsidRDefault="00117E95" w:rsidP="00E80F1C">
            <w:pPr>
              <w:spacing w:after="0" w:line="240" w:lineRule="auto"/>
              <w:jc w:val="both"/>
              <w:rPr>
                <w:rFonts w:ascii="Times New Roman" w:hAnsi="Times New Roman" w:cs="Times New Roman"/>
                <w:b/>
                <w:sz w:val="24"/>
                <w:szCs w:val="24"/>
              </w:rPr>
            </w:pPr>
            <w:r w:rsidRPr="00117E95">
              <w:rPr>
                <w:rFonts w:ascii="Times New Roman" w:hAnsi="Times New Roman" w:cs="Times New Roman"/>
                <w:b/>
                <w:sz w:val="24"/>
                <w:szCs w:val="24"/>
              </w:rPr>
              <w:t>Срок реализации мероприятия</w:t>
            </w:r>
          </w:p>
        </w:tc>
        <w:tc>
          <w:tcPr>
            <w:tcW w:w="2531" w:type="dxa"/>
            <w:tcBorders>
              <w:top w:val="single" w:sz="4" w:space="0" w:color="000000"/>
              <w:left w:val="single" w:sz="4" w:space="0" w:color="000000"/>
              <w:right w:val="single" w:sz="4" w:space="0" w:color="000000"/>
            </w:tcBorders>
            <w:shd w:val="clear" w:color="auto" w:fill="FFFFFF"/>
            <w:vAlign w:val="center"/>
          </w:tcPr>
          <w:p w:rsidR="00117E95" w:rsidRPr="00117E95" w:rsidRDefault="00117E95" w:rsidP="00E80F1C">
            <w:pPr>
              <w:spacing w:after="0" w:line="240" w:lineRule="auto"/>
              <w:jc w:val="both"/>
              <w:rPr>
                <w:rFonts w:ascii="Times New Roman" w:hAnsi="Times New Roman" w:cs="Times New Roman"/>
                <w:b/>
                <w:sz w:val="24"/>
                <w:szCs w:val="24"/>
              </w:rPr>
            </w:pPr>
            <w:r w:rsidRPr="00117E95">
              <w:rPr>
                <w:rFonts w:ascii="Times New Roman" w:hAnsi="Times New Roman" w:cs="Times New Roman"/>
                <w:b/>
                <w:sz w:val="24"/>
                <w:szCs w:val="24"/>
              </w:rPr>
              <w:t>Ответственное должностное лицо</w:t>
            </w:r>
          </w:p>
        </w:tc>
      </w:tr>
      <w:tr w:rsidR="00117E95" w:rsidRPr="00117E95" w:rsidTr="00E80F1C">
        <w:trPr>
          <w:trHeight w:hRule="exact" w:val="2412"/>
        </w:trPr>
        <w:tc>
          <w:tcPr>
            <w:tcW w:w="590" w:type="dxa"/>
            <w:tcBorders>
              <w:top w:val="single" w:sz="4" w:space="0" w:color="000000"/>
              <w:left w:val="single" w:sz="4" w:space="0" w:color="000000"/>
            </w:tcBorders>
            <w:shd w:val="clear" w:color="auto" w:fill="FFFFFF"/>
          </w:tcPr>
          <w:p w:rsidR="00117E95" w:rsidRPr="00117E95" w:rsidRDefault="00117E95" w:rsidP="00E80F1C">
            <w:pPr>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1</w:t>
            </w:r>
          </w:p>
        </w:tc>
        <w:tc>
          <w:tcPr>
            <w:tcW w:w="4523" w:type="dxa"/>
            <w:tcBorders>
              <w:top w:val="single" w:sz="4" w:space="0" w:color="000000"/>
              <w:left w:val="single" w:sz="4" w:space="0" w:color="000000"/>
            </w:tcBorders>
            <w:shd w:val="clear" w:color="auto" w:fill="FFFFFF"/>
          </w:tcPr>
          <w:p w:rsidR="00117E95" w:rsidRPr="00117E95" w:rsidRDefault="00117E95" w:rsidP="00E80F1C">
            <w:pPr>
              <w:pStyle w:val="ConsPlusNormal"/>
              <w:jc w:val="both"/>
              <w:rPr>
                <w:rFonts w:ascii="Times New Roman" w:hAnsi="Times New Roman"/>
                <w:sz w:val="24"/>
                <w:szCs w:val="24"/>
              </w:rPr>
            </w:pPr>
            <w:r w:rsidRPr="00117E95">
              <w:rPr>
                <w:rFonts w:ascii="Times New Roman" w:hAnsi="Times New Roman"/>
                <w:sz w:val="24"/>
                <w:szCs w:val="24"/>
              </w:rPr>
              <w:t>Информирование</w:t>
            </w:r>
          </w:p>
          <w:p w:rsidR="00117E95" w:rsidRPr="00117E95" w:rsidRDefault="00117E95" w:rsidP="00E80F1C">
            <w:pPr>
              <w:pStyle w:val="ConsPlusNormal"/>
              <w:jc w:val="both"/>
              <w:rPr>
                <w:rFonts w:ascii="Times New Roman" w:hAnsi="Times New Roman"/>
                <w:sz w:val="24"/>
                <w:szCs w:val="24"/>
              </w:rPr>
            </w:pPr>
            <w:r w:rsidRPr="00117E95">
              <w:rPr>
                <w:rFonts w:ascii="Times New Roman" w:hAnsi="Times New Roman"/>
                <w:sz w:val="24"/>
                <w:szCs w:val="24"/>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w:t>
            </w:r>
            <w:r w:rsidR="00E80F1C">
              <w:rPr>
                <w:rFonts w:ascii="Times New Roman" w:hAnsi="Times New Roman"/>
                <w:sz w:val="24"/>
                <w:szCs w:val="24"/>
              </w:rPr>
              <w:t>нистрации и в печатном издании</w:t>
            </w:r>
            <w:r w:rsidRPr="00117E95">
              <w:rPr>
                <w:rFonts w:ascii="Times New Roman" w:hAnsi="Times New Roman"/>
                <w:sz w:val="24"/>
                <w:szCs w:val="24"/>
              </w:rPr>
              <w:t xml:space="preserve"> муниципального образования </w:t>
            </w:r>
          </w:p>
          <w:p w:rsidR="00117E95" w:rsidRPr="00117E95" w:rsidRDefault="00117E95" w:rsidP="00E80F1C">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tcBorders>
            <w:shd w:val="clear" w:color="auto" w:fill="FFFFFF"/>
          </w:tcPr>
          <w:p w:rsidR="00117E95" w:rsidRPr="00117E95" w:rsidRDefault="00117E95" w:rsidP="00E80F1C">
            <w:pPr>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Постоянно</w:t>
            </w:r>
          </w:p>
        </w:tc>
        <w:tc>
          <w:tcPr>
            <w:tcW w:w="2531" w:type="dxa"/>
            <w:tcBorders>
              <w:top w:val="single" w:sz="4" w:space="0" w:color="000000"/>
              <w:left w:val="single" w:sz="4" w:space="0" w:color="000000"/>
              <w:right w:val="single" w:sz="4" w:space="0" w:color="000000"/>
            </w:tcBorders>
            <w:shd w:val="clear" w:color="auto" w:fill="FFFFFF"/>
          </w:tcPr>
          <w:p w:rsidR="00117E95" w:rsidRPr="00117E95" w:rsidRDefault="00117E95" w:rsidP="00E80F1C">
            <w:pPr>
              <w:spacing w:after="0" w:line="240" w:lineRule="auto"/>
              <w:jc w:val="both"/>
              <w:rPr>
                <w:rFonts w:ascii="Times New Roman" w:hAnsi="Times New Roman" w:cs="Times New Roman"/>
                <w:sz w:val="24"/>
                <w:szCs w:val="24"/>
              </w:rPr>
            </w:pPr>
            <w:r w:rsidRPr="00117E95">
              <w:rPr>
                <w:rFonts w:ascii="Times New Roman" w:eastAsia="Calibri" w:hAnsi="Times New Roman" w:cs="Times New Roman"/>
                <w:sz w:val="24"/>
                <w:szCs w:val="24"/>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117E95" w:rsidRPr="00117E95" w:rsidTr="00E80F1C">
        <w:trPr>
          <w:trHeight w:hRule="exact" w:val="2262"/>
        </w:trPr>
        <w:tc>
          <w:tcPr>
            <w:tcW w:w="590" w:type="dxa"/>
            <w:tcBorders>
              <w:top w:val="single" w:sz="4" w:space="0" w:color="000000"/>
              <w:left w:val="single" w:sz="4" w:space="0" w:color="000000"/>
              <w:bottom w:val="single" w:sz="4" w:space="0" w:color="000000"/>
            </w:tcBorders>
            <w:shd w:val="clear" w:color="auto" w:fill="FFFFFF"/>
          </w:tcPr>
          <w:p w:rsidR="00117E95" w:rsidRPr="00117E95" w:rsidRDefault="00117E95" w:rsidP="00E80F1C">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2</w:t>
            </w:r>
          </w:p>
        </w:tc>
        <w:tc>
          <w:tcPr>
            <w:tcW w:w="4523" w:type="dxa"/>
            <w:tcBorders>
              <w:top w:val="single" w:sz="4" w:space="0" w:color="000000"/>
              <w:left w:val="single" w:sz="4" w:space="0" w:color="000000"/>
              <w:bottom w:val="single" w:sz="4" w:space="0" w:color="000000"/>
            </w:tcBorders>
            <w:shd w:val="clear" w:color="auto" w:fill="FFFFFF"/>
          </w:tcPr>
          <w:p w:rsidR="00117E95" w:rsidRPr="00117E95" w:rsidRDefault="00117E95" w:rsidP="00E80F1C">
            <w:pPr>
              <w:pStyle w:val="ConsPlusNormal"/>
              <w:jc w:val="both"/>
              <w:rPr>
                <w:rFonts w:ascii="Times New Roman" w:hAnsi="Times New Roman"/>
                <w:sz w:val="24"/>
                <w:szCs w:val="24"/>
              </w:rPr>
            </w:pPr>
            <w:r w:rsidRPr="00117E95">
              <w:rPr>
                <w:rFonts w:ascii="Times New Roman" w:hAnsi="Times New Roman"/>
                <w:sz w:val="24"/>
                <w:szCs w:val="24"/>
              </w:rPr>
              <w:t>Консультирование.</w:t>
            </w:r>
          </w:p>
          <w:p w:rsidR="00117E95" w:rsidRPr="00117E95" w:rsidRDefault="00117E95" w:rsidP="00E80F1C">
            <w:pPr>
              <w:pStyle w:val="ConsPlusNormal"/>
              <w:jc w:val="both"/>
              <w:rPr>
                <w:rFonts w:ascii="Times New Roman" w:hAnsi="Times New Roman"/>
                <w:color w:val="FF0000"/>
                <w:sz w:val="24"/>
                <w:szCs w:val="24"/>
              </w:rPr>
            </w:pPr>
            <w:r w:rsidRPr="00117E95">
              <w:rPr>
                <w:rFonts w:ascii="Times New Roman" w:hAnsi="Times New Roman"/>
                <w:sz w:val="24"/>
                <w:szCs w:val="24"/>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2268" w:type="dxa"/>
            <w:tcBorders>
              <w:top w:val="single" w:sz="4" w:space="0" w:color="000000"/>
              <w:left w:val="single" w:sz="4" w:space="0" w:color="000000"/>
              <w:bottom w:val="single" w:sz="4" w:space="0" w:color="000000"/>
            </w:tcBorders>
            <w:shd w:val="clear" w:color="auto" w:fill="FFFFFF"/>
          </w:tcPr>
          <w:p w:rsidR="00117E95" w:rsidRPr="00117E95" w:rsidRDefault="00E80F1C" w:rsidP="00E80F1C">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Постоянно </w:t>
            </w:r>
            <w:r w:rsidR="00117E95" w:rsidRPr="00117E95">
              <w:rPr>
                <w:rFonts w:ascii="Times New Roman" w:hAnsi="Times New Roman" w:cs="Times New Roman"/>
                <w:sz w:val="24"/>
                <w:szCs w:val="24"/>
              </w:rPr>
              <w:t>по обращениям контролируемых лиц и их представителей</w:t>
            </w:r>
          </w:p>
        </w:tc>
        <w:tc>
          <w:tcPr>
            <w:tcW w:w="2531" w:type="dxa"/>
            <w:tcBorders>
              <w:top w:val="single" w:sz="4" w:space="0" w:color="000000"/>
              <w:left w:val="single" w:sz="4" w:space="0" w:color="000000"/>
              <w:bottom w:val="single" w:sz="4" w:space="0" w:color="000000"/>
              <w:right w:val="single" w:sz="4" w:space="0" w:color="000000"/>
            </w:tcBorders>
            <w:shd w:val="clear" w:color="auto" w:fill="FFFFFF"/>
          </w:tcPr>
          <w:p w:rsidR="00117E95" w:rsidRPr="00117E95" w:rsidRDefault="00117E95" w:rsidP="00E80F1C">
            <w:pPr>
              <w:widowControl w:val="0"/>
              <w:spacing w:after="0" w:line="240" w:lineRule="auto"/>
              <w:jc w:val="both"/>
              <w:rPr>
                <w:rFonts w:ascii="Times New Roman" w:eastAsia="Calibri" w:hAnsi="Times New Roman" w:cs="Times New Roman"/>
                <w:sz w:val="24"/>
                <w:szCs w:val="24"/>
                <w:lang w:eastAsia="en-US"/>
              </w:rPr>
            </w:pPr>
            <w:r w:rsidRPr="00117E95">
              <w:rPr>
                <w:rFonts w:ascii="Times New Roman" w:eastAsia="Calibri" w:hAnsi="Times New Roman" w:cs="Times New Roman"/>
                <w:sz w:val="24"/>
                <w:szCs w:val="24"/>
                <w:lang w:eastAsia="en-US"/>
              </w:rPr>
              <w:t xml:space="preserve">Специалист администрации, к должностным обязанностям которого относится осуществление муниципального контроля  </w:t>
            </w:r>
          </w:p>
          <w:p w:rsidR="00117E95" w:rsidRPr="00117E95" w:rsidRDefault="00117E95" w:rsidP="00E80F1C">
            <w:pPr>
              <w:widowControl w:val="0"/>
              <w:spacing w:after="0" w:line="240" w:lineRule="auto"/>
              <w:jc w:val="both"/>
              <w:rPr>
                <w:rFonts w:ascii="Times New Roman" w:hAnsi="Times New Roman" w:cs="Times New Roman"/>
                <w:sz w:val="24"/>
                <w:szCs w:val="24"/>
              </w:rPr>
            </w:pPr>
          </w:p>
          <w:p w:rsidR="00117E95" w:rsidRPr="00117E95" w:rsidRDefault="00117E95" w:rsidP="00E80F1C">
            <w:pPr>
              <w:widowControl w:val="0"/>
              <w:spacing w:after="0" w:line="240" w:lineRule="auto"/>
              <w:jc w:val="both"/>
              <w:rPr>
                <w:rFonts w:ascii="Times New Roman" w:hAnsi="Times New Roman" w:cs="Times New Roman"/>
                <w:sz w:val="24"/>
                <w:szCs w:val="24"/>
              </w:rPr>
            </w:pPr>
          </w:p>
        </w:tc>
      </w:tr>
      <w:tr w:rsidR="00117E95" w:rsidRPr="00117E95" w:rsidTr="00E80F1C">
        <w:trPr>
          <w:trHeight w:hRule="exact" w:val="4959"/>
        </w:trPr>
        <w:tc>
          <w:tcPr>
            <w:tcW w:w="590" w:type="dxa"/>
            <w:vMerge w:val="restart"/>
            <w:tcBorders>
              <w:top w:val="single" w:sz="4" w:space="0" w:color="000000"/>
              <w:left w:val="single" w:sz="4" w:space="0" w:color="000000"/>
              <w:bottom w:val="single" w:sz="4" w:space="0" w:color="000000"/>
            </w:tcBorders>
            <w:shd w:val="clear" w:color="FFFFFF" w:fill="FFFFFF"/>
          </w:tcPr>
          <w:p w:rsidR="00117E95" w:rsidRPr="00117E95" w:rsidRDefault="00117E95" w:rsidP="00E80F1C">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3</w:t>
            </w:r>
          </w:p>
        </w:tc>
        <w:tc>
          <w:tcPr>
            <w:tcW w:w="4523" w:type="dxa"/>
            <w:vMerge w:val="restart"/>
            <w:tcBorders>
              <w:top w:val="single" w:sz="4" w:space="0" w:color="000000"/>
              <w:left w:val="single" w:sz="4" w:space="0" w:color="000000"/>
              <w:bottom w:val="single" w:sz="4" w:space="0" w:color="000000"/>
            </w:tcBorders>
            <w:shd w:val="clear" w:color="FFFFFF" w:fill="FFFFFF"/>
          </w:tcPr>
          <w:p w:rsidR="00117E95" w:rsidRPr="00117E95" w:rsidRDefault="00117E95" w:rsidP="00E80F1C">
            <w:pPr>
              <w:pStyle w:val="ConsPlusNormal"/>
              <w:jc w:val="both"/>
              <w:rPr>
                <w:rFonts w:ascii="Times New Roman" w:hAnsi="Times New Roman"/>
                <w:sz w:val="24"/>
                <w:szCs w:val="24"/>
              </w:rPr>
            </w:pPr>
            <w:r w:rsidRPr="00117E95">
              <w:rPr>
                <w:rFonts w:ascii="Times New Roman" w:hAnsi="Times New Roman"/>
                <w:sz w:val="24"/>
                <w:szCs w:val="24"/>
              </w:rPr>
              <w:t>Объявление предостережения</w:t>
            </w:r>
          </w:p>
          <w:p w:rsidR="00117E95" w:rsidRPr="00117E95" w:rsidRDefault="00117E95" w:rsidP="00E80F1C">
            <w:pPr>
              <w:pStyle w:val="ConsPlusNormal"/>
              <w:jc w:val="both"/>
              <w:rPr>
                <w:rFonts w:ascii="Times New Roman" w:hAnsi="Times New Roman"/>
                <w:sz w:val="24"/>
                <w:szCs w:val="24"/>
              </w:rPr>
            </w:pPr>
            <w:r w:rsidRPr="00117E95">
              <w:rPr>
                <w:rFonts w:ascii="Times New Roman" w:hAnsi="Times New Roman"/>
                <w:sz w:val="24"/>
                <w:szCs w:val="24"/>
              </w:rPr>
              <w:t xml:space="preserve"> Объявление контролируемым лицам предостережений о недопустимости нарушения обязательных требований и предложений принять меры по обеспечению соблюдения обязательных требований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268" w:type="dxa"/>
            <w:vMerge w:val="restart"/>
            <w:tcBorders>
              <w:top w:val="single" w:sz="4" w:space="0" w:color="000000"/>
              <w:left w:val="single" w:sz="4" w:space="0" w:color="000000"/>
              <w:bottom w:val="single" w:sz="4" w:space="0" w:color="000000"/>
            </w:tcBorders>
            <w:shd w:val="clear" w:color="FFFFFF" w:fill="FFFFFF"/>
          </w:tcPr>
          <w:p w:rsidR="00117E95" w:rsidRPr="00117E95" w:rsidRDefault="00117E95" w:rsidP="00E80F1C">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 xml:space="preserve"> По мере выявления готовящихся нарушений обязательных требований или признаков нарушений обязательных требований, не позднее 30 дней со дня получения администрацией указанных сведений</w:t>
            </w:r>
          </w:p>
        </w:tc>
        <w:tc>
          <w:tcPr>
            <w:tcW w:w="2531" w:type="dxa"/>
            <w:vMerge w:val="restart"/>
            <w:tcBorders>
              <w:top w:val="single" w:sz="4" w:space="0" w:color="000000"/>
              <w:left w:val="single" w:sz="4" w:space="0" w:color="000000"/>
              <w:bottom w:val="single" w:sz="4" w:space="0" w:color="000000"/>
              <w:right w:val="single" w:sz="4" w:space="0" w:color="000000"/>
            </w:tcBorders>
            <w:shd w:val="clear" w:color="FFFFFF" w:fill="FFFFFF"/>
          </w:tcPr>
          <w:p w:rsidR="00117E95" w:rsidRPr="00117E95" w:rsidRDefault="00117E95" w:rsidP="00E80F1C">
            <w:pPr>
              <w:widowControl w:val="0"/>
              <w:spacing w:after="0" w:line="240" w:lineRule="auto"/>
              <w:jc w:val="both"/>
              <w:rPr>
                <w:rFonts w:ascii="Times New Roman" w:eastAsia="Calibri" w:hAnsi="Times New Roman" w:cs="Times New Roman"/>
                <w:sz w:val="24"/>
                <w:szCs w:val="24"/>
                <w:lang w:eastAsia="en-US"/>
              </w:rPr>
            </w:pPr>
            <w:r w:rsidRPr="00117E95">
              <w:rPr>
                <w:rFonts w:ascii="Times New Roman" w:hAnsi="Times New Roman" w:cs="Times New Roman"/>
                <w:sz w:val="24"/>
                <w:szCs w:val="24"/>
              </w:rPr>
              <w:t>Специалист администрации, к должностным обязанностям которого относится осуществление муниципального контроля</w:t>
            </w:r>
          </w:p>
        </w:tc>
      </w:tr>
    </w:tbl>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color w:val="22272F"/>
          <w:sz w:val="24"/>
          <w:szCs w:val="24"/>
          <w:shd w:val="clear" w:color="auto" w:fill="FFFFFF"/>
        </w:rPr>
      </w:pPr>
    </w:p>
    <w:p w:rsidR="00117E95" w:rsidRPr="00117E95" w:rsidRDefault="00117E95" w:rsidP="00117E95">
      <w:pPr>
        <w:spacing w:after="0" w:line="240" w:lineRule="auto"/>
        <w:ind w:firstLine="709"/>
        <w:jc w:val="both"/>
        <w:rPr>
          <w:rFonts w:ascii="Times New Roman" w:hAnsi="Times New Roman" w:cs="Times New Roman"/>
          <w:sz w:val="24"/>
          <w:szCs w:val="24"/>
        </w:rPr>
      </w:pPr>
      <w:r w:rsidRPr="00117E95">
        <w:rPr>
          <w:rFonts w:ascii="Times New Roman" w:hAnsi="Times New Roman" w:cs="Times New Roman"/>
          <w:b/>
          <w:color w:val="000000"/>
          <w:sz w:val="24"/>
          <w:szCs w:val="24"/>
          <w:shd w:val="clear" w:color="auto" w:fill="FFFFFF"/>
        </w:rPr>
        <w:t>4. Показатели результативности и эффективности Программы</w:t>
      </w:r>
    </w:p>
    <w:p w:rsidR="00117E95" w:rsidRPr="00117E95" w:rsidRDefault="00117E95" w:rsidP="00117E95">
      <w:pPr>
        <w:spacing w:after="0" w:line="240" w:lineRule="auto"/>
        <w:ind w:firstLine="709"/>
        <w:jc w:val="both"/>
        <w:rPr>
          <w:rFonts w:ascii="Times New Roman" w:hAnsi="Times New Roman" w:cs="Times New Roman"/>
          <w:sz w:val="24"/>
          <w:szCs w:val="24"/>
        </w:rPr>
      </w:pPr>
    </w:p>
    <w:tbl>
      <w:tblPr>
        <w:tblW w:w="9912" w:type="dxa"/>
        <w:tblLayout w:type="fixed"/>
        <w:tblCellMar>
          <w:left w:w="10" w:type="dxa"/>
          <w:right w:w="10" w:type="dxa"/>
        </w:tblCellMar>
        <w:tblLook w:val="04A0"/>
      </w:tblPr>
      <w:tblGrid>
        <w:gridCol w:w="590"/>
        <w:gridCol w:w="6224"/>
        <w:gridCol w:w="3098"/>
      </w:tblGrid>
      <w:tr w:rsidR="00117E95" w:rsidRPr="00117E95" w:rsidTr="00117E95">
        <w:trPr>
          <w:trHeight w:hRule="exact" w:val="576"/>
        </w:trPr>
        <w:tc>
          <w:tcPr>
            <w:tcW w:w="590" w:type="dxa"/>
            <w:tcBorders>
              <w:top w:val="single" w:sz="4" w:space="0" w:color="000000"/>
              <w:left w:val="single" w:sz="4" w:space="0" w:color="000000"/>
            </w:tcBorders>
            <w:shd w:val="clear" w:color="auto" w:fill="FFFFFF"/>
          </w:tcPr>
          <w:p w:rsidR="00117E95" w:rsidRPr="00117E95" w:rsidRDefault="00117E95" w:rsidP="00E80F1C">
            <w:pPr>
              <w:spacing w:after="0" w:line="240" w:lineRule="auto"/>
              <w:jc w:val="both"/>
              <w:rPr>
                <w:rFonts w:ascii="Times New Roman" w:hAnsi="Times New Roman" w:cs="Times New Roman"/>
                <w:b/>
                <w:sz w:val="24"/>
                <w:szCs w:val="24"/>
              </w:rPr>
            </w:pPr>
            <w:r w:rsidRPr="00117E95">
              <w:rPr>
                <w:rFonts w:ascii="Times New Roman" w:hAnsi="Times New Roman" w:cs="Times New Roman"/>
                <w:b/>
                <w:sz w:val="24"/>
                <w:szCs w:val="24"/>
              </w:rPr>
              <w:t>№</w:t>
            </w:r>
          </w:p>
          <w:p w:rsidR="00117E95" w:rsidRPr="00117E95" w:rsidRDefault="00117E95" w:rsidP="00E80F1C">
            <w:pPr>
              <w:spacing w:after="0" w:line="240" w:lineRule="auto"/>
              <w:jc w:val="both"/>
              <w:rPr>
                <w:rFonts w:ascii="Times New Roman" w:hAnsi="Times New Roman" w:cs="Times New Roman"/>
                <w:b/>
                <w:sz w:val="24"/>
                <w:szCs w:val="24"/>
              </w:rPr>
            </w:pPr>
            <w:r w:rsidRPr="00117E95">
              <w:rPr>
                <w:rFonts w:ascii="Times New Roman" w:hAnsi="Times New Roman" w:cs="Times New Roman"/>
                <w:b/>
                <w:sz w:val="24"/>
                <w:szCs w:val="24"/>
              </w:rPr>
              <w:t>п/п</w:t>
            </w:r>
          </w:p>
        </w:tc>
        <w:tc>
          <w:tcPr>
            <w:tcW w:w="6224" w:type="dxa"/>
            <w:tcBorders>
              <w:top w:val="single" w:sz="4" w:space="0" w:color="000000"/>
              <w:left w:val="single" w:sz="4" w:space="0" w:color="000000"/>
            </w:tcBorders>
            <w:shd w:val="clear" w:color="auto" w:fill="FFFFFF"/>
          </w:tcPr>
          <w:p w:rsidR="00117E95" w:rsidRPr="00117E95" w:rsidRDefault="00117E95" w:rsidP="00E80F1C">
            <w:pPr>
              <w:spacing w:after="0" w:line="240" w:lineRule="auto"/>
              <w:jc w:val="both"/>
              <w:rPr>
                <w:rFonts w:ascii="Times New Roman" w:hAnsi="Times New Roman" w:cs="Times New Roman"/>
                <w:b/>
                <w:sz w:val="24"/>
                <w:szCs w:val="24"/>
              </w:rPr>
            </w:pPr>
            <w:r w:rsidRPr="00117E95">
              <w:rPr>
                <w:rFonts w:ascii="Times New Roman" w:hAnsi="Times New Roman" w:cs="Times New Roman"/>
                <w:b/>
                <w:sz w:val="24"/>
                <w:szCs w:val="24"/>
              </w:rPr>
              <w:t>Наименование показателя</w:t>
            </w:r>
          </w:p>
        </w:tc>
        <w:tc>
          <w:tcPr>
            <w:tcW w:w="3098" w:type="dxa"/>
            <w:tcBorders>
              <w:top w:val="single" w:sz="4" w:space="0" w:color="000000"/>
              <w:left w:val="single" w:sz="4" w:space="0" w:color="000000"/>
              <w:right w:val="single" w:sz="4" w:space="0" w:color="000000"/>
            </w:tcBorders>
            <w:shd w:val="clear" w:color="auto" w:fill="FFFFFF"/>
          </w:tcPr>
          <w:p w:rsidR="00117E95" w:rsidRPr="00117E95" w:rsidRDefault="00117E95" w:rsidP="00E80F1C">
            <w:pPr>
              <w:spacing w:after="0" w:line="240" w:lineRule="auto"/>
              <w:jc w:val="both"/>
              <w:rPr>
                <w:rFonts w:ascii="Times New Roman" w:hAnsi="Times New Roman" w:cs="Times New Roman"/>
                <w:b/>
                <w:sz w:val="24"/>
                <w:szCs w:val="24"/>
              </w:rPr>
            </w:pPr>
            <w:r w:rsidRPr="00117E95">
              <w:rPr>
                <w:rFonts w:ascii="Times New Roman" w:hAnsi="Times New Roman" w:cs="Times New Roman"/>
                <w:b/>
                <w:sz w:val="24"/>
                <w:szCs w:val="24"/>
              </w:rPr>
              <w:t>Величина</w:t>
            </w:r>
          </w:p>
        </w:tc>
      </w:tr>
      <w:tr w:rsidR="00117E95" w:rsidRPr="00117E95" w:rsidTr="00E80F1C">
        <w:trPr>
          <w:trHeight w:hRule="exact" w:val="1537"/>
        </w:trPr>
        <w:tc>
          <w:tcPr>
            <w:tcW w:w="590" w:type="dxa"/>
            <w:tcBorders>
              <w:top w:val="single" w:sz="4" w:space="0" w:color="000000"/>
              <w:left w:val="single" w:sz="4" w:space="0" w:color="000000"/>
            </w:tcBorders>
            <w:shd w:val="clear" w:color="auto" w:fill="FFFFFF"/>
          </w:tcPr>
          <w:p w:rsidR="00117E95" w:rsidRPr="00117E95" w:rsidRDefault="00117E95" w:rsidP="00E80F1C">
            <w:pPr>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11.</w:t>
            </w:r>
          </w:p>
        </w:tc>
        <w:tc>
          <w:tcPr>
            <w:tcW w:w="6224" w:type="dxa"/>
            <w:tcBorders>
              <w:top w:val="single" w:sz="4" w:space="0" w:color="000000"/>
              <w:left w:val="single" w:sz="4" w:space="0" w:color="000000"/>
            </w:tcBorders>
            <w:shd w:val="clear" w:color="auto" w:fill="FFFFFF"/>
          </w:tcPr>
          <w:p w:rsidR="00117E95" w:rsidRPr="00117E95" w:rsidRDefault="00117E95" w:rsidP="00E80F1C">
            <w:pPr>
              <w:pStyle w:val="ConsPlusNormal"/>
              <w:jc w:val="both"/>
              <w:rPr>
                <w:rFonts w:ascii="Times New Roman" w:hAnsi="Times New Roman"/>
                <w:sz w:val="24"/>
                <w:szCs w:val="24"/>
              </w:rPr>
            </w:pPr>
            <w:r w:rsidRPr="00117E95">
              <w:rPr>
                <w:rFonts w:ascii="Times New Roman" w:hAnsi="Times New Roman"/>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117E95" w:rsidRPr="00117E95" w:rsidRDefault="00117E95" w:rsidP="00E80F1C">
            <w:pPr>
              <w:spacing w:after="0" w:line="240" w:lineRule="auto"/>
              <w:jc w:val="both"/>
              <w:rPr>
                <w:rFonts w:ascii="Times New Roman" w:hAnsi="Times New Roman" w:cs="Times New Roman"/>
                <w:sz w:val="24"/>
                <w:szCs w:val="24"/>
              </w:rPr>
            </w:pPr>
          </w:p>
        </w:tc>
        <w:tc>
          <w:tcPr>
            <w:tcW w:w="3098" w:type="dxa"/>
            <w:tcBorders>
              <w:top w:val="single" w:sz="4" w:space="0" w:color="000000"/>
              <w:left w:val="single" w:sz="4" w:space="0" w:color="000000"/>
              <w:right w:val="single" w:sz="4" w:space="0" w:color="000000"/>
            </w:tcBorders>
            <w:shd w:val="clear" w:color="auto" w:fill="FFFFFF"/>
          </w:tcPr>
          <w:p w:rsidR="00117E95" w:rsidRPr="00117E95" w:rsidRDefault="00117E95" w:rsidP="00E80F1C">
            <w:pPr>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100%</w:t>
            </w:r>
          </w:p>
        </w:tc>
      </w:tr>
      <w:tr w:rsidR="00117E95" w:rsidRPr="00117E95" w:rsidTr="00E80F1C">
        <w:trPr>
          <w:trHeight w:hRule="exact" w:val="1164"/>
        </w:trPr>
        <w:tc>
          <w:tcPr>
            <w:tcW w:w="590" w:type="dxa"/>
            <w:tcBorders>
              <w:top w:val="single" w:sz="4" w:space="0" w:color="000000"/>
              <w:left w:val="single" w:sz="4" w:space="0" w:color="000000"/>
              <w:bottom w:val="single" w:sz="4" w:space="0" w:color="000000"/>
            </w:tcBorders>
            <w:shd w:val="clear" w:color="auto" w:fill="FFFFFF"/>
          </w:tcPr>
          <w:p w:rsidR="00117E95" w:rsidRPr="00117E95" w:rsidRDefault="00117E95" w:rsidP="00E80F1C">
            <w:pPr>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22.</w:t>
            </w:r>
          </w:p>
        </w:tc>
        <w:tc>
          <w:tcPr>
            <w:tcW w:w="6224" w:type="dxa"/>
            <w:tcBorders>
              <w:top w:val="single" w:sz="4" w:space="0" w:color="000000"/>
              <w:left w:val="single" w:sz="4" w:space="0" w:color="000000"/>
              <w:bottom w:val="single" w:sz="4" w:space="0" w:color="000000"/>
            </w:tcBorders>
            <w:shd w:val="clear" w:color="auto" w:fill="FFFFFF"/>
          </w:tcPr>
          <w:p w:rsidR="00117E95" w:rsidRPr="00117E95" w:rsidRDefault="00E80F1C" w:rsidP="00E80F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Утверждение </w:t>
            </w:r>
            <w:r w:rsidR="00117E95" w:rsidRPr="00117E95">
              <w:rPr>
                <w:rFonts w:ascii="Times New Roman" w:hAnsi="Times New Roman" w:cs="Times New Roman"/>
                <w:sz w:val="24"/>
                <w:szCs w:val="24"/>
              </w:rPr>
              <w:t>доклада, содержащего результаты обобщения правоприменительной практики по осуществлению муниципального контроля, его опубликование</w:t>
            </w:r>
          </w:p>
          <w:p w:rsidR="00117E95" w:rsidRPr="00117E95" w:rsidRDefault="00117E95" w:rsidP="00E80F1C">
            <w:pPr>
              <w:spacing w:after="0" w:line="240" w:lineRule="auto"/>
              <w:jc w:val="both"/>
              <w:rPr>
                <w:rFonts w:ascii="Times New Roman" w:hAnsi="Times New Roman" w:cs="Times New Roman"/>
                <w:sz w:val="24"/>
                <w:szCs w:val="24"/>
              </w:rPr>
            </w:pPr>
          </w:p>
        </w:tc>
        <w:tc>
          <w:tcPr>
            <w:tcW w:w="3098" w:type="dxa"/>
            <w:tcBorders>
              <w:top w:val="single" w:sz="4" w:space="0" w:color="000000"/>
              <w:left w:val="single" w:sz="4" w:space="0" w:color="000000"/>
              <w:bottom w:val="single" w:sz="4" w:space="0" w:color="000000"/>
              <w:right w:val="single" w:sz="4" w:space="0" w:color="000000"/>
            </w:tcBorders>
            <w:shd w:val="clear" w:color="auto" w:fill="FFFFFF"/>
          </w:tcPr>
          <w:p w:rsidR="00117E95" w:rsidRPr="00117E95" w:rsidRDefault="00117E95" w:rsidP="00E80F1C">
            <w:pPr>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Исполнено / Не исполнено</w:t>
            </w:r>
          </w:p>
        </w:tc>
      </w:tr>
      <w:tr w:rsidR="00117E95" w:rsidRPr="00117E95" w:rsidTr="00E80F1C">
        <w:trPr>
          <w:trHeight w:hRule="exact" w:val="2697"/>
        </w:trPr>
        <w:tc>
          <w:tcPr>
            <w:tcW w:w="590" w:type="dxa"/>
            <w:tcBorders>
              <w:top w:val="single" w:sz="4" w:space="0" w:color="000000"/>
              <w:left w:val="single" w:sz="4" w:space="0" w:color="000000"/>
              <w:bottom w:val="single" w:sz="4" w:space="0" w:color="000000"/>
            </w:tcBorders>
            <w:shd w:val="clear" w:color="auto" w:fill="FFFFFF"/>
          </w:tcPr>
          <w:p w:rsidR="00117E95" w:rsidRPr="00117E95" w:rsidRDefault="00117E95" w:rsidP="00E80F1C">
            <w:pPr>
              <w:widowControl w:val="0"/>
              <w:spacing w:after="0" w:line="240" w:lineRule="auto"/>
              <w:jc w:val="both"/>
              <w:rPr>
                <w:rFonts w:ascii="Times New Roman" w:eastAsia="Courier New" w:hAnsi="Times New Roman" w:cs="Times New Roman"/>
                <w:color w:val="000000"/>
                <w:sz w:val="24"/>
                <w:szCs w:val="24"/>
              </w:rPr>
            </w:pPr>
            <w:r w:rsidRPr="00117E95">
              <w:rPr>
                <w:rFonts w:ascii="Times New Roman" w:hAnsi="Times New Roman" w:cs="Times New Roman"/>
                <w:color w:val="000000"/>
                <w:sz w:val="24"/>
                <w:szCs w:val="24"/>
                <w:shd w:val="clear" w:color="auto" w:fill="FFFFFF"/>
              </w:rPr>
              <w:t>3.</w:t>
            </w:r>
          </w:p>
        </w:tc>
        <w:tc>
          <w:tcPr>
            <w:tcW w:w="6224" w:type="dxa"/>
            <w:tcBorders>
              <w:top w:val="single" w:sz="4" w:space="0" w:color="000000"/>
              <w:left w:val="single" w:sz="4" w:space="0" w:color="000000"/>
              <w:bottom w:val="single" w:sz="4" w:space="0" w:color="000000"/>
            </w:tcBorders>
            <w:shd w:val="clear" w:color="auto" w:fill="FFFFFF"/>
          </w:tcPr>
          <w:p w:rsidR="00117E95" w:rsidRPr="00117E95" w:rsidRDefault="00117E95" w:rsidP="00E80F1C">
            <w:pPr>
              <w:pStyle w:val="ConsPlusNormal"/>
              <w:jc w:val="both"/>
              <w:rPr>
                <w:rFonts w:ascii="Times New Roman" w:hAnsi="Times New Roman"/>
                <w:sz w:val="24"/>
                <w:szCs w:val="24"/>
              </w:rPr>
            </w:pPr>
            <w:r w:rsidRPr="00117E95">
              <w:rPr>
                <w:rFonts w:ascii="Times New Roman" w:hAnsi="Times New Roman"/>
                <w:sz w:val="24"/>
                <w:szCs w:val="24"/>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3098" w:type="dxa"/>
            <w:tcBorders>
              <w:top w:val="single" w:sz="4" w:space="0" w:color="000000"/>
              <w:left w:val="single" w:sz="4" w:space="0" w:color="000000"/>
              <w:bottom w:val="single" w:sz="4" w:space="0" w:color="000000"/>
              <w:right w:val="single" w:sz="4" w:space="0" w:color="000000"/>
            </w:tcBorders>
            <w:shd w:val="clear" w:color="auto" w:fill="FFFFFF"/>
          </w:tcPr>
          <w:p w:rsidR="00117E95" w:rsidRPr="00117E95" w:rsidRDefault="00117E95" w:rsidP="00E80F1C">
            <w:pPr>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20% и более</w:t>
            </w:r>
          </w:p>
        </w:tc>
      </w:tr>
      <w:tr w:rsidR="00117E95" w:rsidRPr="00117E95" w:rsidTr="00117E95">
        <w:trPr>
          <w:trHeight w:hRule="exact" w:val="988"/>
        </w:trPr>
        <w:tc>
          <w:tcPr>
            <w:tcW w:w="590" w:type="dxa"/>
            <w:tcBorders>
              <w:top w:val="single" w:sz="4" w:space="0" w:color="000000"/>
              <w:left w:val="single" w:sz="4" w:space="0" w:color="000000"/>
              <w:bottom w:val="single" w:sz="4" w:space="0" w:color="000000"/>
            </w:tcBorders>
            <w:shd w:val="clear" w:color="auto" w:fill="FFFFFF"/>
          </w:tcPr>
          <w:p w:rsidR="00117E95" w:rsidRPr="00117E95" w:rsidRDefault="00117E95" w:rsidP="00E80F1C">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color w:val="000000"/>
                <w:sz w:val="24"/>
                <w:szCs w:val="24"/>
                <w:shd w:val="clear" w:color="auto" w:fill="FFFFFF"/>
              </w:rPr>
              <w:t>4.</w:t>
            </w:r>
          </w:p>
        </w:tc>
        <w:tc>
          <w:tcPr>
            <w:tcW w:w="6224" w:type="dxa"/>
            <w:tcBorders>
              <w:top w:val="single" w:sz="4" w:space="0" w:color="000000"/>
              <w:left w:val="single" w:sz="4" w:space="0" w:color="000000"/>
              <w:bottom w:val="single" w:sz="4" w:space="0" w:color="000000"/>
            </w:tcBorders>
            <w:shd w:val="clear" w:color="auto" w:fill="FFFFFF"/>
          </w:tcPr>
          <w:p w:rsidR="00117E95" w:rsidRPr="00117E95" w:rsidRDefault="00117E95" w:rsidP="00E80F1C">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Доля лиц, удовлетворённых консультированием в общем количестве лиц, обратившихся за консультированием</w:t>
            </w:r>
          </w:p>
          <w:p w:rsidR="00117E95" w:rsidRPr="00117E95" w:rsidRDefault="00117E95" w:rsidP="00E80F1C">
            <w:pPr>
              <w:widowControl w:val="0"/>
              <w:spacing w:after="0" w:line="240" w:lineRule="auto"/>
              <w:jc w:val="both"/>
              <w:rPr>
                <w:rFonts w:ascii="Times New Roman" w:hAnsi="Times New Roman" w:cs="Times New Roman"/>
                <w:sz w:val="24"/>
                <w:szCs w:val="24"/>
              </w:rPr>
            </w:pPr>
          </w:p>
        </w:tc>
        <w:tc>
          <w:tcPr>
            <w:tcW w:w="3098" w:type="dxa"/>
            <w:tcBorders>
              <w:top w:val="single" w:sz="4" w:space="0" w:color="000000"/>
              <w:left w:val="single" w:sz="4" w:space="0" w:color="000000"/>
              <w:bottom w:val="single" w:sz="4" w:space="0" w:color="000000"/>
              <w:right w:val="single" w:sz="4" w:space="0" w:color="000000"/>
            </w:tcBorders>
            <w:shd w:val="clear" w:color="auto" w:fill="FFFFFF"/>
          </w:tcPr>
          <w:p w:rsidR="00117E95" w:rsidRPr="00117E95" w:rsidRDefault="00117E95" w:rsidP="00E80F1C">
            <w:pPr>
              <w:widowControl w:val="0"/>
              <w:spacing w:after="0" w:line="240" w:lineRule="auto"/>
              <w:jc w:val="both"/>
              <w:rPr>
                <w:rFonts w:ascii="Times New Roman" w:hAnsi="Times New Roman" w:cs="Times New Roman"/>
                <w:sz w:val="24"/>
                <w:szCs w:val="24"/>
              </w:rPr>
            </w:pPr>
            <w:r w:rsidRPr="00117E95">
              <w:rPr>
                <w:rFonts w:ascii="Times New Roman" w:hAnsi="Times New Roman" w:cs="Times New Roman"/>
                <w:sz w:val="24"/>
                <w:szCs w:val="24"/>
              </w:rPr>
              <w:t>100%</w:t>
            </w:r>
          </w:p>
        </w:tc>
      </w:tr>
    </w:tbl>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E80F1C" w:rsidRDefault="00117E95" w:rsidP="00E80F1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center"/>
        <w:rPr>
          <w:rFonts w:ascii="Times New Roman" w:hAnsi="Times New Roman" w:cs="Times New Roman"/>
          <w:b/>
          <w:sz w:val="24"/>
          <w:szCs w:val="24"/>
        </w:rPr>
      </w:pPr>
      <w:r w:rsidRPr="00E80F1C">
        <w:rPr>
          <w:rFonts w:ascii="Times New Roman" w:eastAsia="Arial" w:hAnsi="Times New Roman" w:cs="Times New Roman"/>
          <w:b/>
          <w:color w:val="000000"/>
          <w:sz w:val="24"/>
          <w:szCs w:val="24"/>
        </w:rPr>
        <w:t>УВЕДОМЛЕНИЕ</w:t>
      </w:r>
    </w:p>
    <w:p w:rsidR="00E80F1C" w:rsidRDefault="00117E95" w:rsidP="00117E95">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sz w:val="24"/>
          <w:szCs w:val="24"/>
        </w:rPr>
      </w:pPr>
      <w:r w:rsidRPr="00117E95">
        <w:rPr>
          <w:rFonts w:ascii="Times New Roman" w:eastAsia="Arial" w:hAnsi="Times New Roman" w:cs="Times New Roman"/>
          <w:color w:val="000000"/>
          <w:sz w:val="24"/>
          <w:szCs w:val="24"/>
        </w:rPr>
        <w:t xml:space="preserve">Проект программы по профилактики риска причинения вреда (ущерба) охраняемым законом ценностям (далее - программа профилактики) </w:t>
      </w:r>
      <w:r w:rsidR="00E80F1C">
        <w:rPr>
          <w:rFonts w:ascii="Times New Roman" w:eastAsia="Arial" w:hAnsi="Times New Roman" w:cs="Times New Roman"/>
          <w:color w:val="000000"/>
          <w:sz w:val="24"/>
          <w:szCs w:val="24"/>
        </w:rPr>
        <w:t xml:space="preserve">по муниципальному </w:t>
      </w:r>
      <w:r w:rsidRPr="00117E95">
        <w:rPr>
          <w:rFonts w:ascii="Times New Roman" w:eastAsia="Arial" w:hAnsi="Times New Roman" w:cs="Times New Roman"/>
          <w:color w:val="000000"/>
          <w:sz w:val="24"/>
          <w:szCs w:val="24"/>
        </w:rPr>
        <w:t>контролю на автомобильном транспорте, городском наземном транспорт</w:t>
      </w:r>
      <w:r w:rsidR="00E80F1C">
        <w:rPr>
          <w:rFonts w:ascii="Times New Roman" w:eastAsia="Arial" w:hAnsi="Times New Roman" w:cs="Times New Roman"/>
          <w:color w:val="000000"/>
          <w:sz w:val="24"/>
          <w:szCs w:val="24"/>
        </w:rPr>
        <w:t>е и в дорожном хозяйстве на терр</w:t>
      </w:r>
      <w:r w:rsidRPr="00117E95">
        <w:rPr>
          <w:rFonts w:ascii="Times New Roman" w:eastAsia="Arial" w:hAnsi="Times New Roman" w:cs="Times New Roman"/>
          <w:color w:val="000000"/>
          <w:sz w:val="24"/>
          <w:szCs w:val="24"/>
        </w:rPr>
        <w:t>итории Шарьинского муниципального района Костромской области 2024 год подготовлен в соответствии со с</w:t>
      </w:r>
      <w:r w:rsidR="00E80F1C">
        <w:rPr>
          <w:rFonts w:ascii="Times New Roman" w:eastAsia="Arial" w:hAnsi="Times New Roman" w:cs="Times New Roman"/>
          <w:color w:val="000000"/>
          <w:sz w:val="24"/>
          <w:szCs w:val="24"/>
        </w:rPr>
        <w:t xml:space="preserve">татьей 44 Федерального закона </w:t>
      </w:r>
      <w:r w:rsidRPr="00117E95">
        <w:rPr>
          <w:rFonts w:ascii="Times New Roman" w:eastAsia="Arial" w:hAnsi="Times New Roman" w:cs="Times New Roman"/>
          <w:color w:val="000000"/>
          <w:sz w:val="24"/>
          <w:szCs w:val="24"/>
        </w:rPr>
        <w:t>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w:t>
      </w:r>
      <w:r w:rsidR="00E80F1C">
        <w:rPr>
          <w:rFonts w:ascii="Times New Roman" w:eastAsia="Arial" w:hAnsi="Times New Roman" w:cs="Times New Roman"/>
          <w:color w:val="000000"/>
          <w:sz w:val="24"/>
          <w:szCs w:val="24"/>
        </w:rPr>
        <w:t xml:space="preserve"> охраняемым законом ценностям». </w:t>
      </w:r>
    </w:p>
    <w:p w:rsidR="00E80F1C" w:rsidRDefault="00117E95" w:rsidP="00117E95">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sz w:val="24"/>
          <w:szCs w:val="24"/>
        </w:rPr>
      </w:pPr>
      <w:r w:rsidRPr="00117E95">
        <w:rPr>
          <w:rFonts w:ascii="Times New Roman" w:eastAsia="Arial" w:hAnsi="Times New Roman" w:cs="Times New Roman"/>
          <w:color w:val="000000"/>
          <w:sz w:val="24"/>
          <w:szCs w:val="24"/>
        </w:rPr>
        <w:t>В целях общественного обсуждения проекта программы профилактики, предложения просим направлять в отдел архитектуры, строительства и ЖКХ администр</w:t>
      </w:r>
      <w:r w:rsidR="00E80F1C">
        <w:rPr>
          <w:rFonts w:ascii="Times New Roman" w:eastAsia="Arial" w:hAnsi="Times New Roman" w:cs="Times New Roman"/>
          <w:color w:val="000000"/>
          <w:sz w:val="24"/>
          <w:szCs w:val="24"/>
        </w:rPr>
        <w:t xml:space="preserve">ации </w:t>
      </w:r>
      <w:r w:rsidRPr="00117E95">
        <w:rPr>
          <w:rFonts w:ascii="Times New Roman" w:eastAsia="Arial" w:hAnsi="Times New Roman" w:cs="Times New Roman"/>
          <w:color w:val="000000"/>
          <w:sz w:val="24"/>
          <w:szCs w:val="24"/>
        </w:rPr>
        <w:t>Шар</w:t>
      </w:r>
      <w:r w:rsidR="00E80F1C">
        <w:rPr>
          <w:rFonts w:ascii="Times New Roman" w:eastAsia="Arial" w:hAnsi="Times New Roman" w:cs="Times New Roman"/>
          <w:color w:val="000000"/>
          <w:sz w:val="24"/>
          <w:szCs w:val="24"/>
        </w:rPr>
        <w:t xml:space="preserve">ьинского муниципального района: </w:t>
      </w:r>
    </w:p>
    <w:p w:rsidR="00E80F1C" w:rsidRDefault="00117E95" w:rsidP="00117E95">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sz w:val="24"/>
          <w:szCs w:val="24"/>
        </w:rPr>
      </w:pPr>
      <w:r w:rsidRPr="00117E95">
        <w:rPr>
          <w:rFonts w:ascii="Times New Roman" w:eastAsia="Arial" w:hAnsi="Times New Roman" w:cs="Times New Roman"/>
          <w:color w:val="000000"/>
          <w:sz w:val="24"/>
          <w:szCs w:val="24"/>
        </w:rPr>
        <w:t>- в пись</w:t>
      </w:r>
      <w:r w:rsidR="00E80F1C">
        <w:rPr>
          <w:rFonts w:ascii="Times New Roman" w:eastAsia="Arial" w:hAnsi="Times New Roman" w:cs="Times New Roman"/>
          <w:color w:val="000000"/>
          <w:sz w:val="24"/>
          <w:szCs w:val="24"/>
        </w:rPr>
        <w:t xml:space="preserve">менном виде по адресу: 157500, </w:t>
      </w:r>
      <w:r w:rsidRPr="00117E95">
        <w:rPr>
          <w:rFonts w:ascii="Times New Roman" w:eastAsia="Arial" w:hAnsi="Times New Roman" w:cs="Times New Roman"/>
          <w:color w:val="000000"/>
          <w:sz w:val="24"/>
          <w:szCs w:val="24"/>
        </w:rPr>
        <w:t>Костромская область, г. Шарья, ул. Пав</w:t>
      </w:r>
      <w:r w:rsidR="00E80F1C">
        <w:rPr>
          <w:rFonts w:ascii="Times New Roman" w:eastAsia="Arial" w:hAnsi="Times New Roman" w:cs="Times New Roman"/>
          <w:color w:val="000000"/>
          <w:sz w:val="24"/>
          <w:szCs w:val="24"/>
        </w:rPr>
        <w:t xml:space="preserve">лика Морозова, д.20 кабинет № 8 </w:t>
      </w:r>
    </w:p>
    <w:p w:rsidR="00117E95" w:rsidRPr="00117E95" w:rsidRDefault="00E80F1C" w:rsidP="00117E95">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themeColor="text1"/>
          <w:sz w:val="24"/>
          <w:szCs w:val="24"/>
          <w:highlight w:val="white"/>
        </w:rPr>
      </w:pPr>
      <w:r>
        <w:rPr>
          <w:rFonts w:ascii="Times New Roman" w:eastAsia="Arial" w:hAnsi="Times New Roman" w:cs="Times New Roman"/>
          <w:color w:val="000000"/>
          <w:sz w:val="24"/>
          <w:szCs w:val="24"/>
        </w:rPr>
        <w:t xml:space="preserve">- в электронном виде по адресу: </w:t>
      </w:r>
      <w:r w:rsidR="00117E95" w:rsidRPr="00117E95">
        <w:rPr>
          <w:rFonts w:ascii="Times New Roman" w:eastAsia="Arial" w:hAnsi="Times New Roman" w:cs="Times New Roman"/>
          <w:color w:val="000000"/>
          <w:sz w:val="24"/>
          <w:szCs w:val="24"/>
        </w:rPr>
        <w:t xml:space="preserve"> </w:t>
      </w:r>
      <w:r w:rsidR="00117E95" w:rsidRPr="00117E95">
        <w:rPr>
          <w:rFonts w:ascii="Times New Roman" w:eastAsia="Arial" w:hAnsi="Times New Roman" w:cs="Times New Roman"/>
          <w:color w:val="000000" w:themeColor="text1"/>
          <w:sz w:val="24"/>
          <w:szCs w:val="24"/>
          <w:highlight w:val="white"/>
        </w:rPr>
        <w:t>gkh@sharyinskiy.kostroma.gov.ru</w:t>
      </w:r>
    </w:p>
    <w:p w:rsidR="00E80F1C" w:rsidRDefault="00117E95" w:rsidP="00117E95">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sz w:val="24"/>
          <w:szCs w:val="24"/>
        </w:rPr>
      </w:pPr>
      <w:r w:rsidRPr="00117E95">
        <w:rPr>
          <w:rFonts w:ascii="Times New Roman" w:eastAsia="Arial" w:hAnsi="Times New Roman" w:cs="Times New Roman"/>
          <w:color w:val="000000"/>
          <w:sz w:val="24"/>
          <w:szCs w:val="24"/>
        </w:rPr>
        <w:t xml:space="preserve">Дата начала приема предложений и (или) замечаний по </w:t>
      </w:r>
      <w:r w:rsidR="00E80F1C">
        <w:rPr>
          <w:rFonts w:ascii="Times New Roman" w:eastAsia="Arial" w:hAnsi="Times New Roman" w:cs="Times New Roman"/>
          <w:color w:val="000000"/>
          <w:sz w:val="24"/>
          <w:szCs w:val="24"/>
        </w:rPr>
        <w:t>проекту программы профилактики: 01.10.2024г.</w:t>
      </w:r>
    </w:p>
    <w:p w:rsidR="00E80F1C" w:rsidRDefault="00117E95" w:rsidP="00117E95">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sz w:val="24"/>
          <w:szCs w:val="24"/>
        </w:rPr>
      </w:pPr>
      <w:r w:rsidRPr="00117E95">
        <w:rPr>
          <w:rFonts w:ascii="Times New Roman" w:eastAsia="Arial" w:hAnsi="Times New Roman" w:cs="Times New Roman"/>
          <w:color w:val="000000"/>
          <w:sz w:val="24"/>
          <w:szCs w:val="24"/>
        </w:rPr>
        <w:t xml:space="preserve">Дата окончания приема предложений и (или) замечаний по </w:t>
      </w:r>
      <w:r w:rsidR="00E80F1C">
        <w:rPr>
          <w:rFonts w:ascii="Times New Roman" w:eastAsia="Arial" w:hAnsi="Times New Roman" w:cs="Times New Roman"/>
          <w:color w:val="000000"/>
          <w:sz w:val="24"/>
          <w:szCs w:val="24"/>
        </w:rPr>
        <w:t xml:space="preserve">проекту программы профилактики: </w:t>
      </w:r>
      <w:r w:rsidRPr="00117E95">
        <w:rPr>
          <w:rFonts w:ascii="Times New Roman" w:eastAsia="Arial" w:hAnsi="Times New Roman" w:cs="Times New Roman"/>
          <w:color w:val="000000"/>
          <w:sz w:val="24"/>
          <w:szCs w:val="24"/>
        </w:rPr>
        <w:t>01.11.2024.</w:t>
      </w:r>
    </w:p>
    <w:p w:rsidR="00E80F1C" w:rsidRDefault="00117E95" w:rsidP="00117E95">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sz w:val="24"/>
          <w:szCs w:val="24"/>
        </w:rPr>
      </w:pPr>
      <w:r w:rsidRPr="00117E95">
        <w:rPr>
          <w:rFonts w:ascii="Times New Roman" w:eastAsia="Arial" w:hAnsi="Times New Roman" w:cs="Times New Roman"/>
          <w:color w:val="000000"/>
          <w:sz w:val="24"/>
          <w:szCs w:val="24"/>
        </w:rPr>
        <w:t>Поданные в период общественного обсуждения предложения рассматриваются отделом ар</w:t>
      </w:r>
      <w:r w:rsidR="00E80F1C">
        <w:rPr>
          <w:rFonts w:ascii="Times New Roman" w:eastAsia="Arial" w:hAnsi="Times New Roman" w:cs="Times New Roman"/>
          <w:color w:val="000000"/>
          <w:sz w:val="24"/>
          <w:szCs w:val="24"/>
        </w:rPr>
        <w:t xml:space="preserve">хитектуры, строительства и ЖКХ </w:t>
      </w:r>
      <w:r w:rsidRPr="00117E95">
        <w:rPr>
          <w:rFonts w:ascii="Times New Roman" w:eastAsia="Arial" w:hAnsi="Times New Roman" w:cs="Times New Roman"/>
          <w:color w:val="000000"/>
          <w:sz w:val="24"/>
          <w:szCs w:val="24"/>
        </w:rPr>
        <w:t>Шар</w:t>
      </w:r>
      <w:r w:rsidR="00E80F1C">
        <w:rPr>
          <w:rFonts w:ascii="Times New Roman" w:eastAsia="Arial" w:hAnsi="Times New Roman" w:cs="Times New Roman"/>
          <w:color w:val="000000"/>
          <w:sz w:val="24"/>
          <w:szCs w:val="24"/>
        </w:rPr>
        <w:t>ьинского муниципального района Костромской области с 01.11.2024 по 01.12.2024.</w:t>
      </w:r>
    </w:p>
    <w:p w:rsidR="00117E95" w:rsidRPr="00E80F1C" w:rsidRDefault="00117E95" w:rsidP="00117E95">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sz w:val="24"/>
          <w:szCs w:val="24"/>
        </w:rPr>
      </w:pPr>
      <w:r w:rsidRPr="00117E95">
        <w:rPr>
          <w:rFonts w:ascii="Times New Roman" w:eastAsia="Arial" w:hAnsi="Times New Roman" w:cs="Times New Roman"/>
          <w:color w:val="000000"/>
          <w:sz w:val="24"/>
          <w:szCs w:val="24"/>
        </w:rPr>
        <w:t>Результаты общественного обсуждения будут размещены на официальном сайте Шарьинского м</w:t>
      </w:r>
      <w:r w:rsidR="00E80F1C">
        <w:rPr>
          <w:rFonts w:ascii="Times New Roman" w:eastAsia="Arial" w:hAnsi="Times New Roman" w:cs="Times New Roman"/>
          <w:color w:val="000000"/>
          <w:sz w:val="24"/>
          <w:szCs w:val="24"/>
        </w:rPr>
        <w:t xml:space="preserve">униципального района не позднее </w:t>
      </w:r>
      <w:r w:rsidRPr="00117E95">
        <w:rPr>
          <w:rFonts w:ascii="Times New Roman" w:eastAsia="Arial" w:hAnsi="Times New Roman" w:cs="Times New Roman"/>
          <w:color w:val="000000"/>
          <w:sz w:val="24"/>
          <w:szCs w:val="24"/>
        </w:rPr>
        <w:t>10.12.2024.</w:t>
      </w:r>
    </w:p>
    <w:p w:rsidR="00117E95" w:rsidRPr="00117E95" w:rsidRDefault="00117E95" w:rsidP="00117E95">
      <w:pPr>
        <w:spacing w:after="0" w:line="240" w:lineRule="auto"/>
        <w:ind w:firstLine="709"/>
        <w:jc w:val="both"/>
        <w:rPr>
          <w:rFonts w:ascii="Times New Roman" w:hAnsi="Times New Roman" w:cs="Times New Roman"/>
          <w:sz w:val="24"/>
          <w:szCs w:val="24"/>
        </w:rPr>
      </w:pPr>
    </w:p>
    <w:p w:rsidR="00117E95" w:rsidRPr="00117E95" w:rsidRDefault="00117E95" w:rsidP="00117E95">
      <w:pPr>
        <w:spacing w:after="0" w:line="240" w:lineRule="auto"/>
        <w:ind w:firstLine="709"/>
        <w:jc w:val="both"/>
        <w:rPr>
          <w:rFonts w:ascii="Times New Roman" w:hAnsi="Times New Roman" w:cs="Times New Roman"/>
          <w:sz w:val="24"/>
          <w:szCs w:val="24"/>
        </w:rPr>
      </w:pPr>
    </w:p>
    <w:p w:rsidR="00A617E5" w:rsidRPr="00A617E5" w:rsidRDefault="00A617E5" w:rsidP="00A617E5">
      <w:pPr>
        <w:spacing w:after="0" w:line="240" w:lineRule="auto"/>
        <w:ind w:firstLine="709"/>
        <w:jc w:val="both"/>
        <w:rPr>
          <w:rFonts w:ascii="Times New Roman" w:hAnsi="Times New Roman" w:cs="Times New Roman"/>
          <w:sz w:val="24"/>
          <w:szCs w:val="24"/>
        </w:rPr>
      </w:pPr>
    </w:p>
    <w:p w:rsidR="00E80F1C" w:rsidRPr="00E80F1C" w:rsidRDefault="00E80F1C" w:rsidP="00E80F1C">
      <w:pPr>
        <w:pStyle w:val="a8"/>
        <w:spacing w:line="240" w:lineRule="auto"/>
        <w:ind w:firstLine="709"/>
        <w:jc w:val="center"/>
        <w:rPr>
          <w:b/>
          <w:sz w:val="24"/>
          <w:szCs w:val="24"/>
        </w:rPr>
      </w:pPr>
      <w:r w:rsidRPr="00E80F1C">
        <w:rPr>
          <w:b/>
          <w:sz w:val="24"/>
          <w:szCs w:val="24"/>
        </w:rPr>
        <w:t>АДМИНИСТРАЦИЯ ШАРЬИНСКОГО МУНИЦИПАЛЬНОГО РАЙОНА</w:t>
      </w:r>
    </w:p>
    <w:p w:rsidR="00E80F1C" w:rsidRPr="00E80F1C" w:rsidRDefault="00E80F1C" w:rsidP="00E80F1C">
      <w:pPr>
        <w:pStyle w:val="a8"/>
        <w:spacing w:line="240" w:lineRule="auto"/>
        <w:ind w:firstLine="709"/>
        <w:jc w:val="center"/>
        <w:rPr>
          <w:b/>
          <w:sz w:val="24"/>
          <w:szCs w:val="24"/>
        </w:rPr>
      </w:pPr>
      <w:r w:rsidRPr="00E80F1C">
        <w:rPr>
          <w:b/>
          <w:sz w:val="24"/>
          <w:szCs w:val="24"/>
        </w:rPr>
        <w:t>КОСТРОМСКОЙ ОБЛАСТИ</w:t>
      </w:r>
    </w:p>
    <w:p w:rsidR="00E80F1C" w:rsidRPr="00E80F1C" w:rsidRDefault="00E80F1C" w:rsidP="00E80F1C">
      <w:pPr>
        <w:pStyle w:val="a8"/>
        <w:spacing w:line="240" w:lineRule="auto"/>
        <w:ind w:firstLine="709"/>
        <w:jc w:val="center"/>
        <w:rPr>
          <w:b/>
          <w:sz w:val="24"/>
          <w:szCs w:val="24"/>
        </w:rPr>
      </w:pPr>
    </w:p>
    <w:p w:rsidR="00E80F1C" w:rsidRPr="00E80F1C" w:rsidRDefault="00E80F1C" w:rsidP="00E80F1C">
      <w:pPr>
        <w:pStyle w:val="a8"/>
        <w:spacing w:line="240" w:lineRule="auto"/>
        <w:ind w:firstLine="709"/>
        <w:jc w:val="center"/>
        <w:rPr>
          <w:b/>
          <w:sz w:val="24"/>
          <w:szCs w:val="24"/>
        </w:rPr>
      </w:pPr>
      <w:r w:rsidRPr="00E80F1C">
        <w:rPr>
          <w:b/>
          <w:sz w:val="24"/>
          <w:szCs w:val="24"/>
        </w:rPr>
        <w:t>ПОСТАНОВЛЕНИЕ</w:t>
      </w:r>
    </w:p>
    <w:p w:rsidR="00E80F1C" w:rsidRPr="00E80F1C" w:rsidRDefault="00E80F1C" w:rsidP="00E80F1C">
      <w:pPr>
        <w:pStyle w:val="a8"/>
        <w:spacing w:line="240" w:lineRule="auto"/>
        <w:ind w:firstLine="709"/>
        <w:jc w:val="center"/>
        <w:rPr>
          <w:b/>
          <w:sz w:val="24"/>
          <w:szCs w:val="24"/>
        </w:rPr>
      </w:pPr>
      <w:r w:rsidRPr="00E80F1C">
        <w:rPr>
          <w:b/>
          <w:sz w:val="24"/>
          <w:szCs w:val="24"/>
        </w:rPr>
        <w:t>«05» декабря</w:t>
      </w:r>
      <w:r>
        <w:rPr>
          <w:b/>
          <w:sz w:val="24"/>
          <w:szCs w:val="24"/>
        </w:rPr>
        <w:t xml:space="preserve"> 2024 г.</w:t>
      </w:r>
      <w:r w:rsidRPr="00E80F1C">
        <w:rPr>
          <w:b/>
          <w:sz w:val="24"/>
          <w:szCs w:val="24"/>
        </w:rPr>
        <w:t xml:space="preserve"> № 470</w:t>
      </w:r>
    </w:p>
    <w:p w:rsidR="00E80F1C" w:rsidRDefault="00E80F1C" w:rsidP="00E80F1C">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eastAsia="Times New Roman" w:hAnsi="Times New Roman" w:cs="Times New Roman"/>
          <w:b/>
          <w:color w:val="000000"/>
          <w:sz w:val="24"/>
          <w:szCs w:val="24"/>
        </w:rPr>
      </w:pPr>
    </w:p>
    <w:p w:rsidR="00E80F1C" w:rsidRPr="00E80F1C" w:rsidRDefault="00E80F1C" w:rsidP="00E80F1C">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E80F1C">
        <w:rPr>
          <w:rFonts w:ascii="Times New Roman" w:eastAsia="Times New Roman" w:hAnsi="Times New Roman" w:cs="Times New Roman"/>
          <w:b/>
          <w:color w:val="000000"/>
          <w:sz w:val="24"/>
          <w:szCs w:val="24"/>
        </w:rPr>
        <w:t>О внесении изменений в постановление администрации Шарьинского муниципального района об утверждении муниципальной программы «Повышение безопасности дорожного движения в Шарьинском муниципальном районе Костромской области на 2021-2025 гг.» от 15.12.2020 года № 386</w:t>
      </w:r>
    </w:p>
    <w:p w:rsidR="00E80F1C" w:rsidRPr="00E80F1C" w:rsidRDefault="00E80F1C" w:rsidP="00E80F1C">
      <w:pPr>
        <w:pStyle w:val="a8"/>
        <w:spacing w:line="240" w:lineRule="auto"/>
        <w:ind w:firstLine="709"/>
        <w:rPr>
          <w:sz w:val="24"/>
          <w:szCs w:val="24"/>
        </w:rPr>
      </w:pPr>
    </w:p>
    <w:p w:rsidR="00E80F1C" w:rsidRPr="00E80F1C" w:rsidRDefault="00E80F1C" w:rsidP="00E80F1C">
      <w:pPr>
        <w:tabs>
          <w:tab w:val="left" w:pos="6680"/>
        </w:tabs>
        <w:spacing w:after="0" w:line="240" w:lineRule="auto"/>
        <w:ind w:firstLine="709"/>
        <w:jc w:val="both"/>
        <w:rPr>
          <w:rFonts w:ascii="Times New Roman" w:hAnsi="Times New Roman" w:cs="Times New Roman"/>
          <w:sz w:val="24"/>
          <w:szCs w:val="24"/>
        </w:rPr>
      </w:pPr>
      <w:r w:rsidRPr="00E80F1C">
        <w:rPr>
          <w:rFonts w:ascii="Times New Roman" w:hAnsi="Times New Roman" w:cs="Times New Roman"/>
          <w:sz w:val="24"/>
          <w:szCs w:val="24"/>
        </w:rPr>
        <w:t>В целях актуализации муниципальной программы «</w:t>
      </w:r>
      <w:r w:rsidRPr="00E80F1C">
        <w:rPr>
          <w:rFonts w:ascii="Times New Roman" w:eastAsia="Times New Roman" w:hAnsi="Times New Roman" w:cs="Times New Roman"/>
          <w:color w:val="000000"/>
          <w:sz w:val="24"/>
          <w:szCs w:val="24"/>
        </w:rPr>
        <w:t>Повышение безопасности дорожного движения в Шарьинском муниципальном районе Костромской области на 2021-2025 годы»</w:t>
      </w:r>
      <w:r w:rsidRPr="00E80F1C">
        <w:rPr>
          <w:rFonts w:ascii="Times New Roman" w:hAnsi="Times New Roman" w:cs="Times New Roman"/>
          <w:sz w:val="24"/>
          <w:szCs w:val="24"/>
        </w:rPr>
        <w:t>, руководствуясь п. 5 ч. 1 ст. 7, ст. ст. 37, 52  Устава муниципального образования Шарьинский муниципальный район, администрация Шарьинского муниципального района</w:t>
      </w:r>
    </w:p>
    <w:p w:rsidR="00E80F1C" w:rsidRDefault="00E80F1C" w:rsidP="00E80F1C">
      <w:pPr>
        <w:spacing w:after="0" w:line="240" w:lineRule="auto"/>
        <w:ind w:firstLine="709"/>
        <w:jc w:val="both"/>
        <w:rPr>
          <w:rFonts w:ascii="Times New Roman" w:hAnsi="Times New Roman" w:cs="Times New Roman"/>
          <w:sz w:val="24"/>
          <w:szCs w:val="24"/>
        </w:rPr>
      </w:pPr>
    </w:p>
    <w:p w:rsidR="00E80F1C" w:rsidRPr="00E80F1C" w:rsidRDefault="00E80F1C" w:rsidP="00E80F1C">
      <w:pPr>
        <w:spacing w:after="0" w:line="240" w:lineRule="auto"/>
        <w:ind w:firstLine="709"/>
        <w:jc w:val="center"/>
        <w:rPr>
          <w:rFonts w:ascii="Times New Roman" w:hAnsi="Times New Roman" w:cs="Times New Roman"/>
          <w:b/>
          <w:sz w:val="24"/>
          <w:szCs w:val="24"/>
        </w:rPr>
      </w:pPr>
      <w:r w:rsidRPr="00E80F1C">
        <w:rPr>
          <w:rFonts w:ascii="Times New Roman" w:hAnsi="Times New Roman" w:cs="Times New Roman"/>
          <w:b/>
          <w:sz w:val="24"/>
          <w:szCs w:val="24"/>
        </w:rPr>
        <w:t>ПОСТАНОВЛЯЕТ:</w:t>
      </w:r>
    </w:p>
    <w:p w:rsidR="00E80F1C" w:rsidRDefault="00E80F1C" w:rsidP="00E80F1C">
      <w:pPr>
        <w:pBdr>
          <w:top w:val="none" w:sz="4" w:space="0" w:color="000000"/>
          <w:left w:val="none" w:sz="4" w:space="0" w:color="000000"/>
          <w:bottom w:val="none" w:sz="4" w:space="0" w:color="000000"/>
          <w:right w:val="none" w:sz="4" w:space="0" w:color="000000"/>
        </w:pBdr>
        <w:spacing w:after="0" w:line="240" w:lineRule="auto"/>
        <w:ind w:firstLine="709"/>
        <w:contextualSpacing/>
        <w:jc w:val="both"/>
        <w:rPr>
          <w:rFonts w:ascii="Times New Roman" w:eastAsia="Times New Roman" w:hAnsi="Times New Roman" w:cs="Times New Roman"/>
          <w:color w:val="000000"/>
          <w:sz w:val="24"/>
          <w:szCs w:val="24"/>
        </w:rPr>
      </w:pPr>
    </w:p>
    <w:p w:rsidR="00E80F1C" w:rsidRPr="00E80F1C" w:rsidRDefault="00E80F1C" w:rsidP="00E80F1C">
      <w:pPr>
        <w:pBdr>
          <w:top w:val="none" w:sz="4" w:space="0" w:color="000000"/>
          <w:left w:val="none" w:sz="4" w:space="0" w:color="000000"/>
          <w:bottom w:val="none" w:sz="4" w:space="0" w:color="000000"/>
          <w:right w:val="none" w:sz="4" w:space="0" w:color="000000"/>
        </w:pBdr>
        <w:spacing w:after="0" w:line="240" w:lineRule="auto"/>
        <w:ind w:firstLine="709"/>
        <w:contextualSpacing/>
        <w:jc w:val="both"/>
        <w:rPr>
          <w:rFonts w:ascii="Times New Roman" w:hAnsi="Times New Roman" w:cs="Times New Roman"/>
          <w:color w:val="000000"/>
          <w:sz w:val="24"/>
          <w:szCs w:val="24"/>
        </w:rPr>
      </w:pPr>
      <w:r w:rsidRPr="00E80F1C">
        <w:rPr>
          <w:rFonts w:ascii="Times New Roman" w:eastAsia="Times New Roman" w:hAnsi="Times New Roman" w:cs="Times New Roman"/>
          <w:color w:val="000000"/>
          <w:sz w:val="24"/>
          <w:szCs w:val="24"/>
        </w:rPr>
        <w:t>1. Внести в постановление администрации Шарьинского муниципального района от 15 декабря 2020 года № 386 «Об утверждении муниципальной программы «Повышение безопасности дорожного движения в Шарьинском муниципальном районе Костромской области на 2021-2025 гг.», следующее изменение:</w:t>
      </w:r>
    </w:p>
    <w:p w:rsidR="00E80F1C" w:rsidRPr="00E80F1C" w:rsidRDefault="00E80F1C" w:rsidP="00E80F1C">
      <w:pPr>
        <w:pBdr>
          <w:top w:val="none" w:sz="4" w:space="0" w:color="000000"/>
          <w:left w:val="none" w:sz="4" w:space="0" w:color="000000"/>
          <w:bottom w:val="none" w:sz="4" w:space="0" w:color="000000"/>
          <w:right w:val="none" w:sz="4" w:space="0" w:color="000000"/>
        </w:pBdr>
        <w:spacing w:after="0" w:line="240" w:lineRule="auto"/>
        <w:ind w:firstLine="709"/>
        <w:contextualSpacing/>
        <w:jc w:val="both"/>
        <w:rPr>
          <w:rFonts w:ascii="Times New Roman" w:hAnsi="Times New Roman" w:cs="Times New Roman"/>
          <w:sz w:val="24"/>
          <w:szCs w:val="24"/>
        </w:rPr>
      </w:pPr>
      <w:r w:rsidRPr="00E80F1C">
        <w:rPr>
          <w:rFonts w:ascii="Times New Roman" w:eastAsia="Times New Roman" w:hAnsi="Times New Roman" w:cs="Times New Roman"/>
          <w:color w:val="000000"/>
          <w:sz w:val="24"/>
          <w:szCs w:val="24"/>
        </w:rPr>
        <w:t>1.1 Программу «Повышение безопасности дорожного движения в Шарьинском муниципальном районе Костромской области на 2021-2025 гг.» изложить в новой редакции (Приложение  к настоящему постановлению)</w:t>
      </w:r>
      <w:r w:rsidRPr="00E80F1C">
        <w:rPr>
          <w:rFonts w:ascii="Times New Roman" w:hAnsi="Times New Roman" w:cs="Times New Roman"/>
          <w:sz w:val="24"/>
          <w:szCs w:val="24"/>
        </w:rPr>
        <w:t>.</w:t>
      </w:r>
    </w:p>
    <w:p w:rsidR="00E80F1C" w:rsidRPr="00E80F1C" w:rsidRDefault="00E80F1C" w:rsidP="00E80F1C">
      <w:pPr>
        <w:pBdr>
          <w:top w:val="none" w:sz="4" w:space="0" w:color="000000"/>
          <w:left w:val="none" w:sz="4" w:space="0" w:color="000000"/>
          <w:bottom w:val="none" w:sz="4" w:space="0" w:color="000000"/>
          <w:right w:val="none" w:sz="4" w:space="0" w:color="000000"/>
        </w:pBdr>
        <w:spacing w:after="0" w:line="240" w:lineRule="auto"/>
        <w:ind w:firstLine="709"/>
        <w:contextualSpacing/>
        <w:jc w:val="both"/>
        <w:rPr>
          <w:rFonts w:ascii="Times New Roman" w:hAnsi="Times New Roman" w:cs="Times New Roman"/>
          <w:sz w:val="24"/>
          <w:szCs w:val="24"/>
        </w:rPr>
      </w:pPr>
      <w:r w:rsidRPr="00E80F1C">
        <w:rPr>
          <w:rFonts w:ascii="Times New Roman" w:hAnsi="Times New Roman" w:cs="Times New Roman"/>
          <w:sz w:val="24"/>
          <w:szCs w:val="24"/>
        </w:rPr>
        <w:t>2. Признать утратившим силу:</w:t>
      </w:r>
    </w:p>
    <w:p w:rsidR="00E80F1C" w:rsidRPr="00E80F1C" w:rsidRDefault="00E80F1C" w:rsidP="00E80F1C">
      <w:pPr>
        <w:pBdr>
          <w:top w:val="none" w:sz="4" w:space="0" w:color="000000"/>
          <w:left w:val="none" w:sz="4" w:space="0" w:color="000000"/>
          <w:bottom w:val="none" w:sz="4" w:space="0" w:color="000000"/>
          <w:right w:val="none" w:sz="4" w:space="0" w:color="000000"/>
        </w:pBdr>
        <w:spacing w:after="0" w:line="240" w:lineRule="auto"/>
        <w:ind w:firstLine="709"/>
        <w:contextualSpacing/>
        <w:jc w:val="both"/>
        <w:rPr>
          <w:rFonts w:ascii="Times New Roman" w:hAnsi="Times New Roman" w:cs="Times New Roman"/>
          <w:sz w:val="24"/>
          <w:szCs w:val="24"/>
        </w:rPr>
      </w:pPr>
      <w:r w:rsidRPr="00E80F1C">
        <w:rPr>
          <w:rFonts w:ascii="Times New Roman" w:hAnsi="Times New Roman" w:cs="Times New Roman"/>
          <w:sz w:val="24"/>
          <w:szCs w:val="24"/>
        </w:rPr>
        <w:t xml:space="preserve"> - постановление от 25 марта 2022 года № 99 «О внесении изменений в программу «Повышение безопасности дорожного движения в Шарьинском районе Костромской области на 2021-2025 гг.»;</w:t>
      </w:r>
    </w:p>
    <w:p w:rsidR="00E80F1C" w:rsidRPr="00E80F1C" w:rsidRDefault="00E80F1C" w:rsidP="00E80F1C">
      <w:pPr>
        <w:pBdr>
          <w:top w:val="none" w:sz="4" w:space="0" w:color="000000"/>
          <w:left w:val="none" w:sz="4" w:space="0" w:color="000000"/>
          <w:bottom w:val="none" w:sz="4" w:space="0" w:color="000000"/>
          <w:right w:val="none" w:sz="4" w:space="0" w:color="000000"/>
        </w:pBdr>
        <w:spacing w:after="0" w:line="240" w:lineRule="auto"/>
        <w:ind w:firstLine="709"/>
        <w:contextualSpacing/>
        <w:jc w:val="both"/>
        <w:rPr>
          <w:rFonts w:ascii="Times New Roman" w:hAnsi="Times New Roman" w:cs="Times New Roman"/>
          <w:sz w:val="24"/>
          <w:szCs w:val="24"/>
        </w:rPr>
      </w:pPr>
      <w:r w:rsidRPr="00E80F1C">
        <w:rPr>
          <w:rFonts w:ascii="Times New Roman" w:hAnsi="Times New Roman" w:cs="Times New Roman"/>
          <w:sz w:val="24"/>
          <w:szCs w:val="24"/>
        </w:rPr>
        <w:t xml:space="preserve"> - постановление от 28 июля 2022 года № 304 «О внесении изменений в программу «Повышение безопасности дорожного движения в Шарьинском районе Костромской области на 2021-2025 гг.»;</w:t>
      </w:r>
    </w:p>
    <w:p w:rsidR="00E80F1C" w:rsidRPr="00E80F1C" w:rsidRDefault="00E80F1C" w:rsidP="00E80F1C">
      <w:pPr>
        <w:pBdr>
          <w:top w:val="none" w:sz="4" w:space="0" w:color="000000"/>
          <w:left w:val="none" w:sz="4" w:space="0" w:color="000000"/>
          <w:bottom w:val="none" w:sz="4" w:space="0" w:color="000000"/>
          <w:right w:val="none" w:sz="4" w:space="0" w:color="000000"/>
        </w:pBdr>
        <w:spacing w:after="0" w:line="240" w:lineRule="auto"/>
        <w:ind w:firstLine="709"/>
        <w:contextualSpacing/>
        <w:jc w:val="both"/>
        <w:rPr>
          <w:rFonts w:ascii="Times New Roman" w:hAnsi="Times New Roman" w:cs="Times New Roman"/>
          <w:sz w:val="24"/>
          <w:szCs w:val="24"/>
        </w:rPr>
      </w:pPr>
      <w:r w:rsidRPr="00E80F1C">
        <w:rPr>
          <w:rFonts w:ascii="Times New Roman" w:hAnsi="Times New Roman" w:cs="Times New Roman"/>
          <w:sz w:val="24"/>
          <w:szCs w:val="24"/>
        </w:rPr>
        <w:t xml:space="preserve"> - постановление от 11 апреля 2023 года № 1</w:t>
      </w:r>
      <w:r w:rsidR="00CC08E1">
        <w:rPr>
          <w:rFonts w:ascii="Times New Roman" w:hAnsi="Times New Roman" w:cs="Times New Roman"/>
          <w:sz w:val="24"/>
          <w:szCs w:val="24"/>
        </w:rPr>
        <w:t>48</w:t>
      </w:r>
      <w:r w:rsidRPr="00E80F1C">
        <w:rPr>
          <w:rFonts w:ascii="Times New Roman" w:hAnsi="Times New Roman" w:cs="Times New Roman"/>
          <w:sz w:val="24"/>
          <w:szCs w:val="24"/>
        </w:rPr>
        <w:t xml:space="preserve"> «О внесении изменений в программу «Повышение безопасности дорожного движения в Шарьинском районе Костромской области на 2021-2025 гг.».</w:t>
      </w:r>
    </w:p>
    <w:p w:rsidR="00E80F1C" w:rsidRPr="00E80F1C" w:rsidRDefault="00E80F1C" w:rsidP="00E80F1C">
      <w:pPr>
        <w:pBdr>
          <w:top w:val="none" w:sz="4" w:space="0" w:color="000000"/>
          <w:left w:val="none" w:sz="4" w:space="0" w:color="000000"/>
          <w:bottom w:val="none" w:sz="4" w:space="0" w:color="000000"/>
          <w:right w:val="none" w:sz="4" w:space="0" w:color="000000"/>
        </w:pBdr>
        <w:spacing w:after="0" w:line="240" w:lineRule="auto"/>
        <w:ind w:firstLine="709"/>
        <w:contextualSpacing/>
        <w:jc w:val="both"/>
        <w:rPr>
          <w:rFonts w:ascii="Times New Roman" w:hAnsi="Times New Roman" w:cs="Times New Roman"/>
          <w:sz w:val="24"/>
          <w:szCs w:val="24"/>
        </w:rPr>
      </w:pPr>
      <w:r w:rsidRPr="00E80F1C">
        <w:rPr>
          <w:rFonts w:ascii="Times New Roman" w:eastAsia="Times New Roman" w:hAnsi="Times New Roman" w:cs="Times New Roman"/>
          <w:color w:val="000000"/>
          <w:sz w:val="24"/>
          <w:szCs w:val="24"/>
        </w:rPr>
        <w:t>3. Контроль за исполнением настоящего постановления возложить на первого заместителя главы администрации.</w:t>
      </w:r>
    </w:p>
    <w:p w:rsidR="00E80F1C" w:rsidRPr="00E80F1C" w:rsidRDefault="00E80F1C" w:rsidP="00E80F1C">
      <w:pPr>
        <w:pBdr>
          <w:top w:val="none" w:sz="4" w:space="0" w:color="000000"/>
          <w:left w:val="none" w:sz="4" w:space="0" w:color="000000"/>
          <w:bottom w:val="none" w:sz="4" w:space="0" w:color="000000"/>
          <w:right w:val="none" w:sz="4" w:space="0" w:color="000000"/>
        </w:pBdr>
        <w:spacing w:after="0" w:line="240" w:lineRule="auto"/>
        <w:ind w:firstLine="709"/>
        <w:contextualSpacing/>
        <w:jc w:val="both"/>
        <w:rPr>
          <w:rFonts w:ascii="Times New Roman" w:hAnsi="Times New Roman" w:cs="Times New Roman"/>
          <w:sz w:val="24"/>
          <w:szCs w:val="24"/>
        </w:rPr>
      </w:pPr>
      <w:r w:rsidRPr="00E80F1C">
        <w:rPr>
          <w:rFonts w:ascii="Times New Roman" w:eastAsia="Times New Roman" w:hAnsi="Times New Roman" w:cs="Times New Roman"/>
          <w:color w:val="000000"/>
          <w:sz w:val="24"/>
          <w:szCs w:val="24"/>
        </w:rPr>
        <w:t>4. Настоящее постановление вступает в силу после его официального опубликования в информационном бюллетене «Вестник Шарьинского района».</w:t>
      </w:r>
    </w:p>
    <w:p w:rsidR="00E80F1C" w:rsidRDefault="00E80F1C" w:rsidP="00E80F1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sz w:val="24"/>
          <w:szCs w:val="24"/>
        </w:rPr>
      </w:pPr>
    </w:p>
    <w:p w:rsidR="00E80F1C" w:rsidRDefault="00E80F1C" w:rsidP="00E80F1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sz w:val="24"/>
          <w:szCs w:val="24"/>
        </w:rPr>
      </w:pPr>
    </w:p>
    <w:p w:rsidR="00E80F1C" w:rsidRPr="00E80F1C" w:rsidRDefault="00E80F1C" w:rsidP="00E80F1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sz w:val="24"/>
          <w:szCs w:val="24"/>
        </w:rPr>
      </w:pPr>
    </w:p>
    <w:p w:rsidR="00E80F1C" w:rsidRPr="00E80F1C" w:rsidRDefault="00E80F1C" w:rsidP="00E80F1C">
      <w:pPr>
        <w:pStyle w:val="a8"/>
        <w:spacing w:line="240" w:lineRule="auto"/>
        <w:ind w:firstLine="709"/>
        <w:rPr>
          <w:sz w:val="24"/>
          <w:szCs w:val="24"/>
        </w:rPr>
      </w:pPr>
      <w:r w:rsidRPr="00E80F1C">
        <w:rPr>
          <w:color w:val="000000"/>
          <w:sz w:val="24"/>
          <w:szCs w:val="24"/>
        </w:rPr>
        <w:t>Глава Шарьинского</w:t>
      </w:r>
    </w:p>
    <w:p w:rsidR="00E80F1C" w:rsidRPr="00E80F1C" w:rsidRDefault="00E80F1C" w:rsidP="00E80F1C">
      <w:pPr>
        <w:pStyle w:val="a8"/>
        <w:spacing w:line="240" w:lineRule="auto"/>
        <w:ind w:firstLine="709"/>
        <w:rPr>
          <w:color w:val="000000"/>
          <w:sz w:val="24"/>
          <w:szCs w:val="24"/>
        </w:rPr>
      </w:pPr>
      <w:r w:rsidRPr="00E80F1C">
        <w:rPr>
          <w:color w:val="000000"/>
          <w:sz w:val="24"/>
          <w:szCs w:val="24"/>
        </w:rPr>
        <w:t>муниципального района</w:t>
      </w:r>
      <w:r>
        <w:rPr>
          <w:color w:val="000000"/>
          <w:sz w:val="24"/>
          <w:szCs w:val="24"/>
        </w:rPr>
        <w:t xml:space="preserve">                                                                </w:t>
      </w:r>
      <w:r w:rsidRPr="00E80F1C">
        <w:rPr>
          <w:color w:val="000000"/>
          <w:sz w:val="24"/>
          <w:szCs w:val="24"/>
        </w:rPr>
        <w:t>Н.С. Глушаков</w:t>
      </w:r>
    </w:p>
    <w:p w:rsidR="00A617E5" w:rsidRPr="00E80F1C" w:rsidRDefault="00A617E5" w:rsidP="00E80F1C">
      <w:pPr>
        <w:spacing w:after="0" w:line="240" w:lineRule="auto"/>
        <w:ind w:firstLine="709"/>
        <w:jc w:val="both"/>
        <w:rPr>
          <w:rFonts w:ascii="Times New Roman" w:hAnsi="Times New Roman" w:cs="Times New Roman"/>
          <w:sz w:val="24"/>
          <w:szCs w:val="24"/>
        </w:rPr>
      </w:pPr>
    </w:p>
    <w:p w:rsidR="00A617E5" w:rsidRPr="00E80F1C" w:rsidRDefault="00A617E5" w:rsidP="00E80F1C">
      <w:pPr>
        <w:spacing w:after="0" w:line="240" w:lineRule="auto"/>
        <w:ind w:firstLine="709"/>
        <w:jc w:val="both"/>
        <w:rPr>
          <w:rFonts w:ascii="Times New Roman" w:hAnsi="Times New Roman" w:cs="Times New Roman"/>
          <w:sz w:val="24"/>
          <w:szCs w:val="24"/>
        </w:rPr>
      </w:pPr>
    </w:p>
    <w:p w:rsidR="00A617E5" w:rsidRPr="00E80F1C" w:rsidRDefault="00A617E5" w:rsidP="00E80F1C">
      <w:pPr>
        <w:spacing w:after="0" w:line="240" w:lineRule="auto"/>
        <w:ind w:firstLine="709"/>
        <w:jc w:val="both"/>
        <w:rPr>
          <w:rFonts w:ascii="Times New Roman" w:hAnsi="Times New Roman" w:cs="Times New Roman"/>
          <w:sz w:val="24"/>
          <w:szCs w:val="24"/>
        </w:rPr>
      </w:pPr>
    </w:p>
    <w:p w:rsidR="00E80F1C" w:rsidRPr="00E80F1C" w:rsidRDefault="00E80F1C" w:rsidP="009F3194">
      <w:pPr>
        <w:spacing w:after="0" w:line="240" w:lineRule="auto"/>
        <w:ind w:firstLine="709"/>
        <w:jc w:val="right"/>
        <w:rPr>
          <w:rFonts w:ascii="Times New Roman" w:hAnsi="Times New Roman" w:cs="Times New Roman"/>
          <w:sz w:val="24"/>
          <w:szCs w:val="24"/>
        </w:rPr>
      </w:pPr>
      <w:r w:rsidRPr="00E80F1C">
        <w:rPr>
          <w:rFonts w:ascii="Times New Roman" w:hAnsi="Times New Roman" w:cs="Times New Roman"/>
          <w:sz w:val="24"/>
          <w:szCs w:val="24"/>
        </w:rPr>
        <w:t>Приложение к постановлению</w:t>
      </w:r>
    </w:p>
    <w:p w:rsidR="00E80F1C" w:rsidRPr="00E80F1C" w:rsidRDefault="009F3194" w:rsidP="009F319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администрации Шарьинского</w:t>
      </w:r>
    </w:p>
    <w:p w:rsidR="00E80F1C" w:rsidRPr="00E80F1C" w:rsidRDefault="00E80F1C" w:rsidP="009F3194">
      <w:pPr>
        <w:spacing w:after="0" w:line="240" w:lineRule="auto"/>
        <w:ind w:firstLine="709"/>
        <w:jc w:val="right"/>
        <w:rPr>
          <w:rFonts w:ascii="Times New Roman" w:hAnsi="Times New Roman" w:cs="Times New Roman"/>
          <w:sz w:val="24"/>
          <w:szCs w:val="24"/>
        </w:rPr>
      </w:pPr>
      <w:r w:rsidRPr="00E80F1C">
        <w:rPr>
          <w:rFonts w:ascii="Times New Roman" w:hAnsi="Times New Roman" w:cs="Times New Roman"/>
          <w:sz w:val="24"/>
          <w:szCs w:val="24"/>
        </w:rPr>
        <w:t>муниципального района</w:t>
      </w:r>
    </w:p>
    <w:p w:rsidR="00E80F1C" w:rsidRPr="00E80F1C" w:rsidRDefault="00E80F1C" w:rsidP="009F3194">
      <w:pPr>
        <w:spacing w:after="0" w:line="240" w:lineRule="auto"/>
        <w:ind w:firstLine="709"/>
        <w:jc w:val="right"/>
        <w:rPr>
          <w:rFonts w:ascii="Times New Roman" w:hAnsi="Times New Roman" w:cs="Times New Roman"/>
          <w:sz w:val="24"/>
          <w:szCs w:val="24"/>
        </w:rPr>
      </w:pPr>
      <w:r w:rsidRPr="00E80F1C">
        <w:rPr>
          <w:rFonts w:ascii="Times New Roman" w:hAnsi="Times New Roman" w:cs="Times New Roman"/>
          <w:sz w:val="24"/>
          <w:szCs w:val="24"/>
        </w:rPr>
        <w:t>от «</w:t>
      </w:r>
      <w:r>
        <w:rPr>
          <w:rFonts w:ascii="Times New Roman" w:hAnsi="Times New Roman" w:cs="Times New Roman"/>
          <w:sz w:val="24"/>
          <w:szCs w:val="24"/>
        </w:rPr>
        <w:t xml:space="preserve">05» декабря 2024г. № </w:t>
      </w:r>
      <w:r w:rsidR="009F3194">
        <w:rPr>
          <w:rFonts w:ascii="Times New Roman" w:hAnsi="Times New Roman" w:cs="Times New Roman"/>
          <w:sz w:val="24"/>
          <w:szCs w:val="24"/>
        </w:rPr>
        <w:t>470</w:t>
      </w:r>
    </w:p>
    <w:p w:rsidR="009F3194" w:rsidRDefault="009F3194" w:rsidP="009F3194">
      <w:pPr>
        <w:spacing w:after="0" w:line="240" w:lineRule="auto"/>
        <w:ind w:firstLine="709"/>
        <w:jc w:val="right"/>
        <w:rPr>
          <w:rFonts w:ascii="Times New Roman" w:hAnsi="Times New Roman" w:cs="Times New Roman"/>
          <w:sz w:val="24"/>
          <w:szCs w:val="24"/>
        </w:rPr>
      </w:pPr>
    </w:p>
    <w:p w:rsidR="00E80F1C" w:rsidRPr="00E80F1C" w:rsidRDefault="00E80F1C" w:rsidP="009F3194">
      <w:pPr>
        <w:spacing w:after="0" w:line="240" w:lineRule="auto"/>
        <w:ind w:firstLine="709"/>
        <w:jc w:val="right"/>
        <w:rPr>
          <w:rFonts w:ascii="Times New Roman" w:hAnsi="Times New Roman" w:cs="Times New Roman"/>
          <w:sz w:val="24"/>
          <w:szCs w:val="24"/>
        </w:rPr>
      </w:pPr>
      <w:r w:rsidRPr="00E80F1C">
        <w:rPr>
          <w:rFonts w:ascii="Times New Roman" w:hAnsi="Times New Roman" w:cs="Times New Roman"/>
          <w:sz w:val="24"/>
          <w:szCs w:val="24"/>
        </w:rPr>
        <w:t>Приложение к постановлению</w:t>
      </w:r>
    </w:p>
    <w:p w:rsidR="00E80F1C" w:rsidRPr="00E80F1C" w:rsidRDefault="009F3194" w:rsidP="009F319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администрации Шарьинского</w:t>
      </w:r>
    </w:p>
    <w:p w:rsidR="00E80F1C" w:rsidRPr="00E80F1C" w:rsidRDefault="00E80F1C" w:rsidP="009F3194">
      <w:pPr>
        <w:spacing w:after="0" w:line="240" w:lineRule="auto"/>
        <w:ind w:firstLine="709"/>
        <w:jc w:val="right"/>
        <w:rPr>
          <w:rFonts w:ascii="Times New Roman" w:hAnsi="Times New Roman" w:cs="Times New Roman"/>
          <w:sz w:val="24"/>
          <w:szCs w:val="24"/>
        </w:rPr>
      </w:pPr>
      <w:r w:rsidRPr="00E80F1C">
        <w:rPr>
          <w:rFonts w:ascii="Times New Roman" w:hAnsi="Times New Roman" w:cs="Times New Roman"/>
          <w:sz w:val="24"/>
          <w:szCs w:val="24"/>
        </w:rPr>
        <w:t>муниципального района</w:t>
      </w:r>
    </w:p>
    <w:p w:rsidR="00E80F1C" w:rsidRPr="00E80F1C" w:rsidRDefault="009F3194" w:rsidP="009F319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«15» декабря 2020г. № </w:t>
      </w:r>
      <w:r w:rsidR="00E80F1C" w:rsidRPr="00E80F1C">
        <w:rPr>
          <w:rFonts w:ascii="Times New Roman" w:hAnsi="Times New Roman" w:cs="Times New Roman"/>
          <w:sz w:val="24"/>
          <w:szCs w:val="24"/>
        </w:rPr>
        <w:t>386</w:t>
      </w:r>
    </w:p>
    <w:p w:rsidR="00E80F1C" w:rsidRPr="00E80F1C" w:rsidRDefault="00E80F1C" w:rsidP="00E80F1C">
      <w:pPr>
        <w:pStyle w:val="a3"/>
        <w:ind w:firstLine="709"/>
        <w:jc w:val="both"/>
        <w:rPr>
          <w:b w:val="0"/>
          <w:sz w:val="24"/>
          <w:szCs w:val="24"/>
        </w:rPr>
      </w:pPr>
    </w:p>
    <w:p w:rsidR="00E80F1C" w:rsidRPr="00E80F1C" w:rsidRDefault="00E80F1C" w:rsidP="009F3194">
      <w:pPr>
        <w:pStyle w:val="a3"/>
        <w:ind w:firstLine="709"/>
        <w:rPr>
          <w:b w:val="0"/>
          <w:sz w:val="24"/>
          <w:szCs w:val="24"/>
        </w:rPr>
      </w:pPr>
      <w:r w:rsidRPr="00E80F1C">
        <w:rPr>
          <w:sz w:val="24"/>
          <w:szCs w:val="24"/>
        </w:rPr>
        <w:t>АДМИНИСТРАЦИЯ</w:t>
      </w:r>
    </w:p>
    <w:p w:rsidR="00E80F1C" w:rsidRPr="00E80F1C" w:rsidRDefault="00E80F1C" w:rsidP="009F3194">
      <w:pPr>
        <w:pStyle w:val="a3"/>
        <w:ind w:firstLine="709"/>
        <w:rPr>
          <w:b w:val="0"/>
          <w:sz w:val="24"/>
          <w:szCs w:val="24"/>
        </w:rPr>
      </w:pPr>
      <w:r w:rsidRPr="00E80F1C">
        <w:rPr>
          <w:sz w:val="24"/>
          <w:szCs w:val="24"/>
        </w:rPr>
        <w:t>ШАРЬИНСКОГО  МУНИЦИПАЛЬНОГО РАЙОНА  КОСТРОМСКОЙ ОБЛАСТИ</w:t>
      </w:r>
    </w:p>
    <w:p w:rsidR="00E80F1C" w:rsidRPr="00E80F1C" w:rsidRDefault="00E80F1C" w:rsidP="009F3194">
      <w:pPr>
        <w:pStyle w:val="a3"/>
        <w:ind w:firstLine="709"/>
        <w:rPr>
          <w:b w:val="0"/>
          <w:sz w:val="24"/>
          <w:szCs w:val="24"/>
        </w:rPr>
      </w:pPr>
    </w:p>
    <w:p w:rsidR="00E80F1C" w:rsidRPr="00E80F1C" w:rsidRDefault="00C31D47" w:rsidP="00E80F1C">
      <w:pPr>
        <w:pStyle w:val="a3"/>
        <w:tabs>
          <w:tab w:val="center" w:pos="4947"/>
        </w:tabs>
        <w:ind w:firstLine="709"/>
        <w:jc w:val="both"/>
        <w:rPr>
          <w:sz w:val="24"/>
          <w:szCs w:val="24"/>
        </w:rPr>
      </w:pPr>
      <w:r>
        <w:rPr>
          <w:sz w:val="24"/>
          <w:szCs w:val="24"/>
        </w:rPr>
        <w:pict>
          <v:shape id="_x0000_s1042" type="#_x0000_t75" style="position:absolute;left:0;text-align:left;margin-left:0;margin-top:0;width:50pt;height:50pt;z-index:251649536;visibility:hidden" filled="t" stroked="t">
            <v:stroke joinstyle="round"/>
            <v:path o:extrusionok="t" gradientshapeok="f" o:connecttype="segments"/>
            <o:lock v:ext="edit" aspectratio="f" selection="t"/>
          </v:shape>
        </w:pict>
      </w:r>
      <w:r w:rsidR="00E80F1C" w:rsidRPr="00E80F1C">
        <w:rPr>
          <w:noProof/>
          <w:sz w:val="24"/>
          <w:szCs w:val="24"/>
          <w:lang w:eastAsia="ru-RU"/>
        </w:rPr>
        <w:drawing>
          <wp:anchor distT="0" distB="0" distL="114300" distR="114300" simplePos="0" relativeHeight="251630080" behindDoc="0" locked="0" layoutInCell="1" allowOverlap="1">
            <wp:simplePos x="0" y="0"/>
            <wp:positionH relativeFrom="column">
              <wp:posOffset>2514600</wp:posOffset>
            </wp:positionH>
            <wp:positionV relativeFrom="paragraph">
              <wp:posOffset>137160</wp:posOffset>
            </wp:positionV>
            <wp:extent cx="914400" cy="914400"/>
            <wp:effectExtent l="19050" t="0" r="0" b="0"/>
            <wp:wrapNone/>
            <wp:docPr id="35"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5" cstate="print"/>
                    <a:srcRect/>
                    <a:stretch>
                      <a:fillRect/>
                    </a:stretch>
                  </pic:blipFill>
                  <pic:spPr bwMode="auto">
                    <a:xfrm>
                      <a:off x="0" y="0"/>
                      <a:ext cx="914400" cy="914400"/>
                    </a:xfrm>
                    <a:prstGeom prst="rect">
                      <a:avLst/>
                    </a:prstGeom>
                    <a:noFill/>
                    <a:ln w="9525">
                      <a:noFill/>
                      <a:miter lim="800000"/>
                      <a:headEnd/>
                      <a:tailEnd/>
                    </a:ln>
                  </pic:spPr>
                </pic:pic>
              </a:graphicData>
            </a:graphic>
          </wp:anchor>
        </w:drawing>
      </w:r>
    </w:p>
    <w:p w:rsidR="00E80F1C" w:rsidRPr="00E80F1C" w:rsidRDefault="00E80F1C" w:rsidP="00E80F1C">
      <w:pPr>
        <w:pStyle w:val="a3"/>
        <w:ind w:firstLine="709"/>
        <w:jc w:val="both"/>
        <w:rPr>
          <w:b w:val="0"/>
          <w:bCs w:val="0"/>
          <w:sz w:val="24"/>
          <w:szCs w:val="24"/>
        </w:rPr>
      </w:pPr>
    </w:p>
    <w:p w:rsidR="00E80F1C" w:rsidRPr="00E80F1C" w:rsidRDefault="00E80F1C" w:rsidP="00E80F1C">
      <w:pPr>
        <w:pStyle w:val="a3"/>
        <w:ind w:firstLine="709"/>
        <w:jc w:val="both"/>
        <w:rPr>
          <w:b w:val="0"/>
          <w:bCs w:val="0"/>
          <w:sz w:val="24"/>
          <w:szCs w:val="24"/>
        </w:rPr>
      </w:pPr>
    </w:p>
    <w:p w:rsidR="00E80F1C" w:rsidRPr="00E80F1C" w:rsidRDefault="00E80F1C" w:rsidP="00E80F1C">
      <w:pPr>
        <w:pStyle w:val="a3"/>
        <w:ind w:firstLine="709"/>
        <w:jc w:val="both"/>
        <w:rPr>
          <w:b w:val="0"/>
          <w:bCs w:val="0"/>
          <w:sz w:val="24"/>
          <w:szCs w:val="24"/>
        </w:rPr>
      </w:pPr>
    </w:p>
    <w:p w:rsidR="00E80F1C" w:rsidRPr="00E80F1C" w:rsidRDefault="00E80F1C" w:rsidP="00E80F1C">
      <w:pPr>
        <w:pStyle w:val="a3"/>
        <w:ind w:firstLine="709"/>
        <w:jc w:val="both"/>
        <w:rPr>
          <w:b w:val="0"/>
          <w:bCs w:val="0"/>
          <w:sz w:val="24"/>
          <w:szCs w:val="24"/>
        </w:rPr>
      </w:pPr>
    </w:p>
    <w:p w:rsidR="00E80F1C" w:rsidRPr="00E80F1C" w:rsidRDefault="00E80F1C" w:rsidP="00E80F1C">
      <w:pPr>
        <w:spacing w:after="0" w:line="240" w:lineRule="auto"/>
        <w:ind w:firstLine="709"/>
        <w:jc w:val="both"/>
        <w:rPr>
          <w:rFonts w:ascii="Times New Roman" w:hAnsi="Times New Roman" w:cs="Times New Roman"/>
          <w:sz w:val="24"/>
          <w:szCs w:val="24"/>
        </w:rPr>
      </w:pPr>
    </w:p>
    <w:p w:rsidR="00E80F1C" w:rsidRPr="00E80F1C" w:rsidRDefault="00E80F1C" w:rsidP="00E80F1C">
      <w:pPr>
        <w:spacing w:after="0" w:line="240" w:lineRule="auto"/>
        <w:ind w:firstLine="709"/>
        <w:jc w:val="both"/>
        <w:rPr>
          <w:rFonts w:ascii="Times New Roman" w:hAnsi="Times New Roman" w:cs="Times New Roman"/>
          <w:sz w:val="24"/>
          <w:szCs w:val="24"/>
        </w:rPr>
      </w:pPr>
    </w:p>
    <w:p w:rsidR="00E80F1C" w:rsidRPr="009F3194" w:rsidRDefault="00C31D47" w:rsidP="00E80F1C">
      <w:pPr>
        <w:pStyle w:val="a3"/>
        <w:ind w:firstLine="709"/>
        <w:jc w:val="both"/>
        <w:rPr>
          <w:b w:val="0"/>
          <w:bCs w:val="0"/>
          <w:sz w:val="24"/>
          <w:szCs w:val="24"/>
        </w:rPr>
      </w:pPr>
      <w:r>
        <w:rPr>
          <w:b w:val="0"/>
          <w:bCs w:val="0"/>
          <w:sz w:val="24"/>
          <w:szCs w:val="24"/>
        </w:rPr>
        <w:pict>
          <v:rect id="shape 1" o:spid="_x0000_s1058" style="position:absolute;left:0;text-align:left;margin-left:99pt;margin-top:14.3pt;width:271.5pt;height:66.8pt;z-index:251665920;visibility:visible;mso-wrap-distance-left:9pt;mso-wrap-distance-top:0;mso-wrap-distance-right:9pt;mso-wrap-distance-bottom:0;mso-position-horizontal:absolute;mso-position-horizontal-relative:text;mso-position-vertical:absolute;mso-position-vertical-relative:text" filled="f" stroked="f">
            <v:textbox style="mso-next-textbox:#shape 1" inset="0,0,0,0">
              <w:txbxContent>
                <w:p w:rsidR="00FF621A" w:rsidRDefault="00FF621A" w:rsidP="00E80F1C">
                  <w:pPr>
                    <w:jc w:val="center"/>
                    <w:rPr>
                      <w:rFonts w:ascii="Impact" w:hAnsi="Impact"/>
                      <w:color w:val="0066CC"/>
                      <w:sz w:val="88"/>
                      <w:szCs w:val="88"/>
                    </w:rPr>
                  </w:pPr>
                  <w:r>
                    <w:rPr>
                      <w:rFonts w:ascii="Impact" w:hAnsi="Impact"/>
                      <w:color w:val="0066CC"/>
                      <w:sz w:val="88"/>
                      <w:szCs w:val="88"/>
                    </w:rPr>
                    <w:t>ПРОГРАММА</w:t>
                  </w:r>
                </w:p>
              </w:txbxContent>
            </v:textbox>
            <w10:wrap type="square"/>
          </v:rect>
        </w:pict>
      </w:r>
    </w:p>
    <w:p w:rsidR="00E80F1C" w:rsidRPr="009F3194" w:rsidRDefault="00E80F1C" w:rsidP="00E80F1C">
      <w:pPr>
        <w:pStyle w:val="a3"/>
        <w:ind w:firstLine="709"/>
        <w:jc w:val="both"/>
        <w:rPr>
          <w:b w:val="0"/>
          <w:bCs w:val="0"/>
          <w:sz w:val="24"/>
          <w:szCs w:val="24"/>
        </w:rPr>
      </w:pPr>
      <w:r w:rsidRPr="009F3194">
        <w:rPr>
          <w:sz w:val="24"/>
          <w:szCs w:val="24"/>
        </w:rPr>
        <w:br w:type="textWrapping" w:clear="all"/>
      </w:r>
    </w:p>
    <w:p w:rsidR="00E80F1C" w:rsidRPr="009F3194" w:rsidRDefault="00E80F1C" w:rsidP="00E80F1C">
      <w:pPr>
        <w:pStyle w:val="a3"/>
        <w:ind w:firstLine="709"/>
        <w:jc w:val="both"/>
        <w:rPr>
          <w:b w:val="0"/>
          <w:bCs w:val="0"/>
          <w:sz w:val="24"/>
          <w:szCs w:val="24"/>
        </w:rPr>
      </w:pPr>
    </w:p>
    <w:p w:rsidR="00E80F1C" w:rsidRPr="009F3194" w:rsidRDefault="00E80F1C" w:rsidP="00E80F1C">
      <w:pPr>
        <w:pStyle w:val="a3"/>
        <w:ind w:firstLine="709"/>
        <w:jc w:val="both"/>
        <w:rPr>
          <w:b w:val="0"/>
          <w:bCs w:val="0"/>
          <w:sz w:val="24"/>
          <w:szCs w:val="24"/>
        </w:rPr>
      </w:pPr>
    </w:p>
    <w:p w:rsidR="00E80F1C" w:rsidRPr="009F3194" w:rsidRDefault="00C31D47" w:rsidP="00E80F1C">
      <w:pPr>
        <w:pStyle w:val="a3"/>
        <w:ind w:firstLine="709"/>
        <w:jc w:val="both"/>
        <w:rPr>
          <w:b w:val="0"/>
          <w:bCs w:val="0"/>
          <w:sz w:val="24"/>
          <w:szCs w:val="24"/>
        </w:rPr>
      </w:pPr>
      <w:r>
        <w:rPr>
          <w:b w:val="0"/>
          <w:bCs w:val="0"/>
          <w:sz w:val="24"/>
          <w:szCs w:val="24"/>
        </w:rPr>
      </w:r>
      <w:r>
        <w:rPr>
          <w:b w:val="0"/>
          <w:bCs w:val="0"/>
          <w:sz w:val="24"/>
          <w:szCs w:val="24"/>
        </w:rPr>
        <w:pict>
          <v:rect id="shape 2" o:spid="_x0000_s1080" style="width:405.8pt;height:164.2pt;visibility:visible;mso-left-percent:-10001;mso-top-percent:-10001;mso-wrap-distance-left:0;mso-wrap-distance-top:0;mso-wrap-distance-right:0;mso-wrap-distance-bottom:0;mso-position-horizontal:absolute;mso-position-horizontal-relative:char;mso-position-vertical:absolute;mso-position-vertical-relative:line;mso-left-percent:-10001;mso-top-percent:-10001" filled="f" stroked="f">
            <v:textbox style="mso-next-textbox:#shape 2" inset="0,0,0,0">
              <w:txbxContent>
                <w:p w:rsidR="00FF621A" w:rsidRPr="009F3194" w:rsidRDefault="00FF621A" w:rsidP="00E80F1C">
                  <w:pPr>
                    <w:jc w:val="center"/>
                    <w:rPr>
                      <w:rFonts w:ascii="Times New Roman" w:hAnsi="Times New Roman"/>
                      <w:sz w:val="24"/>
                      <w:szCs w:val="24"/>
                    </w:rPr>
                  </w:pPr>
                  <w:r>
                    <w:rPr>
                      <w:rFonts w:ascii="Times New Roman" w:hAnsi="Times New Roman"/>
                      <w:color w:val="336699"/>
                      <w:sz w:val="24"/>
                      <w:szCs w:val="24"/>
                    </w:rPr>
                    <w:t>"</w:t>
                  </w:r>
                  <w:r w:rsidRPr="009F3194">
                    <w:rPr>
                      <w:rFonts w:ascii="Times New Roman" w:hAnsi="Times New Roman"/>
                      <w:sz w:val="24"/>
                      <w:szCs w:val="24"/>
                    </w:rPr>
                    <w:t>Повышение безопасности дорожного движения  в Шарьинском муниципальном районе Костромской области  на 2021 - 2025 г.г."</w:t>
                  </w:r>
                </w:p>
              </w:txbxContent>
            </v:textbox>
          </v:rect>
        </w:pict>
      </w:r>
    </w:p>
    <w:p w:rsidR="00E80F1C" w:rsidRPr="00E80F1C" w:rsidRDefault="00E80F1C" w:rsidP="00E80F1C">
      <w:pPr>
        <w:pStyle w:val="a3"/>
        <w:ind w:firstLine="709"/>
        <w:jc w:val="both"/>
        <w:rPr>
          <w:b w:val="0"/>
          <w:bCs w:val="0"/>
          <w:sz w:val="24"/>
          <w:szCs w:val="24"/>
        </w:rPr>
      </w:pPr>
    </w:p>
    <w:p w:rsidR="00E80F1C" w:rsidRPr="00E80F1C" w:rsidRDefault="00E80F1C" w:rsidP="009F3194">
      <w:pPr>
        <w:pStyle w:val="a3"/>
        <w:ind w:firstLine="709"/>
        <w:rPr>
          <w:b w:val="0"/>
          <w:bCs w:val="0"/>
          <w:sz w:val="24"/>
          <w:szCs w:val="24"/>
        </w:rPr>
      </w:pPr>
      <w:r w:rsidRPr="00E80F1C">
        <w:rPr>
          <w:sz w:val="24"/>
          <w:szCs w:val="24"/>
        </w:rPr>
        <w:t>г. Шарья</w:t>
      </w:r>
    </w:p>
    <w:p w:rsidR="00E80F1C" w:rsidRPr="00E80F1C" w:rsidRDefault="00E80F1C" w:rsidP="009F3194">
      <w:pPr>
        <w:pStyle w:val="a3"/>
        <w:ind w:firstLine="709"/>
        <w:rPr>
          <w:b w:val="0"/>
          <w:bCs w:val="0"/>
          <w:sz w:val="24"/>
          <w:szCs w:val="24"/>
        </w:rPr>
      </w:pPr>
      <w:r w:rsidRPr="00E80F1C">
        <w:rPr>
          <w:sz w:val="24"/>
          <w:szCs w:val="24"/>
        </w:rPr>
        <w:t>2020 г.</w:t>
      </w:r>
    </w:p>
    <w:p w:rsidR="00E80F1C" w:rsidRPr="00E80F1C" w:rsidRDefault="00E80F1C" w:rsidP="00E80F1C">
      <w:pPr>
        <w:pStyle w:val="a3"/>
        <w:ind w:firstLine="709"/>
        <w:jc w:val="both"/>
        <w:rPr>
          <w:b w:val="0"/>
          <w:bCs w:val="0"/>
          <w:sz w:val="24"/>
          <w:szCs w:val="24"/>
        </w:rPr>
      </w:pPr>
    </w:p>
    <w:p w:rsidR="00E80F1C" w:rsidRPr="00E80F1C" w:rsidRDefault="00E80F1C" w:rsidP="00E80F1C">
      <w:pPr>
        <w:pStyle w:val="a3"/>
        <w:ind w:firstLine="709"/>
        <w:jc w:val="both"/>
        <w:rPr>
          <w:b w:val="0"/>
          <w:bCs w:val="0"/>
          <w:sz w:val="24"/>
          <w:szCs w:val="24"/>
        </w:rPr>
      </w:pPr>
    </w:p>
    <w:p w:rsidR="00E80F1C" w:rsidRPr="00E80F1C" w:rsidRDefault="00E80F1C" w:rsidP="00E80F1C">
      <w:pPr>
        <w:pStyle w:val="a3"/>
        <w:ind w:firstLine="709"/>
        <w:jc w:val="both"/>
        <w:rPr>
          <w:b w:val="0"/>
          <w:bCs w:val="0"/>
          <w:sz w:val="24"/>
          <w:szCs w:val="24"/>
        </w:rPr>
      </w:pPr>
      <w:r w:rsidRPr="00E80F1C">
        <w:rPr>
          <w:sz w:val="24"/>
          <w:szCs w:val="24"/>
        </w:rPr>
        <w:t xml:space="preserve">СОДЕРЖАНИЕ </w:t>
      </w:r>
    </w:p>
    <w:tbl>
      <w:tblPr>
        <w:tblW w:w="10630" w:type="dxa"/>
        <w:tblInd w:w="-176" w:type="dxa"/>
        <w:tblLayout w:type="fixed"/>
        <w:tblLook w:val="01E0"/>
      </w:tblPr>
      <w:tblGrid>
        <w:gridCol w:w="10394"/>
        <w:gridCol w:w="236"/>
      </w:tblGrid>
      <w:tr w:rsidR="00E80F1C" w:rsidRPr="00E80F1C" w:rsidTr="00E80F1C">
        <w:tc>
          <w:tcPr>
            <w:tcW w:w="10414" w:type="dxa"/>
          </w:tcPr>
          <w:p w:rsidR="00E80F1C" w:rsidRPr="00E80F1C" w:rsidRDefault="00E80F1C" w:rsidP="00E80F1C">
            <w:pPr>
              <w:spacing w:after="0" w:line="240" w:lineRule="auto"/>
              <w:ind w:firstLine="709"/>
              <w:jc w:val="both"/>
              <w:rPr>
                <w:rFonts w:ascii="Times New Roman" w:hAnsi="Times New Roman" w:cs="Times New Roman"/>
                <w:bCs/>
                <w:sz w:val="24"/>
                <w:szCs w:val="24"/>
              </w:rPr>
            </w:pPr>
            <w:r w:rsidRPr="00E80F1C">
              <w:rPr>
                <w:rFonts w:ascii="Times New Roman" w:hAnsi="Times New Roman" w:cs="Times New Roman"/>
                <w:bCs/>
                <w:sz w:val="24"/>
                <w:szCs w:val="24"/>
                <w:lang w:val="en-US"/>
              </w:rPr>
              <w:t>I</w:t>
            </w:r>
            <w:r w:rsidRPr="00E80F1C">
              <w:rPr>
                <w:rFonts w:ascii="Times New Roman" w:hAnsi="Times New Roman" w:cs="Times New Roman"/>
                <w:bCs/>
                <w:sz w:val="24"/>
                <w:szCs w:val="24"/>
              </w:rPr>
              <w:t>.</w:t>
            </w:r>
            <w:r w:rsidRPr="00E80F1C">
              <w:rPr>
                <w:rFonts w:ascii="Times New Roman" w:hAnsi="Times New Roman" w:cs="Times New Roman"/>
                <w:bCs/>
                <w:sz w:val="24"/>
                <w:szCs w:val="24"/>
                <w:lang w:val="en-US"/>
              </w:rPr>
              <w:t xml:space="preserve">   </w:t>
            </w:r>
            <w:r w:rsidRPr="00E80F1C">
              <w:rPr>
                <w:rFonts w:ascii="Times New Roman" w:hAnsi="Times New Roman" w:cs="Times New Roman"/>
                <w:bCs/>
                <w:sz w:val="24"/>
                <w:szCs w:val="24"/>
              </w:rPr>
              <w:t xml:space="preserve">    Паспорт …………………………</w:t>
            </w:r>
            <w:r w:rsidRPr="00E80F1C">
              <w:rPr>
                <w:rFonts w:ascii="Times New Roman" w:hAnsi="Times New Roman" w:cs="Times New Roman"/>
                <w:bCs/>
                <w:sz w:val="24"/>
                <w:szCs w:val="24"/>
                <w:lang w:val="en-US"/>
              </w:rPr>
              <w:t>....</w:t>
            </w:r>
            <w:r w:rsidRPr="00E80F1C">
              <w:rPr>
                <w:rFonts w:ascii="Times New Roman" w:hAnsi="Times New Roman" w:cs="Times New Roman"/>
                <w:bCs/>
                <w:sz w:val="24"/>
                <w:szCs w:val="24"/>
              </w:rPr>
              <w:t>……………………</w:t>
            </w:r>
            <w:r w:rsidRPr="00E80F1C">
              <w:rPr>
                <w:rFonts w:ascii="Times New Roman" w:hAnsi="Times New Roman" w:cs="Times New Roman"/>
                <w:bCs/>
                <w:sz w:val="24"/>
                <w:szCs w:val="24"/>
                <w:lang w:val="en-US"/>
              </w:rPr>
              <w:t>.</w:t>
            </w:r>
            <w:r w:rsidRPr="00E80F1C">
              <w:rPr>
                <w:rFonts w:ascii="Times New Roman" w:hAnsi="Times New Roman" w:cs="Times New Roman"/>
                <w:bCs/>
                <w:sz w:val="24"/>
                <w:szCs w:val="24"/>
              </w:rPr>
              <w:t>………………............</w:t>
            </w:r>
            <w:r w:rsidRPr="00E80F1C">
              <w:rPr>
                <w:rFonts w:ascii="Times New Roman" w:hAnsi="Times New Roman" w:cs="Times New Roman"/>
                <w:bCs/>
                <w:sz w:val="24"/>
                <w:szCs w:val="24"/>
                <w:lang w:val="en-US"/>
              </w:rPr>
              <w:t>.</w:t>
            </w:r>
            <w:r w:rsidRPr="00E80F1C">
              <w:rPr>
                <w:rFonts w:ascii="Times New Roman" w:hAnsi="Times New Roman" w:cs="Times New Roman"/>
                <w:bCs/>
                <w:sz w:val="24"/>
                <w:szCs w:val="24"/>
              </w:rPr>
              <w:t>.............3</w:t>
            </w:r>
          </w:p>
        </w:tc>
        <w:tc>
          <w:tcPr>
            <w:tcW w:w="216" w:type="dxa"/>
          </w:tcPr>
          <w:p w:rsidR="00E80F1C" w:rsidRPr="00E80F1C" w:rsidRDefault="00E80F1C" w:rsidP="00E80F1C">
            <w:pPr>
              <w:pStyle w:val="a3"/>
              <w:widowControl w:val="0"/>
              <w:ind w:firstLine="709"/>
              <w:jc w:val="both"/>
              <w:rPr>
                <w:bCs w:val="0"/>
                <w:sz w:val="24"/>
                <w:szCs w:val="24"/>
              </w:rPr>
            </w:pPr>
          </w:p>
        </w:tc>
      </w:tr>
      <w:tr w:rsidR="00E80F1C" w:rsidRPr="00E80F1C" w:rsidTr="00E80F1C">
        <w:tc>
          <w:tcPr>
            <w:tcW w:w="10414" w:type="dxa"/>
          </w:tcPr>
          <w:p w:rsidR="00E80F1C" w:rsidRPr="00E80F1C" w:rsidRDefault="00E80F1C" w:rsidP="00E80F1C">
            <w:pPr>
              <w:spacing w:after="0" w:line="240" w:lineRule="auto"/>
              <w:ind w:firstLine="709"/>
              <w:jc w:val="both"/>
              <w:rPr>
                <w:rFonts w:ascii="Times New Roman" w:hAnsi="Times New Roman" w:cs="Times New Roman"/>
                <w:bCs/>
                <w:sz w:val="24"/>
                <w:szCs w:val="24"/>
              </w:rPr>
            </w:pPr>
            <w:r w:rsidRPr="00E80F1C">
              <w:rPr>
                <w:rFonts w:ascii="Times New Roman" w:hAnsi="Times New Roman" w:cs="Times New Roman"/>
                <w:bCs/>
                <w:sz w:val="24"/>
                <w:szCs w:val="24"/>
                <w:lang w:val="en-US"/>
              </w:rPr>
              <w:t>II</w:t>
            </w:r>
            <w:r w:rsidRPr="00E80F1C">
              <w:rPr>
                <w:rFonts w:ascii="Times New Roman" w:hAnsi="Times New Roman" w:cs="Times New Roman"/>
                <w:bCs/>
                <w:sz w:val="24"/>
                <w:szCs w:val="24"/>
              </w:rPr>
              <w:t xml:space="preserve">.     </w:t>
            </w:r>
            <w:r w:rsidRPr="00E80F1C">
              <w:rPr>
                <w:rFonts w:ascii="Times New Roman" w:hAnsi="Times New Roman" w:cs="Times New Roman"/>
                <w:sz w:val="24"/>
                <w:szCs w:val="24"/>
              </w:rPr>
              <w:t xml:space="preserve">Характеристика состояния сферы обеспечения безопасности дорожного движения .5 </w:t>
            </w:r>
          </w:p>
        </w:tc>
        <w:tc>
          <w:tcPr>
            <w:tcW w:w="216" w:type="dxa"/>
          </w:tcPr>
          <w:p w:rsidR="00E80F1C" w:rsidRPr="00E80F1C" w:rsidRDefault="00E80F1C" w:rsidP="00E80F1C">
            <w:pPr>
              <w:pStyle w:val="a3"/>
              <w:widowControl w:val="0"/>
              <w:ind w:firstLine="709"/>
              <w:jc w:val="both"/>
              <w:rPr>
                <w:bCs w:val="0"/>
                <w:sz w:val="24"/>
                <w:szCs w:val="24"/>
              </w:rPr>
            </w:pPr>
          </w:p>
        </w:tc>
      </w:tr>
      <w:tr w:rsidR="00E80F1C" w:rsidRPr="00E80F1C" w:rsidTr="00E80F1C">
        <w:tc>
          <w:tcPr>
            <w:tcW w:w="10414" w:type="dxa"/>
          </w:tcPr>
          <w:p w:rsidR="00E80F1C" w:rsidRPr="00E80F1C" w:rsidRDefault="00E80F1C" w:rsidP="00E80F1C">
            <w:pPr>
              <w:spacing w:after="0" w:line="240" w:lineRule="auto"/>
              <w:ind w:firstLine="709"/>
              <w:jc w:val="both"/>
              <w:rPr>
                <w:rFonts w:ascii="Times New Roman" w:hAnsi="Times New Roman" w:cs="Times New Roman"/>
                <w:bCs/>
                <w:sz w:val="24"/>
                <w:szCs w:val="24"/>
              </w:rPr>
            </w:pPr>
            <w:r w:rsidRPr="00E80F1C">
              <w:rPr>
                <w:rFonts w:ascii="Times New Roman" w:hAnsi="Times New Roman" w:cs="Times New Roman"/>
                <w:bCs/>
                <w:sz w:val="24"/>
                <w:szCs w:val="24"/>
                <w:lang w:val="en-US"/>
              </w:rPr>
              <w:t>III</w:t>
            </w:r>
            <w:r w:rsidRPr="00E80F1C">
              <w:rPr>
                <w:rFonts w:ascii="Times New Roman" w:hAnsi="Times New Roman" w:cs="Times New Roman"/>
                <w:bCs/>
                <w:sz w:val="24"/>
                <w:szCs w:val="24"/>
              </w:rPr>
              <w:t xml:space="preserve">.    </w:t>
            </w:r>
            <w:r w:rsidRPr="00E80F1C">
              <w:rPr>
                <w:rFonts w:ascii="Times New Roman" w:hAnsi="Times New Roman" w:cs="Times New Roman"/>
                <w:color w:val="000000" w:themeColor="text1"/>
                <w:sz w:val="24"/>
                <w:szCs w:val="24"/>
              </w:rPr>
              <w:t>Приоритеты, направления в сфере повышения безопасности дорожного движения</w:t>
            </w:r>
            <w:r w:rsidRPr="00E80F1C">
              <w:rPr>
                <w:rFonts w:ascii="Times New Roman" w:hAnsi="Times New Roman" w:cs="Times New Roman"/>
                <w:bCs/>
                <w:sz w:val="24"/>
                <w:szCs w:val="24"/>
              </w:rPr>
              <w:t>..</w:t>
            </w:r>
            <w:r w:rsidRPr="00E80F1C">
              <w:rPr>
                <w:rFonts w:ascii="Times New Roman" w:hAnsi="Times New Roman" w:cs="Times New Roman"/>
                <w:sz w:val="24"/>
                <w:szCs w:val="24"/>
              </w:rPr>
              <w:t>7</w:t>
            </w:r>
          </w:p>
        </w:tc>
        <w:tc>
          <w:tcPr>
            <w:tcW w:w="216" w:type="dxa"/>
          </w:tcPr>
          <w:p w:rsidR="00E80F1C" w:rsidRPr="00E80F1C" w:rsidRDefault="00E80F1C" w:rsidP="00E80F1C">
            <w:pPr>
              <w:pStyle w:val="a3"/>
              <w:widowControl w:val="0"/>
              <w:ind w:firstLine="709"/>
              <w:jc w:val="both"/>
              <w:rPr>
                <w:bCs w:val="0"/>
                <w:sz w:val="24"/>
                <w:szCs w:val="24"/>
              </w:rPr>
            </w:pPr>
          </w:p>
        </w:tc>
      </w:tr>
      <w:tr w:rsidR="00E80F1C" w:rsidRPr="00E80F1C" w:rsidTr="00E80F1C">
        <w:trPr>
          <w:trHeight w:val="565"/>
        </w:trPr>
        <w:tc>
          <w:tcPr>
            <w:tcW w:w="10414" w:type="dxa"/>
            <w:vMerge w:val="restart"/>
          </w:tcPr>
          <w:p w:rsidR="00E80F1C" w:rsidRPr="00E80F1C" w:rsidRDefault="00E80F1C" w:rsidP="00E80F1C">
            <w:pPr>
              <w:spacing w:after="0" w:line="240" w:lineRule="auto"/>
              <w:ind w:firstLine="709"/>
              <w:jc w:val="both"/>
              <w:rPr>
                <w:rFonts w:ascii="Times New Roman" w:hAnsi="Times New Roman" w:cs="Times New Roman"/>
                <w:sz w:val="24"/>
                <w:szCs w:val="24"/>
              </w:rPr>
            </w:pPr>
            <w:r w:rsidRPr="00E80F1C">
              <w:rPr>
                <w:rFonts w:ascii="Times New Roman" w:hAnsi="Times New Roman" w:cs="Times New Roman"/>
                <w:bCs/>
                <w:sz w:val="24"/>
                <w:szCs w:val="24"/>
                <w:lang w:val="en-US"/>
              </w:rPr>
              <w:t>IV</w:t>
            </w:r>
            <w:r w:rsidRPr="00E80F1C">
              <w:rPr>
                <w:rFonts w:ascii="Times New Roman" w:hAnsi="Times New Roman" w:cs="Times New Roman"/>
                <w:bCs/>
                <w:sz w:val="24"/>
                <w:szCs w:val="24"/>
              </w:rPr>
              <w:t xml:space="preserve">.    </w:t>
            </w:r>
            <w:r w:rsidRPr="00E80F1C">
              <w:rPr>
                <w:rFonts w:ascii="Times New Roman" w:hAnsi="Times New Roman" w:cs="Times New Roman"/>
                <w:color w:val="000000" w:themeColor="text1"/>
                <w:sz w:val="24"/>
                <w:szCs w:val="24"/>
              </w:rPr>
              <w:t>Цели, задачи, прогноз и сроки реализации</w:t>
            </w:r>
            <w:r w:rsidRPr="00E80F1C">
              <w:rPr>
                <w:rFonts w:ascii="Times New Roman" w:hAnsi="Times New Roman" w:cs="Times New Roman"/>
                <w:bCs/>
                <w:sz w:val="24"/>
                <w:szCs w:val="24"/>
              </w:rPr>
              <w:t>…..................................................................</w:t>
            </w:r>
            <w:r w:rsidRPr="00E80F1C">
              <w:rPr>
                <w:rFonts w:ascii="Times New Roman" w:hAnsi="Times New Roman" w:cs="Times New Roman"/>
                <w:sz w:val="24"/>
                <w:szCs w:val="24"/>
              </w:rPr>
              <w:t>7</w:t>
            </w:r>
          </w:p>
        </w:tc>
        <w:tc>
          <w:tcPr>
            <w:tcW w:w="216" w:type="dxa"/>
            <w:vMerge w:val="restart"/>
          </w:tcPr>
          <w:p w:rsidR="00E80F1C" w:rsidRPr="00E80F1C" w:rsidRDefault="00E80F1C" w:rsidP="00E80F1C">
            <w:pPr>
              <w:pStyle w:val="a3"/>
              <w:widowControl w:val="0"/>
              <w:ind w:firstLine="709"/>
              <w:jc w:val="both"/>
              <w:rPr>
                <w:bCs w:val="0"/>
                <w:sz w:val="24"/>
                <w:szCs w:val="24"/>
              </w:rPr>
            </w:pPr>
          </w:p>
        </w:tc>
      </w:tr>
      <w:tr w:rsidR="00E80F1C" w:rsidRPr="00E80F1C" w:rsidTr="00E80F1C">
        <w:tc>
          <w:tcPr>
            <w:tcW w:w="10414" w:type="dxa"/>
          </w:tcPr>
          <w:p w:rsidR="00E80F1C" w:rsidRPr="00E80F1C" w:rsidRDefault="00E80F1C" w:rsidP="00E80F1C">
            <w:pPr>
              <w:spacing w:after="0" w:line="240" w:lineRule="auto"/>
              <w:ind w:firstLine="709"/>
              <w:jc w:val="both"/>
              <w:rPr>
                <w:rFonts w:ascii="Times New Roman" w:hAnsi="Times New Roman" w:cs="Times New Roman"/>
                <w:bCs/>
                <w:sz w:val="24"/>
                <w:szCs w:val="24"/>
              </w:rPr>
            </w:pPr>
            <w:r w:rsidRPr="00E80F1C">
              <w:rPr>
                <w:rFonts w:ascii="Times New Roman" w:hAnsi="Times New Roman" w:cs="Times New Roman"/>
                <w:sz w:val="24"/>
                <w:szCs w:val="24"/>
                <w:lang w:val="en-US"/>
              </w:rPr>
              <w:t>V</w:t>
            </w:r>
            <w:r w:rsidRPr="00E80F1C">
              <w:rPr>
                <w:rFonts w:ascii="Times New Roman" w:hAnsi="Times New Roman" w:cs="Times New Roman"/>
                <w:sz w:val="24"/>
                <w:szCs w:val="24"/>
              </w:rPr>
              <w:t xml:space="preserve">.     </w:t>
            </w:r>
            <w:r w:rsidRPr="00E80F1C">
              <w:rPr>
                <w:rFonts w:ascii="Times New Roman" w:hAnsi="Times New Roman" w:cs="Times New Roman"/>
                <w:color w:val="000000" w:themeColor="text1"/>
                <w:sz w:val="24"/>
                <w:szCs w:val="24"/>
              </w:rPr>
              <w:t>Обобщенная характеристика мероприятий</w:t>
            </w:r>
            <w:r w:rsidRPr="00E80F1C">
              <w:rPr>
                <w:rFonts w:ascii="Times New Roman" w:hAnsi="Times New Roman" w:cs="Times New Roman"/>
                <w:sz w:val="24"/>
                <w:szCs w:val="24"/>
              </w:rPr>
              <w:t>………. ……</w:t>
            </w:r>
            <w:r w:rsidRPr="00E80F1C">
              <w:rPr>
                <w:rFonts w:ascii="Times New Roman" w:hAnsi="Times New Roman" w:cs="Times New Roman"/>
                <w:sz w:val="24"/>
                <w:szCs w:val="24"/>
                <w:lang w:val="en-US"/>
              </w:rPr>
              <w:t>..</w:t>
            </w:r>
            <w:r w:rsidRPr="00E80F1C">
              <w:rPr>
                <w:rFonts w:ascii="Times New Roman" w:hAnsi="Times New Roman" w:cs="Times New Roman"/>
                <w:bCs/>
                <w:sz w:val="24"/>
                <w:szCs w:val="24"/>
              </w:rPr>
              <w:t>…….........….........................</w:t>
            </w:r>
            <w:r w:rsidRPr="00E80F1C">
              <w:rPr>
                <w:rFonts w:ascii="Times New Roman" w:hAnsi="Times New Roman" w:cs="Times New Roman"/>
                <w:sz w:val="24"/>
                <w:szCs w:val="24"/>
              </w:rPr>
              <w:t>9</w:t>
            </w:r>
          </w:p>
        </w:tc>
        <w:tc>
          <w:tcPr>
            <w:tcW w:w="216" w:type="dxa"/>
          </w:tcPr>
          <w:p w:rsidR="00E80F1C" w:rsidRPr="00E80F1C" w:rsidRDefault="00E80F1C" w:rsidP="00E80F1C">
            <w:pPr>
              <w:pStyle w:val="a3"/>
              <w:widowControl w:val="0"/>
              <w:ind w:firstLine="709"/>
              <w:jc w:val="both"/>
              <w:rPr>
                <w:bCs w:val="0"/>
                <w:sz w:val="24"/>
                <w:szCs w:val="24"/>
              </w:rPr>
            </w:pPr>
          </w:p>
        </w:tc>
      </w:tr>
      <w:tr w:rsidR="00E80F1C" w:rsidRPr="00E80F1C" w:rsidTr="00E80F1C">
        <w:tc>
          <w:tcPr>
            <w:tcW w:w="10414" w:type="dxa"/>
          </w:tcPr>
          <w:p w:rsidR="00E80F1C" w:rsidRPr="00E80F1C" w:rsidRDefault="00E80F1C" w:rsidP="00E80F1C">
            <w:pPr>
              <w:spacing w:after="0" w:line="240" w:lineRule="auto"/>
              <w:ind w:firstLine="709"/>
              <w:jc w:val="both"/>
              <w:rPr>
                <w:rFonts w:ascii="Times New Roman" w:hAnsi="Times New Roman" w:cs="Times New Roman"/>
                <w:bCs/>
                <w:sz w:val="24"/>
                <w:szCs w:val="24"/>
              </w:rPr>
            </w:pPr>
            <w:r w:rsidRPr="00E80F1C">
              <w:rPr>
                <w:rFonts w:ascii="Times New Roman" w:hAnsi="Times New Roman" w:cs="Times New Roman"/>
                <w:bCs/>
                <w:sz w:val="24"/>
                <w:szCs w:val="24"/>
                <w:lang w:val="en-US"/>
              </w:rPr>
              <w:t>VI</w:t>
            </w:r>
            <w:r w:rsidRPr="00E80F1C">
              <w:rPr>
                <w:rFonts w:ascii="Times New Roman" w:hAnsi="Times New Roman" w:cs="Times New Roman"/>
                <w:bCs/>
                <w:sz w:val="24"/>
                <w:szCs w:val="24"/>
              </w:rPr>
              <w:t>.    Показатели и прогноз конечных результатов......... ………………………......…….....10</w:t>
            </w:r>
          </w:p>
          <w:p w:rsidR="00E80F1C" w:rsidRPr="00E80F1C" w:rsidRDefault="00E80F1C" w:rsidP="00E80F1C">
            <w:pPr>
              <w:spacing w:after="0" w:line="240" w:lineRule="auto"/>
              <w:ind w:firstLine="709"/>
              <w:jc w:val="both"/>
              <w:rPr>
                <w:rFonts w:ascii="Times New Roman" w:hAnsi="Times New Roman" w:cs="Times New Roman"/>
                <w:sz w:val="24"/>
                <w:szCs w:val="24"/>
              </w:rPr>
            </w:pPr>
            <w:r w:rsidRPr="00E80F1C">
              <w:rPr>
                <w:rFonts w:ascii="Times New Roman" w:hAnsi="Times New Roman" w:cs="Times New Roman"/>
                <w:bCs/>
                <w:sz w:val="24"/>
                <w:szCs w:val="24"/>
                <w:lang w:val="en-US"/>
              </w:rPr>
              <w:t>VII</w:t>
            </w:r>
            <w:r w:rsidRPr="00E80F1C">
              <w:rPr>
                <w:rFonts w:ascii="Times New Roman" w:hAnsi="Times New Roman" w:cs="Times New Roman"/>
                <w:bCs/>
                <w:sz w:val="24"/>
                <w:szCs w:val="24"/>
              </w:rPr>
              <w:t>.   Основные меры регулирования.......................................………………………………13</w:t>
            </w:r>
          </w:p>
          <w:p w:rsidR="00E80F1C" w:rsidRPr="00E80F1C" w:rsidRDefault="00E80F1C" w:rsidP="00E80F1C">
            <w:pPr>
              <w:spacing w:after="0" w:line="240" w:lineRule="auto"/>
              <w:ind w:firstLine="709"/>
              <w:jc w:val="both"/>
              <w:rPr>
                <w:rFonts w:ascii="Times New Roman" w:hAnsi="Times New Roman" w:cs="Times New Roman"/>
                <w:sz w:val="24"/>
                <w:szCs w:val="24"/>
              </w:rPr>
            </w:pPr>
            <w:r w:rsidRPr="00E80F1C">
              <w:rPr>
                <w:rFonts w:ascii="Times New Roman" w:hAnsi="Times New Roman" w:cs="Times New Roman"/>
                <w:sz w:val="24"/>
                <w:szCs w:val="24"/>
                <w:lang w:val="en-US"/>
              </w:rPr>
              <w:t>VIII</w:t>
            </w:r>
            <w:r w:rsidRPr="00E80F1C">
              <w:rPr>
                <w:rFonts w:ascii="Times New Roman" w:hAnsi="Times New Roman" w:cs="Times New Roman"/>
                <w:sz w:val="24"/>
                <w:szCs w:val="24"/>
              </w:rPr>
              <w:t>.  Анализ рисков.............................................………………………………………….….13</w:t>
            </w:r>
          </w:p>
          <w:p w:rsidR="00E80F1C" w:rsidRPr="00E80F1C" w:rsidRDefault="00E80F1C" w:rsidP="00E80F1C">
            <w:pPr>
              <w:spacing w:after="0" w:line="240" w:lineRule="auto"/>
              <w:ind w:firstLine="709"/>
              <w:jc w:val="both"/>
              <w:rPr>
                <w:rFonts w:ascii="Times New Roman" w:hAnsi="Times New Roman" w:cs="Times New Roman"/>
                <w:sz w:val="24"/>
                <w:szCs w:val="24"/>
              </w:rPr>
            </w:pPr>
            <w:r w:rsidRPr="00E80F1C">
              <w:rPr>
                <w:rFonts w:ascii="Times New Roman" w:hAnsi="Times New Roman" w:cs="Times New Roman"/>
                <w:bCs/>
                <w:sz w:val="24"/>
                <w:szCs w:val="24"/>
                <w:lang w:val="en-US"/>
              </w:rPr>
              <w:t>IX</w:t>
            </w:r>
            <w:r w:rsidRPr="00E80F1C">
              <w:rPr>
                <w:rFonts w:ascii="Times New Roman" w:hAnsi="Times New Roman" w:cs="Times New Roman"/>
                <w:bCs/>
                <w:sz w:val="24"/>
                <w:szCs w:val="24"/>
              </w:rPr>
              <w:t xml:space="preserve">.    </w:t>
            </w:r>
            <w:r w:rsidRPr="00E80F1C">
              <w:rPr>
                <w:rFonts w:ascii="Times New Roman" w:hAnsi="Times New Roman" w:cs="Times New Roman"/>
                <w:sz w:val="24"/>
                <w:szCs w:val="24"/>
              </w:rPr>
              <w:t>Методика оценки эффективности..................................................…………………… 15</w:t>
            </w:r>
          </w:p>
          <w:p w:rsidR="00E80F1C" w:rsidRPr="00E80F1C" w:rsidRDefault="00E80F1C" w:rsidP="00E80F1C">
            <w:pPr>
              <w:spacing w:after="0" w:line="240" w:lineRule="auto"/>
              <w:ind w:firstLine="709"/>
              <w:jc w:val="both"/>
              <w:rPr>
                <w:rFonts w:ascii="Times New Roman" w:hAnsi="Times New Roman" w:cs="Times New Roman"/>
                <w:bCs/>
                <w:sz w:val="24"/>
                <w:szCs w:val="24"/>
              </w:rPr>
            </w:pPr>
          </w:p>
        </w:tc>
        <w:tc>
          <w:tcPr>
            <w:tcW w:w="216" w:type="dxa"/>
          </w:tcPr>
          <w:p w:rsidR="00E80F1C" w:rsidRPr="00E80F1C" w:rsidRDefault="00E80F1C" w:rsidP="00E80F1C">
            <w:pPr>
              <w:pStyle w:val="a3"/>
              <w:widowControl w:val="0"/>
              <w:ind w:firstLine="709"/>
              <w:jc w:val="both"/>
              <w:rPr>
                <w:bCs w:val="0"/>
                <w:sz w:val="24"/>
                <w:szCs w:val="24"/>
              </w:rPr>
            </w:pPr>
          </w:p>
        </w:tc>
      </w:tr>
      <w:tr w:rsidR="00E80F1C" w:rsidRPr="00E80F1C" w:rsidTr="00E80F1C">
        <w:tc>
          <w:tcPr>
            <w:tcW w:w="10414" w:type="dxa"/>
          </w:tcPr>
          <w:p w:rsidR="00E80F1C" w:rsidRPr="00E80F1C" w:rsidRDefault="00E80F1C" w:rsidP="00E80F1C">
            <w:pPr>
              <w:pStyle w:val="a3"/>
              <w:widowControl w:val="0"/>
              <w:ind w:firstLine="709"/>
              <w:jc w:val="both"/>
              <w:rPr>
                <w:bCs w:val="0"/>
                <w:sz w:val="24"/>
                <w:szCs w:val="24"/>
              </w:rPr>
            </w:pPr>
          </w:p>
        </w:tc>
        <w:tc>
          <w:tcPr>
            <w:tcW w:w="216" w:type="dxa"/>
          </w:tcPr>
          <w:p w:rsidR="00E80F1C" w:rsidRPr="00E80F1C" w:rsidRDefault="00E80F1C" w:rsidP="00E80F1C">
            <w:pPr>
              <w:pStyle w:val="a3"/>
              <w:widowControl w:val="0"/>
              <w:ind w:firstLine="709"/>
              <w:jc w:val="both"/>
              <w:rPr>
                <w:bCs w:val="0"/>
                <w:sz w:val="24"/>
                <w:szCs w:val="24"/>
              </w:rPr>
            </w:pPr>
          </w:p>
        </w:tc>
      </w:tr>
    </w:tbl>
    <w:p w:rsidR="00E80F1C" w:rsidRPr="00E80F1C" w:rsidRDefault="00E80F1C" w:rsidP="00E80F1C">
      <w:pPr>
        <w:pStyle w:val="a3"/>
        <w:ind w:firstLine="709"/>
        <w:jc w:val="both"/>
        <w:rPr>
          <w:b w:val="0"/>
          <w:bCs w:val="0"/>
          <w:sz w:val="24"/>
          <w:szCs w:val="24"/>
        </w:rPr>
      </w:pPr>
    </w:p>
    <w:p w:rsidR="00E80F1C" w:rsidRPr="00E80F1C" w:rsidRDefault="00E80F1C" w:rsidP="00E80F1C">
      <w:pPr>
        <w:pStyle w:val="a3"/>
        <w:ind w:firstLine="709"/>
        <w:jc w:val="both"/>
        <w:rPr>
          <w:b w:val="0"/>
          <w:bCs w:val="0"/>
          <w:sz w:val="24"/>
          <w:szCs w:val="24"/>
        </w:rPr>
      </w:pPr>
    </w:p>
    <w:p w:rsidR="00E80F1C" w:rsidRPr="00E80F1C" w:rsidRDefault="00E80F1C" w:rsidP="00E80F1C">
      <w:pPr>
        <w:spacing w:after="0" w:line="240" w:lineRule="auto"/>
        <w:ind w:firstLine="709"/>
        <w:jc w:val="both"/>
        <w:rPr>
          <w:rFonts w:ascii="Times New Roman" w:hAnsi="Times New Roman" w:cs="Times New Roman"/>
          <w:b/>
          <w:color w:val="000000" w:themeColor="text1"/>
          <w:sz w:val="24"/>
          <w:szCs w:val="24"/>
        </w:rPr>
      </w:pPr>
    </w:p>
    <w:p w:rsidR="00E80F1C" w:rsidRPr="00E80F1C" w:rsidRDefault="00E80F1C" w:rsidP="00E80F1C">
      <w:pPr>
        <w:spacing w:after="0" w:line="240" w:lineRule="auto"/>
        <w:ind w:firstLine="709"/>
        <w:jc w:val="both"/>
        <w:rPr>
          <w:rFonts w:ascii="Times New Roman" w:hAnsi="Times New Roman" w:cs="Times New Roman"/>
          <w:b/>
          <w:bCs/>
          <w:color w:val="000000" w:themeColor="text1"/>
          <w:sz w:val="24"/>
          <w:szCs w:val="24"/>
        </w:rPr>
      </w:pPr>
      <w:r w:rsidRPr="00E80F1C">
        <w:rPr>
          <w:rFonts w:ascii="Times New Roman" w:hAnsi="Times New Roman" w:cs="Times New Roman"/>
          <w:b/>
          <w:color w:val="000000" w:themeColor="text1"/>
          <w:sz w:val="24"/>
          <w:szCs w:val="24"/>
        </w:rPr>
        <w:t xml:space="preserve">Раздел </w:t>
      </w:r>
      <w:r w:rsidRPr="00E80F1C">
        <w:rPr>
          <w:rFonts w:ascii="Times New Roman" w:hAnsi="Times New Roman" w:cs="Times New Roman"/>
          <w:b/>
          <w:color w:val="000000" w:themeColor="text1"/>
          <w:sz w:val="24"/>
          <w:szCs w:val="24"/>
          <w:lang w:val="en-US"/>
        </w:rPr>
        <w:t>I</w:t>
      </w:r>
      <w:r w:rsidRPr="00E80F1C">
        <w:rPr>
          <w:rFonts w:ascii="Times New Roman" w:hAnsi="Times New Roman" w:cs="Times New Roman"/>
          <w:b/>
          <w:color w:val="000000" w:themeColor="text1"/>
          <w:sz w:val="24"/>
          <w:szCs w:val="24"/>
        </w:rPr>
        <w:t>. Паспорт</w:t>
      </w:r>
    </w:p>
    <w:p w:rsidR="00E80F1C" w:rsidRPr="00E80F1C" w:rsidRDefault="00E80F1C" w:rsidP="00E80F1C">
      <w:pPr>
        <w:spacing w:after="0" w:line="240" w:lineRule="auto"/>
        <w:ind w:firstLine="709"/>
        <w:jc w:val="both"/>
        <w:rPr>
          <w:rFonts w:ascii="Times New Roman" w:hAnsi="Times New Roman" w:cs="Times New Roman"/>
          <w:b/>
          <w:bCs/>
          <w:sz w:val="24"/>
          <w:szCs w:val="24"/>
        </w:rPr>
      </w:pPr>
      <w:r w:rsidRPr="00E80F1C">
        <w:rPr>
          <w:rFonts w:ascii="Times New Roman" w:hAnsi="Times New Roman" w:cs="Times New Roman"/>
          <w:b/>
          <w:color w:val="000000" w:themeColor="text1"/>
          <w:sz w:val="24"/>
          <w:szCs w:val="24"/>
        </w:rPr>
        <w:t xml:space="preserve">муниципальной  программы «Повышение безопасности дорожного движения в Шарьинском муниципальном районе Костромской области на 2021-2025 </w:t>
      </w:r>
      <w:r w:rsidRPr="00E80F1C">
        <w:rPr>
          <w:rFonts w:ascii="Times New Roman" w:hAnsi="Times New Roman" w:cs="Times New Roman"/>
          <w:b/>
          <w:bCs/>
          <w:color w:val="000000" w:themeColor="text1"/>
          <w:sz w:val="24"/>
          <w:szCs w:val="24"/>
        </w:rPr>
        <w:t>г.г.»</w:t>
      </w:r>
    </w:p>
    <w:p w:rsidR="00E80F1C" w:rsidRPr="00E80F1C" w:rsidRDefault="00E80F1C" w:rsidP="00E80F1C">
      <w:pPr>
        <w:spacing w:after="0" w:line="240" w:lineRule="auto"/>
        <w:ind w:firstLine="709"/>
        <w:jc w:val="both"/>
        <w:rPr>
          <w:rFonts w:ascii="Times New Roman" w:hAnsi="Times New Roman" w:cs="Times New Roman"/>
          <w:b/>
          <w:bCs/>
          <w:color w:val="000000" w:themeColor="text1"/>
          <w:sz w:val="24"/>
          <w:szCs w:val="24"/>
        </w:rPr>
      </w:pPr>
      <w:r w:rsidRPr="00E80F1C">
        <w:rPr>
          <w:rFonts w:ascii="Times New Roman" w:hAnsi="Times New Roman" w:cs="Times New Roman"/>
          <w:b/>
          <w:bCs/>
          <w:sz w:val="24"/>
          <w:szCs w:val="24"/>
        </w:rPr>
        <w:t>(далее – муниципальная программа)</w:t>
      </w:r>
    </w:p>
    <w:p w:rsidR="00E80F1C" w:rsidRPr="00E80F1C" w:rsidRDefault="00E80F1C" w:rsidP="00E80F1C">
      <w:pPr>
        <w:spacing w:after="0" w:line="240" w:lineRule="auto"/>
        <w:ind w:firstLine="709"/>
        <w:jc w:val="both"/>
        <w:rPr>
          <w:rFonts w:ascii="Times New Roman" w:hAnsi="Times New Roman" w:cs="Times New Roman"/>
          <w:b/>
          <w:color w:val="000000" w:themeColor="text1"/>
          <w:sz w:val="24"/>
          <w:szCs w:val="24"/>
        </w:rPr>
      </w:pPr>
    </w:p>
    <w:tbl>
      <w:tblPr>
        <w:tblpPr w:leftFromText="180" w:rightFromText="180" w:vertAnchor="text" w:tblpXSpec="right" w:tblpY="1"/>
        <w:tblW w:w="0" w:type="auto"/>
        <w:tblLook w:val="01E0"/>
      </w:tblPr>
      <w:tblGrid>
        <w:gridCol w:w="2230"/>
        <w:gridCol w:w="7130"/>
      </w:tblGrid>
      <w:tr w:rsidR="00E80F1C" w:rsidRPr="00E80F1C" w:rsidTr="00E80F1C">
        <w:trPr>
          <w:trHeight w:val="370"/>
        </w:trPr>
        <w:tc>
          <w:tcPr>
            <w:tcW w:w="0" w:type="auto"/>
            <w:vMerge w:val="restart"/>
          </w:tcPr>
          <w:p w:rsidR="00E80F1C" w:rsidRPr="00E80F1C" w:rsidRDefault="00E80F1C" w:rsidP="009F3194">
            <w:pPr>
              <w:pStyle w:val="a8"/>
              <w:spacing w:line="240" w:lineRule="auto"/>
              <w:ind w:firstLine="0"/>
              <w:rPr>
                <w:b/>
                <w:bCs/>
                <w:color w:val="000000" w:themeColor="text1"/>
                <w:sz w:val="24"/>
                <w:szCs w:val="24"/>
              </w:rPr>
            </w:pPr>
            <w:r w:rsidRPr="00E80F1C">
              <w:rPr>
                <w:b/>
                <w:color w:val="000000" w:themeColor="text1"/>
                <w:sz w:val="24"/>
                <w:szCs w:val="24"/>
              </w:rPr>
              <w:t>Ответственный исполнитель муниципальной программы</w:t>
            </w:r>
          </w:p>
          <w:p w:rsidR="00E80F1C" w:rsidRPr="00E80F1C" w:rsidRDefault="00E80F1C" w:rsidP="009F3194">
            <w:pPr>
              <w:pStyle w:val="a8"/>
              <w:spacing w:line="240" w:lineRule="auto"/>
              <w:ind w:firstLine="0"/>
              <w:rPr>
                <w:sz w:val="24"/>
                <w:szCs w:val="24"/>
              </w:rPr>
            </w:pPr>
          </w:p>
        </w:tc>
        <w:tc>
          <w:tcPr>
            <w:tcW w:w="0" w:type="auto"/>
            <w:vMerge w:val="restart"/>
          </w:tcPr>
          <w:p w:rsidR="00E80F1C" w:rsidRPr="00E80F1C" w:rsidRDefault="00E80F1C" w:rsidP="009F3194">
            <w:pPr>
              <w:spacing w:after="0" w:line="240" w:lineRule="auto"/>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Администрация Шарьинского муниципального района</w:t>
            </w:r>
          </w:p>
        </w:tc>
      </w:tr>
      <w:tr w:rsidR="00E80F1C" w:rsidRPr="00E80F1C" w:rsidTr="00E80F1C">
        <w:tc>
          <w:tcPr>
            <w:tcW w:w="0" w:type="auto"/>
          </w:tcPr>
          <w:p w:rsidR="00E80F1C" w:rsidRPr="00E80F1C" w:rsidRDefault="00E80F1C" w:rsidP="009F3194">
            <w:pPr>
              <w:spacing w:after="0" w:line="240" w:lineRule="auto"/>
              <w:jc w:val="both"/>
              <w:rPr>
                <w:rFonts w:ascii="Times New Roman" w:hAnsi="Times New Roman" w:cs="Times New Roman"/>
                <w:b/>
                <w:color w:val="000000" w:themeColor="text1"/>
                <w:sz w:val="24"/>
                <w:szCs w:val="24"/>
              </w:rPr>
            </w:pPr>
            <w:r w:rsidRPr="00E80F1C">
              <w:rPr>
                <w:rFonts w:ascii="Times New Roman" w:hAnsi="Times New Roman" w:cs="Times New Roman"/>
                <w:b/>
                <w:color w:val="000000" w:themeColor="text1"/>
                <w:sz w:val="24"/>
                <w:szCs w:val="24"/>
              </w:rPr>
              <w:t>Наименование муниципальной программы</w:t>
            </w:r>
          </w:p>
        </w:tc>
        <w:tc>
          <w:tcPr>
            <w:tcW w:w="0" w:type="auto"/>
          </w:tcPr>
          <w:p w:rsidR="00E80F1C" w:rsidRPr="00E80F1C" w:rsidRDefault="00E80F1C" w:rsidP="009F3194">
            <w:pPr>
              <w:spacing w:after="0" w:line="240" w:lineRule="auto"/>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Муниципальная программа «Повышение безопасности дорожного движения в Шарьинском муниципальном районе Костромской области на 2021-2025 г.г.»</w:t>
            </w:r>
          </w:p>
        </w:tc>
      </w:tr>
      <w:tr w:rsidR="00E80F1C" w:rsidRPr="00E80F1C" w:rsidTr="00E80F1C">
        <w:tc>
          <w:tcPr>
            <w:tcW w:w="0" w:type="auto"/>
          </w:tcPr>
          <w:p w:rsidR="00E80F1C" w:rsidRPr="00E80F1C" w:rsidRDefault="00E80F1C" w:rsidP="009F3194">
            <w:pPr>
              <w:spacing w:after="0" w:line="240" w:lineRule="auto"/>
              <w:jc w:val="both"/>
              <w:rPr>
                <w:rFonts w:ascii="Times New Roman" w:hAnsi="Times New Roman" w:cs="Times New Roman"/>
                <w:b/>
                <w:color w:val="000000" w:themeColor="text1"/>
                <w:sz w:val="24"/>
                <w:szCs w:val="24"/>
              </w:rPr>
            </w:pPr>
            <w:r w:rsidRPr="00E80F1C">
              <w:rPr>
                <w:rFonts w:ascii="Times New Roman" w:hAnsi="Times New Roman" w:cs="Times New Roman"/>
                <w:b/>
                <w:color w:val="000000" w:themeColor="text1"/>
                <w:sz w:val="24"/>
                <w:szCs w:val="24"/>
              </w:rPr>
              <w:t>Разработчики и исполнители муниципальной программы</w:t>
            </w:r>
          </w:p>
        </w:tc>
        <w:tc>
          <w:tcPr>
            <w:tcW w:w="0" w:type="auto"/>
          </w:tcPr>
          <w:p w:rsidR="00E80F1C" w:rsidRPr="00E80F1C" w:rsidRDefault="00E80F1C" w:rsidP="009F3194">
            <w:pPr>
              <w:spacing w:after="0" w:line="240" w:lineRule="auto"/>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Администрация Шарьинского муниципального района, Комитет образования Шарьинского муниципального района, Отдел ГИБДД МО МВД России «Шарьинский», администрации сельских поселений Шарьинского муниципального района (по согласованию).</w:t>
            </w:r>
          </w:p>
        </w:tc>
      </w:tr>
      <w:tr w:rsidR="00E80F1C" w:rsidRPr="00E80F1C" w:rsidTr="00E80F1C">
        <w:tc>
          <w:tcPr>
            <w:tcW w:w="0" w:type="auto"/>
          </w:tcPr>
          <w:p w:rsidR="00E80F1C" w:rsidRPr="00E80F1C" w:rsidRDefault="00E80F1C" w:rsidP="009F3194">
            <w:pPr>
              <w:spacing w:after="0" w:line="240" w:lineRule="auto"/>
              <w:jc w:val="both"/>
              <w:rPr>
                <w:rFonts w:ascii="Times New Roman" w:hAnsi="Times New Roman" w:cs="Times New Roman"/>
                <w:b/>
                <w:color w:val="000000" w:themeColor="text1"/>
                <w:sz w:val="24"/>
                <w:szCs w:val="24"/>
              </w:rPr>
            </w:pPr>
            <w:r w:rsidRPr="00E80F1C">
              <w:rPr>
                <w:rFonts w:ascii="Times New Roman" w:hAnsi="Times New Roman" w:cs="Times New Roman"/>
                <w:b/>
                <w:color w:val="000000" w:themeColor="text1"/>
                <w:sz w:val="24"/>
                <w:szCs w:val="24"/>
              </w:rPr>
              <w:t>Цель муниципальной программы</w:t>
            </w:r>
          </w:p>
        </w:tc>
        <w:tc>
          <w:tcPr>
            <w:tcW w:w="0" w:type="auto"/>
          </w:tcPr>
          <w:p w:rsidR="00E80F1C" w:rsidRPr="00E80F1C" w:rsidRDefault="00E80F1C" w:rsidP="009F3194">
            <w:pPr>
              <w:spacing w:after="0" w:line="240" w:lineRule="auto"/>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Повышение безопасности дорожного движения на территории Шарьинского муниципального района, в том числе сокращение смертности от дорожно-транспортных происшествий.</w:t>
            </w:r>
          </w:p>
        </w:tc>
      </w:tr>
      <w:tr w:rsidR="00E80F1C" w:rsidRPr="00E80F1C" w:rsidTr="00E80F1C">
        <w:trPr>
          <w:trHeight w:val="1418"/>
        </w:trPr>
        <w:tc>
          <w:tcPr>
            <w:tcW w:w="0" w:type="auto"/>
            <w:vMerge w:val="restart"/>
          </w:tcPr>
          <w:p w:rsidR="00E80F1C" w:rsidRPr="00E80F1C" w:rsidRDefault="00E80F1C" w:rsidP="009F3194">
            <w:pPr>
              <w:spacing w:after="0" w:line="240" w:lineRule="auto"/>
              <w:jc w:val="both"/>
              <w:rPr>
                <w:rFonts w:ascii="Times New Roman" w:hAnsi="Times New Roman" w:cs="Times New Roman"/>
                <w:bCs/>
                <w:color w:val="000000"/>
                <w:sz w:val="24"/>
                <w:szCs w:val="24"/>
              </w:rPr>
            </w:pPr>
            <w:r w:rsidRPr="00E80F1C">
              <w:rPr>
                <w:rFonts w:ascii="Times New Roman" w:hAnsi="Times New Roman" w:cs="Times New Roman"/>
                <w:b/>
                <w:color w:val="000000" w:themeColor="text1"/>
                <w:sz w:val="24"/>
                <w:szCs w:val="24"/>
              </w:rPr>
              <w:t>Задачи муниципальной программы</w:t>
            </w:r>
          </w:p>
          <w:p w:rsidR="00E80F1C" w:rsidRPr="00E80F1C" w:rsidRDefault="00E80F1C" w:rsidP="009F3194">
            <w:pPr>
              <w:spacing w:after="0" w:line="240" w:lineRule="auto"/>
              <w:jc w:val="both"/>
              <w:rPr>
                <w:rFonts w:ascii="Times New Roman" w:hAnsi="Times New Roman" w:cs="Times New Roman"/>
                <w:b/>
                <w:color w:val="000000" w:themeColor="text1"/>
                <w:sz w:val="24"/>
                <w:szCs w:val="24"/>
              </w:rPr>
            </w:pPr>
          </w:p>
        </w:tc>
        <w:tc>
          <w:tcPr>
            <w:tcW w:w="0" w:type="auto"/>
            <w:vMerge w:val="restart"/>
          </w:tcPr>
          <w:p w:rsidR="00E80F1C" w:rsidRPr="00E80F1C" w:rsidRDefault="00E80F1C" w:rsidP="009F3194">
            <w:pPr>
              <w:spacing w:after="0" w:line="240" w:lineRule="auto"/>
              <w:jc w:val="both"/>
              <w:rPr>
                <w:rFonts w:ascii="Times New Roman" w:hAnsi="Times New Roman" w:cs="Times New Roman"/>
                <w:sz w:val="24"/>
                <w:szCs w:val="24"/>
              </w:rPr>
            </w:pPr>
            <w:r w:rsidRPr="00E80F1C">
              <w:rPr>
                <w:rFonts w:ascii="Times New Roman" w:hAnsi="Times New Roman" w:cs="Times New Roman"/>
                <w:color w:val="000000" w:themeColor="text1"/>
                <w:sz w:val="24"/>
                <w:szCs w:val="24"/>
              </w:rPr>
              <w:t>1. улучшение состояния улично-дорожной сети;</w:t>
            </w:r>
          </w:p>
          <w:p w:rsidR="00E80F1C" w:rsidRPr="00E80F1C" w:rsidRDefault="00E80F1C" w:rsidP="009F3194">
            <w:pPr>
              <w:spacing w:after="0" w:line="240" w:lineRule="auto"/>
              <w:jc w:val="both"/>
              <w:rPr>
                <w:rFonts w:ascii="Times New Roman" w:hAnsi="Times New Roman" w:cs="Times New Roman"/>
                <w:sz w:val="24"/>
                <w:szCs w:val="24"/>
              </w:rPr>
            </w:pPr>
            <w:r w:rsidRPr="00E80F1C">
              <w:rPr>
                <w:rFonts w:ascii="Times New Roman" w:hAnsi="Times New Roman" w:cs="Times New Roman"/>
                <w:color w:val="000000" w:themeColor="text1"/>
                <w:sz w:val="24"/>
                <w:szCs w:val="24"/>
              </w:rPr>
              <w:t>2. предупреждение опасного поведения участников дорожного движения;</w:t>
            </w:r>
          </w:p>
          <w:p w:rsidR="00E80F1C" w:rsidRPr="00E80F1C" w:rsidRDefault="00E80F1C" w:rsidP="009F3194">
            <w:pPr>
              <w:spacing w:after="0" w:line="240" w:lineRule="auto"/>
              <w:jc w:val="both"/>
              <w:rPr>
                <w:rFonts w:ascii="Times New Roman" w:hAnsi="Times New Roman" w:cs="Times New Roman"/>
                <w:sz w:val="24"/>
                <w:szCs w:val="24"/>
              </w:rPr>
            </w:pPr>
            <w:r w:rsidRPr="00E80F1C">
              <w:rPr>
                <w:rFonts w:ascii="Times New Roman" w:hAnsi="Times New Roman" w:cs="Times New Roman"/>
                <w:color w:val="000000" w:themeColor="text1"/>
                <w:sz w:val="24"/>
                <w:szCs w:val="24"/>
              </w:rPr>
              <w:t>3. совершенствование профилактики детского дорожно -  транспортного травматизма;</w:t>
            </w:r>
          </w:p>
          <w:p w:rsidR="00E80F1C" w:rsidRPr="00E80F1C" w:rsidRDefault="00E80F1C" w:rsidP="009F3194">
            <w:pPr>
              <w:spacing w:after="0" w:line="240" w:lineRule="auto"/>
              <w:jc w:val="both"/>
              <w:rPr>
                <w:rFonts w:ascii="Times New Roman" w:hAnsi="Times New Roman" w:cs="Times New Roman"/>
                <w:sz w:val="24"/>
                <w:szCs w:val="24"/>
              </w:rPr>
            </w:pPr>
            <w:r w:rsidRPr="00E80F1C">
              <w:rPr>
                <w:rFonts w:ascii="Times New Roman" w:hAnsi="Times New Roman" w:cs="Times New Roman"/>
                <w:color w:val="000000" w:themeColor="text1"/>
                <w:sz w:val="24"/>
                <w:szCs w:val="24"/>
              </w:rPr>
              <w:t>4. формирование у детей устойчивых навыков безопасного поведения на дороге;</w:t>
            </w:r>
          </w:p>
          <w:p w:rsidR="00E80F1C" w:rsidRPr="00E80F1C" w:rsidRDefault="00E80F1C" w:rsidP="009F3194">
            <w:pPr>
              <w:spacing w:after="0" w:line="240" w:lineRule="auto"/>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5. повышение эффективности управления безопасностью        дорожного движения.</w:t>
            </w:r>
          </w:p>
          <w:p w:rsidR="00E80F1C" w:rsidRPr="00E80F1C" w:rsidRDefault="00E80F1C" w:rsidP="009F3194">
            <w:pPr>
              <w:spacing w:after="0" w:line="240" w:lineRule="auto"/>
              <w:jc w:val="both"/>
              <w:rPr>
                <w:rFonts w:ascii="Times New Roman" w:hAnsi="Times New Roman" w:cs="Times New Roman"/>
                <w:color w:val="000000" w:themeColor="text1"/>
                <w:sz w:val="24"/>
                <w:szCs w:val="24"/>
              </w:rPr>
            </w:pPr>
          </w:p>
        </w:tc>
      </w:tr>
      <w:tr w:rsidR="00E80F1C" w:rsidRPr="00E80F1C" w:rsidTr="00E80F1C">
        <w:trPr>
          <w:trHeight w:val="1324"/>
        </w:trPr>
        <w:tc>
          <w:tcPr>
            <w:tcW w:w="0" w:type="auto"/>
            <w:vMerge w:val="restart"/>
          </w:tcPr>
          <w:p w:rsidR="00E80F1C" w:rsidRPr="00E80F1C" w:rsidRDefault="00E80F1C" w:rsidP="009F3194">
            <w:pPr>
              <w:spacing w:after="0" w:line="240" w:lineRule="auto"/>
              <w:jc w:val="both"/>
              <w:rPr>
                <w:rFonts w:ascii="Times New Roman" w:hAnsi="Times New Roman" w:cs="Times New Roman"/>
                <w:sz w:val="24"/>
                <w:szCs w:val="24"/>
              </w:rPr>
            </w:pPr>
            <w:r w:rsidRPr="00E80F1C">
              <w:rPr>
                <w:rFonts w:ascii="Times New Roman" w:hAnsi="Times New Roman" w:cs="Times New Roman"/>
                <w:b/>
                <w:color w:val="000000" w:themeColor="text1"/>
                <w:sz w:val="24"/>
                <w:szCs w:val="24"/>
              </w:rPr>
              <w:t>Срок реализации</w:t>
            </w:r>
          </w:p>
          <w:p w:rsidR="00E80F1C" w:rsidRPr="00E80F1C" w:rsidRDefault="00E80F1C" w:rsidP="009F3194">
            <w:pPr>
              <w:spacing w:after="0" w:line="240" w:lineRule="auto"/>
              <w:jc w:val="both"/>
              <w:rPr>
                <w:rFonts w:ascii="Times New Roman" w:hAnsi="Times New Roman" w:cs="Times New Roman"/>
                <w:bCs/>
                <w:color w:val="000000" w:themeColor="text1"/>
                <w:sz w:val="24"/>
                <w:szCs w:val="24"/>
              </w:rPr>
            </w:pPr>
            <w:r w:rsidRPr="00E80F1C">
              <w:rPr>
                <w:rFonts w:ascii="Times New Roman" w:hAnsi="Times New Roman" w:cs="Times New Roman"/>
                <w:b/>
                <w:color w:val="000000" w:themeColor="text1"/>
                <w:sz w:val="24"/>
                <w:szCs w:val="24"/>
              </w:rPr>
              <w:t>муниципальной программы</w:t>
            </w:r>
          </w:p>
          <w:p w:rsidR="00E80F1C" w:rsidRPr="00E80F1C" w:rsidRDefault="00E80F1C" w:rsidP="009F3194">
            <w:pPr>
              <w:pStyle w:val="a8"/>
              <w:spacing w:line="240" w:lineRule="auto"/>
              <w:ind w:firstLine="0"/>
              <w:rPr>
                <w:sz w:val="24"/>
                <w:szCs w:val="24"/>
              </w:rPr>
            </w:pPr>
          </w:p>
        </w:tc>
        <w:tc>
          <w:tcPr>
            <w:tcW w:w="0" w:type="auto"/>
            <w:vMerge w:val="restart"/>
          </w:tcPr>
          <w:p w:rsidR="00E80F1C" w:rsidRPr="00E80F1C" w:rsidRDefault="00E80F1C" w:rsidP="009F3194">
            <w:pPr>
              <w:spacing w:after="0" w:line="240" w:lineRule="auto"/>
              <w:jc w:val="both"/>
              <w:rPr>
                <w:rFonts w:ascii="Times New Roman" w:hAnsi="Times New Roman" w:cs="Times New Roman"/>
                <w:color w:val="000000"/>
                <w:sz w:val="24"/>
                <w:szCs w:val="24"/>
              </w:rPr>
            </w:pPr>
            <w:r w:rsidRPr="00E80F1C">
              <w:rPr>
                <w:rFonts w:ascii="Times New Roman" w:hAnsi="Times New Roman" w:cs="Times New Roman"/>
                <w:color w:val="000000" w:themeColor="text1"/>
                <w:sz w:val="24"/>
                <w:szCs w:val="24"/>
              </w:rPr>
              <w:t>2021-2025 гг.</w:t>
            </w:r>
          </w:p>
          <w:p w:rsidR="00E80F1C" w:rsidRPr="00E80F1C" w:rsidRDefault="00E80F1C" w:rsidP="009F3194">
            <w:pPr>
              <w:spacing w:after="0" w:line="240" w:lineRule="auto"/>
              <w:jc w:val="both"/>
              <w:rPr>
                <w:rFonts w:ascii="Times New Roman" w:hAnsi="Times New Roman" w:cs="Times New Roman"/>
                <w:color w:val="000000" w:themeColor="text1"/>
                <w:sz w:val="24"/>
                <w:szCs w:val="24"/>
              </w:rPr>
            </w:pPr>
          </w:p>
        </w:tc>
      </w:tr>
      <w:tr w:rsidR="00E80F1C" w:rsidRPr="00E80F1C" w:rsidTr="00E80F1C">
        <w:trPr>
          <w:trHeight w:val="1418"/>
        </w:trPr>
        <w:tc>
          <w:tcPr>
            <w:tcW w:w="0" w:type="auto"/>
          </w:tcPr>
          <w:p w:rsidR="00E80F1C" w:rsidRPr="00E80F1C" w:rsidRDefault="00E80F1C" w:rsidP="009F3194">
            <w:pPr>
              <w:spacing w:after="0" w:line="240" w:lineRule="auto"/>
              <w:jc w:val="both"/>
              <w:rPr>
                <w:rFonts w:ascii="Times New Roman" w:hAnsi="Times New Roman" w:cs="Times New Roman"/>
                <w:b/>
                <w:color w:val="000000" w:themeColor="text1"/>
                <w:sz w:val="24"/>
                <w:szCs w:val="24"/>
              </w:rPr>
            </w:pPr>
            <w:r w:rsidRPr="00E80F1C">
              <w:rPr>
                <w:rFonts w:ascii="Times New Roman" w:hAnsi="Times New Roman" w:cs="Times New Roman"/>
                <w:b/>
                <w:color w:val="000000" w:themeColor="text1"/>
                <w:sz w:val="24"/>
                <w:szCs w:val="24"/>
              </w:rPr>
              <w:t>Источники и объемы финансирования мероприятий муниципальной программы</w:t>
            </w:r>
          </w:p>
          <w:p w:rsidR="00E80F1C" w:rsidRPr="00E80F1C" w:rsidRDefault="00E80F1C" w:rsidP="009F3194">
            <w:pPr>
              <w:spacing w:after="0" w:line="240" w:lineRule="auto"/>
              <w:jc w:val="both"/>
              <w:rPr>
                <w:rFonts w:ascii="Times New Roman" w:hAnsi="Times New Roman" w:cs="Times New Roman"/>
                <w:b/>
                <w:color w:val="000000" w:themeColor="text1"/>
                <w:sz w:val="24"/>
                <w:szCs w:val="24"/>
              </w:rPr>
            </w:pPr>
          </w:p>
          <w:p w:rsidR="00E80F1C" w:rsidRPr="00E80F1C" w:rsidRDefault="00E80F1C" w:rsidP="009F3194">
            <w:pPr>
              <w:spacing w:after="0" w:line="240" w:lineRule="auto"/>
              <w:jc w:val="both"/>
              <w:rPr>
                <w:rFonts w:ascii="Times New Roman" w:hAnsi="Times New Roman" w:cs="Times New Roman"/>
                <w:b/>
                <w:color w:val="000000" w:themeColor="text1"/>
                <w:sz w:val="24"/>
                <w:szCs w:val="24"/>
              </w:rPr>
            </w:pPr>
          </w:p>
          <w:p w:rsidR="00E80F1C" w:rsidRPr="00E80F1C" w:rsidRDefault="00E80F1C" w:rsidP="009F3194">
            <w:pPr>
              <w:spacing w:after="0" w:line="240" w:lineRule="auto"/>
              <w:jc w:val="both"/>
              <w:rPr>
                <w:rFonts w:ascii="Times New Roman" w:hAnsi="Times New Roman" w:cs="Times New Roman"/>
                <w:b/>
                <w:color w:val="000000" w:themeColor="text1"/>
                <w:sz w:val="24"/>
                <w:szCs w:val="24"/>
              </w:rPr>
            </w:pPr>
          </w:p>
          <w:p w:rsidR="00E80F1C" w:rsidRPr="00E80F1C" w:rsidRDefault="00E80F1C" w:rsidP="009F3194">
            <w:pPr>
              <w:spacing w:after="0" w:line="240" w:lineRule="auto"/>
              <w:jc w:val="both"/>
              <w:rPr>
                <w:rFonts w:ascii="Times New Roman" w:hAnsi="Times New Roman" w:cs="Times New Roman"/>
                <w:b/>
                <w:color w:val="000000" w:themeColor="text1"/>
                <w:sz w:val="24"/>
                <w:szCs w:val="24"/>
              </w:rPr>
            </w:pPr>
          </w:p>
          <w:p w:rsidR="00E80F1C" w:rsidRPr="00E80F1C" w:rsidRDefault="00E80F1C" w:rsidP="009F3194">
            <w:pPr>
              <w:spacing w:after="0" w:line="240" w:lineRule="auto"/>
              <w:jc w:val="both"/>
              <w:rPr>
                <w:rFonts w:ascii="Times New Roman" w:hAnsi="Times New Roman" w:cs="Times New Roman"/>
                <w:b/>
                <w:color w:val="000000" w:themeColor="text1"/>
                <w:sz w:val="24"/>
                <w:szCs w:val="24"/>
              </w:rPr>
            </w:pPr>
          </w:p>
          <w:p w:rsidR="00E80F1C" w:rsidRPr="00E80F1C" w:rsidRDefault="00E80F1C" w:rsidP="009F3194">
            <w:pPr>
              <w:spacing w:after="0" w:line="240" w:lineRule="auto"/>
              <w:jc w:val="both"/>
              <w:rPr>
                <w:rFonts w:ascii="Times New Roman" w:hAnsi="Times New Roman" w:cs="Times New Roman"/>
                <w:b/>
                <w:color w:val="000000" w:themeColor="text1"/>
                <w:sz w:val="24"/>
                <w:szCs w:val="24"/>
              </w:rPr>
            </w:pPr>
          </w:p>
          <w:p w:rsidR="00E80F1C" w:rsidRPr="00E80F1C" w:rsidRDefault="00E80F1C" w:rsidP="009F3194">
            <w:pPr>
              <w:spacing w:after="0" w:line="240" w:lineRule="auto"/>
              <w:jc w:val="both"/>
              <w:rPr>
                <w:rFonts w:ascii="Times New Roman" w:hAnsi="Times New Roman" w:cs="Times New Roman"/>
                <w:b/>
                <w:color w:val="000000" w:themeColor="text1"/>
                <w:sz w:val="24"/>
                <w:szCs w:val="24"/>
              </w:rPr>
            </w:pPr>
          </w:p>
          <w:p w:rsidR="00E80F1C" w:rsidRPr="00E80F1C" w:rsidRDefault="00E80F1C" w:rsidP="009F3194">
            <w:pPr>
              <w:spacing w:after="0" w:line="240" w:lineRule="auto"/>
              <w:jc w:val="both"/>
              <w:rPr>
                <w:rFonts w:ascii="Times New Roman" w:hAnsi="Times New Roman" w:cs="Times New Roman"/>
                <w:b/>
                <w:color w:val="000000" w:themeColor="text1"/>
                <w:sz w:val="24"/>
                <w:szCs w:val="24"/>
              </w:rPr>
            </w:pPr>
          </w:p>
          <w:p w:rsidR="00E80F1C" w:rsidRPr="00E80F1C" w:rsidRDefault="00E80F1C" w:rsidP="009F3194">
            <w:pPr>
              <w:spacing w:after="0" w:line="240" w:lineRule="auto"/>
              <w:jc w:val="both"/>
              <w:rPr>
                <w:rFonts w:ascii="Times New Roman" w:hAnsi="Times New Roman" w:cs="Times New Roman"/>
                <w:b/>
                <w:color w:val="000000" w:themeColor="text1"/>
                <w:sz w:val="24"/>
                <w:szCs w:val="24"/>
              </w:rPr>
            </w:pPr>
          </w:p>
          <w:p w:rsidR="00E80F1C" w:rsidRPr="00E80F1C" w:rsidRDefault="00E80F1C" w:rsidP="009F3194">
            <w:pPr>
              <w:spacing w:after="0" w:line="240" w:lineRule="auto"/>
              <w:jc w:val="both"/>
              <w:rPr>
                <w:rFonts w:ascii="Times New Roman" w:hAnsi="Times New Roman" w:cs="Times New Roman"/>
                <w:b/>
                <w:color w:val="000000" w:themeColor="text1"/>
                <w:sz w:val="24"/>
                <w:szCs w:val="24"/>
              </w:rPr>
            </w:pPr>
          </w:p>
          <w:p w:rsidR="00E80F1C" w:rsidRPr="00E80F1C" w:rsidRDefault="00E80F1C" w:rsidP="009F3194">
            <w:pPr>
              <w:spacing w:after="0" w:line="240" w:lineRule="auto"/>
              <w:jc w:val="both"/>
              <w:rPr>
                <w:rFonts w:ascii="Times New Roman" w:hAnsi="Times New Roman" w:cs="Times New Roman"/>
                <w:b/>
                <w:color w:val="FF0000"/>
                <w:sz w:val="24"/>
                <w:szCs w:val="24"/>
              </w:rPr>
            </w:pPr>
          </w:p>
        </w:tc>
        <w:tc>
          <w:tcPr>
            <w:tcW w:w="0" w:type="auto"/>
          </w:tcPr>
          <w:p w:rsidR="00E80F1C" w:rsidRPr="00E80F1C" w:rsidRDefault="00E80F1C" w:rsidP="009F3194">
            <w:pPr>
              <w:spacing w:after="0" w:line="240" w:lineRule="auto"/>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Текущее финансирование программы осуществляется из бюджета Шарьинского муниципального района, в том числе из бюджета дорожного фонда администрации Шарьинского муниципального района, сельских поселений и внебюджетных источников:</w:t>
            </w:r>
          </w:p>
          <w:p w:rsidR="00E80F1C" w:rsidRPr="00E80F1C" w:rsidRDefault="00E80F1C" w:rsidP="009F3194">
            <w:pPr>
              <w:spacing w:after="0" w:line="240" w:lineRule="auto"/>
              <w:jc w:val="both"/>
              <w:rPr>
                <w:rFonts w:ascii="Times New Roman" w:hAnsi="Times New Roman" w:cs="Times New Roman"/>
                <w:color w:val="000000" w:themeColor="text1"/>
                <w:sz w:val="24"/>
                <w:szCs w:val="24"/>
              </w:rPr>
            </w:pPr>
          </w:p>
          <w:p w:rsidR="00E80F1C" w:rsidRPr="00E80F1C" w:rsidRDefault="00E80F1C" w:rsidP="009F3194">
            <w:pPr>
              <w:spacing w:after="0" w:line="240" w:lineRule="auto"/>
              <w:jc w:val="both"/>
              <w:rPr>
                <w:rFonts w:ascii="Times New Roman" w:hAnsi="Times New Roman" w:cs="Times New Roman"/>
                <w:color w:val="000000" w:themeColor="text1"/>
                <w:sz w:val="24"/>
                <w:szCs w:val="24"/>
              </w:rPr>
            </w:pPr>
          </w:p>
          <w:p w:rsidR="00E80F1C" w:rsidRPr="00E80F1C" w:rsidRDefault="00E80F1C" w:rsidP="009F3194">
            <w:pPr>
              <w:spacing w:after="0" w:line="240" w:lineRule="auto"/>
              <w:jc w:val="both"/>
              <w:rPr>
                <w:rFonts w:ascii="Times New Roman" w:hAnsi="Times New Roman" w:cs="Times New Roman"/>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3"/>
              <w:gridCol w:w="1412"/>
              <w:gridCol w:w="1251"/>
              <w:gridCol w:w="1316"/>
              <w:gridCol w:w="1942"/>
            </w:tblGrid>
            <w:tr w:rsidR="00E80F1C" w:rsidRPr="00E80F1C" w:rsidTr="00E80F1C">
              <w:tc>
                <w:tcPr>
                  <w:tcW w:w="1157"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Год</w:t>
                  </w:r>
                </w:p>
              </w:tc>
              <w:tc>
                <w:tcPr>
                  <w:tcW w:w="1504"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Всего по программе (тыс. руб.)</w:t>
                  </w:r>
                </w:p>
              </w:tc>
              <w:tc>
                <w:tcPr>
                  <w:tcW w:w="1330"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МБ (тыс.руб)</w:t>
                  </w:r>
                </w:p>
              </w:tc>
              <w:tc>
                <w:tcPr>
                  <w:tcW w:w="1400"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Бюджет С/П (тыс.руб.)</w:t>
                  </w:r>
                </w:p>
              </w:tc>
              <w:tc>
                <w:tcPr>
                  <w:tcW w:w="2074"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Внебюджетные источники (тыс.руб.)</w:t>
                  </w:r>
                </w:p>
              </w:tc>
            </w:tr>
            <w:tr w:rsidR="00E80F1C" w:rsidRPr="00E80F1C" w:rsidTr="00E80F1C">
              <w:tc>
                <w:tcPr>
                  <w:tcW w:w="1157"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2021</w:t>
                  </w:r>
                </w:p>
              </w:tc>
              <w:tc>
                <w:tcPr>
                  <w:tcW w:w="1504"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3760,76</w:t>
                  </w:r>
                </w:p>
              </w:tc>
              <w:tc>
                <w:tcPr>
                  <w:tcW w:w="1330"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0</w:t>
                  </w:r>
                </w:p>
              </w:tc>
              <w:tc>
                <w:tcPr>
                  <w:tcW w:w="1400"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760,76</w:t>
                  </w:r>
                </w:p>
              </w:tc>
              <w:tc>
                <w:tcPr>
                  <w:tcW w:w="2074"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3000,00</w:t>
                  </w:r>
                </w:p>
              </w:tc>
            </w:tr>
            <w:tr w:rsidR="00E80F1C" w:rsidRPr="00E80F1C" w:rsidTr="00E80F1C">
              <w:trPr>
                <w:trHeight w:val="283"/>
              </w:trPr>
              <w:tc>
                <w:tcPr>
                  <w:tcW w:w="1157"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2022</w:t>
                  </w:r>
                </w:p>
              </w:tc>
              <w:tc>
                <w:tcPr>
                  <w:tcW w:w="1504"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1456,43</w:t>
                  </w:r>
                </w:p>
              </w:tc>
              <w:tc>
                <w:tcPr>
                  <w:tcW w:w="1330"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20,5</w:t>
                  </w:r>
                </w:p>
              </w:tc>
              <w:tc>
                <w:tcPr>
                  <w:tcW w:w="1400"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1435,93</w:t>
                  </w:r>
                </w:p>
              </w:tc>
              <w:tc>
                <w:tcPr>
                  <w:tcW w:w="2074"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w:t>
                  </w:r>
                </w:p>
              </w:tc>
            </w:tr>
            <w:tr w:rsidR="00E80F1C" w:rsidRPr="00E80F1C" w:rsidTr="00E80F1C">
              <w:tc>
                <w:tcPr>
                  <w:tcW w:w="1157"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2023</w:t>
                  </w:r>
                </w:p>
              </w:tc>
              <w:tc>
                <w:tcPr>
                  <w:tcW w:w="1504"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323,4</w:t>
                  </w:r>
                </w:p>
              </w:tc>
              <w:tc>
                <w:tcPr>
                  <w:tcW w:w="1330"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45,5</w:t>
                  </w:r>
                </w:p>
              </w:tc>
              <w:tc>
                <w:tcPr>
                  <w:tcW w:w="1400"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277,9</w:t>
                  </w:r>
                </w:p>
              </w:tc>
              <w:tc>
                <w:tcPr>
                  <w:tcW w:w="2074"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w:t>
                  </w:r>
                </w:p>
              </w:tc>
            </w:tr>
            <w:tr w:rsidR="00E80F1C" w:rsidRPr="00E80F1C" w:rsidTr="00E80F1C">
              <w:tc>
                <w:tcPr>
                  <w:tcW w:w="1157"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2024</w:t>
                  </w:r>
                </w:p>
              </w:tc>
              <w:tc>
                <w:tcPr>
                  <w:tcW w:w="1504"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519,5</w:t>
                  </w:r>
                </w:p>
              </w:tc>
              <w:tc>
                <w:tcPr>
                  <w:tcW w:w="1330"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294,0</w:t>
                  </w:r>
                </w:p>
              </w:tc>
              <w:tc>
                <w:tcPr>
                  <w:tcW w:w="1400"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225,5</w:t>
                  </w:r>
                </w:p>
              </w:tc>
              <w:tc>
                <w:tcPr>
                  <w:tcW w:w="2074"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w:t>
                  </w:r>
                </w:p>
              </w:tc>
            </w:tr>
            <w:tr w:rsidR="00E80F1C" w:rsidRPr="00E80F1C" w:rsidTr="00E80F1C">
              <w:tc>
                <w:tcPr>
                  <w:tcW w:w="1157"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2025</w:t>
                  </w:r>
                </w:p>
              </w:tc>
              <w:tc>
                <w:tcPr>
                  <w:tcW w:w="1504"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1 845,8</w:t>
                  </w:r>
                </w:p>
              </w:tc>
              <w:tc>
                <w:tcPr>
                  <w:tcW w:w="1330"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295,0</w:t>
                  </w:r>
                </w:p>
              </w:tc>
              <w:tc>
                <w:tcPr>
                  <w:tcW w:w="1400"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1550,8</w:t>
                  </w:r>
                </w:p>
              </w:tc>
              <w:tc>
                <w:tcPr>
                  <w:tcW w:w="2074"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w:t>
                  </w:r>
                </w:p>
              </w:tc>
            </w:tr>
            <w:tr w:rsidR="00E80F1C" w:rsidRPr="00E80F1C" w:rsidTr="00E80F1C">
              <w:tc>
                <w:tcPr>
                  <w:tcW w:w="1157"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Всего</w:t>
                  </w:r>
                </w:p>
              </w:tc>
              <w:tc>
                <w:tcPr>
                  <w:tcW w:w="1504"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7905,89</w:t>
                  </w:r>
                </w:p>
              </w:tc>
              <w:tc>
                <w:tcPr>
                  <w:tcW w:w="1330" w:type="dxa"/>
                </w:tcPr>
                <w:p w:rsidR="00E80F1C" w:rsidRPr="00E80F1C" w:rsidRDefault="00E80F1C" w:rsidP="00F90FD6">
                  <w:pPr>
                    <w:framePr w:hSpace="180" w:wrap="around" w:vAnchor="text" w:hAnchor="text" w:xAlign="right" w:y="1"/>
                    <w:tabs>
                      <w:tab w:val="center" w:pos="557"/>
                    </w:tabs>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655,0</w:t>
                  </w:r>
                </w:p>
              </w:tc>
              <w:tc>
                <w:tcPr>
                  <w:tcW w:w="1400"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4 250,89</w:t>
                  </w:r>
                </w:p>
              </w:tc>
              <w:tc>
                <w:tcPr>
                  <w:tcW w:w="2074" w:type="dxa"/>
                </w:tcPr>
                <w:p w:rsidR="00E80F1C" w:rsidRPr="00E80F1C" w:rsidRDefault="00E80F1C" w:rsidP="00F90FD6">
                  <w:pPr>
                    <w:framePr w:hSpace="180" w:wrap="around" w:vAnchor="text" w:hAnchor="text" w:xAlign="right" w:y="1"/>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3000,00</w:t>
                  </w:r>
                </w:p>
              </w:tc>
            </w:tr>
          </w:tbl>
          <w:p w:rsidR="00E80F1C" w:rsidRPr="00E80F1C" w:rsidRDefault="00E80F1C" w:rsidP="009F3194">
            <w:pPr>
              <w:spacing w:after="0" w:line="240" w:lineRule="auto"/>
              <w:jc w:val="both"/>
              <w:rPr>
                <w:rFonts w:ascii="Times New Roman" w:hAnsi="Times New Roman" w:cs="Times New Roman"/>
                <w:sz w:val="24"/>
                <w:szCs w:val="24"/>
              </w:rPr>
            </w:pPr>
          </w:p>
        </w:tc>
      </w:tr>
      <w:tr w:rsidR="00E80F1C" w:rsidRPr="00E80F1C" w:rsidTr="00E80F1C">
        <w:tc>
          <w:tcPr>
            <w:tcW w:w="0" w:type="auto"/>
          </w:tcPr>
          <w:p w:rsidR="00E80F1C" w:rsidRPr="00E80F1C" w:rsidRDefault="00E80F1C" w:rsidP="009F3194">
            <w:pPr>
              <w:spacing w:after="0" w:line="240" w:lineRule="auto"/>
              <w:jc w:val="both"/>
              <w:rPr>
                <w:rFonts w:ascii="Times New Roman" w:hAnsi="Times New Roman" w:cs="Times New Roman"/>
                <w:b/>
                <w:bCs/>
                <w:color w:val="000000" w:themeColor="text1"/>
                <w:sz w:val="24"/>
                <w:szCs w:val="24"/>
              </w:rPr>
            </w:pPr>
            <w:r w:rsidRPr="00E80F1C">
              <w:rPr>
                <w:rFonts w:ascii="Times New Roman" w:hAnsi="Times New Roman" w:cs="Times New Roman"/>
                <w:b/>
                <w:color w:val="000000" w:themeColor="text1"/>
                <w:sz w:val="24"/>
                <w:szCs w:val="24"/>
              </w:rPr>
              <w:t>Ожидаемые конечные результаты реализации муниципальной программы</w:t>
            </w:r>
          </w:p>
          <w:p w:rsidR="00E80F1C" w:rsidRPr="00E80F1C" w:rsidRDefault="00E80F1C" w:rsidP="009F3194">
            <w:pPr>
              <w:spacing w:after="0" w:line="240" w:lineRule="auto"/>
              <w:jc w:val="both"/>
              <w:rPr>
                <w:rFonts w:ascii="Times New Roman" w:hAnsi="Times New Roman" w:cs="Times New Roman"/>
                <w:b/>
                <w:bCs/>
                <w:color w:val="000000" w:themeColor="text1"/>
                <w:sz w:val="24"/>
                <w:szCs w:val="24"/>
              </w:rPr>
            </w:pPr>
          </w:p>
        </w:tc>
        <w:tc>
          <w:tcPr>
            <w:tcW w:w="0" w:type="auto"/>
          </w:tcPr>
          <w:p w:rsidR="00E80F1C" w:rsidRPr="00E80F1C" w:rsidRDefault="00E80F1C" w:rsidP="009F3194">
            <w:pPr>
              <w:pStyle w:val="a8"/>
              <w:suppressLineNumbers/>
              <w:spacing w:line="240" w:lineRule="auto"/>
              <w:ind w:firstLine="0"/>
              <w:rPr>
                <w:color w:val="000000" w:themeColor="text1"/>
                <w:sz w:val="24"/>
                <w:szCs w:val="24"/>
                <w:highlight w:val="white"/>
              </w:rPr>
            </w:pPr>
            <w:r w:rsidRPr="00E80F1C">
              <w:rPr>
                <w:rFonts w:eastAsia="Lucida Sans Unicode"/>
                <w:color w:val="000000"/>
                <w:spacing w:val="-1"/>
                <w:sz w:val="24"/>
                <w:szCs w:val="24"/>
                <w:lang w:eastAsia="hi-IN" w:bidi="hi-IN"/>
              </w:rPr>
              <w:t>1</w:t>
            </w:r>
            <w:r w:rsidRPr="00E80F1C">
              <w:rPr>
                <w:rFonts w:eastAsia="Lucida Sans Unicode"/>
                <w:color w:val="000000"/>
                <w:spacing w:val="-1"/>
                <w:sz w:val="24"/>
                <w:szCs w:val="24"/>
                <w:highlight w:val="white"/>
                <w:lang w:eastAsia="hi-IN" w:bidi="hi-IN"/>
              </w:rPr>
              <w:t xml:space="preserve">) </w:t>
            </w:r>
            <w:r w:rsidRPr="00E80F1C">
              <w:rPr>
                <w:sz w:val="24"/>
                <w:szCs w:val="24"/>
                <w:highlight w:val="white"/>
              </w:rPr>
              <w:t xml:space="preserve">увеличение численности участников дорожного движения, охваченных просветительской работой к 2025 году </w:t>
            </w:r>
            <w:r w:rsidRPr="00E80F1C">
              <w:rPr>
                <w:color w:val="000000" w:themeColor="text1"/>
                <w:sz w:val="24"/>
                <w:szCs w:val="24"/>
                <w:highlight w:val="white"/>
              </w:rPr>
              <w:t>до 2300</w:t>
            </w:r>
            <w:r w:rsidRPr="00E80F1C">
              <w:rPr>
                <w:color w:val="000000" w:themeColor="text1"/>
                <w:sz w:val="24"/>
                <w:szCs w:val="24"/>
                <w:highlight w:val="yellow"/>
              </w:rPr>
              <w:t xml:space="preserve"> </w:t>
            </w:r>
            <w:r w:rsidRPr="00E80F1C">
              <w:rPr>
                <w:color w:val="000000" w:themeColor="text1"/>
                <w:sz w:val="24"/>
                <w:szCs w:val="24"/>
                <w:highlight w:val="white"/>
              </w:rPr>
              <w:t>человек</w:t>
            </w:r>
            <w:r w:rsidRPr="00E80F1C">
              <w:rPr>
                <w:rFonts w:eastAsia="Lucida Sans Unicode"/>
                <w:color w:val="000000" w:themeColor="text1"/>
                <w:spacing w:val="-1"/>
                <w:sz w:val="24"/>
                <w:szCs w:val="24"/>
                <w:highlight w:val="white"/>
                <w:lang w:eastAsia="hi-IN" w:bidi="hi-IN"/>
              </w:rPr>
              <w:t>;</w:t>
            </w:r>
          </w:p>
          <w:p w:rsidR="00E80F1C" w:rsidRPr="00E80F1C" w:rsidRDefault="00E80F1C" w:rsidP="009F3194">
            <w:pPr>
              <w:pStyle w:val="a8"/>
              <w:suppressLineNumbers/>
              <w:spacing w:line="240" w:lineRule="auto"/>
              <w:ind w:firstLine="0"/>
              <w:rPr>
                <w:color w:val="000000" w:themeColor="text1"/>
                <w:sz w:val="24"/>
                <w:szCs w:val="24"/>
                <w:highlight w:val="white"/>
              </w:rPr>
            </w:pPr>
            <w:r w:rsidRPr="00E80F1C">
              <w:rPr>
                <w:rFonts w:eastAsia="Lucida Sans Unicode"/>
                <w:color w:val="000000"/>
                <w:spacing w:val="-1"/>
                <w:sz w:val="24"/>
                <w:szCs w:val="24"/>
                <w:lang w:eastAsia="hi-IN" w:bidi="hi-IN"/>
              </w:rPr>
              <w:t>2</w:t>
            </w:r>
            <w:r w:rsidRPr="00E80F1C">
              <w:rPr>
                <w:rFonts w:eastAsia="Lucida Sans Unicode"/>
                <w:color w:val="000000"/>
                <w:spacing w:val="-1"/>
                <w:sz w:val="24"/>
                <w:szCs w:val="24"/>
                <w:highlight w:val="white"/>
                <w:lang w:eastAsia="hi-IN" w:bidi="hi-IN"/>
              </w:rPr>
              <w:t xml:space="preserve">) </w:t>
            </w:r>
            <w:r w:rsidRPr="00E80F1C">
              <w:rPr>
                <w:sz w:val="24"/>
                <w:szCs w:val="24"/>
                <w:highlight w:val="white"/>
              </w:rPr>
              <w:t>увеличение количества материалов в средствах массовой информации по вопросам безопасности дорожного движения к 2025 году до 170 мате</w:t>
            </w:r>
            <w:r w:rsidRPr="00E80F1C">
              <w:rPr>
                <w:sz w:val="24"/>
                <w:szCs w:val="24"/>
              </w:rPr>
              <w:t>риалов</w:t>
            </w:r>
            <w:r w:rsidRPr="00E80F1C">
              <w:rPr>
                <w:rFonts w:eastAsia="Lucida Sans Unicode"/>
                <w:color w:val="000000"/>
                <w:spacing w:val="-1"/>
                <w:sz w:val="24"/>
                <w:szCs w:val="24"/>
                <w:lang w:eastAsia="hi-IN" w:bidi="hi-IN"/>
              </w:rPr>
              <w:t xml:space="preserve">; </w:t>
            </w:r>
          </w:p>
          <w:p w:rsidR="00E80F1C" w:rsidRPr="00E80F1C" w:rsidRDefault="00E80F1C" w:rsidP="009F3194">
            <w:pPr>
              <w:pStyle w:val="a8"/>
              <w:suppressLineNumbers/>
              <w:spacing w:line="240" w:lineRule="auto"/>
              <w:ind w:firstLine="0"/>
              <w:rPr>
                <w:sz w:val="24"/>
                <w:szCs w:val="24"/>
              </w:rPr>
            </w:pPr>
            <w:r w:rsidRPr="00E80F1C">
              <w:rPr>
                <w:rFonts w:eastAsia="Lucida Sans Unicode"/>
                <w:color w:val="000000" w:themeColor="text1"/>
                <w:spacing w:val="-1"/>
                <w:sz w:val="24"/>
                <w:szCs w:val="24"/>
                <w:lang w:eastAsia="hi-IN" w:bidi="hi-IN"/>
              </w:rPr>
              <w:t xml:space="preserve">3) </w:t>
            </w:r>
            <w:r w:rsidRPr="00E80F1C">
              <w:rPr>
                <w:color w:val="000000" w:themeColor="text1"/>
                <w:sz w:val="24"/>
                <w:szCs w:val="24"/>
              </w:rPr>
              <w:t xml:space="preserve">создание и размещение рекламного щита (плаката) </w:t>
            </w:r>
            <w:r w:rsidRPr="00E80F1C">
              <w:rPr>
                <w:rFonts w:eastAsia="Lucida Sans Unicode"/>
                <w:color w:val="000000" w:themeColor="text1"/>
                <w:spacing w:val="-1"/>
                <w:sz w:val="24"/>
                <w:szCs w:val="24"/>
                <w:lang w:eastAsia="hi-IN" w:bidi="hi-IN"/>
              </w:rPr>
              <w:t>на тему безопасности дорожного движения</w:t>
            </w:r>
            <w:r w:rsidRPr="00E80F1C">
              <w:rPr>
                <w:rFonts w:eastAsia="Lucida Sans Unicode"/>
                <w:color w:val="000000"/>
                <w:spacing w:val="-1"/>
                <w:sz w:val="24"/>
                <w:szCs w:val="24"/>
                <w:lang w:eastAsia="hi-IN" w:bidi="hi-IN"/>
              </w:rPr>
              <w:t xml:space="preserve"> (ежегодно);</w:t>
            </w:r>
          </w:p>
          <w:p w:rsidR="00E80F1C" w:rsidRPr="00E80F1C" w:rsidRDefault="00E80F1C" w:rsidP="009F3194">
            <w:pPr>
              <w:pStyle w:val="a8"/>
              <w:suppressLineNumbers/>
              <w:spacing w:line="240" w:lineRule="auto"/>
              <w:ind w:firstLine="0"/>
              <w:rPr>
                <w:sz w:val="24"/>
                <w:szCs w:val="24"/>
              </w:rPr>
            </w:pPr>
            <w:r w:rsidRPr="00E80F1C">
              <w:rPr>
                <w:rFonts w:eastAsia="Lucida Sans Unicode"/>
                <w:color w:val="000000"/>
                <w:spacing w:val="-1"/>
                <w:sz w:val="24"/>
                <w:szCs w:val="24"/>
                <w:lang w:eastAsia="hi-IN" w:bidi="hi-IN"/>
              </w:rPr>
              <w:t xml:space="preserve">4) </w:t>
            </w:r>
            <w:r w:rsidRPr="00E80F1C">
              <w:rPr>
                <w:sz w:val="24"/>
                <w:szCs w:val="24"/>
              </w:rPr>
              <w:t xml:space="preserve">проведение ежегодно не менее </w:t>
            </w:r>
            <w:r w:rsidRPr="00E80F1C">
              <w:rPr>
                <w:color w:val="000000" w:themeColor="text1"/>
                <w:sz w:val="24"/>
                <w:szCs w:val="24"/>
              </w:rPr>
              <w:t>4-х</w:t>
            </w:r>
            <w:r w:rsidRPr="00E80F1C">
              <w:rPr>
                <w:sz w:val="24"/>
                <w:szCs w:val="24"/>
              </w:rPr>
              <w:t xml:space="preserve"> комплексных мероприятий, направленных на обеспечение безопасного участия детей в дорожном движении</w:t>
            </w:r>
            <w:r w:rsidRPr="00E80F1C">
              <w:rPr>
                <w:rFonts w:eastAsia="Lucida Sans Unicode"/>
                <w:color w:val="000000"/>
                <w:spacing w:val="-1"/>
                <w:sz w:val="24"/>
                <w:szCs w:val="24"/>
                <w:lang w:eastAsia="hi-IN" w:bidi="hi-IN"/>
              </w:rPr>
              <w:t>;</w:t>
            </w:r>
          </w:p>
          <w:p w:rsidR="00E80F1C" w:rsidRPr="00E80F1C" w:rsidRDefault="00E80F1C" w:rsidP="009F3194">
            <w:pPr>
              <w:pStyle w:val="a8"/>
              <w:suppressLineNumbers/>
              <w:spacing w:line="240" w:lineRule="auto"/>
              <w:ind w:firstLine="0"/>
              <w:rPr>
                <w:sz w:val="24"/>
                <w:szCs w:val="24"/>
              </w:rPr>
            </w:pPr>
            <w:r w:rsidRPr="00E80F1C">
              <w:rPr>
                <w:sz w:val="24"/>
                <w:szCs w:val="24"/>
                <w:lang w:eastAsia="en-US"/>
              </w:rPr>
              <w:t xml:space="preserve">5) </w:t>
            </w:r>
            <w:r w:rsidRPr="00E80F1C">
              <w:rPr>
                <w:sz w:val="24"/>
                <w:szCs w:val="24"/>
              </w:rPr>
              <w:t>увеличение численности отрядов ЮИД к 2025 году до 5 отрядов, численности членов отрядов ЮИД до 75 человек;</w:t>
            </w:r>
          </w:p>
          <w:p w:rsidR="00E80F1C" w:rsidRPr="00E80F1C" w:rsidRDefault="00E80F1C" w:rsidP="009F3194">
            <w:pPr>
              <w:pStyle w:val="a8"/>
              <w:suppressLineNumbers/>
              <w:spacing w:line="240" w:lineRule="auto"/>
              <w:ind w:firstLine="0"/>
              <w:rPr>
                <w:sz w:val="24"/>
                <w:szCs w:val="24"/>
              </w:rPr>
            </w:pPr>
            <w:r w:rsidRPr="00E80F1C">
              <w:rPr>
                <w:rStyle w:val="fontstyle01"/>
                <w:rFonts w:ascii="Times New Roman" w:hAnsi="Times New Roman" w:cs="Times New Roman"/>
                <w:sz w:val="24"/>
                <w:szCs w:val="24"/>
              </w:rPr>
              <w:t xml:space="preserve">6) </w:t>
            </w:r>
            <w:r w:rsidRPr="00E80F1C">
              <w:rPr>
                <w:sz w:val="24"/>
                <w:szCs w:val="24"/>
              </w:rPr>
              <w:t xml:space="preserve">организация проведения ежегодно не менее </w:t>
            </w:r>
            <w:r w:rsidRPr="00E80F1C">
              <w:rPr>
                <w:color w:val="000000" w:themeColor="text1"/>
                <w:sz w:val="24"/>
                <w:szCs w:val="24"/>
              </w:rPr>
              <w:t>4-х</w:t>
            </w:r>
            <w:r w:rsidRPr="00E80F1C">
              <w:rPr>
                <w:sz w:val="24"/>
                <w:szCs w:val="24"/>
              </w:rPr>
              <w:t xml:space="preserve"> обучающих семинаров (вебинаров), «открытых уроков», научно-практических секций, конкурсов среди педагогов;</w:t>
            </w:r>
          </w:p>
          <w:p w:rsidR="00E80F1C" w:rsidRPr="00E80F1C" w:rsidRDefault="00E80F1C" w:rsidP="009F3194">
            <w:pPr>
              <w:pStyle w:val="affe"/>
              <w:spacing w:line="240" w:lineRule="auto"/>
              <w:rPr>
                <w:rFonts w:ascii="Times New Roman" w:hAnsi="Times New Roman" w:cs="Times New Roman"/>
              </w:rPr>
            </w:pPr>
            <w:r w:rsidRPr="00E80F1C">
              <w:rPr>
                <w:rFonts w:ascii="Times New Roman" w:hAnsi="Times New Roman" w:cs="Times New Roman"/>
              </w:rPr>
              <w:t>7) изготовление схем безопасности движения детей от дома до школы;</w:t>
            </w:r>
          </w:p>
          <w:p w:rsidR="00E80F1C" w:rsidRPr="00E80F1C" w:rsidRDefault="00E80F1C" w:rsidP="009F3194">
            <w:pPr>
              <w:pStyle w:val="a8"/>
              <w:suppressLineNumbers/>
              <w:spacing w:line="240" w:lineRule="auto"/>
              <w:ind w:firstLine="0"/>
              <w:rPr>
                <w:sz w:val="24"/>
                <w:szCs w:val="24"/>
              </w:rPr>
            </w:pPr>
            <w:r w:rsidRPr="00E80F1C">
              <w:rPr>
                <w:sz w:val="24"/>
                <w:szCs w:val="24"/>
              </w:rPr>
              <w:t>8) обеспечение игровыми учебно-методическими комплексами 2-х дошкольных образовательных организаций, наглядными учебными и методическими пособиями по профилактике детского дорожного травматизма – 6-ти общеобразовательных школ. Приобретение мобильного автогородка для организации в субъектах Российской Федерации, осуществляющих деятельность по формированию у детей дошкольного возраста навыков безопасного поведения на улично-дорожной сети;</w:t>
            </w:r>
          </w:p>
          <w:p w:rsidR="00E80F1C" w:rsidRPr="00E80F1C" w:rsidRDefault="00E80F1C" w:rsidP="009F3194">
            <w:pPr>
              <w:pStyle w:val="a8"/>
              <w:suppressLineNumbers/>
              <w:spacing w:line="240" w:lineRule="auto"/>
              <w:ind w:firstLine="0"/>
              <w:rPr>
                <w:sz w:val="24"/>
                <w:szCs w:val="24"/>
              </w:rPr>
            </w:pPr>
            <w:r w:rsidRPr="00E80F1C">
              <w:rPr>
                <w:sz w:val="24"/>
                <w:szCs w:val="24"/>
              </w:rPr>
              <w:t>9) обеспечение световозвращающими приспособлениями не менее</w:t>
            </w:r>
            <w:r w:rsidRPr="00E80F1C">
              <w:rPr>
                <w:color w:val="000000" w:themeColor="text1"/>
                <w:sz w:val="24"/>
                <w:szCs w:val="24"/>
              </w:rPr>
              <w:t xml:space="preserve"> 30-ти</w:t>
            </w:r>
            <w:r w:rsidRPr="00E80F1C">
              <w:rPr>
                <w:sz w:val="24"/>
                <w:szCs w:val="24"/>
              </w:rPr>
              <w:t xml:space="preserve"> учащихся начальных классов ежегодно;</w:t>
            </w:r>
          </w:p>
          <w:p w:rsidR="00E80F1C" w:rsidRPr="00E80F1C" w:rsidRDefault="00E80F1C" w:rsidP="009F3194">
            <w:pPr>
              <w:pStyle w:val="affe"/>
              <w:spacing w:line="240" w:lineRule="auto"/>
              <w:rPr>
                <w:rFonts w:ascii="Times New Roman" w:hAnsi="Times New Roman" w:cs="Times New Roman"/>
                <w:highlight w:val="yellow"/>
              </w:rPr>
            </w:pPr>
            <w:r w:rsidRPr="00E80F1C">
              <w:rPr>
                <w:rFonts w:ascii="Times New Roman" w:hAnsi="Times New Roman" w:cs="Times New Roman"/>
              </w:rPr>
              <w:t>10) работа и оснащение муниципальных опорных площадок в общеобразовательных организациях – на базе Николо-Шангской средней школы им. А.А. Ковалева, в дошкольных учреждениях – на базе Зебляковского детского сада по профилактике детского дорожно-транспортного травматизма;</w:t>
            </w:r>
          </w:p>
          <w:p w:rsidR="00E80F1C" w:rsidRPr="00E80F1C" w:rsidRDefault="00E80F1C" w:rsidP="009F3194">
            <w:pPr>
              <w:pStyle w:val="a8"/>
              <w:suppressLineNumbers/>
              <w:spacing w:line="240" w:lineRule="auto"/>
              <w:ind w:firstLine="0"/>
              <w:rPr>
                <w:rFonts w:eastAsia="Lucida Sans Unicode"/>
                <w:color w:val="000000"/>
                <w:spacing w:val="-1"/>
                <w:sz w:val="24"/>
                <w:szCs w:val="24"/>
                <w:lang w:eastAsia="hi-IN" w:bidi="hi-IN"/>
              </w:rPr>
            </w:pPr>
            <w:r w:rsidRPr="00E80F1C">
              <w:rPr>
                <w:rFonts w:eastAsia="Lucida Sans Unicode"/>
                <w:color w:val="000000"/>
                <w:spacing w:val="-1"/>
                <w:sz w:val="24"/>
                <w:szCs w:val="24"/>
                <w:lang w:eastAsia="hi-IN" w:bidi="hi-IN"/>
              </w:rPr>
              <w:t xml:space="preserve">11) освещение пешеходных переходов, улиц и тротуаров не менее </w:t>
            </w:r>
            <w:r w:rsidRPr="00E80F1C">
              <w:rPr>
                <w:rFonts w:eastAsia="Lucida Sans Unicode"/>
                <w:color w:val="000000" w:themeColor="text1"/>
                <w:spacing w:val="-1"/>
                <w:sz w:val="24"/>
                <w:szCs w:val="24"/>
                <w:lang w:eastAsia="hi-IN" w:bidi="hi-IN"/>
              </w:rPr>
              <w:t>222 шт</w:t>
            </w:r>
            <w:r w:rsidRPr="00E80F1C">
              <w:rPr>
                <w:rFonts w:eastAsia="Lucida Sans Unicode"/>
                <w:color w:val="000000"/>
                <w:spacing w:val="-1"/>
                <w:sz w:val="24"/>
                <w:szCs w:val="24"/>
                <w:lang w:eastAsia="hi-IN" w:bidi="hi-IN"/>
              </w:rPr>
              <w:t xml:space="preserve">  к 2025 году;</w:t>
            </w:r>
          </w:p>
          <w:p w:rsidR="00E80F1C" w:rsidRPr="00E80F1C" w:rsidRDefault="00E80F1C" w:rsidP="009F3194">
            <w:pPr>
              <w:pStyle w:val="a8"/>
              <w:suppressLineNumbers/>
              <w:spacing w:line="240" w:lineRule="auto"/>
              <w:ind w:firstLine="0"/>
              <w:rPr>
                <w:sz w:val="24"/>
                <w:szCs w:val="24"/>
              </w:rPr>
            </w:pPr>
            <w:r w:rsidRPr="00E80F1C">
              <w:rPr>
                <w:rFonts w:eastAsia="Lucida Sans Unicode"/>
                <w:color w:val="000000"/>
                <w:spacing w:val="-1"/>
                <w:sz w:val="24"/>
                <w:szCs w:val="24"/>
                <w:lang w:eastAsia="hi-IN" w:bidi="hi-IN"/>
              </w:rPr>
              <w:t>12) обустройство пешеходных переходов ежегодно;</w:t>
            </w:r>
          </w:p>
          <w:p w:rsidR="00E80F1C" w:rsidRPr="00E80F1C" w:rsidRDefault="00E80F1C" w:rsidP="009F3194">
            <w:pPr>
              <w:pStyle w:val="a8"/>
              <w:spacing w:line="240" w:lineRule="auto"/>
              <w:ind w:firstLine="0"/>
              <w:rPr>
                <w:sz w:val="24"/>
                <w:szCs w:val="24"/>
              </w:rPr>
            </w:pPr>
            <w:r w:rsidRPr="00E80F1C">
              <w:rPr>
                <w:sz w:val="24"/>
                <w:szCs w:val="24"/>
              </w:rPr>
              <w:t>13) замена и установка новых дорожных знаков не менее 64 шт к 2025 году;</w:t>
            </w:r>
          </w:p>
          <w:p w:rsidR="00E80F1C" w:rsidRPr="00E80F1C" w:rsidRDefault="00E80F1C" w:rsidP="009F3194">
            <w:pPr>
              <w:pStyle w:val="a8"/>
              <w:spacing w:line="240" w:lineRule="auto"/>
              <w:ind w:firstLine="0"/>
              <w:rPr>
                <w:sz w:val="24"/>
                <w:szCs w:val="24"/>
                <w:highlight w:val="white"/>
              </w:rPr>
            </w:pPr>
            <w:r w:rsidRPr="00E80F1C">
              <w:rPr>
                <w:sz w:val="24"/>
                <w:szCs w:val="24"/>
              </w:rPr>
              <w:t>14</w:t>
            </w:r>
            <w:r w:rsidRPr="00E80F1C">
              <w:rPr>
                <w:sz w:val="24"/>
                <w:szCs w:val="24"/>
                <w:highlight w:val="white"/>
              </w:rPr>
              <w:t>) обустройство ледовой переправы через р.Ветлуга</w:t>
            </w:r>
            <w:r w:rsidRPr="00E80F1C">
              <w:rPr>
                <w:sz w:val="24"/>
                <w:szCs w:val="24"/>
              </w:rPr>
              <w:t>;</w:t>
            </w:r>
          </w:p>
          <w:p w:rsidR="00E80F1C" w:rsidRPr="00E80F1C" w:rsidRDefault="00E80F1C" w:rsidP="009F3194">
            <w:pPr>
              <w:pStyle w:val="a8"/>
              <w:spacing w:line="240" w:lineRule="auto"/>
              <w:ind w:firstLine="0"/>
              <w:rPr>
                <w:sz w:val="24"/>
                <w:szCs w:val="24"/>
              </w:rPr>
            </w:pPr>
            <w:r w:rsidRPr="00E80F1C">
              <w:rPr>
                <w:sz w:val="24"/>
                <w:szCs w:val="24"/>
              </w:rPr>
              <w:t>15) осуществление систематического обследования автомобильных дорог с целью контроля их состояния;</w:t>
            </w:r>
          </w:p>
          <w:p w:rsidR="00E80F1C" w:rsidRPr="00E80F1C" w:rsidRDefault="00E80F1C" w:rsidP="009F3194">
            <w:pPr>
              <w:pStyle w:val="a8"/>
              <w:spacing w:line="240" w:lineRule="auto"/>
              <w:ind w:firstLine="0"/>
              <w:rPr>
                <w:sz w:val="24"/>
                <w:szCs w:val="24"/>
              </w:rPr>
            </w:pPr>
            <w:r w:rsidRPr="00E80F1C">
              <w:rPr>
                <w:sz w:val="24"/>
                <w:szCs w:val="24"/>
              </w:rPr>
              <w:t>16) содержание и оборудование подъездов к железнодорожным переездам п.Шекшема, п.Варакинский;</w:t>
            </w:r>
          </w:p>
          <w:p w:rsidR="00E80F1C" w:rsidRPr="00E80F1C" w:rsidRDefault="00E80F1C" w:rsidP="009F3194">
            <w:pPr>
              <w:pStyle w:val="a8"/>
              <w:spacing w:line="240" w:lineRule="auto"/>
              <w:ind w:firstLine="0"/>
              <w:rPr>
                <w:sz w:val="24"/>
                <w:szCs w:val="24"/>
              </w:rPr>
            </w:pPr>
            <w:r w:rsidRPr="00E80F1C">
              <w:rPr>
                <w:sz w:val="24"/>
                <w:szCs w:val="24"/>
              </w:rPr>
              <w:t>17</w:t>
            </w:r>
            <w:r w:rsidRPr="00E80F1C">
              <w:rPr>
                <w:sz w:val="24"/>
                <w:szCs w:val="24"/>
                <w:highlight w:val="white"/>
              </w:rPr>
              <w:t>) разработка схем дислокации дорожных знаков</w:t>
            </w:r>
            <w:r w:rsidRPr="00E80F1C">
              <w:rPr>
                <w:sz w:val="24"/>
                <w:szCs w:val="24"/>
              </w:rPr>
              <w:t>;</w:t>
            </w:r>
          </w:p>
          <w:p w:rsidR="00E80F1C" w:rsidRPr="00E80F1C" w:rsidRDefault="00E80F1C" w:rsidP="009F3194">
            <w:pPr>
              <w:pStyle w:val="a8"/>
              <w:spacing w:line="240" w:lineRule="auto"/>
              <w:ind w:firstLine="0"/>
              <w:rPr>
                <w:sz w:val="24"/>
                <w:szCs w:val="24"/>
              </w:rPr>
            </w:pPr>
            <w:r w:rsidRPr="00E80F1C">
              <w:rPr>
                <w:sz w:val="24"/>
                <w:szCs w:val="24"/>
              </w:rPr>
              <w:t>18) обустройство участков дорог и улиц искусственными дорожными неровностями;</w:t>
            </w:r>
          </w:p>
          <w:p w:rsidR="00E80F1C" w:rsidRPr="00E80F1C" w:rsidRDefault="00E80F1C" w:rsidP="009F3194">
            <w:pPr>
              <w:pStyle w:val="a8"/>
              <w:spacing w:line="240" w:lineRule="auto"/>
              <w:ind w:firstLine="0"/>
              <w:rPr>
                <w:sz w:val="24"/>
                <w:szCs w:val="24"/>
                <w:highlight w:val="yellow"/>
              </w:rPr>
            </w:pPr>
            <w:r w:rsidRPr="00E80F1C">
              <w:rPr>
                <w:sz w:val="24"/>
                <w:szCs w:val="24"/>
              </w:rPr>
              <w:t>19) модернизация пешеходных переходов 1 шт.</w:t>
            </w:r>
          </w:p>
        </w:tc>
      </w:tr>
      <w:tr w:rsidR="00E80F1C" w:rsidRPr="00E80F1C" w:rsidTr="00E80F1C">
        <w:trPr>
          <w:trHeight w:val="80"/>
        </w:trPr>
        <w:tc>
          <w:tcPr>
            <w:tcW w:w="0" w:type="auto"/>
          </w:tcPr>
          <w:p w:rsidR="00E80F1C" w:rsidRPr="00E80F1C" w:rsidRDefault="00E80F1C" w:rsidP="009F3194">
            <w:pPr>
              <w:spacing w:after="0" w:line="240" w:lineRule="auto"/>
              <w:jc w:val="both"/>
              <w:rPr>
                <w:rFonts w:ascii="Times New Roman" w:hAnsi="Times New Roman" w:cs="Times New Roman"/>
                <w:b/>
                <w:color w:val="000000" w:themeColor="text1"/>
                <w:sz w:val="24"/>
                <w:szCs w:val="24"/>
              </w:rPr>
            </w:pPr>
            <w:r w:rsidRPr="00E80F1C">
              <w:rPr>
                <w:rFonts w:ascii="Times New Roman" w:hAnsi="Times New Roman" w:cs="Times New Roman"/>
                <w:b/>
                <w:color w:val="000000" w:themeColor="text1"/>
                <w:sz w:val="24"/>
                <w:szCs w:val="24"/>
              </w:rPr>
              <w:t>Координатор муниципальной программы</w:t>
            </w:r>
          </w:p>
        </w:tc>
        <w:tc>
          <w:tcPr>
            <w:tcW w:w="0" w:type="auto"/>
          </w:tcPr>
          <w:p w:rsidR="00E80F1C" w:rsidRPr="00E80F1C" w:rsidRDefault="00E80F1C" w:rsidP="009F3194">
            <w:pPr>
              <w:spacing w:after="0" w:line="240" w:lineRule="auto"/>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Комиссия по  безопасности дорожного движения  Шарьинского муниципального района</w:t>
            </w:r>
          </w:p>
        </w:tc>
      </w:tr>
    </w:tbl>
    <w:p w:rsidR="00E80F1C" w:rsidRPr="00E80F1C" w:rsidRDefault="00E80F1C" w:rsidP="00E80F1C">
      <w:pPr>
        <w:spacing w:after="0" w:line="240" w:lineRule="auto"/>
        <w:ind w:firstLine="709"/>
        <w:jc w:val="both"/>
        <w:rPr>
          <w:rFonts w:ascii="Times New Roman" w:hAnsi="Times New Roman" w:cs="Times New Roman"/>
          <w:b/>
          <w:bCs/>
          <w:color w:val="000000" w:themeColor="text1"/>
          <w:sz w:val="24"/>
          <w:szCs w:val="24"/>
        </w:rPr>
      </w:pPr>
    </w:p>
    <w:p w:rsidR="00E80F1C" w:rsidRPr="00E80F1C" w:rsidRDefault="00E80F1C" w:rsidP="00E80F1C">
      <w:pPr>
        <w:spacing w:after="0" w:line="240" w:lineRule="auto"/>
        <w:ind w:firstLine="709"/>
        <w:jc w:val="both"/>
        <w:rPr>
          <w:rFonts w:ascii="Times New Roman" w:hAnsi="Times New Roman" w:cs="Times New Roman"/>
          <w:b/>
          <w:color w:val="000000" w:themeColor="text1"/>
          <w:sz w:val="24"/>
          <w:szCs w:val="24"/>
        </w:rPr>
      </w:pPr>
      <w:r w:rsidRPr="00E80F1C">
        <w:rPr>
          <w:rFonts w:ascii="Times New Roman" w:hAnsi="Times New Roman" w:cs="Times New Roman"/>
          <w:b/>
          <w:color w:val="000000" w:themeColor="text1"/>
          <w:sz w:val="24"/>
          <w:szCs w:val="24"/>
        </w:rPr>
        <w:t xml:space="preserve">Раздел </w:t>
      </w:r>
      <w:r w:rsidRPr="00E80F1C">
        <w:rPr>
          <w:rFonts w:ascii="Times New Roman" w:hAnsi="Times New Roman" w:cs="Times New Roman"/>
          <w:b/>
          <w:color w:val="000000" w:themeColor="text1"/>
          <w:sz w:val="24"/>
          <w:szCs w:val="24"/>
          <w:lang w:val="en-US"/>
        </w:rPr>
        <w:t>II</w:t>
      </w:r>
      <w:r w:rsidRPr="00E80F1C">
        <w:rPr>
          <w:rFonts w:ascii="Times New Roman" w:hAnsi="Times New Roman" w:cs="Times New Roman"/>
          <w:b/>
          <w:color w:val="000000" w:themeColor="text1"/>
          <w:sz w:val="24"/>
          <w:szCs w:val="24"/>
        </w:rPr>
        <w:t>. Характеристика дорожно-транспортной инфраструктуры Шарьинского муниципального района</w:t>
      </w:r>
    </w:p>
    <w:p w:rsidR="00E80F1C" w:rsidRPr="00E80F1C" w:rsidRDefault="00E80F1C" w:rsidP="00E80F1C">
      <w:pPr>
        <w:spacing w:after="0" w:line="240" w:lineRule="auto"/>
        <w:ind w:firstLine="709"/>
        <w:jc w:val="both"/>
        <w:rPr>
          <w:rFonts w:ascii="Times New Roman" w:hAnsi="Times New Roman" w:cs="Times New Roman"/>
          <w:b/>
          <w:color w:val="000000" w:themeColor="text1"/>
          <w:sz w:val="24"/>
          <w:szCs w:val="24"/>
        </w:rPr>
      </w:pPr>
      <w:r w:rsidRPr="00E80F1C">
        <w:rPr>
          <w:rFonts w:ascii="Times New Roman" w:hAnsi="Times New Roman" w:cs="Times New Roman"/>
          <w:b/>
          <w:color w:val="000000" w:themeColor="text1"/>
          <w:sz w:val="24"/>
          <w:szCs w:val="24"/>
        </w:rPr>
        <w:t xml:space="preserve"> </w:t>
      </w:r>
    </w:p>
    <w:p w:rsidR="00E80F1C" w:rsidRPr="00E80F1C" w:rsidRDefault="00E80F1C" w:rsidP="00E80F1C">
      <w:pPr>
        <w:spacing w:after="0" w:line="240" w:lineRule="auto"/>
        <w:ind w:firstLine="709"/>
        <w:jc w:val="both"/>
        <w:rPr>
          <w:rFonts w:ascii="Times New Roman" w:hAnsi="Times New Roman" w:cs="Times New Roman"/>
          <w:b/>
          <w:color w:val="000000" w:themeColor="text1"/>
          <w:sz w:val="24"/>
          <w:szCs w:val="24"/>
        </w:rPr>
      </w:pPr>
      <w:r w:rsidRPr="00E80F1C">
        <w:rPr>
          <w:rFonts w:ascii="Times New Roman" w:hAnsi="Times New Roman" w:cs="Times New Roman"/>
          <w:b/>
          <w:color w:val="000000" w:themeColor="text1"/>
          <w:sz w:val="24"/>
          <w:szCs w:val="24"/>
        </w:rPr>
        <w:t>2.1. Содержание проблемы и обоснование необходимости ее решения программными методами</w:t>
      </w:r>
    </w:p>
    <w:p w:rsidR="00E80F1C" w:rsidRPr="00E80F1C" w:rsidRDefault="00E80F1C" w:rsidP="00E80F1C">
      <w:pPr>
        <w:spacing w:after="0" w:line="240" w:lineRule="auto"/>
        <w:ind w:firstLine="709"/>
        <w:jc w:val="both"/>
        <w:rPr>
          <w:rFonts w:ascii="Times New Roman" w:hAnsi="Times New Roman" w:cs="Times New Roman"/>
          <w:b/>
          <w:color w:val="000000" w:themeColor="text1"/>
          <w:sz w:val="24"/>
          <w:szCs w:val="24"/>
        </w:rPr>
      </w:pP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Проблема аварийности, связанная с автомобильным транспортом, в последнее десятилетие приобрела особую остроту в связи с несоответствием дорожно-транспортной инфраструктуры потребностям жителей в безопасном дорожном движении,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В целях обеспечения безопасности дорожного движения необходимо  проводить мероприятия, направленные на предупреждение причин возникновения дорожно-транспортных происшествий, снижение тяжести их последствий. Кроме того, необходимо выявлять аварийно-опасные участки дорог.</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Происшествия на дорогах  являются одной из серьезнейших социально-экономических проблем.</w:t>
      </w:r>
      <w:r w:rsidRPr="00E80F1C">
        <w:rPr>
          <w:rFonts w:ascii="Times New Roman" w:hAnsi="Times New Roman" w:cs="Times New Roman"/>
          <w:sz w:val="24"/>
          <w:szCs w:val="24"/>
        </w:rPr>
        <w:t xml:space="preserve"> </w:t>
      </w:r>
      <w:r w:rsidRPr="00E80F1C">
        <w:rPr>
          <w:rFonts w:ascii="Times New Roman" w:hAnsi="Times New Roman" w:cs="Times New Roman"/>
          <w:color w:val="000000" w:themeColor="text1"/>
          <w:sz w:val="24"/>
          <w:szCs w:val="24"/>
        </w:rPr>
        <w:t>За 2023 г. на территории Шарьинского муниципального района было выявлено 384 нарушений правил дорожного движения, в том числе водителями  в состоянии алкогольного опьянения - 81, нарушений правил перево</w:t>
      </w:r>
      <w:r w:rsidR="009F3194">
        <w:rPr>
          <w:rFonts w:ascii="Times New Roman" w:hAnsi="Times New Roman" w:cs="Times New Roman"/>
          <w:color w:val="000000" w:themeColor="text1"/>
          <w:sz w:val="24"/>
          <w:szCs w:val="24"/>
        </w:rPr>
        <w:t>зки детей</w:t>
      </w:r>
      <w:r w:rsidRPr="00E80F1C">
        <w:rPr>
          <w:rFonts w:ascii="Times New Roman" w:hAnsi="Times New Roman" w:cs="Times New Roman"/>
          <w:color w:val="000000" w:themeColor="text1"/>
          <w:sz w:val="24"/>
          <w:szCs w:val="24"/>
        </w:rPr>
        <w:t xml:space="preserve"> - 52, нарушений правил  дорожного движения пешеходами и водителями, при проезде пешеходных переходов - 111, выезд на полосу встречного движения – 140.</w:t>
      </w:r>
      <w:r w:rsidRPr="00E80F1C">
        <w:rPr>
          <w:rFonts w:ascii="Times New Roman" w:hAnsi="Times New Roman" w:cs="Times New Roman"/>
          <w:sz w:val="24"/>
          <w:szCs w:val="24"/>
        </w:rPr>
        <w:t xml:space="preserve"> </w:t>
      </w:r>
      <w:r w:rsidR="009F3194">
        <w:rPr>
          <w:rFonts w:ascii="Times New Roman" w:hAnsi="Times New Roman" w:cs="Times New Roman"/>
          <w:color w:val="000000" w:themeColor="text1"/>
          <w:sz w:val="24"/>
          <w:szCs w:val="24"/>
        </w:rPr>
        <w:t xml:space="preserve">Работа личного состава ОГИБДД </w:t>
      </w:r>
      <w:r w:rsidRPr="00E80F1C">
        <w:rPr>
          <w:rFonts w:ascii="Times New Roman" w:hAnsi="Times New Roman" w:cs="Times New Roman"/>
          <w:color w:val="000000" w:themeColor="text1"/>
          <w:sz w:val="24"/>
          <w:szCs w:val="24"/>
        </w:rPr>
        <w:t xml:space="preserve">«Шарьинский» была направлена, прежде всего на недопущение дорожно-транспортных происшествий, а также на профилактику и выявление грубых нарушений Правил дорожного движения, способствующих  совершению ДТП. Однако, несмотря на принимаемые меры, обстановка, связанная с безопасностью дорожного движения остаётся сложной. </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 xml:space="preserve">На территории Шарьинского  муниципального района за 2023 г. зарегистрировано 80 (-10,1%) дорожно-транспортных происшествий (далее – ДТП), в том числе 22 ДТП, подлежащих включению в официальную статистическую отчетность, в результате которых 30 человек получили травмы, погибло 3 человека (2022 г. - 16 ДТП, в которых 5 человек погибли и 26 получили травмы). </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В целях снижения количества ДТП и тяжести их последствий проводится пропагандистская работа, направленная на безопасность дорожного движения</w:t>
      </w:r>
      <w:r w:rsidRPr="00E80F1C">
        <w:rPr>
          <w:rFonts w:ascii="Times New Roman" w:hAnsi="Times New Roman" w:cs="Times New Roman"/>
          <w:sz w:val="24"/>
          <w:szCs w:val="24"/>
        </w:rPr>
        <w:t xml:space="preserve">. </w:t>
      </w:r>
      <w:r w:rsidRPr="00E80F1C">
        <w:rPr>
          <w:rFonts w:ascii="Times New Roman" w:hAnsi="Times New Roman" w:cs="Times New Roman"/>
          <w:color w:val="000000" w:themeColor="text1"/>
          <w:sz w:val="24"/>
          <w:szCs w:val="24"/>
        </w:rPr>
        <w:t>За  2023 год в средствах массовой информации р</w:t>
      </w:r>
      <w:r w:rsidR="009F3194">
        <w:rPr>
          <w:rFonts w:ascii="Times New Roman" w:hAnsi="Times New Roman" w:cs="Times New Roman"/>
          <w:color w:val="000000" w:themeColor="text1"/>
          <w:sz w:val="24"/>
          <w:szCs w:val="24"/>
        </w:rPr>
        <w:t>азмещено более 1144 материалов,</w:t>
      </w:r>
      <w:r w:rsidRPr="00E80F1C">
        <w:rPr>
          <w:rFonts w:ascii="Times New Roman" w:hAnsi="Times New Roman" w:cs="Times New Roman"/>
          <w:color w:val="000000" w:themeColor="text1"/>
          <w:sz w:val="24"/>
          <w:szCs w:val="24"/>
        </w:rPr>
        <w:t xml:space="preserve"> в том числе по профилактике детского дорожно-транспортного травматизма - 274 (2022 г. - 247), по профилактике ДТП с участием молодых водителей - 29 (2022 г. - 9), по профилактике ДТП с участием пешеходов - 133 (2022 г. - 122), об использовании свтовозвращающих элементов 39 (2022 г. - 29). Организовано и проведено информационно-пропагандистских мероприятий 21 (2022 г.  - 15), к проведению 14 мероприятий привлечены представители общественности (2022 г. - 10). В проведении пропагандистских мероприятий активно участвуют отряды ЮИД и молодежные организации сельских поселений. Так, на территории Шарьинского муниципального района действуют 4 отряда ЮИД, в которых состоят свыше 50 детей. </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Обстановка с аварийностью на автотранспорте объясняется возрастающей интенсивностью движения, несоответствия состояния улично-дорожной сети Шарьинского муниципального района требованиям ГОСТ, отсутствия тротуаров - движение пешеходов по проезжей части, а также недостаточного освещения.</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К основным факторам, определяющим причины аварийности, следует отнести:</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 недостаточное понимание проблем обеспечения БДД со стороны общества;</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 пренебрежение и игнорирование Правил дорожного движения со стороны участников дорожного движения;</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 несоответствие современным требованиям технического уровня средств организации дорожного движения;</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 неудовлетворительное состояние большинства автомобильных дорог Шарьинского муниципального района;</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 недостаточное финансирование мероприятий по повышению безопасности дорожного движения.</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rPr>
      </w:pPr>
    </w:p>
    <w:p w:rsidR="00E80F1C" w:rsidRPr="00E80F1C" w:rsidRDefault="00E80F1C" w:rsidP="00E80F1C">
      <w:pPr>
        <w:spacing w:after="0" w:line="240" w:lineRule="auto"/>
        <w:ind w:firstLine="709"/>
        <w:jc w:val="both"/>
        <w:rPr>
          <w:rFonts w:ascii="Times New Roman" w:hAnsi="Times New Roman" w:cs="Times New Roman"/>
          <w:b/>
          <w:color w:val="000000" w:themeColor="text1"/>
          <w:sz w:val="24"/>
          <w:szCs w:val="24"/>
        </w:rPr>
      </w:pPr>
      <w:r w:rsidRPr="00E80F1C">
        <w:rPr>
          <w:rFonts w:ascii="Times New Roman" w:hAnsi="Times New Roman" w:cs="Times New Roman"/>
          <w:b/>
          <w:color w:val="000000" w:themeColor="text1"/>
          <w:sz w:val="24"/>
          <w:szCs w:val="24"/>
        </w:rPr>
        <w:t>2.2. Характеристика по содержанию и ремонту улично-дорожной сети Шарьинского муниципального района</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Автомобильные дороги являются важнейшей составной частью транспортной системы. От уровня транспортно-эксплуатационного состояния и развития сети автомобильных дорог во многом зависит решение задач достижения устойчивого экономического роста района, повышение качества жизни населения.</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 xml:space="preserve">В настоящее время социально-экономическое развитие Шарьинского района во многом сдерживается по причине неудовлетворительного транспортно-эксплуатационного состояния и недостаточного уровня развития автомобильных дорог. </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highlight w:val="white"/>
        </w:rPr>
      </w:pPr>
      <w:r w:rsidRPr="00E80F1C">
        <w:rPr>
          <w:rFonts w:ascii="Times New Roman" w:hAnsi="Times New Roman" w:cs="Times New Roman"/>
          <w:color w:val="000000" w:themeColor="text1"/>
          <w:sz w:val="24"/>
          <w:szCs w:val="24"/>
        </w:rPr>
        <w:t>Значительная часть автомобильных дорог общего пользования местного значения имеет высокую степень износа. Доля протяженности автомобильных дорог, несоответствующих нормативным требованиям к транспортно-эксплуатационным показател</w:t>
      </w:r>
      <w:r w:rsidRPr="00E80F1C">
        <w:rPr>
          <w:rFonts w:ascii="Times New Roman" w:hAnsi="Times New Roman" w:cs="Times New Roman"/>
          <w:color w:val="000000" w:themeColor="text1"/>
          <w:sz w:val="24"/>
          <w:szCs w:val="24"/>
          <w:highlight w:val="white"/>
        </w:rPr>
        <w:t>ям, на конец 2023 года составила 30,142 %.</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highlight w:val="white"/>
        </w:rPr>
      </w:pPr>
      <w:r w:rsidRPr="00E80F1C">
        <w:rPr>
          <w:rFonts w:ascii="Times New Roman" w:hAnsi="Times New Roman" w:cs="Times New Roman"/>
          <w:color w:val="000000" w:themeColor="text1"/>
          <w:sz w:val="24"/>
          <w:szCs w:val="24"/>
          <w:highlight w:val="white"/>
        </w:rPr>
        <w:t>Летнее, зимнее содержание и ремонт улично-дорожной сети Шарьинского района осуществляется силами  подрядных организаций, в рамках муниципальных контрактов и договоров, заключенных по результатам аукционов.</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rPr>
      </w:pPr>
    </w:p>
    <w:p w:rsidR="00E80F1C" w:rsidRPr="00E80F1C" w:rsidRDefault="00E80F1C" w:rsidP="00E80F1C">
      <w:pPr>
        <w:spacing w:after="0" w:line="240" w:lineRule="auto"/>
        <w:ind w:firstLine="709"/>
        <w:jc w:val="both"/>
        <w:rPr>
          <w:rFonts w:ascii="Times New Roman" w:hAnsi="Times New Roman" w:cs="Times New Roman"/>
          <w:b/>
          <w:bCs/>
          <w:color w:val="000000" w:themeColor="text1"/>
          <w:sz w:val="24"/>
          <w:szCs w:val="24"/>
        </w:rPr>
      </w:pPr>
      <w:r w:rsidRPr="00E80F1C">
        <w:rPr>
          <w:rFonts w:ascii="Times New Roman" w:hAnsi="Times New Roman" w:cs="Times New Roman"/>
          <w:b/>
          <w:color w:val="000000" w:themeColor="text1"/>
          <w:sz w:val="24"/>
          <w:szCs w:val="24"/>
        </w:rPr>
        <w:t xml:space="preserve">Раздел </w:t>
      </w:r>
      <w:r w:rsidRPr="00E80F1C">
        <w:rPr>
          <w:rFonts w:ascii="Times New Roman" w:hAnsi="Times New Roman" w:cs="Times New Roman"/>
          <w:b/>
          <w:color w:val="000000" w:themeColor="text1"/>
          <w:sz w:val="24"/>
          <w:szCs w:val="24"/>
          <w:lang w:val="en-US"/>
        </w:rPr>
        <w:t>III</w:t>
      </w:r>
      <w:r w:rsidRPr="00E80F1C">
        <w:rPr>
          <w:rFonts w:ascii="Times New Roman" w:hAnsi="Times New Roman" w:cs="Times New Roman"/>
          <w:b/>
          <w:color w:val="000000" w:themeColor="text1"/>
          <w:sz w:val="24"/>
          <w:szCs w:val="24"/>
        </w:rPr>
        <w:t>.</w:t>
      </w:r>
      <w:r w:rsidRPr="00E80F1C">
        <w:rPr>
          <w:rFonts w:ascii="Times New Roman" w:hAnsi="Times New Roman" w:cs="Times New Roman"/>
          <w:color w:val="000000" w:themeColor="text1"/>
          <w:sz w:val="24"/>
          <w:szCs w:val="24"/>
        </w:rPr>
        <w:t xml:space="preserve"> </w:t>
      </w:r>
      <w:r w:rsidRPr="00E80F1C">
        <w:rPr>
          <w:rFonts w:ascii="Times New Roman" w:hAnsi="Times New Roman" w:cs="Times New Roman"/>
          <w:b/>
          <w:color w:val="000000" w:themeColor="text1"/>
          <w:sz w:val="24"/>
          <w:szCs w:val="24"/>
        </w:rPr>
        <w:t>Приоритеты, направления в сфере повышения безопасности дорожного движения на территории Шарьинского муниципального района</w:t>
      </w:r>
    </w:p>
    <w:p w:rsidR="00E80F1C" w:rsidRPr="00E80F1C" w:rsidRDefault="00E80F1C" w:rsidP="00E80F1C">
      <w:pPr>
        <w:pStyle w:val="a8"/>
        <w:spacing w:line="240" w:lineRule="auto"/>
        <w:ind w:firstLine="709"/>
        <w:rPr>
          <w:sz w:val="24"/>
          <w:szCs w:val="24"/>
          <w:highlight w:val="white"/>
        </w:rPr>
      </w:pPr>
      <w:r w:rsidRPr="00E80F1C">
        <w:rPr>
          <w:sz w:val="24"/>
          <w:szCs w:val="24"/>
        </w:rPr>
        <w:t>Настоящая программа разработана в соответствии со стратегией социально-экономического развития Костромской области на период до 2025 года, утвержденной Распоряжением администрации Костромской области от 27 августа 2013 № 189-р</w:t>
      </w:r>
      <w:r w:rsidRPr="00E80F1C">
        <w:rPr>
          <w:sz w:val="24"/>
          <w:szCs w:val="24"/>
          <w:highlight w:val="white"/>
        </w:rPr>
        <w:t xml:space="preserve">, а также Постановлением администрации Костромской области от 24 июля 2023 № 306-а </w:t>
      </w:r>
      <w:r w:rsidRPr="00E80F1C">
        <w:rPr>
          <w:color w:val="000000"/>
          <w:spacing w:val="-2"/>
          <w:sz w:val="24"/>
          <w:szCs w:val="24"/>
          <w:highlight w:val="white"/>
        </w:rPr>
        <w:t>«Об утверждении государственной программы Костромской области «Развитие транспортной системы Костромской области»</w:t>
      </w:r>
      <w:r w:rsidRPr="00E80F1C">
        <w:rPr>
          <w:sz w:val="24"/>
          <w:szCs w:val="24"/>
          <w:highlight w:val="white"/>
        </w:rPr>
        <w:t>.</w:t>
      </w:r>
    </w:p>
    <w:p w:rsidR="00E80F1C" w:rsidRPr="00E80F1C" w:rsidRDefault="00E80F1C" w:rsidP="00E80F1C">
      <w:pPr>
        <w:pStyle w:val="a8"/>
        <w:spacing w:line="240" w:lineRule="auto"/>
        <w:ind w:firstLine="709"/>
        <w:rPr>
          <w:sz w:val="24"/>
          <w:szCs w:val="24"/>
          <w:highlight w:val="white"/>
        </w:rPr>
      </w:pPr>
      <w:r w:rsidRPr="00E80F1C">
        <w:rPr>
          <w:sz w:val="24"/>
          <w:szCs w:val="24"/>
        </w:rPr>
        <w:t>Ключевыми направлениями в области обеспечения безопасности дорожного движ</w:t>
      </w:r>
      <w:r w:rsidRPr="00E80F1C">
        <w:rPr>
          <w:sz w:val="24"/>
          <w:szCs w:val="24"/>
          <w:highlight w:val="white"/>
        </w:rPr>
        <w:t xml:space="preserve">ения являются: </w:t>
      </w:r>
    </w:p>
    <w:p w:rsidR="00E80F1C" w:rsidRPr="00E80F1C" w:rsidRDefault="00E80F1C" w:rsidP="00E80F1C">
      <w:pPr>
        <w:pStyle w:val="a8"/>
        <w:spacing w:line="240" w:lineRule="auto"/>
        <w:ind w:firstLine="709"/>
        <w:rPr>
          <w:sz w:val="24"/>
          <w:szCs w:val="24"/>
          <w:highlight w:val="white"/>
        </w:rPr>
      </w:pPr>
      <w:r w:rsidRPr="00E80F1C">
        <w:rPr>
          <w:sz w:val="24"/>
          <w:szCs w:val="24"/>
          <w:highlight w:val="white"/>
        </w:rPr>
        <w:t>1) снижение рисков в дорожном движении;</w:t>
      </w:r>
    </w:p>
    <w:p w:rsidR="00E80F1C" w:rsidRPr="00E80F1C" w:rsidRDefault="00E80F1C" w:rsidP="00E80F1C">
      <w:pPr>
        <w:pStyle w:val="a8"/>
        <w:spacing w:line="240" w:lineRule="auto"/>
        <w:ind w:firstLine="709"/>
        <w:rPr>
          <w:sz w:val="24"/>
          <w:szCs w:val="24"/>
          <w:highlight w:val="white"/>
        </w:rPr>
      </w:pPr>
      <w:r w:rsidRPr="00E80F1C">
        <w:rPr>
          <w:sz w:val="24"/>
          <w:szCs w:val="24"/>
          <w:highlight w:val="white"/>
        </w:rPr>
        <w:t>2) создание более безопасной дорожной среды;</w:t>
      </w:r>
    </w:p>
    <w:p w:rsidR="00E80F1C" w:rsidRPr="00E80F1C" w:rsidRDefault="00E80F1C" w:rsidP="00E80F1C">
      <w:pPr>
        <w:pStyle w:val="a8"/>
        <w:spacing w:line="240" w:lineRule="auto"/>
        <w:ind w:firstLine="709"/>
        <w:rPr>
          <w:sz w:val="24"/>
          <w:szCs w:val="24"/>
          <w:highlight w:val="white"/>
        </w:rPr>
      </w:pPr>
      <w:r w:rsidRPr="00E80F1C">
        <w:rPr>
          <w:sz w:val="24"/>
          <w:szCs w:val="24"/>
          <w:highlight w:val="white"/>
        </w:rPr>
        <w:t xml:space="preserve">3) обеспечение соблюдения правил дорожного движения. </w:t>
      </w:r>
    </w:p>
    <w:p w:rsidR="00E80F1C" w:rsidRPr="00E80F1C" w:rsidRDefault="00E80F1C" w:rsidP="00E80F1C">
      <w:pPr>
        <w:pStyle w:val="a8"/>
        <w:spacing w:line="240" w:lineRule="auto"/>
        <w:ind w:firstLine="709"/>
        <w:rPr>
          <w:b/>
          <w:bCs/>
          <w:color w:val="000000" w:themeColor="text1"/>
          <w:sz w:val="24"/>
          <w:szCs w:val="24"/>
          <w:highlight w:val="white"/>
        </w:rPr>
      </w:pP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highlight w:val="white"/>
        </w:rPr>
      </w:pPr>
      <w:r w:rsidRPr="00E80F1C">
        <w:rPr>
          <w:rFonts w:ascii="Times New Roman" w:hAnsi="Times New Roman" w:cs="Times New Roman"/>
          <w:b/>
          <w:color w:val="000000" w:themeColor="text1"/>
          <w:sz w:val="24"/>
          <w:szCs w:val="24"/>
          <w:highlight w:val="white"/>
        </w:rPr>
        <w:t xml:space="preserve">Раздел </w:t>
      </w:r>
      <w:r w:rsidRPr="00E80F1C">
        <w:rPr>
          <w:rFonts w:ascii="Times New Roman" w:hAnsi="Times New Roman" w:cs="Times New Roman"/>
          <w:b/>
          <w:color w:val="000000" w:themeColor="text1"/>
          <w:sz w:val="24"/>
          <w:szCs w:val="24"/>
          <w:highlight w:val="white"/>
          <w:lang w:val="en-US"/>
        </w:rPr>
        <w:t>IV</w:t>
      </w:r>
      <w:r w:rsidRPr="00E80F1C">
        <w:rPr>
          <w:rFonts w:ascii="Times New Roman" w:hAnsi="Times New Roman" w:cs="Times New Roman"/>
          <w:b/>
          <w:color w:val="000000" w:themeColor="text1"/>
          <w:sz w:val="24"/>
          <w:szCs w:val="24"/>
          <w:highlight w:val="white"/>
        </w:rPr>
        <w:t>.</w:t>
      </w:r>
      <w:r w:rsidRPr="00E80F1C">
        <w:rPr>
          <w:rFonts w:ascii="Times New Roman" w:hAnsi="Times New Roman" w:cs="Times New Roman"/>
          <w:color w:val="000000" w:themeColor="text1"/>
          <w:sz w:val="24"/>
          <w:szCs w:val="24"/>
          <w:highlight w:val="white"/>
        </w:rPr>
        <w:t xml:space="preserve"> </w:t>
      </w:r>
      <w:r w:rsidRPr="00E80F1C">
        <w:rPr>
          <w:rFonts w:ascii="Times New Roman" w:hAnsi="Times New Roman" w:cs="Times New Roman"/>
          <w:b/>
          <w:color w:val="000000" w:themeColor="text1"/>
          <w:sz w:val="24"/>
          <w:szCs w:val="24"/>
          <w:highlight w:val="white"/>
        </w:rPr>
        <w:t>Цели, задачи, прогноз развития сферы реализации муниципальной программы и сроки ее реализации</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highlight w:val="white"/>
        </w:rPr>
      </w:pPr>
      <w:r w:rsidRPr="00E80F1C">
        <w:rPr>
          <w:rFonts w:ascii="Times New Roman" w:hAnsi="Times New Roman" w:cs="Times New Roman"/>
          <w:color w:val="000000" w:themeColor="text1"/>
          <w:sz w:val="24"/>
          <w:szCs w:val="24"/>
          <w:highlight w:val="white"/>
        </w:rPr>
        <w:t>Основными целями муниципальной программы является обеспечение охраны жизни и здоровья граждан и их имущества, путем создания безопасных условий движения на улично-дорожной сети Шарьинского муниципального района; сокращение количества лиц, погибших и пострадавших в результате ДТП, сокращение количества ДТП, сокращение расходов на ликвидацию последствий ДТП.</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highlight w:val="white"/>
        </w:rPr>
      </w:pPr>
      <w:r w:rsidRPr="00E80F1C">
        <w:rPr>
          <w:rFonts w:ascii="Times New Roman" w:hAnsi="Times New Roman" w:cs="Times New Roman"/>
          <w:color w:val="000000" w:themeColor="text1"/>
          <w:sz w:val="24"/>
          <w:szCs w:val="24"/>
          <w:highlight w:val="white"/>
        </w:rPr>
        <w:t>Программа рассчитана на 2021-2025 годы и предполагает решение следующих задач:</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highlight w:val="white"/>
        </w:rPr>
      </w:pPr>
      <w:r w:rsidRPr="00E80F1C">
        <w:rPr>
          <w:rFonts w:ascii="Times New Roman" w:hAnsi="Times New Roman" w:cs="Times New Roman"/>
          <w:color w:val="000000" w:themeColor="text1"/>
          <w:sz w:val="24"/>
          <w:szCs w:val="24"/>
          <w:highlight w:val="white"/>
        </w:rPr>
        <w:t>- развитие системы предупреждения опасного поведения участников дорожного движения;</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highlight w:val="white"/>
        </w:rPr>
      </w:pPr>
      <w:r w:rsidRPr="00E80F1C">
        <w:rPr>
          <w:rFonts w:ascii="Times New Roman" w:hAnsi="Times New Roman" w:cs="Times New Roman"/>
          <w:color w:val="000000" w:themeColor="text1"/>
          <w:sz w:val="24"/>
          <w:szCs w:val="24"/>
          <w:highlight w:val="white"/>
        </w:rPr>
        <w:t>- совершенствование профилактики детского дорожно-транспортного травматизма;</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highlight w:val="white"/>
        </w:rPr>
      </w:pPr>
      <w:r w:rsidRPr="00E80F1C">
        <w:rPr>
          <w:rFonts w:ascii="Times New Roman" w:hAnsi="Times New Roman" w:cs="Times New Roman"/>
          <w:color w:val="000000" w:themeColor="text1"/>
          <w:sz w:val="24"/>
          <w:szCs w:val="24"/>
          <w:highlight w:val="white"/>
        </w:rPr>
        <w:t>- совершенствование системы организации движения транспортных средств, пешеходов, повышение безопасности дорожных условий.</w:t>
      </w:r>
    </w:p>
    <w:p w:rsidR="00E80F1C" w:rsidRPr="00E80F1C" w:rsidRDefault="00E80F1C" w:rsidP="00E80F1C">
      <w:pPr>
        <w:pStyle w:val="a8"/>
        <w:spacing w:line="240" w:lineRule="auto"/>
        <w:ind w:firstLine="709"/>
        <w:rPr>
          <w:sz w:val="24"/>
          <w:szCs w:val="24"/>
          <w:highlight w:val="white"/>
        </w:rPr>
      </w:pPr>
      <w:r w:rsidRPr="00E80F1C">
        <w:rPr>
          <w:sz w:val="24"/>
          <w:szCs w:val="24"/>
          <w:highlight w:val="white"/>
        </w:rPr>
        <w:t>Реализация муниципальной программы позволит обеспечить достижение следующих показателей</w:t>
      </w:r>
      <w:r w:rsidRPr="00E80F1C">
        <w:rPr>
          <w:sz w:val="24"/>
          <w:szCs w:val="24"/>
        </w:rPr>
        <w:t>:</w:t>
      </w:r>
    </w:p>
    <w:p w:rsidR="00E80F1C" w:rsidRPr="00E80F1C" w:rsidRDefault="00E80F1C" w:rsidP="00E80F1C">
      <w:pPr>
        <w:pStyle w:val="a8"/>
        <w:suppressLineNumbers/>
        <w:spacing w:line="240" w:lineRule="auto"/>
        <w:ind w:firstLine="709"/>
        <w:rPr>
          <w:sz w:val="24"/>
          <w:szCs w:val="24"/>
          <w:highlight w:val="white"/>
        </w:rPr>
      </w:pPr>
      <w:r w:rsidRPr="00E80F1C">
        <w:rPr>
          <w:rFonts w:eastAsia="Lucida Sans Unicode"/>
          <w:color w:val="000000"/>
          <w:spacing w:val="-1"/>
          <w:sz w:val="24"/>
          <w:szCs w:val="24"/>
          <w:highlight w:val="white"/>
          <w:lang w:eastAsia="hi-IN" w:bidi="hi-IN"/>
        </w:rPr>
        <w:t xml:space="preserve">1) </w:t>
      </w:r>
      <w:r w:rsidRPr="00E80F1C">
        <w:rPr>
          <w:sz w:val="24"/>
          <w:szCs w:val="24"/>
          <w:highlight w:val="white"/>
        </w:rPr>
        <w:t xml:space="preserve">увеличение численности участников дорожного движения, охваченных просветительской работой к 2025 году </w:t>
      </w:r>
      <w:r w:rsidRPr="00E80F1C">
        <w:rPr>
          <w:color w:val="000000" w:themeColor="text1"/>
          <w:sz w:val="24"/>
          <w:szCs w:val="24"/>
          <w:highlight w:val="white"/>
        </w:rPr>
        <w:t>до 2300 человек</w:t>
      </w:r>
      <w:r w:rsidRPr="00E80F1C">
        <w:rPr>
          <w:rFonts w:eastAsia="Lucida Sans Unicode"/>
          <w:color w:val="000000" w:themeColor="text1"/>
          <w:spacing w:val="-1"/>
          <w:sz w:val="24"/>
          <w:szCs w:val="24"/>
          <w:highlight w:val="white"/>
          <w:lang w:eastAsia="hi-IN" w:bidi="hi-IN"/>
        </w:rPr>
        <w:t>;</w:t>
      </w:r>
    </w:p>
    <w:p w:rsidR="00E80F1C" w:rsidRPr="00E80F1C" w:rsidRDefault="00E80F1C" w:rsidP="00E80F1C">
      <w:pPr>
        <w:pStyle w:val="a8"/>
        <w:suppressLineNumbers/>
        <w:spacing w:line="240" w:lineRule="auto"/>
        <w:ind w:firstLine="709"/>
        <w:rPr>
          <w:sz w:val="24"/>
          <w:szCs w:val="24"/>
        </w:rPr>
      </w:pPr>
      <w:r w:rsidRPr="00E80F1C">
        <w:rPr>
          <w:rFonts w:eastAsia="Lucida Sans Unicode"/>
          <w:color w:val="000000"/>
          <w:spacing w:val="-1"/>
          <w:sz w:val="24"/>
          <w:szCs w:val="24"/>
          <w:highlight w:val="white"/>
          <w:lang w:eastAsia="hi-IN" w:bidi="hi-IN"/>
        </w:rPr>
        <w:t xml:space="preserve">2) </w:t>
      </w:r>
      <w:r w:rsidRPr="00E80F1C">
        <w:rPr>
          <w:sz w:val="24"/>
          <w:szCs w:val="24"/>
          <w:highlight w:val="white"/>
        </w:rPr>
        <w:t>увеличение количества материалов в средствах массовой информации по вопросам безопасности дорожного движения к 2025 году до 170 материалов</w:t>
      </w:r>
      <w:r w:rsidRPr="00E80F1C">
        <w:rPr>
          <w:rFonts w:eastAsia="Lucida Sans Unicode"/>
          <w:color w:val="000000"/>
          <w:spacing w:val="-1"/>
          <w:sz w:val="24"/>
          <w:szCs w:val="24"/>
          <w:lang w:eastAsia="hi-IN" w:bidi="hi-IN"/>
        </w:rPr>
        <w:t xml:space="preserve">; </w:t>
      </w:r>
    </w:p>
    <w:p w:rsidR="00E80F1C" w:rsidRPr="00E80F1C" w:rsidRDefault="00E80F1C" w:rsidP="00E80F1C">
      <w:pPr>
        <w:pStyle w:val="a8"/>
        <w:suppressLineNumbers/>
        <w:spacing w:line="240" w:lineRule="auto"/>
        <w:ind w:firstLine="709"/>
        <w:rPr>
          <w:sz w:val="24"/>
          <w:szCs w:val="24"/>
        </w:rPr>
      </w:pPr>
      <w:r w:rsidRPr="00E80F1C">
        <w:rPr>
          <w:rFonts w:eastAsia="Lucida Sans Unicode"/>
          <w:spacing w:val="-1"/>
          <w:sz w:val="24"/>
          <w:szCs w:val="24"/>
          <w:lang w:eastAsia="hi-IN" w:bidi="hi-IN"/>
        </w:rPr>
        <w:t xml:space="preserve">3) </w:t>
      </w:r>
      <w:r w:rsidRPr="00E80F1C">
        <w:rPr>
          <w:sz w:val="24"/>
          <w:szCs w:val="24"/>
        </w:rPr>
        <w:t xml:space="preserve">создание и размещение рекламного щита (плаката) </w:t>
      </w:r>
      <w:r w:rsidRPr="00E80F1C">
        <w:rPr>
          <w:rFonts w:eastAsia="Lucida Sans Unicode"/>
          <w:spacing w:val="-1"/>
          <w:sz w:val="24"/>
          <w:szCs w:val="24"/>
          <w:lang w:eastAsia="hi-IN" w:bidi="hi-IN"/>
        </w:rPr>
        <w:t>на тему безопасности дорожного движения (ежегодно);</w:t>
      </w:r>
    </w:p>
    <w:p w:rsidR="00E80F1C" w:rsidRPr="00E80F1C" w:rsidRDefault="00E80F1C" w:rsidP="00E80F1C">
      <w:pPr>
        <w:pStyle w:val="a8"/>
        <w:suppressLineNumbers/>
        <w:spacing w:line="240" w:lineRule="auto"/>
        <w:ind w:firstLine="709"/>
        <w:rPr>
          <w:sz w:val="24"/>
          <w:szCs w:val="24"/>
        </w:rPr>
      </w:pPr>
      <w:r w:rsidRPr="00E80F1C">
        <w:rPr>
          <w:rFonts w:eastAsia="Lucida Sans Unicode"/>
          <w:spacing w:val="-1"/>
          <w:sz w:val="24"/>
          <w:szCs w:val="24"/>
          <w:lang w:eastAsia="hi-IN" w:bidi="hi-IN"/>
        </w:rPr>
        <w:t xml:space="preserve">4) </w:t>
      </w:r>
      <w:r w:rsidRPr="00E80F1C">
        <w:rPr>
          <w:sz w:val="24"/>
          <w:szCs w:val="24"/>
        </w:rPr>
        <w:t>проведение ежегодно не менее 4-х комплексных мероприятий, направленных на обеспечение безопасного участия детей в дорожном движении</w:t>
      </w:r>
      <w:r w:rsidRPr="00E80F1C">
        <w:rPr>
          <w:rFonts w:eastAsia="Lucida Sans Unicode"/>
          <w:spacing w:val="-1"/>
          <w:sz w:val="24"/>
          <w:szCs w:val="24"/>
          <w:lang w:eastAsia="hi-IN" w:bidi="hi-IN"/>
        </w:rPr>
        <w:t>;</w:t>
      </w:r>
    </w:p>
    <w:p w:rsidR="00E80F1C" w:rsidRPr="00E80F1C" w:rsidRDefault="00E80F1C" w:rsidP="00E80F1C">
      <w:pPr>
        <w:pStyle w:val="a8"/>
        <w:suppressLineNumbers/>
        <w:spacing w:line="240" w:lineRule="auto"/>
        <w:ind w:firstLine="709"/>
        <w:rPr>
          <w:sz w:val="24"/>
          <w:szCs w:val="24"/>
        </w:rPr>
      </w:pPr>
      <w:r w:rsidRPr="00E80F1C">
        <w:rPr>
          <w:sz w:val="24"/>
          <w:szCs w:val="24"/>
          <w:lang w:eastAsia="en-US"/>
        </w:rPr>
        <w:t xml:space="preserve">5) </w:t>
      </w:r>
      <w:r w:rsidRPr="00E80F1C">
        <w:rPr>
          <w:sz w:val="24"/>
          <w:szCs w:val="24"/>
        </w:rPr>
        <w:t>увеличение численности отрядов ЮИД к 2025 году до 5 отрядов, численности членов отрядов ЮИД до 75 человек;</w:t>
      </w:r>
    </w:p>
    <w:p w:rsidR="00E80F1C" w:rsidRPr="00E80F1C" w:rsidRDefault="00E80F1C" w:rsidP="00E80F1C">
      <w:pPr>
        <w:pStyle w:val="a8"/>
        <w:suppressLineNumbers/>
        <w:spacing w:line="240" w:lineRule="auto"/>
        <w:ind w:firstLine="709"/>
        <w:rPr>
          <w:sz w:val="24"/>
          <w:szCs w:val="24"/>
        </w:rPr>
      </w:pPr>
      <w:r w:rsidRPr="00E80F1C">
        <w:rPr>
          <w:rStyle w:val="fontstyle01"/>
          <w:rFonts w:ascii="Times New Roman" w:hAnsi="Times New Roman" w:cs="Times New Roman"/>
          <w:sz w:val="24"/>
          <w:szCs w:val="24"/>
        </w:rPr>
        <w:t xml:space="preserve">6) </w:t>
      </w:r>
      <w:r w:rsidRPr="00E80F1C">
        <w:rPr>
          <w:sz w:val="24"/>
          <w:szCs w:val="24"/>
        </w:rPr>
        <w:t>организация проведения ежегодно не менее 4-х обучающих семинаров (вебинаров), «открытых уроков», научно-практических секций, конкурсов среди педагогов;</w:t>
      </w:r>
    </w:p>
    <w:p w:rsidR="00E80F1C" w:rsidRPr="00E80F1C" w:rsidRDefault="00E80F1C" w:rsidP="00E80F1C">
      <w:pPr>
        <w:pStyle w:val="affe"/>
        <w:spacing w:line="240" w:lineRule="auto"/>
        <w:ind w:firstLine="709"/>
        <w:rPr>
          <w:rFonts w:ascii="Times New Roman" w:hAnsi="Times New Roman" w:cs="Times New Roman"/>
        </w:rPr>
      </w:pPr>
      <w:r w:rsidRPr="00E80F1C">
        <w:rPr>
          <w:rFonts w:ascii="Times New Roman" w:hAnsi="Times New Roman" w:cs="Times New Roman"/>
        </w:rPr>
        <w:t>7) изготовление схем безопасности движения детей от дома до школы;</w:t>
      </w:r>
    </w:p>
    <w:p w:rsidR="00E80F1C" w:rsidRPr="00E80F1C" w:rsidRDefault="00E80F1C" w:rsidP="00E80F1C">
      <w:pPr>
        <w:pStyle w:val="affe"/>
        <w:spacing w:line="240" w:lineRule="auto"/>
        <w:ind w:firstLine="709"/>
        <w:rPr>
          <w:rFonts w:ascii="Times New Roman" w:hAnsi="Times New Roman" w:cs="Times New Roman"/>
        </w:rPr>
      </w:pPr>
      <w:r w:rsidRPr="00E80F1C">
        <w:rPr>
          <w:rFonts w:ascii="Times New Roman" w:hAnsi="Times New Roman" w:cs="Times New Roman"/>
        </w:rPr>
        <w:t>8) обеспечение игровыми учебно-методическими комплексами 2-х дошкольных образовательных организаций, наглядными учебными и методическими пособиями по профилактике детского дорожного травматизма – 6-ти общеобразовательных школ. Приобретение мобильного автогородка для организации в субъектах Российской Федерации, осуществляющих деятельность по формированию у детей дошкольного возраста навыков безопасного поведения на улично-дорожной сети;</w:t>
      </w:r>
    </w:p>
    <w:p w:rsidR="00E80F1C" w:rsidRPr="00E80F1C" w:rsidRDefault="00E80F1C" w:rsidP="00E80F1C">
      <w:pPr>
        <w:pStyle w:val="a8"/>
        <w:suppressLineNumbers/>
        <w:spacing w:line="240" w:lineRule="auto"/>
        <w:ind w:firstLine="709"/>
        <w:rPr>
          <w:sz w:val="24"/>
          <w:szCs w:val="24"/>
        </w:rPr>
      </w:pPr>
      <w:r w:rsidRPr="00E80F1C">
        <w:rPr>
          <w:sz w:val="24"/>
          <w:szCs w:val="24"/>
        </w:rPr>
        <w:t>9) обеспечение световозвращающими приспособлениями не менее 30-ти учащихся начальных классов ежегодно;</w:t>
      </w:r>
    </w:p>
    <w:p w:rsidR="00E80F1C" w:rsidRPr="00E80F1C" w:rsidRDefault="00E80F1C" w:rsidP="00E80F1C">
      <w:pPr>
        <w:pStyle w:val="affe"/>
        <w:spacing w:line="240" w:lineRule="auto"/>
        <w:ind w:firstLine="709"/>
        <w:rPr>
          <w:rFonts w:ascii="Times New Roman" w:hAnsi="Times New Roman" w:cs="Times New Roman"/>
        </w:rPr>
      </w:pPr>
      <w:r w:rsidRPr="00E80F1C">
        <w:rPr>
          <w:rFonts w:ascii="Times New Roman" w:hAnsi="Times New Roman" w:cs="Times New Roman"/>
        </w:rPr>
        <w:t>10) работа и оснащение муниципальных опорных площадок в общеобразовательных организациях – на базе Николо-Шангской средней школы им. А.А. Ковалева, в дошкольных учреждениях – на базе Зебляковского детского сада по профилактике детского дорожно-транспортного травматизма;</w:t>
      </w:r>
    </w:p>
    <w:p w:rsidR="00E80F1C" w:rsidRPr="00E80F1C" w:rsidRDefault="00E80F1C" w:rsidP="00E80F1C">
      <w:pPr>
        <w:pStyle w:val="a8"/>
        <w:suppressLineNumbers/>
        <w:spacing w:line="240" w:lineRule="auto"/>
        <w:ind w:firstLine="709"/>
        <w:rPr>
          <w:sz w:val="24"/>
          <w:szCs w:val="24"/>
        </w:rPr>
      </w:pPr>
      <w:r w:rsidRPr="00E80F1C">
        <w:rPr>
          <w:rFonts w:eastAsia="Lucida Sans Unicode"/>
          <w:color w:val="000000"/>
          <w:spacing w:val="-1"/>
          <w:sz w:val="24"/>
          <w:szCs w:val="24"/>
          <w:lang w:eastAsia="hi-IN" w:bidi="hi-IN"/>
        </w:rPr>
        <w:t>11) освещение пешеходных переходов, улиц и тротуаров не менее 222 шт  к 2025 году;</w:t>
      </w:r>
    </w:p>
    <w:p w:rsidR="00E80F1C" w:rsidRPr="00E80F1C" w:rsidRDefault="00E80F1C" w:rsidP="00E80F1C">
      <w:pPr>
        <w:pStyle w:val="a8"/>
        <w:suppressLineNumbers/>
        <w:spacing w:line="240" w:lineRule="auto"/>
        <w:ind w:firstLine="709"/>
        <w:rPr>
          <w:sz w:val="24"/>
          <w:szCs w:val="24"/>
        </w:rPr>
      </w:pPr>
      <w:r w:rsidRPr="00E80F1C">
        <w:rPr>
          <w:sz w:val="24"/>
          <w:szCs w:val="24"/>
        </w:rPr>
        <w:t>12) обустройство пешеходных переходов ежегодно;</w:t>
      </w:r>
    </w:p>
    <w:p w:rsidR="00E80F1C" w:rsidRPr="00E80F1C" w:rsidRDefault="00E80F1C" w:rsidP="00E80F1C">
      <w:pPr>
        <w:pStyle w:val="a8"/>
        <w:spacing w:line="240" w:lineRule="auto"/>
        <w:ind w:firstLine="709"/>
        <w:rPr>
          <w:sz w:val="24"/>
          <w:szCs w:val="24"/>
        </w:rPr>
      </w:pPr>
      <w:r w:rsidRPr="00E80F1C">
        <w:rPr>
          <w:sz w:val="24"/>
          <w:szCs w:val="24"/>
        </w:rPr>
        <w:t>13) замена и установка новых дорожных знаков не менее 64 шт к 2025 году;</w:t>
      </w:r>
    </w:p>
    <w:p w:rsidR="00E80F1C" w:rsidRPr="00E80F1C" w:rsidRDefault="00E80F1C" w:rsidP="00E80F1C">
      <w:pPr>
        <w:pStyle w:val="a8"/>
        <w:spacing w:line="240" w:lineRule="auto"/>
        <w:ind w:firstLine="709"/>
        <w:rPr>
          <w:sz w:val="24"/>
          <w:szCs w:val="24"/>
        </w:rPr>
      </w:pPr>
      <w:r w:rsidRPr="00E80F1C">
        <w:rPr>
          <w:sz w:val="24"/>
          <w:szCs w:val="24"/>
        </w:rPr>
        <w:t>14</w:t>
      </w:r>
      <w:r w:rsidRPr="00E80F1C">
        <w:rPr>
          <w:sz w:val="24"/>
          <w:szCs w:val="24"/>
          <w:highlight w:val="white"/>
        </w:rPr>
        <w:t>) обустройство ледовой переправы через р.Ветлуга</w:t>
      </w:r>
      <w:r w:rsidRPr="00E80F1C">
        <w:rPr>
          <w:sz w:val="24"/>
          <w:szCs w:val="24"/>
        </w:rPr>
        <w:t>;</w:t>
      </w:r>
    </w:p>
    <w:p w:rsidR="00E80F1C" w:rsidRPr="00E80F1C" w:rsidRDefault="00E80F1C" w:rsidP="00E80F1C">
      <w:pPr>
        <w:pStyle w:val="a8"/>
        <w:spacing w:line="240" w:lineRule="auto"/>
        <w:ind w:firstLine="709"/>
        <w:rPr>
          <w:sz w:val="24"/>
          <w:szCs w:val="24"/>
        </w:rPr>
      </w:pPr>
      <w:r w:rsidRPr="00E80F1C">
        <w:rPr>
          <w:sz w:val="24"/>
          <w:szCs w:val="24"/>
        </w:rPr>
        <w:t>15) осуществление систематического обследования автомобильных дорог с целью контроля их состояния;</w:t>
      </w:r>
    </w:p>
    <w:p w:rsidR="00E80F1C" w:rsidRPr="00E80F1C" w:rsidRDefault="00E80F1C" w:rsidP="00E80F1C">
      <w:pPr>
        <w:pStyle w:val="a8"/>
        <w:spacing w:line="240" w:lineRule="auto"/>
        <w:ind w:firstLine="709"/>
        <w:rPr>
          <w:sz w:val="24"/>
          <w:szCs w:val="24"/>
        </w:rPr>
      </w:pPr>
      <w:r w:rsidRPr="00E80F1C">
        <w:rPr>
          <w:sz w:val="24"/>
          <w:szCs w:val="24"/>
        </w:rPr>
        <w:t>16) содержание и оборудование подъездов к железнодорожным переездам п.Шекшема, п.Варакинский;</w:t>
      </w:r>
    </w:p>
    <w:p w:rsidR="00E80F1C" w:rsidRPr="00E80F1C" w:rsidRDefault="00E80F1C" w:rsidP="00E80F1C">
      <w:pPr>
        <w:pStyle w:val="a8"/>
        <w:spacing w:line="240" w:lineRule="auto"/>
        <w:ind w:firstLine="709"/>
        <w:rPr>
          <w:sz w:val="24"/>
          <w:szCs w:val="24"/>
        </w:rPr>
      </w:pPr>
      <w:r w:rsidRPr="00E80F1C">
        <w:rPr>
          <w:sz w:val="24"/>
          <w:szCs w:val="24"/>
        </w:rPr>
        <w:t>17</w:t>
      </w:r>
      <w:r w:rsidRPr="00E80F1C">
        <w:rPr>
          <w:sz w:val="24"/>
          <w:szCs w:val="24"/>
          <w:highlight w:val="white"/>
        </w:rPr>
        <w:t>) разработка схем дислокации дорожных знаков</w:t>
      </w:r>
      <w:r w:rsidRPr="00E80F1C">
        <w:rPr>
          <w:sz w:val="24"/>
          <w:szCs w:val="24"/>
        </w:rPr>
        <w:t>;</w:t>
      </w:r>
    </w:p>
    <w:p w:rsidR="00E80F1C" w:rsidRPr="00E80F1C" w:rsidRDefault="00E80F1C" w:rsidP="00E80F1C">
      <w:pPr>
        <w:pStyle w:val="a8"/>
        <w:spacing w:line="240" w:lineRule="auto"/>
        <w:ind w:firstLine="709"/>
        <w:rPr>
          <w:sz w:val="24"/>
          <w:szCs w:val="24"/>
        </w:rPr>
      </w:pPr>
      <w:r w:rsidRPr="00E80F1C">
        <w:rPr>
          <w:sz w:val="24"/>
          <w:szCs w:val="24"/>
        </w:rPr>
        <w:t>18) обустройство участков дорог и улиц искусственными дорожными неровностями не менее 1 шт к 2025 году;</w:t>
      </w:r>
    </w:p>
    <w:p w:rsidR="00E80F1C" w:rsidRPr="00E80F1C" w:rsidRDefault="00E80F1C" w:rsidP="00E80F1C">
      <w:pPr>
        <w:pStyle w:val="a8"/>
        <w:spacing w:line="240" w:lineRule="auto"/>
        <w:ind w:firstLine="709"/>
        <w:rPr>
          <w:sz w:val="24"/>
          <w:szCs w:val="24"/>
        </w:rPr>
      </w:pPr>
      <w:r w:rsidRPr="00E80F1C">
        <w:rPr>
          <w:sz w:val="24"/>
          <w:szCs w:val="24"/>
        </w:rPr>
        <w:t>19) модернизация пешеходных переходов не менее 1 шт к 2025 году.</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rPr>
      </w:pPr>
    </w:p>
    <w:p w:rsidR="00E80F1C" w:rsidRPr="00E80F1C" w:rsidRDefault="00E80F1C" w:rsidP="00E80F1C">
      <w:pPr>
        <w:spacing w:after="0" w:line="240" w:lineRule="auto"/>
        <w:ind w:firstLine="709"/>
        <w:jc w:val="both"/>
        <w:rPr>
          <w:rFonts w:ascii="Times New Roman" w:hAnsi="Times New Roman" w:cs="Times New Roman"/>
          <w:b/>
          <w:color w:val="000000" w:themeColor="text1"/>
          <w:sz w:val="24"/>
          <w:szCs w:val="24"/>
        </w:rPr>
      </w:pPr>
      <w:r w:rsidRPr="00E80F1C">
        <w:rPr>
          <w:rFonts w:ascii="Times New Roman" w:hAnsi="Times New Roman" w:cs="Times New Roman"/>
          <w:b/>
          <w:color w:val="000000" w:themeColor="text1"/>
          <w:sz w:val="24"/>
          <w:szCs w:val="24"/>
        </w:rPr>
        <w:t xml:space="preserve">Раздел </w:t>
      </w:r>
      <w:r w:rsidRPr="00E80F1C">
        <w:rPr>
          <w:rFonts w:ascii="Times New Roman" w:hAnsi="Times New Roman" w:cs="Times New Roman"/>
          <w:b/>
          <w:color w:val="000000" w:themeColor="text1"/>
          <w:sz w:val="24"/>
          <w:szCs w:val="24"/>
          <w:lang w:val="en-US"/>
        </w:rPr>
        <w:t>V</w:t>
      </w:r>
      <w:r w:rsidRPr="00E80F1C">
        <w:rPr>
          <w:rFonts w:ascii="Times New Roman" w:hAnsi="Times New Roman" w:cs="Times New Roman"/>
          <w:b/>
          <w:color w:val="000000" w:themeColor="text1"/>
          <w:sz w:val="24"/>
          <w:szCs w:val="24"/>
        </w:rPr>
        <w:t>. Обобщенная характеристика мероприятий муниципальной программы</w:t>
      </w:r>
    </w:p>
    <w:p w:rsidR="00E80F1C" w:rsidRPr="00E80F1C" w:rsidRDefault="00E80F1C" w:rsidP="00E80F1C">
      <w:pPr>
        <w:spacing w:after="0" w:line="240" w:lineRule="auto"/>
        <w:ind w:firstLine="709"/>
        <w:jc w:val="both"/>
        <w:rPr>
          <w:rFonts w:ascii="Times New Roman" w:hAnsi="Times New Roman" w:cs="Times New Roman"/>
          <w:b/>
          <w:color w:val="000000" w:themeColor="text1"/>
          <w:sz w:val="24"/>
          <w:szCs w:val="24"/>
        </w:rPr>
      </w:pP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rPr>
      </w:pPr>
      <w:r w:rsidRPr="00E80F1C">
        <w:rPr>
          <w:rFonts w:ascii="Times New Roman" w:hAnsi="Times New Roman" w:cs="Times New Roman"/>
          <w:color w:val="000000" w:themeColor="text1"/>
          <w:sz w:val="24"/>
          <w:szCs w:val="24"/>
        </w:rPr>
        <w:t>Программные мероприятия соответствуют направлениям деятельности, выполняемым в рамках муниципальной  программы «Повышение безопасности дорожного движения в 2021-2025 г.г.» и включает в себя мероприятия, направленные на повышение правового сознания и предупреждение опасного поведения участников дорожного движения, совершенствование организации движения профилактической работы, в том числе с несовершеннолетними, создание безопасных условий для движения транспортных средств и пешеходов.</w:t>
      </w:r>
    </w:p>
    <w:p w:rsidR="00E80F1C" w:rsidRPr="00E80F1C" w:rsidRDefault="00E80F1C" w:rsidP="00E80F1C">
      <w:pPr>
        <w:pStyle w:val="a8"/>
        <w:spacing w:line="240" w:lineRule="auto"/>
        <w:ind w:firstLine="709"/>
        <w:rPr>
          <w:sz w:val="24"/>
          <w:szCs w:val="24"/>
        </w:rPr>
      </w:pPr>
      <w:r w:rsidRPr="00E80F1C">
        <w:rPr>
          <w:sz w:val="24"/>
          <w:szCs w:val="24"/>
        </w:rPr>
        <w:t>На решение задачи развития системы предупреждения опасного поведения участников дорожного движения направлены следующие мероприятия:</w:t>
      </w:r>
    </w:p>
    <w:p w:rsidR="00E80F1C" w:rsidRPr="00E80F1C" w:rsidRDefault="00E80F1C" w:rsidP="00E80F1C">
      <w:pPr>
        <w:pStyle w:val="a8"/>
        <w:spacing w:line="240" w:lineRule="auto"/>
        <w:ind w:firstLine="709"/>
        <w:rPr>
          <w:sz w:val="24"/>
          <w:szCs w:val="24"/>
        </w:rPr>
      </w:pPr>
      <w:r w:rsidRPr="00E80F1C">
        <w:rPr>
          <w:sz w:val="24"/>
          <w:szCs w:val="24"/>
          <w:lang w:eastAsia="en-US"/>
        </w:rPr>
        <w:t xml:space="preserve">2) организация </w:t>
      </w:r>
      <w:r w:rsidRPr="00E80F1C">
        <w:rPr>
          <w:bCs/>
          <w:sz w:val="24"/>
          <w:szCs w:val="24"/>
        </w:rPr>
        <w:t>проведения массовых мероприятий для населения, преимущественно ориентированных на наиболее уязвимых участников дорожного движения: пешеходов, людей престарелого возраста, людей с ограниченными возможностями здоровья, водителей двухколесных транспортных средств;</w:t>
      </w:r>
    </w:p>
    <w:p w:rsidR="00E80F1C" w:rsidRPr="00E80F1C" w:rsidRDefault="00E80F1C" w:rsidP="00E80F1C">
      <w:pPr>
        <w:pStyle w:val="a8"/>
        <w:spacing w:line="240" w:lineRule="auto"/>
        <w:ind w:firstLine="709"/>
        <w:rPr>
          <w:sz w:val="24"/>
          <w:szCs w:val="24"/>
          <w:lang w:eastAsia="en-US"/>
        </w:rPr>
      </w:pPr>
      <w:r w:rsidRPr="00E80F1C">
        <w:rPr>
          <w:sz w:val="24"/>
          <w:szCs w:val="24"/>
          <w:lang w:eastAsia="en-US"/>
        </w:rPr>
        <w:t>3) подготовка и размещение в СМИ материалов информационно-просветительского характера в области обеспечения безопасности дорожного движения;</w:t>
      </w:r>
    </w:p>
    <w:p w:rsidR="00E80F1C" w:rsidRPr="00E80F1C" w:rsidRDefault="00E80F1C" w:rsidP="00E80F1C">
      <w:pPr>
        <w:pStyle w:val="a8"/>
        <w:spacing w:line="240" w:lineRule="auto"/>
        <w:ind w:firstLine="709"/>
        <w:rPr>
          <w:sz w:val="24"/>
          <w:szCs w:val="24"/>
        </w:rPr>
      </w:pPr>
      <w:r w:rsidRPr="00E80F1C">
        <w:rPr>
          <w:sz w:val="24"/>
          <w:szCs w:val="24"/>
        </w:rPr>
        <w:t>5) создание и размещение тематической наружной рекламы.</w:t>
      </w:r>
    </w:p>
    <w:p w:rsidR="00E80F1C" w:rsidRPr="00E80F1C" w:rsidRDefault="00E80F1C" w:rsidP="00E80F1C">
      <w:pPr>
        <w:pStyle w:val="a8"/>
        <w:spacing w:line="240" w:lineRule="auto"/>
        <w:ind w:firstLine="709"/>
        <w:rPr>
          <w:sz w:val="24"/>
          <w:szCs w:val="24"/>
        </w:rPr>
      </w:pPr>
      <w:r w:rsidRPr="00E80F1C">
        <w:rPr>
          <w:sz w:val="24"/>
          <w:szCs w:val="24"/>
        </w:rPr>
        <w:t xml:space="preserve">По профилактике детского дорожно-транспортного травматизма направлены следующие мероприятия: </w:t>
      </w:r>
    </w:p>
    <w:p w:rsidR="00E80F1C" w:rsidRPr="00E80F1C" w:rsidRDefault="00E80F1C" w:rsidP="00E80F1C">
      <w:pPr>
        <w:pStyle w:val="a8"/>
        <w:spacing w:line="240" w:lineRule="auto"/>
        <w:ind w:firstLine="709"/>
        <w:rPr>
          <w:sz w:val="24"/>
          <w:szCs w:val="24"/>
        </w:rPr>
      </w:pPr>
      <w:r w:rsidRPr="00E80F1C">
        <w:rPr>
          <w:sz w:val="24"/>
          <w:szCs w:val="24"/>
        </w:rPr>
        <w:t>1) реализация мероприятий социальных кампаний, проектов, акций среди детей и молодежи по профилактике детского дорожного травматизма;</w:t>
      </w:r>
    </w:p>
    <w:p w:rsidR="00E80F1C" w:rsidRPr="00E80F1C" w:rsidRDefault="00E80F1C" w:rsidP="00E80F1C">
      <w:pPr>
        <w:pStyle w:val="a8"/>
        <w:spacing w:line="240" w:lineRule="auto"/>
        <w:ind w:firstLine="709"/>
        <w:rPr>
          <w:sz w:val="24"/>
          <w:szCs w:val="24"/>
        </w:rPr>
      </w:pPr>
      <w:r w:rsidRPr="00E80F1C">
        <w:rPr>
          <w:rFonts w:eastAsia="Lucida Sans Unicode"/>
          <w:sz w:val="24"/>
          <w:szCs w:val="24"/>
          <w:lang w:eastAsia="hi-IN" w:bidi="hi-IN"/>
        </w:rPr>
        <w:t>2) организация участия команды в региональном слете отрядов ЮИД;</w:t>
      </w:r>
    </w:p>
    <w:p w:rsidR="00E80F1C" w:rsidRPr="00E80F1C" w:rsidRDefault="00E80F1C" w:rsidP="00E80F1C">
      <w:pPr>
        <w:pStyle w:val="a8"/>
        <w:spacing w:line="240" w:lineRule="auto"/>
        <w:ind w:firstLine="709"/>
        <w:rPr>
          <w:sz w:val="24"/>
          <w:szCs w:val="24"/>
        </w:rPr>
      </w:pPr>
      <w:r w:rsidRPr="00E80F1C">
        <w:rPr>
          <w:sz w:val="24"/>
          <w:szCs w:val="24"/>
          <w:lang w:eastAsia="en-US"/>
        </w:rPr>
        <w:t>3) организация целенаправленной работы по повышению уровня подготовки педагогов образовательных организаций всех типов по вопросам обучения несовершеннолетних безопасному поведению на дороге;</w:t>
      </w:r>
    </w:p>
    <w:p w:rsidR="00E80F1C" w:rsidRPr="00E80F1C" w:rsidRDefault="00E80F1C" w:rsidP="00E80F1C">
      <w:pPr>
        <w:pStyle w:val="a8"/>
        <w:spacing w:line="240" w:lineRule="auto"/>
        <w:ind w:firstLine="709"/>
        <w:rPr>
          <w:sz w:val="24"/>
          <w:szCs w:val="24"/>
        </w:rPr>
      </w:pPr>
      <w:r w:rsidRPr="00E80F1C">
        <w:rPr>
          <w:sz w:val="24"/>
          <w:szCs w:val="24"/>
        </w:rPr>
        <w:t>4) приобретение технических средства обучения, наглядных учебных пособий и методических материалов для организаций, осуществляющих обучение детей, работу по профилактике детского дорожно-транспортного травматизма;</w:t>
      </w:r>
    </w:p>
    <w:p w:rsidR="00E80F1C" w:rsidRPr="00E80F1C" w:rsidRDefault="00E80F1C" w:rsidP="00E80F1C">
      <w:pPr>
        <w:pStyle w:val="a8"/>
        <w:spacing w:line="240" w:lineRule="auto"/>
        <w:ind w:firstLine="709"/>
        <w:rPr>
          <w:sz w:val="24"/>
          <w:szCs w:val="24"/>
        </w:rPr>
      </w:pPr>
      <w:r w:rsidRPr="00E80F1C">
        <w:rPr>
          <w:sz w:val="24"/>
          <w:szCs w:val="24"/>
        </w:rPr>
        <w:t>На решение задачи совершенствования системы организации движения транспортных средств, пешеходов, повышение безопасности дорожных условий напр</w:t>
      </w:r>
      <w:r w:rsidR="009F3194">
        <w:rPr>
          <w:sz w:val="24"/>
          <w:szCs w:val="24"/>
        </w:rPr>
        <w:t>авлены следующие мероприятия:</w:t>
      </w:r>
    </w:p>
    <w:p w:rsidR="009F3194" w:rsidRDefault="00E80F1C" w:rsidP="00E80F1C">
      <w:pPr>
        <w:pStyle w:val="a8"/>
        <w:spacing w:line="240" w:lineRule="auto"/>
        <w:ind w:firstLine="709"/>
        <w:rPr>
          <w:rFonts w:eastAsia="Lucida Sans Unicode"/>
          <w:sz w:val="24"/>
          <w:szCs w:val="24"/>
          <w:lang w:eastAsia="hi-IN" w:bidi="hi-IN"/>
        </w:rPr>
      </w:pPr>
      <w:r w:rsidRPr="00E80F1C">
        <w:rPr>
          <w:rFonts w:eastAsia="Lucida Sans Unicode"/>
          <w:sz w:val="24"/>
          <w:szCs w:val="24"/>
          <w:lang w:eastAsia="hi-IN" w:bidi="hi-IN"/>
        </w:rPr>
        <w:t>1) освещение пешеходных переходов, улиц и тротуаров</w:t>
      </w:r>
    </w:p>
    <w:p w:rsidR="00E80F1C" w:rsidRPr="00E80F1C" w:rsidRDefault="00E80F1C" w:rsidP="00E80F1C">
      <w:pPr>
        <w:pStyle w:val="a8"/>
        <w:spacing w:line="240" w:lineRule="auto"/>
        <w:ind w:firstLine="709"/>
        <w:rPr>
          <w:sz w:val="24"/>
          <w:szCs w:val="24"/>
        </w:rPr>
      </w:pPr>
      <w:r w:rsidRPr="00E80F1C">
        <w:rPr>
          <w:rFonts w:eastAsia="Lucida Sans Unicode"/>
          <w:sz w:val="24"/>
          <w:szCs w:val="24"/>
          <w:lang w:eastAsia="hi-IN" w:bidi="hi-IN"/>
        </w:rPr>
        <w:t xml:space="preserve">2) </w:t>
      </w:r>
      <w:r w:rsidRPr="00E80F1C">
        <w:rPr>
          <w:sz w:val="24"/>
          <w:szCs w:val="24"/>
        </w:rPr>
        <w:t>модернизация пешеходных переходов и подходов к ним;</w:t>
      </w:r>
      <w:r w:rsidRPr="00E80F1C">
        <w:rPr>
          <w:rFonts w:eastAsia="Lucida Sans Unicode"/>
          <w:sz w:val="24"/>
          <w:szCs w:val="24"/>
          <w:lang w:eastAsia="hi-IN" w:bidi="hi-IN"/>
        </w:rPr>
        <w:t xml:space="preserve"> </w:t>
      </w:r>
    </w:p>
    <w:p w:rsidR="00E80F1C" w:rsidRPr="00E80F1C" w:rsidRDefault="00E80F1C" w:rsidP="00E80F1C">
      <w:pPr>
        <w:pStyle w:val="a8"/>
        <w:spacing w:line="240" w:lineRule="auto"/>
        <w:ind w:firstLine="709"/>
        <w:rPr>
          <w:rFonts w:eastAsia="Lucida Sans Unicode"/>
          <w:sz w:val="24"/>
          <w:szCs w:val="24"/>
          <w:lang w:eastAsia="hi-IN" w:bidi="hi-IN"/>
        </w:rPr>
      </w:pPr>
      <w:r w:rsidRPr="00E80F1C">
        <w:rPr>
          <w:rFonts w:eastAsia="Lucida Sans Unicode"/>
          <w:sz w:val="24"/>
          <w:szCs w:val="24"/>
          <w:lang w:eastAsia="hi-IN" w:bidi="hi-IN"/>
        </w:rPr>
        <w:t>3) содержание подъездов к железнодорожным переездам;</w:t>
      </w:r>
    </w:p>
    <w:p w:rsidR="00E80F1C" w:rsidRPr="00E80F1C" w:rsidRDefault="00E80F1C" w:rsidP="00E80F1C">
      <w:pPr>
        <w:pStyle w:val="a8"/>
        <w:spacing w:line="240" w:lineRule="auto"/>
        <w:ind w:firstLine="709"/>
        <w:rPr>
          <w:rFonts w:eastAsia="Lucida Sans Unicode"/>
          <w:sz w:val="24"/>
          <w:szCs w:val="24"/>
          <w:lang w:eastAsia="hi-IN" w:bidi="hi-IN"/>
        </w:rPr>
      </w:pPr>
      <w:r w:rsidRPr="00E80F1C">
        <w:rPr>
          <w:rFonts w:eastAsia="Lucida Sans Unicode"/>
          <w:sz w:val="24"/>
          <w:szCs w:val="24"/>
          <w:lang w:eastAsia="hi-IN" w:bidi="hi-IN"/>
        </w:rPr>
        <w:t>4) замена и установка новых дорожных знаков;</w:t>
      </w:r>
    </w:p>
    <w:p w:rsidR="00E80F1C" w:rsidRPr="00E80F1C" w:rsidRDefault="00E80F1C" w:rsidP="00E80F1C">
      <w:pPr>
        <w:pStyle w:val="a8"/>
        <w:spacing w:line="240" w:lineRule="auto"/>
        <w:ind w:firstLine="709"/>
        <w:rPr>
          <w:rFonts w:eastAsia="Lucida Sans Unicode"/>
          <w:sz w:val="24"/>
          <w:szCs w:val="24"/>
          <w:lang w:eastAsia="hi-IN" w:bidi="hi-IN"/>
        </w:rPr>
      </w:pPr>
      <w:r w:rsidRPr="00E80F1C">
        <w:rPr>
          <w:rFonts w:eastAsia="Lucida Sans Unicode"/>
          <w:sz w:val="24"/>
          <w:szCs w:val="24"/>
          <w:lang w:eastAsia="hi-IN" w:bidi="hi-IN"/>
        </w:rPr>
        <w:t>5) обустройство ледовой переправы;</w:t>
      </w:r>
    </w:p>
    <w:p w:rsidR="00E80F1C" w:rsidRPr="00E80F1C" w:rsidRDefault="00E80F1C" w:rsidP="00E80F1C">
      <w:pPr>
        <w:pStyle w:val="a8"/>
        <w:spacing w:line="240" w:lineRule="auto"/>
        <w:ind w:firstLine="709"/>
        <w:rPr>
          <w:rFonts w:eastAsia="Lucida Sans Unicode"/>
          <w:sz w:val="24"/>
          <w:szCs w:val="24"/>
          <w:lang w:eastAsia="hi-IN" w:bidi="hi-IN"/>
        </w:rPr>
      </w:pPr>
      <w:r w:rsidRPr="00E80F1C">
        <w:rPr>
          <w:rFonts w:eastAsia="Lucida Sans Unicode"/>
          <w:sz w:val="24"/>
          <w:szCs w:val="24"/>
          <w:lang w:eastAsia="hi-IN" w:bidi="hi-IN"/>
        </w:rPr>
        <w:t>6) систематическое обследование автомобильных дорог с целью контроля их состояния;</w:t>
      </w:r>
    </w:p>
    <w:p w:rsidR="00E80F1C" w:rsidRPr="00E80F1C" w:rsidRDefault="00E80F1C" w:rsidP="00E80F1C">
      <w:pPr>
        <w:pStyle w:val="a8"/>
        <w:spacing w:line="240" w:lineRule="auto"/>
        <w:ind w:firstLine="709"/>
        <w:rPr>
          <w:rFonts w:eastAsia="Lucida Sans Unicode"/>
          <w:sz w:val="24"/>
          <w:szCs w:val="24"/>
          <w:lang w:eastAsia="hi-IN" w:bidi="hi-IN"/>
        </w:rPr>
      </w:pPr>
      <w:r w:rsidRPr="00E80F1C">
        <w:rPr>
          <w:rFonts w:eastAsia="Lucida Sans Unicode"/>
          <w:sz w:val="24"/>
          <w:szCs w:val="24"/>
          <w:lang w:eastAsia="hi-IN" w:bidi="hi-IN"/>
        </w:rPr>
        <w:t>7) разработка схем дислокации дорожных знаков;</w:t>
      </w:r>
    </w:p>
    <w:p w:rsidR="00E80F1C" w:rsidRPr="00E80F1C" w:rsidRDefault="00A11545" w:rsidP="00E80F1C">
      <w:pPr>
        <w:pStyle w:val="a8"/>
        <w:spacing w:line="240" w:lineRule="auto"/>
        <w:ind w:firstLine="709"/>
        <w:rPr>
          <w:sz w:val="24"/>
          <w:szCs w:val="24"/>
        </w:rPr>
      </w:pPr>
      <w:r>
        <w:rPr>
          <w:rFonts w:eastAsia="Lucida Sans Unicode"/>
          <w:sz w:val="24"/>
          <w:szCs w:val="24"/>
          <w:lang w:eastAsia="hi-IN" w:bidi="hi-IN"/>
        </w:rPr>
        <w:t xml:space="preserve">8) </w:t>
      </w:r>
      <w:r w:rsidR="00E80F1C" w:rsidRPr="00E80F1C">
        <w:rPr>
          <w:sz w:val="24"/>
          <w:szCs w:val="24"/>
        </w:rPr>
        <w:t>обустройство участков дорог и улиц искусственными дорожными неровностям;</w:t>
      </w:r>
    </w:p>
    <w:p w:rsidR="00E80F1C" w:rsidRPr="00E80F1C" w:rsidRDefault="00E80F1C" w:rsidP="00E80F1C">
      <w:pPr>
        <w:pStyle w:val="a8"/>
        <w:spacing w:line="240" w:lineRule="auto"/>
        <w:ind w:firstLine="709"/>
        <w:rPr>
          <w:sz w:val="24"/>
          <w:szCs w:val="24"/>
        </w:rPr>
      </w:pPr>
      <w:r w:rsidRPr="00E80F1C">
        <w:rPr>
          <w:sz w:val="24"/>
          <w:szCs w:val="24"/>
        </w:rPr>
        <w:t>9) модернизация пешеходных переходов.</w:t>
      </w:r>
    </w:p>
    <w:p w:rsidR="00E80F1C" w:rsidRPr="00E80F1C" w:rsidRDefault="00E80F1C" w:rsidP="00E80F1C">
      <w:pPr>
        <w:pStyle w:val="a8"/>
        <w:spacing w:line="240" w:lineRule="auto"/>
        <w:ind w:firstLine="709"/>
        <w:rPr>
          <w:sz w:val="24"/>
          <w:szCs w:val="24"/>
        </w:rPr>
      </w:pPr>
      <w:r w:rsidRPr="00E80F1C">
        <w:rPr>
          <w:rFonts w:eastAsia="Lucida Sans Unicode"/>
          <w:sz w:val="24"/>
          <w:szCs w:val="24"/>
          <w:lang w:eastAsia="hi-IN" w:bidi="hi-IN"/>
        </w:rPr>
        <w:t>Реализация комплекса мероприятий муниципальной программы, в том числе профилактического характера, позволит осуществить:</w:t>
      </w:r>
    </w:p>
    <w:p w:rsidR="00E80F1C" w:rsidRPr="00E80F1C" w:rsidRDefault="00E80F1C" w:rsidP="00E80F1C">
      <w:pPr>
        <w:pStyle w:val="a8"/>
        <w:spacing w:line="240" w:lineRule="auto"/>
        <w:ind w:firstLine="709"/>
        <w:rPr>
          <w:sz w:val="24"/>
          <w:szCs w:val="24"/>
        </w:rPr>
      </w:pPr>
      <w:r w:rsidRPr="00E80F1C">
        <w:rPr>
          <w:sz w:val="24"/>
          <w:szCs w:val="24"/>
        </w:rPr>
        <w:t>- формирование основ и приоритетных направлений профилактики дорожно-транспортных происшествий;</w:t>
      </w:r>
    </w:p>
    <w:p w:rsidR="00E80F1C" w:rsidRPr="00E80F1C" w:rsidRDefault="00E80F1C" w:rsidP="00E80F1C">
      <w:pPr>
        <w:pStyle w:val="a8"/>
        <w:spacing w:line="240" w:lineRule="auto"/>
        <w:ind w:firstLine="709"/>
        <w:rPr>
          <w:sz w:val="24"/>
          <w:szCs w:val="24"/>
        </w:rPr>
      </w:pPr>
      <w:r w:rsidRPr="00E80F1C">
        <w:rPr>
          <w:sz w:val="24"/>
          <w:szCs w:val="24"/>
        </w:rPr>
        <w:t>- координацию деятельности в области обеспечения безопасности дорожного движения;</w:t>
      </w:r>
    </w:p>
    <w:p w:rsidR="00E80F1C" w:rsidRPr="00E80F1C" w:rsidRDefault="00E80F1C" w:rsidP="00E80F1C">
      <w:pPr>
        <w:pStyle w:val="a8"/>
        <w:spacing w:line="240" w:lineRule="auto"/>
        <w:ind w:firstLine="709"/>
        <w:rPr>
          <w:sz w:val="24"/>
          <w:szCs w:val="24"/>
        </w:rPr>
      </w:pPr>
      <w:r w:rsidRPr="00E80F1C">
        <w:rPr>
          <w:rFonts w:eastAsia="Lucida Sans Unicode"/>
          <w:sz w:val="24"/>
          <w:szCs w:val="24"/>
          <w:lang w:eastAsia="hi-IN" w:bidi="hi-IN"/>
        </w:rPr>
        <w:t>- снижение количества дорожно-транспортных происшествий.</w:t>
      </w:r>
    </w:p>
    <w:p w:rsidR="00E80F1C" w:rsidRPr="00E80F1C" w:rsidRDefault="00E80F1C" w:rsidP="00E80F1C">
      <w:pPr>
        <w:pStyle w:val="a8"/>
        <w:spacing w:line="240" w:lineRule="auto"/>
        <w:ind w:firstLine="709"/>
        <w:rPr>
          <w:color w:val="000000" w:themeColor="text1"/>
          <w:sz w:val="24"/>
          <w:szCs w:val="24"/>
          <w:highlight w:val="white"/>
        </w:rPr>
      </w:pPr>
      <w:r w:rsidRPr="00E80F1C">
        <w:rPr>
          <w:sz w:val="24"/>
          <w:szCs w:val="24"/>
          <w:highlight w:val="white"/>
        </w:rPr>
        <w:t>Перечень мероприятий, планируемых к реализации, представлен в приложении № 1 к муниципальной программе.</w:t>
      </w:r>
    </w:p>
    <w:p w:rsidR="00E80F1C" w:rsidRPr="00E80F1C" w:rsidRDefault="00E80F1C" w:rsidP="00E80F1C">
      <w:pPr>
        <w:spacing w:after="0" w:line="240" w:lineRule="auto"/>
        <w:ind w:firstLine="709"/>
        <w:jc w:val="both"/>
        <w:rPr>
          <w:rFonts w:ascii="Times New Roman" w:hAnsi="Times New Roman" w:cs="Times New Roman"/>
          <w:color w:val="000000" w:themeColor="text1"/>
          <w:sz w:val="24"/>
          <w:szCs w:val="24"/>
          <w:highlight w:val="white"/>
        </w:rPr>
      </w:pPr>
    </w:p>
    <w:p w:rsidR="00E80F1C" w:rsidRPr="00E80F1C" w:rsidRDefault="00E80F1C" w:rsidP="00E80F1C">
      <w:pPr>
        <w:spacing w:after="0" w:line="240" w:lineRule="auto"/>
        <w:ind w:firstLine="709"/>
        <w:jc w:val="both"/>
        <w:rPr>
          <w:rFonts w:ascii="Times New Roman" w:hAnsi="Times New Roman" w:cs="Times New Roman"/>
          <w:b/>
          <w:color w:val="000000" w:themeColor="text1"/>
          <w:sz w:val="24"/>
          <w:szCs w:val="24"/>
        </w:rPr>
      </w:pPr>
      <w:r w:rsidRPr="00E80F1C">
        <w:rPr>
          <w:rFonts w:ascii="Times New Roman" w:hAnsi="Times New Roman" w:cs="Times New Roman"/>
          <w:b/>
          <w:color w:val="000000" w:themeColor="text1"/>
          <w:sz w:val="24"/>
          <w:szCs w:val="24"/>
        </w:rPr>
        <w:t xml:space="preserve">Раздел </w:t>
      </w:r>
      <w:r w:rsidRPr="00E80F1C">
        <w:rPr>
          <w:rFonts w:ascii="Times New Roman" w:hAnsi="Times New Roman" w:cs="Times New Roman"/>
          <w:b/>
          <w:color w:val="000000" w:themeColor="text1"/>
          <w:sz w:val="24"/>
          <w:szCs w:val="24"/>
          <w:lang w:val="en-US"/>
        </w:rPr>
        <w:t>VI</w:t>
      </w:r>
      <w:r w:rsidRPr="00E80F1C">
        <w:rPr>
          <w:rFonts w:ascii="Times New Roman" w:hAnsi="Times New Roman" w:cs="Times New Roman"/>
          <w:b/>
          <w:color w:val="000000" w:themeColor="text1"/>
          <w:sz w:val="24"/>
          <w:szCs w:val="24"/>
        </w:rPr>
        <w:t>. Показатели муниципальной программы и прогноз конечных результатов ее реализации</w:t>
      </w:r>
    </w:p>
    <w:p w:rsidR="00E80F1C" w:rsidRPr="00E80F1C" w:rsidRDefault="00E80F1C" w:rsidP="00E80F1C">
      <w:pPr>
        <w:spacing w:after="0" w:line="240" w:lineRule="auto"/>
        <w:ind w:firstLine="709"/>
        <w:jc w:val="both"/>
        <w:rPr>
          <w:rFonts w:ascii="Times New Roman" w:hAnsi="Times New Roman" w:cs="Times New Roman"/>
          <w:b/>
          <w:color w:val="000000" w:themeColor="text1"/>
          <w:sz w:val="24"/>
          <w:szCs w:val="24"/>
        </w:rPr>
      </w:pPr>
    </w:p>
    <w:p w:rsidR="00E80F1C" w:rsidRPr="00E80F1C" w:rsidRDefault="00E80F1C" w:rsidP="00E80F1C">
      <w:pPr>
        <w:pStyle w:val="a8"/>
        <w:spacing w:line="240" w:lineRule="auto"/>
        <w:ind w:firstLine="709"/>
        <w:rPr>
          <w:sz w:val="24"/>
          <w:szCs w:val="24"/>
        </w:rPr>
      </w:pPr>
      <w:r w:rsidRPr="00E80F1C">
        <w:rPr>
          <w:sz w:val="24"/>
          <w:szCs w:val="24"/>
        </w:rPr>
        <w:t xml:space="preserve">Система показателей (индикаторов) сформирована с учетом обеспечения возможности проверки и подтверждения достижения цели и решения задач. </w:t>
      </w:r>
    </w:p>
    <w:p w:rsidR="00E80F1C" w:rsidRPr="00E80F1C" w:rsidRDefault="00E80F1C" w:rsidP="00E80F1C">
      <w:pPr>
        <w:pStyle w:val="a8"/>
        <w:spacing w:line="240" w:lineRule="auto"/>
        <w:ind w:firstLine="709"/>
        <w:rPr>
          <w:sz w:val="24"/>
          <w:szCs w:val="24"/>
        </w:rPr>
      </w:pPr>
      <w:r w:rsidRPr="00E80F1C">
        <w:rPr>
          <w:sz w:val="24"/>
          <w:szCs w:val="24"/>
        </w:rPr>
        <w:t>Результаты реализации муниципальной программы оцениваются по следующим показателям:</w:t>
      </w:r>
    </w:p>
    <w:p w:rsidR="00E80F1C" w:rsidRPr="00E80F1C" w:rsidRDefault="00E80F1C" w:rsidP="00E80F1C">
      <w:pPr>
        <w:pStyle w:val="a8"/>
        <w:spacing w:line="240" w:lineRule="auto"/>
        <w:ind w:firstLine="709"/>
        <w:rPr>
          <w:sz w:val="24"/>
          <w:szCs w:val="24"/>
        </w:rPr>
      </w:pPr>
      <w:r w:rsidRPr="00E80F1C">
        <w:rPr>
          <w:sz w:val="24"/>
          <w:szCs w:val="24"/>
        </w:rPr>
        <w:t>1) Увеличение численности водителей, охваченных просветительской работой</w:t>
      </w:r>
      <w:r w:rsidRPr="00E80F1C">
        <w:rPr>
          <w:rFonts w:eastAsia="Lucida Sans Unicode"/>
          <w:sz w:val="24"/>
          <w:szCs w:val="24"/>
          <w:lang w:eastAsia="hi-IN" w:bidi="hi-IN"/>
        </w:rPr>
        <w:t>.</w:t>
      </w:r>
    </w:p>
    <w:p w:rsidR="00E80F1C" w:rsidRPr="00E80F1C" w:rsidRDefault="00E80F1C" w:rsidP="00E80F1C">
      <w:pPr>
        <w:pStyle w:val="a8"/>
        <w:spacing w:line="240" w:lineRule="auto"/>
        <w:ind w:firstLine="709"/>
        <w:rPr>
          <w:sz w:val="24"/>
          <w:szCs w:val="24"/>
        </w:rPr>
      </w:pPr>
      <w:r w:rsidRPr="00E80F1C">
        <w:rPr>
          <w:rFonts w:eastAsia="Lucida Sans Unicode"/>
          <w:sz w:val="24"/>
          <w:szCs w:val="24"/>
          <w:lang w:eastAsia="hi-IN" w:bidi="hi-IN"/>
        </w:rPr>
        <w:t>Показатель определяется исходя из отчета отдела ГИБДД МО МВД России «Шарьинский»  (</w:t>
      </w:r>
      <w:r w:rsidRPr="00E80F1C">
        <w:rPr>
          <w:rFonts w:eastAsia="Lucida Sans Unicode"/>
          <w:color w:val="000000"/>
          <w:spacing w:val="-1"/>
          <w:sz w:val="24"/>
          <w:szCs w:val="24"/>
          <w:lang w:eastAsia="hi-IN" w:bidi="hi-IN"/>
        </w:rPr>
        <w:t>полугодовой</w:t>
      </w:r>
      <w:r w:rsidRPr="00E80F1C">
        <w:rPr>
          <w:rFonts w:eastAsia="Lucida Sans Unicode"/>
          <w:sz w:val="24"/>
          <w:szCs w:val="24"/>
          <w:lang w:eastAsia="hi-IN" w:bidi="hi-IN"/>
        </w:rPr>
        <w:t>).</w:t>
      </w:r>
    </w:p>
    <w:p w:rsidR="00E80F1C" w:rsidRPr="00E80F1C" w:rsidRDefault="00E80F1C" w:rsidP="00E80F1C">
      <w:pPr>
        <w:pStyle w:val="a8"/>
        <w:spacing w:line="240" w:lineRule="auto"/>
        <w:ind w:firstLine="709"/>
        <w:rPr>
          <w:sz w:val="24"/>
          <w:szCs w:val="24"/>
        </w:rPr>
      </w:pPr>
      <w:r w:rsidRPr="00E80F1C">
        <w:rPr>
          <w:rFonts w:eastAsia="Lucida Sans Unicode"/>
          <w:sz w:val="24"/>
          <w:szCs w:val="24"/>
          <w:lang w:eastAsia="hi-IN" w:bidi="hi-IN"/>
        </w:rPr>
        <w:t xml:space="preserve">2) </w:t>
      </w:r>
      <w:r w:rsidRPr="00E80F1C">
        <w:rPr>
          <w:sz w:val="24"/>
          <w:szCs w:val="24"/>
        </w:rPr>
        <w:t>Увеличение численности участников дорожного движения, охваченных просветительской работой</w:t>
      </w:r>
      <w:r w:rsidRPr="00E80F1C">
        <w:rPr>
          <w:rFonts w:eastAsia="Lucida Sans Unicode"/>
          <w:sz w:val="24"/>
          <w:szCs w:val="24"/>
          <w:lang w:eastAsia="hi-IN" w:bidi="hi-IN"/>
        </w:rPr>
        <w:t>.</w:t>
      </w:r>
    </w:p>
    <w:p w:rsidR="00E80F1C" w:rsidRPr="00E80F1C" w:rsidRDefault="00E80F1C" w:rsidP="00E80F1C">
      <w:pPr>
        <w:pStyle w:val="a8"/>
        <w:spacing w:line="240" w:lineRule="auto"/>
        <w:ind w:firstLine="709"/>
        <w:rPr>
          <w:sz w:val="24"/>
          <w:szCs w:val="24"/>
        </w:rPr>
      </w:pPr>
      <w:r w:rsidRPr="00E80F1C">
        <w:rPr>
          <w:rFonts w:eastAsia="Lucida Sans Unicode"/>
          <w:sz w:val="24"/>
          <w:szCs w:val="24"/>
          <w:lang w:eastAsia="hi-IN" w:bidi="hi-IN"/>
        </w:rPr>
        <w:t>Показатель определяется исходя из отчета отдела ГИБДД МО МВД России «Шарьинский»  (</w:t>
      </w:r>
      <w:r w:rsidRPr="00E80F1C">
        <w:rPr>
          <w:rFonts w:eastAsia="Lucida Sans Unicode"/>
          <w:color w:val="000000"/>
          <w:spacing w:val="-1"/>
          <w:sz w:val="24"/>
          <w:szCs w:val="24"/>
          <w:lang w:eastAsia="hi-IN" w:bidi="hi-IN"/>
        </w:rPr>
        <w:t>полугодовой</w:t>
      </w:r>
      <w:r w:rsidRPr="00E80F1C">
        <w:rPr>
          <w:rFonts w:eastAsia="Lucida Sans Unicode"/>
          <w:sz w:val="24"/>
          <w:szCs w:val="24"/>
          <w:lang w:eastAsia="hi-IN" w:bidi="hi-IN"/>
        </w:rPr>
        <w:t>).</w:t>
      </w:r>
    </w:p>
    <w:p w:rsidR="00E80F1C" w:rsidRPr="00E80F1C" w:rsidRDefault="00E80F1C" w:rsidP="00A11545">
      <w:pPr>
        <w:pStyle w:val="a8"/>
        <w:widowControl w:val="0"/>
        <w:spacing w:line="240" w:lineRule="auto"/>
        <w:ind w:firstLine="709"/>
        <w:rPr>
          <w:sz w:val="24"/>
          <w:szCs w:val="24"/>
        </w:rPr>
      </w:pPr>
      <w:r w:rsidRPr="00E80F1C">
        <w:rPr>
          <w:rFonts w:eastAsia="Lucida Sans Unicode"/>
          <w:color w:val="000000"/>
          <w:spacing w:val="-1"/>
          <w:sz w:val="24"/>
          <w:szCs w:val="24"/>
          <w:lang w:eastAsia="hi-IN" w:bidi="hi-IN"/>
        </w:rPr>
        <w:t xml:space="preserve">3) </w:t>
      </w:r>
      <w:r w:rsidRPr="00E80F1C">
        <w:rPr>
          <w:sz w:val="24"/>
          <w:szCs w:val="24"/>
        </w:rPr>
        <w:t>Увеличение количества материалов в средствах массовой информации по вопросам безопасности дорожного движения.</w:t>
      </w:r>
      <w:r w:rsidRPr="00E80F1C">
        <w:rPr>
          <w:rFonts w:eastAsia="Lucida Sans Unicode"/>
          <w:color w:val="000000"/>
          <w:spacing w:val="-1"/>
          <w:sz w:val="24"/>
          <w:szCs w:val="24"/>
          <w:lang w:eastAsia="hi-IN" w:bidi="hi-IN"/>
        </w:rPr>
        <w:t xml:space="preserve"> </w:t>
      </w:r>
    </w:p>
    <w:p w:rsidR="00E80F1C" w:rsidRPr="00E80F1C" w:rsidRDefault="00E80F1C" w:rsidP="00A11545">
      <w:pPr>
        <w:pStyle w:val="a8"/>
        <w:widowControl w:val="0"/>
        <w:spacing w:line="240" w:lineRule="auto"/>
        <w:ind w:firstLine="709"/>
        <w:rPr>
          <w:sz w:val="24"/>
          <w:szCs w:val="24"/>
        </w:rPr>
      </w:pPr>
      <w:r w:rsidRPr="00E80F1C">
        <w:rPr>
          <w:rFonts w:eastAsia="Lucida Sans Unicode"/>
          <w:sz w:val="24"/>
          <w:szCs w:val="24"/>
          <w:lang w:eastAsia="hi-IN" w:bidi="hi-IN"/>
        </w:rPr>
        <w:t xml:space="preserve"> Показатель определяется исходя из отчета отдела ГИБДД МО МВД России «Шарьинский»  (</w:t>
      </w:r>
      <w:r w:rsidRPr="00E80F1C">
        <w:rPr>
          <w:rFonts w:eastAsia="Lucida Sans Unicode"/>
          <w:color w:val="000000"/>
          <w:spacing w:val="-1"/>
          <w:sz w:val="24"/>
          <w:szCs w:val="24"/>
          <w:lang w:eastAsia="hi-IN" w:bidi="hi-IN"/>
        </w:rPr>
        <w:t>полугодовой</w:t>
      </w:r>
      <w:r w:rsidRPr="00E80F1C">
        <w:rPr>
          <w:rFonts w:eastAsia="Lucida Sans Unicode"/>
          <w:sz w:val="24"/>
          <w:szCs w:val="24"/>
          <w:lang w:eastAsia="hi-IN" w:bidi="hi-IN"/>
        </w:rPr>
        <w:t>).</w:t>
      </w:r>
    </w:p>
    <w:p w:rsidR="00E80F1C" w:rsidRPr="00E80F1C" w:rsidRDefault="00E80F1C" w:rsidP="00A11545">
      <w:pPr>
        <w:pStyle w:val="a8"/>
        <w:widowControl w:val="0"/>
        <w:spacing w:line="240" w:lineRule="auto"/>
        <w:ind w:firstLine="709"/>
        <w:rPr>
          <w:sz w:val="24"/>
          <w:szCs w:val="24"/>
        </w:rPr>
      </w:pPr>
      <w:r w:rsidRPr="00E80F1C">
        <w:rPr>
          <w:rFonts w:eastAsia="Lucida Sans Unicode"/>
          <w:color w:val="000000"/>
          <w:spacing w:val="-1"/>
          <w:sz w:val="24"/>
          <w:szCs w:val="24"/>
          <w:lang w:eastAsia="hi-IN" w:bidi="hi-IN"/>
        </w:rPr>
        <w:t xml:space="preserve">4) </w:t>
      </w:r>
      <w:r w:rsidRPr="00E80F1C">
        <w:rPr>
          <w:sz w:val="24"/>
          <w:szCs w:val="24"/>
        </w:rPr>
        <w:t xml:space="preserve">Поощрение граждан, действия которых помогли предотвратить совершение дорожно-транспортных происшествий, а также в </w:t>
      </w:r>
      <w:r w:rsidRPr="00E80F1C">
        <w:rPr>
          <w:bCs/>
          <w:sz w:val="24"/>
          <w:szCs w:val="24"/>
        </w:rPr>
        <w:t>розыске ТС, скрывшихся с места ДТП</w:t>
      </w:r>
      <w:r w:rsidRPr="00E80F1C">
        <w:rPr>
          <w:rFonts w:eastAsia="Lucida Sans Unicode"/>
          <w:color w:val="000000"/>
          <w:spacing w:val="-1"/>
          <w:sz w:val="24"/>
          <w:szCs w:val="24"/>
          <w:lang w:eastAsia="hi-IN" w:bidi="hi-IN"/>
        </w:rPr>
        <w:t>.</w:t>
      </w:r>
    </w:p>
    <w:p w:rsidR="00E80F1C" w:rsidRPr="00E80F1C" w:rsidRDefault="00E80F1C" w:rsidP="00A11545">
      <w:pPr>
        <w:pStyle w:val="a8"/>
        <w:widowControl w:val="0"/>
        <w:spacing w:line="240" w:lineRule="auto"/>
        <w:ind w:firstLine="709"/>
        <w:rPr>
          <w:sz w:val="24"/>
          <w:szCs w:val="24"/>
        </w:rPr>
      </w:pPr>
      <w:r w:rsidRPr="00E80F1C">
        <w:rPr>
          <w:rFonts w:eastAsia="Lucida Sans Unicode"/>
          <w:sz w:val="24"/>
          <w:szCs w:val="24"/>
          <w:lang w:eastAsia="hi-IN" w:bidi="hi-IN"/>
        </w:rPr>
        <w:t>Показатель определяется исходя из отчета отдела ГИБДД МО МВД России «Шарьинский»  (</w:t>
      </w:r>
      <w:r w:rsidRPr="00E80F1C">
        <w:rPr>
          <w:rFonts w:eastAsia="Lucida Sans Unicode"/>
          <w:color w:val="000000"/>
          <w:spacing w:val="-1"/>
          <w:sz w:val="24"/>
          <w:szCs w:val="24"/>
          <w:lang w:eastAsia="hi-IN" w:bidi="hi-IN"/>
        </w:rPr>
        <w:t>полугодовой</w:t>
      </w:r>
      <w:r w:rsidRPr="00E80F1C">
        <w:rPr>
          <w:rFonts w:eastAsia="Lucida Sans Unicode"/>
          <w:sz w:val="24"/>
          <w:szCs w:val="24"/>
          <w:lang w:eastAsia="hi-IN" w:bidi="hi-IN"/>
        </w:rPr>
        <w:t>).</w:t>
      </w:r>
    </w:p>
    <w:p w:rsidR="00E80F1C" w:rsidRPr="00E80F1C" w:rsidRDefault="00E80F1C" w:rsidP="00A11545">
      <w:pPr>
        <w:pStyle w:val="a8"/>
        <w:widowControl w:val="0"/>
        <w:spacing w:line="240" w:lineRule="auto"/>
        <w:ind w:firstLine="709"/>
        <w:rPr>
          <w:sz w:val="24"/>
          <w:szCs w:val="24"/>
        </w:rPr>
      </w:pPr>
      <w:r w:rsidRPr="00E80F1C">
        <w:rPr>
          <w:rFonts w:eastAsia="Lucida Sans Unicode"/>
          <w:color w:val="000000"/>
          <w:spacing w:val="-1"/>
          <w:sz w:val="24"/>
          <w:szCs w:val="24"/>
          <w:lang w:eastAsia="hi-IN" w:bidi="hi-IN"/>
        </w:rPr>
        <w:t xml:space="preserve">5) </w:t>
      </w:r>
      <w:r w:rsidRPr="00E80F1C">
        <w:rPr>
          <w:sz w:val="24"/>
          <w:szCs w:val="24"/>
        </w:rPr>
        <w:t xml:space="preserve">Создание и размещение рекламных щитов (плакатов) </w:t>
      </w:r>
      <w:r w:rsidRPr="00E80F1C">
        <w:rPr>
          <w:rFonts w:eastAsia="Lucida Sans Unicode"/>
          <w:color w:val="000000"/>
          <w:spacing w:val="-1"/>
          <w:sz w:val="24"/>
          <w:szCs w:val="24"/>
          <w:lang w:eastAsia="hi-IN" w:bidi="hi-IN"/>
        </w:rPr>
        <w:t>на тему безопасности дорожного движения.</w:t>
      </w:r>
    </w:p>
    <w:p w:rsidR="00E80F1C" w:rsidRPr="00E80F1C" w:rsidRDefault="00E80F1C" w:rsidP="00A11545">
      <w:pPr>
        <w:pStyle w:val="a8"/>
        <w:widowControl w:val="0"/>
        <w:spacing w:line="240" w:lineRule="auto"/>
        <w:ind w:firstLine="709"/>
        <w:rPr>
          <w:sz w:val="24"/>
          <w:szCs w:val="24"/>
        </w:rPr>
      </w:pPr>
      <w:r w:rsidRPr="00E80F1C">
        <w:rPr>
          <w:rFonts w:eastAsia="Lucida Sans Unicode"/>
          <w:sz w:val="24"/>
          <w:szCs w:val="24"/>
          <w:lang w:eastAsia="hi-IN" w:bidi="hi-IN"/>
        </w:rPr>
        <w:t>Показатель определяется исходя из отчета комитета образования Шарьинского</w:t>
      </w:r>
      <w:r w:rsidRPr="00E80F1C">
        <w:rPr>
          <w:bCs/>
          <w:color w:val="000000"/>
          <w:spacing w:val="-2"/>
          <w:sz w:val="24"/>
          <w:szCs w:val="24"/>
        </w:rPr>
        <w:t xml:space="preserve"> муниципального района</w:t>
      </w:r>
      <w:r w:rsidRPr="00E80F1C">
        <w:rPr>
          <w:rFonts w:eastAsia="Lucida Sans Unicode"/>
          <w:sz w:val="24"/>
          <w:szCs w:val="24"/>
          <w:lang w:eastAsia="hi-IN" w:bidi="hi-IN"/>
        </w:rPr>
        <w:t xml:space="preserve">  (</w:t>
      </w:r>
      <w:r w:rsidRPr="00E80F1C">
        <w:rPr>
          <w:rFonts w:eastAsia="Lucida Sans Unicode"/>
          <w:color w:val="000000"/>
          <w:spacing w:val="-1"/>
          <w:sz w:val="24"/>
          <w:szCs w:val="24"/>
          <w:lang w:eastAsia="hi-IN" w:bidi="hi-IN"/>
        </w:rPr>
        <w:t>полугодовой</w:t>
      </w:r>
      <w:r w:rsidRPr="00E80F1C">
        <w:rPr>
          <w:rFonts w:eastAsia="Lucida Sans Unicode"/>
          <w:sz w:val="24"/>
          <w:szCs w:val="24"/>
          <w:lang w:eastAsia="hi-IN" w:bidi="hi-IN"/>
        </w:rPr>
        <w:t>).</w:t>
      </w:r>
    </w:p>
    <w:p w:rsidR="00E80F1C" w:rsidRPr="00E80F1C" w:rsidRDefault="00E80F1C" w:rsidP="00A11545">
      <w:pPr>
        <w:pStyle w:val="a8"/>
        <w:widowControl w:val="0"/>
        <w:spacing w:line="240" w:lineRule="auto"/>
        <w:ind w:firstLine="709"/>
        <w:rPr>
          <w:sz w:val="24"/>
          <w:szCs w:val="24"/>
        </w:rPr>
      </w:pPr>
      <w:r w:rsidRPr="00E80F1C">
        <w:rPr>
          <w:rFonts w:eastAsia="Lucida Sans Unicode"/>
          <w:color w:val="000000"/>
          <w:spacing w:val="-1"/>
          <w:sz w:val="24"/>
          <w:szCs w:val="24"/>
          <w:lang w:eastAsia="hi-IN" w:bidi="hi-IN"/>
        </w:rPr>
        <w:t xml:space="preserve">6) </w:t>
      </w:r>
      <w:r w:rsidRPr="00E80F1C">
        <w:rPr>
          <w:sz w:val="24"/>
          <w:szCs w:val="24"/>
        </w:rPr>
        <w:t>П</w:t>
      </w:r>
      <w:r w:rsidRPr="00E80F1C">
        <w:rPr>
          <w:color w:val="000000" w:themeColor="text1"/>
          <w:sz w:val="24"/>
          <w:szCs w:val="24"/>
        </w:rPr>
        <w:t>роведение мероприятий социальных кампаний, проектов, ко</w:t>
      </w:r>
      <w:r w:rsidRPr="00E80F1C">
        <w:rPr>
          <w:sz w:val="24"/>
          <w:szCs w:val="24"/>
        </w:rPr>
        <w:t>мплексных мероприятий, направленных на обеспечение безопасного участия детей в дорожном движении</w:t>
      </w:r>
      <w:r w:rsidRPr="00E80F1C">
        <w:rPr>
          <w:rFonts w:eastAsia="Lucida Sans Unicode"/>
          <w:color w:val="000000"/>
          <w:spacing w:val="-1"/>
          <w:sz w:val="24"/>
          <w:szCs w:val="24"/>
          <w:lang w:eastAsia="hi-IN" w:bidi="hi-IN"/>
        </w:rPr>
        <w:t>.</w:t>
      </w:r>
    </w:p>
    <w:p w:rsidR="00E80F1C" w:rsidRPr="00E80F1C" w:rsidRDefault="00E80F1C" w:rsidP="00A11545">
      <w:pPr>
        <w:pStyle w:val="a8"/>
        <w:widowControl w:val="0"/>
        <w:spacing w:line="240" w:lineRule="auto"/>
        <w:ind w:firstLine="709"/>
        <w:rPr>
          <w:sz w:val="24"/>
          <w:szCs w:val="24"/>
        </w:rPr>
      </w:pPr>
      <w:r w:rsidRPr="00E80F1C">
        <w:rPr>
          <w:rFonts w:eastAsia="Lucida Sans Unicode"/>
          <w:sz w:val="24"/>
          <w:szCs w:val="24"/>
          <w:lang w:eastAsia="hi-IN" w:bidi="hi-IN"/>
        </w:rPr>
        <w:t>Показатель определяется исходя из отчета комитета образования Шарьинского</w:t>
      </w:r>
      <w:r w:rsidRPr="00E80F1C">
        <w:rPr>
          <w:bCs/>
          <w:color w:val="000000"/>
          <w:spacing w:val="-2"/>
          <w:sz w:val="24"/>
          <w:szCs w:val="24"/>
        </w:rPr>
        <w:t xml:space="preserve"> муниципального района</w:t>
      </w:r>
      <w:r w:rsidRPr="00E80F1C">
        <w:rPr>
          <w:rFonts w:eastAsia="Lucida Sans Unicode"/>
          <w:sz w:val="24"/>
          <w:szCs w:val="24"/>
          <w:lang w:eastAsia="hi-IN" w:bidi="hi-IN"/>
        </w:rPr>
        <w:t xml:space="preserve">  (</w:t>
      </w:r>
      <w:r w:rsidRPr="00E80F1C">
        <w:rPr>
          <w:rFonts w:eastAsia="Lucida Sans Unicode"/>
          <w:color w:val="000000"/>
          <w:spacing w:val="-1"/>
          <w:sz w:val="24"/>
          <w:szCs w:val="24"/>
          <w:lang w:eastAsia="hi-IN" w:bidi="hi-IN"/>
        </w:rPr>
        <w:t>полугодовой</w:t>
      </w:r>
      <w:r w:rsidRPr="00E80F1C">
        <w:rPr>
          <w:rFonts w:eastAsia="Lucida Sans Unicode"/>
          <w:sz w:val="24"/>
          <w:szCs w:val="24"/>
          <w:lang w:eastAsia="hi-IN" w:bidi="hi-IN"/>
        </w:rPr>
        <w:t>).</w:t>
      </w:r>
      <w:r w:rsidRPr="00E80F1C">
        <w:rPr>
          <w:sz w:val="24"/>
          <w:szCs w:val="24"/>
        </w:rPr>
        <w:t xml:space="preserve"> </w:t>
      </w:r>
    </w:p>
    <w:p w:rsidR="00E80F1C" w:rsidRPr="00E80F1C" w:rsidRDefault="00E80F1C" w:rsidP="00A11545">
      <w:pPr>
        <w:pStyle w:val="a8"/>
        <w:widowControl w:val="0"/>
        <w:spacing w:line="240" w:lineRule="auto"/>
        <w:ind w:firstLine="709"/>
        <w:rPr>
          <w:color w:val="000000" w:themeColor="text1"/>
          <w:sz w:val="24"/>
          <w:szCs w:val="24"/>
        </w:rPr>
      </w:pPr>
      <w:r w:rsidRPr="00E80F1C">
        <w:rPr>
          <w:rFonts w:eastAsia="Lucida Sans Unicode"/>
          <w:color w:val="000000"/>
          <w:spacing w:val="-1"/>
          <w:sz w:val="24"/>
          <w:szCs w:val="24"/>
          <w:lang w:eastAsia="hi-IN" w:bidi="hi-IN"/>
        </w:rPr>
        <w:t xml:space="preserve">7) </w:t>
      </w:r>
      <w:r w:rsidRPr="00E80F1C">
        <w:rPr>
          <w:sz w:val="24"/>
          <w:szCs w:val="24"/>
        </w:rPr>
        <w:t>Организация проведения профильных смен по безопасности дорожного движения в образовательных учреждениях</w:t>
      </w:r>
      <w:r w:rsidRPr="00E80F1C">
        <w:rPr>
          <w:color w:val="000000" w:themeColor="text1"/>
          <w:sz w:val="24"/>
          <w:szCs w:val="24"/>
        </w:rPr>
        <w:t>, в организациях отдыха детей и их оздоровления</w:t>
      </w:r>
      <w:r w:rsidRPr="00E80F1C">
        <w:rPr>
          <w:rFonts w:eastAsia="Lucida Sans Unicode"/>
          <w:color w:val="000000" w:themeColor="text1"/>
          <w:spacing w:val="-1"/>
          <w:sz w:val="24"/>
          <w:szCs w:val="24"/>
          <w:lang w:eastAsia="hi-IN" w:bidi="hi-IN"/>
        </w:rPr>
        <w:t>.</w:t>
      </w:r>
    </w:p>
    <w:p w:rsidR="00E80F1C" w:rsidRPr="00E80F1C" w:rsidRDefault="00E80F1C" w:rsidP="00E80F1C">
      <w:pPr>
        <w:pStyle w:val="a8"/>
        <w:spacing w:line="240" w:lineRule="auto"/>
        <w:ind w:firstLine="709"/>
        <w:rPr>
          <w:sz w:val="24"/>
          <w:szCs w:val="24"/>
        </w:rPr>
      </w:pPr>
      <w:r w:rsidRPr="00E80F1C">
        <w:rPr>
          <w:rFonts w:eastAsia="Lucida Sans Unicode"/>
          <w:sz w:val="24"/>
          <w:szCs w:val="24"/>
          <w:lang w:eastAsia="hi-IN" w:bidi="hi-IN"/>
        </w:rPr>
        <w:t>Показатель определяется исходя из отчета комитета образования Шарьинского</w:t>
      </w:r>
      <w:r w:rsidRPr="00E80F1C">
        <w:rPr>
          <w:bCs/>
          <w:color w:val="000000"/>
          <w:spacing w:val="-2"/>
          <w:sz w:val="24"/>
          <w:szCs w:val="24"/>
        </w:rPr>
        <w:t xml:space="preserve"> муниципального района</w:t>
      </w:r>
      <w:r w:rsidRPr="00E80F1C">
        <w:rPr>
          <w:rFonts w:eastAsia="Lucida Sans Unicode"/>
          <w:sz w:val="24"/>
          <w:szCs w:val="24"/>
          <w:lang w:eastAsia="hi-IN" w:bidi="hi-IN"/>
        </w:rPr>
        <w:t xml:space="preserve">  (</w:t>
      </w:r>
      <w:r w:rsidRPr="00E80F1C">
        <w:rPr>
          <w:rFonts w:eastAsia="Lucida Sans Unicode"/>
          <w:color w:val="000000"/>
          <w:spacing w:val="-1"/>
          <w:sz w:val="24"/>
          <w:szCs w:val="24"/>
          <w:lang w:eastAsia="hi-IN" w:bidi="hi-IN"/>
        </w:rPr>
        <w:t>полугодовой</w:t>
      </w:r>
      <w:r w:rsidRPr="00E80F1C">
        <w:rPr>
          <w:rFonts w:eastAsia="Lucida Sans Unicode"/>
          <w:sz w:val="24"/>
          <w:szCs w:val="24"/>
          <w:lang w:eastAsia="hi-IN" w:bidi="hi-IN"/>
        </w:rPr>
        <w:t>).</w:t>
      </w:r>
    </w:p>
    <w:p w:rsidR="00E80F1C" w:rsidRPr="00E80F1C" w:rsidRDefault="00E80F1C" w:rsidP="00A11545">
      <w:pPr>
        <w:pStyle w:val="a8"/>
        <w:widowControl w:val="0"/>
        <w:spacing w:line="240" w:lineRule="auto"/>
        <w:ind w:firstLine="709"/>
        <w:rPr>
          <w:sz w:val="24"/>
          <w:szCs w:val="24"/>
        </w:rPr>
      </w:pPr>
      <w:r w:rsidRPr="00E80F1C">
        <w:rPr>
          <w:rFonts w:eastAsia="Lucida Sans Unicode"/>
          <w:color w:val="000000"/>
          <w:spacing w:val="-1"/>
          <w:sz w:val="24"/>
          <w:szCs w:val="24"/>
          <w:lang w:eastAsia="hi-IN" w:bidi="hi-IN"/>
        </w:rPr>
        <w:t xml:space="preserve">8) </w:t>
      </w:r>
      <w:r w:rsidRPr="00E80F1C">
        <w:rPr>
          <w:sz w:val="24"/>
          <w:szCs w:val="24"/>
        </w:rPr>
        <w:t xml:space="preserve">Включение в программу обучения учреждений дополнительного образования тематических разделов по обучению детей </w:t>
      </w:r>
      <w:r w:rsidRPr="00E80F1C">
        <w:rPr>
          <w:sz w:val="24"/>
          <w:szCs w:val="24"/>
          <w:lang w:eastAsia="en-US"/>
        </w:rPr>
        <w:t>безопасному поведению на дорогах.</w:t>
      </w:r>
    </w:p>
    <w:p w:rsidR="00E80F1C" w:rsidRPr="00E80F1C" w:rsidRDefault="00E80F1C" w:rsidP="00A11545">
      <w:pPr>
        <w:pStyle w:val="a8"/>
        <w:widowControl w:val="0"/>
        <w:spacing w:line="240" w:lineRule="auto"/>
        <w:ind w:firstLine="709"/>
        <w:rPr>
          <w:sz w:val="24"/>
          <w:szCs w:val="24"/>
        </w:rPr>
      </w:pPr>
      <w:r w:rsidRPr="00E80F1C">
        <w:rPr>
          <w:rFonts w:eastAsia="Lucida Sans Unicode"/>
          <w:sz w:val="24"/>
          <w:szCs w:val="24"/>
          <w:lang w:eastAsia="hi-IN" w:bidi="hi-IN"/>
        </w:rPr>
        <w:t>Показатель определяется исходя из отчета комитета образования Шарьинского</w:t>
      </w:r>
      <w:r w:rsidRPr="00E80F1C">
        <w:rPr>
          <w:bCs/>
          <w:color w:val="000000"/>
          <w:spacing w:val="-2"/>
          <w:sz w:val="24"/>
          <w:szCs w:val="24"/>
        </w:rPr>
        <w:t xml:space="preserve"> муниципального района</w:t>
      </w:r>
      <w:r w:rsidRPr="00E80F1C">
        <w:rPr>
          <w:rFonts w:eastAsia="Lucida Sans Unicode"/>
          <w:sz w:val="24"/>
          <w:szCs w:val="24"/>
          <w:lang w:eastAsia="hi-IN" w:bidi="hi-IN"/>
        </w:rPr>
        <w:t xml:space="preserve">  (</w:t>
      </w:r>
      <w:r w:rsidRPr="00E80F1C">
        <w:rPr>
          <w:rFonts w:eastAsia="Lucida Sans Unicode"/>
          <w:color w:val="000000"/>
          <w:spacing w:val="-1"/>
          <w:sz w:val="24"/>
          <w:szCs w:val="24"/>
          <w:lang w:eastAsia="hi-IN" w:bidi="hi-IN"/>
        </w:rPr>
        <w:t>полугодовой</w:t>
      </w:r>
      <w:r w:rsidRPr="00E80F1C">
        <w:rPr>
          <w:rFonts w:eastAsia="Lucida Sans Unicode"/>
          <w:sz w:val="24"/>
          <w:szCs w:val="24"/>
          <w:lang w:eastAsia="hi-IN" w:bidi="hi-IN"/>
        </w:rPr>
        <w:t>).</w:t>
      </w:r>
    </w:p>
    <w:p w:rsidR="00E80F1C" w:rsidRPr="00E80F1C" w:rsidRDefault="00E80F1C" w:rsidP="00A11545">
      <w:pPr>
        <w:pStyle w:val="a8"/>
        <w:widowControl w:val="0"/>
        <w:spacing w:line="240" w:lineRule="auto"/>
        <w:ind w:firstLine="709"/>
        <w:rPr>
          <w:color w:val="000000" w:themeColor="text1"/>
          <w:sz w:val="24"/>
          <w:szCs w:val="24"/>
        </w:rPr>
      </w:pPr>
      <w:r w:rsidRPr="00E80F1C">
        <w:rPr>
          <w:sz w:val="24"/>
          <w:szCs w:val="24"/>
          <w:lang w:eastAsia="en-US"/>
        </w:rPr>
        <w:t xml:space="preserve">9) </w:t>
      </w:r>
      <w:r w:rsidRPr="00E80F1C">
        <w:rPr>
          <w:color w:val="000000" w:themeColor="text1"/>
          <w:sz w:val="24"/>
          <w:szCs w:val="24"/>
          <w:lang w:eastAsia="en-US"/>
        </w:rPr>
        <w:t>Формирование системы вовлечения детей в деятельность отрядов юных инспекторов движения (ЮИД), совершенствование подготовки в сфере БДД, разработка системы поощрения активистов</w:t>
      </w:r>
      <w:r w:rsidRPr="00E80F1C">
        <w:rPr>
          <w:color w:val="000000" w:themeColor="text1"/>
          <w:sz w:val="24"/>
          <w:szCs w:val="24"/>
        </w:rPr>
        <w:t>.</w:t>
      </w:r>
    </w:p>
    <w:p w:rsidR="00E80F1C" w:rsidRPr="00E80F1C" w:rsidRDefault="00E80F1C" w:rsidP="00A11545">
      <w:pPr>
        <w:pStyle w:val="a8"/>
        <w:widowControl w:val="0"/>
        <w:spacing w:line="240" w:lineRule="auto"/>
        <w:ind w:firstLine="709"/>
        <w:rPr>
          <w:sz w:val="24"/>
          <w:szCs w:val="24"/>
        </w:rPr>
      </w:pPr>
      <w:r w:rsidRPr="00E80F1C">
        <w:rPr>
          <w:rFonts w:eastAsia="Lucida Sans Unicode"/>
          <w:sz w:val="24"/>
          <w:szCs w:val="24"/>
          <w:lang w:eastAsia="hi-IN" w:bidi="hi-IN"/>
        </w:rPr>
        <w:t>Показатель определяется исходя из отчета комитета образования Шарьинского</w:t>
      </w:r>
      <w:r w:rsidRPr="00E80F1C">
        <w:rPr>
          <w:bCs/>
          <w:color w:val="000000"/>
          <w:spacing w:val="-2"/>
          <w:sz w:val="24"/>
          <w:szCs w:val="24"/>
        </w:rPr>
        <w:t xml:space="preserve"> муниципального района</w:t>
      </w:r>
      <w:r w:rsidRPr="00E80F1C">
        <w:rPr>
          <w:rFonts w:eastAsia="Lucida Sans Unicode"/>
          <w:sz w:val="24"/>
          <w:szCs w:val="24"/>
          <w:lang w:eastAsia="hi-IN" w:bidi="hi-IN"/>
        </w:rPr>
        <w:t xml:space="preserve">  (</w:t>
      </w:r>
      <w:r w:rsidRPr="00E80F1C">
        <w:rPr>
          <w:rFonts w:eastAsia="Lucida Sans Unicode"/>
          <w:color w:val="000000"/>
          <w:spacing w:val="-1"/>
          <w:sz w:val="24"/>
          <w:szCs w:val="24"/>
          <w:lang w:eastAsia="hi-IN" w:bidi="hi-IN"/>
        </w:rPr>
        <w:t>полугодовой</w:t>
      </w:r>
      <w:r w:rsidRPr="00E80F1C">
        <w:rPr>
          <w:rFonts w:eastAsia="Lucida Sans Unicode"/>
          <w:sz w:val="24"/>
          <w:szCs w:val="24"/>
          <w:lang w:eastAsia="hi-IN" w:bidi="hi-IN"/>
        </w:rPr>
        <w:t>).</w:t>
      </w:r>
    </w:p>
    <w:p w:rsidR="00E80F1C" w:rsidRPr="00E80F1C" w:rsidRDefault="00E80F1C" w:rsidP="00A11545">
      <w:pPr>
        <w:pStyle w:val="a8"/>
        <w:widowControl w:val="0"/>
        <w:spacing w:line="240" w:lineRule="auto"/>
        <w:ind w:firstLine="709"/>
        <w:rPr>
          <w:sz w:val="24"/>
          <w:szCs w:val="24"/>
        </w:rPr>
      </w:pPr>
      <w:r w:rsidRPr="00E80F1C">
        <w:rPr>
          <w:sz w:val="24"/>
          <w:szCs w:val="24"/>
        </w:rPr>
        <w:t xml:space="preserve">10) </w:t>
      </w:r>
      <w:r w:rsidRPr="00E80F1C">
        <w:rPr>
          <w:rStyle w:val="fontstyle01"/>
          <w:rFonts w:ascii="Times New Roman" w:hAnsi="Times New Roman" w:cs="Times New Roman"/>
          <w:sz w:val="24"/>
          <w:szCs w:val="24"/>
        </w:rPr>
        <w:t>Организация проведения системной работы с использованием региональных</w:t>
      </w:r>
      <w:r w:rsidRPr="00E80F1C">
        <w:rPr>
          <w:sz w:val="24"/>
          <w:szCs w:val="24"/>
        </w:rPr>
        <w:t xml:space="preserve"> </w:t>
      </w:r>
      <w:r w:rsidRPr="00E80F1C">
        <w:rPr>
          <w:rStyle w:val="fontstyle01"/>
          <w:rFonts w:ascii="Times New Roman" w:hAnsi="Times New Roman" w:cs="Times New Roman"/>
          <w:sz w:val="24"/>
          <w:szCs w:val="24"/>
        </w:rPr>
        <w:t>ресурсов, в том</w:t>
      </w:r>
      <w:r w:rsidRPr="00E80F1C">
        <w:rPr>
          <w:sz w:val="24"/>
          <w:szCs w:val="24"/>
        </w:rPr>
        <w:t xml:space="preserve"> </w:t>
      </w:r>
      <w:r w:rsidRPr="00E80F1C">
        <w:rPr>
          <w:rStyle w:val="fontstyle01"/>
          <w:rFonts w:ascii="Times New Roman" w:hAnsi="Times New Roman" w:cs="Times New Roman"/>
          <w:sz w:val="24"/>
          <w:szCs w:val="24"/>
        </w:rPr>
        <w:t>числе областного центра профилактики  детского дорожно-транспортного травматизма.</w:t>
      </w:r>
    </w:p>
    <w:p w:rsidR="00E80F1C" w:rsidRPr="00E80F1C" w:rsidRDefault="00E80F1C" w:rsidP="00A11545">
      <w:pPr>
        <w:pStyle w:val="a8"/>
        <w:widowControl w:val="0"/>
        <w:spacing w:line="240" w:lineRule="auto"/>
        <w:ind w:firstLine="709"/>
        <w:rPr>
          <w:sz w:val="24"/>
          <w:szCs w:val="24"/>
        </w:rPr>
      </w:pPr>
      <w:r w:rsidRPr="00E80F1C">
        <w:rPr>
          <w:rFonts w:eastAsia="Lucida Sans Unicode"/>
          <w:sz w:val="24"/>
          <w:szCs w:val="24"/>
          <w:lang w:eastAsia="hi-IN" w:bidi="hi-IN"/>
        </w:rPr>
        <w:t>Показатель определяется исходя из отчета комитета образования Шарьинского</w:t>
      </w:r>
      <w:r w:rsidRPr="00E80F1C">
        <w:rPr>
          <w:bCs/>
          <w:color w:val="000000"/>
          <w:spacing w:val="-2"/>
          <w:sz w:val="24"/>
          <w:szCs w:val="24"/>
        </w:rPr>
        <w:t xml:space="preserve"> муниципального района</w:t>
      </w:r>
      <w:r w:rsidRPr="00E80F1C">
        <w:rPr>
          <w:rFonts w:eastAsia="Lucida Sans Unicode"/>
          <w:sz w:val="24"/>
          <w:szCs w:val="24"/>
          <w:lang w:eastAsia="hi-IN" w:bidi="hi-IN"/>
        </w:rPr>
        <w:t xml:space="preserve">  (</w:t>
      </w:r>
      <w:r w:rsidRPr="00E80F1C">
        <w:rPr>
          <w:rFonts w:eastAsia="Lucida Sans Unicode"/>
          <w:color w:val="000000"/>
          <w:spacing w:val="-1"/>
          <w:sz w:val="24"/>
          <w:szCs w:val="24"/>
          <w:lang w:eastAsia="hi-IN" w:bidi="hi-IN"/>
        </w:rPr>
        <w:t>полугодовой</w:t>
      </w:r>
      <w:r w:rsidRPr="00E80F1C">
        <w:rPr>
          <w:rFonts w:eastAsia="Lucida Sans Unicode"/>
          <w:sz w:val="24"/>
          <w:szCs w:val="24"/>
          <w:lang w:eastAsia="hi-IN" w:bidi="hi-IN"/>
        </w:rPr>
        <w:t>).</w:t>
      </w:r>
    </w:p>
    <w:p w:rsidR="00E80F1C" w:rsidRPr="00E80F1C" w:rsidRDefault="00E80F1C" w:rsidP="00A11545">
      <w:pPr>
        <w:pStyle w:val="a8"/>
        <w:widowControl w:val="0"/>
        <w:spacing w:line="240" w:lineRule="auto"/>
        <w:ind w:firstLine="709"/>
        <w:rPr>
          <w:sz w:val="24"/>
          <w:szCs w:val="24"/>
        </w:rPr>
      </w:pPr>
      <w:r w:rsidRPr="00E80F1C">
        <w:rPr>
          <w:rStyle w:val="fontstyle01"/>
          <w:rFonts w:ascii="Times New Roman" w:hAnsi="Times New Roman" w:cs="Times New Roman"/>
          <w:sz w:val="24"/>
          <w:szCs w:val="24"/>
        </w:rPr>
        <w:t xml:space="preserve">11) </w:t>
      </w:r>
      <w:r w:rsidRPr="00E80F1C">
        <w:rPr>
          <w:sz w:val="24"/>
          <w:szCs w:val="24"/>
        </w:rPr>
        <w:t>Организация проведения обучающих семинаров (вебинаров), «открытых уроков», научно-практических секций, конкурсов среди педагогов.</w:t>
      </w:r>
    </w:p>
    <w:p w:rsidR="00E80F1C" w:rsidRPr="00E80F1C" w:rsidRDefault="00E80F1C" w:rsidP="00A11545">
      <w:pPr>
        <w:pStyle w:val="a8"/>
        <w:widowControl w:val="0"/>
        <w:spacing w:line="240" w:lineRule="auto"/>
        <w:ind w:firstLine="709"/>
        <w:rPr>
          <w:sz w:val="24"/>
          <w:szCs w:val="24"/>
        </w:rPr>
      </w:pPr>
      <w:r w:rsidRPr="00E80F1C">
        <w:rPr>
          <w:rFonts w:eastAsia="Lucida Sans Unicode"/>
          <w:sz w:val="24"/>
          <w:szCs w:val="24"/>
          <w:lang w:eastAsia="hi-IN" w:bidi="hi-IN"/>
        </w:rPr>
        <w:t>Показатель определяется исходя из отчета комитета образования Шарьинского</w:t>
      </w:r>
      <w:r w:rsidRPr="00E80F1C">
        <w:rPr>
          <w:bCs/>
          <w:color w:val="000000"/>
          <w:spacing w:val="-2"/>
          <w:sz w:val="24"/>
          <w:szCs w:val="24"/>
        </w:rPr>
        <w:t xml:space="preserve"> муниципального района</w:t>
      </w:r>
      <w:r w:rsidRPr="00E80F1C">
        <w:rPr>
          <w:rFonts w:eastAsia="Lucida Sans Unicode"/>
          <w:sz w:val="24"/>
          <w:szCs w:val="24"/>
          <w:lang w:eastAsia="hi-IN" w:bidi="hi-IN"/>
        </w:rPr>
        <w:t xml:space="preserve">  (</w:t>
      </w:r>
      <w:r w:rsidRPr="00E80F1C">
        <w:rPr>
          <w:rFonts w:eastAsia="Lucida Sans Unicode"/>
          <w:color w:val="000000"/>
          <w:spacing w:val="-1"/>
          <w:sz w:val="24"/>
          <w:szCs w:val="24"/>
          <w:lang w:eastAsia="hi-IN" w:bidi="hi-IN"/>
        </w:rPr>
        <w:t>полугодовой</w:t>
      </w:r>
      <w:r w:rsidRPr="00E80F1C">
        <w:rPr>
          <w:rFonts w:eastAsia="Lucida Sans Unicode"/>
          <w:sz w:val="24"/>
          <w:szCs w:val="24"/>
          <w:lang w:eastAsia="hi-IN" w:bidi="hi-IN"/>
        </w:rPr>
        <w:t>).</w:t>
      </w:r>
    </w:p>
    <w:p w:rsidR="00E80F1C" w:rsidRPr="00E80F1C" w:rsidRDefault="00E80F1C" w:rsidP="00A11545">
      <w:pPr>
        <w:pStyle w:val="a8"/>
        <w:widowControl w:val="0"/>
        <w:spacing w:line="240" w:lineRule="auto"/>
        <w:ind w:firstLine="709"/>
        <w:rPr>
          <w:sz w:val="24"/>
          <w:szCs w:val="24"/>
        </w:rPr>
      </w:pPr>
      <w:r w:rsidRPr="00E80F1C">
        <w:rPr>
          <w:sz w:val="24"/>
          <w:szCs w:val="24"/>
        </w:rPr>
        <w:t>12) Увеличение численности родителей, охваченных просветительской работой.</w:t>
      </w:r>
    </w:p>
    <w:p w:rsidR="00E80F1C" w:rsidRPr="00E80F1C" w:rsidRDefault="00E80F1C" w:rsidP="00A11545">
      <w:pPr>
        <w:pStyle w:val="a8"/>
        <w:widowControl w:val="0"/>
        <w:spacing w:line="240" w:lineRule="auto"/>
        <w:ind w:firstLine="709"/>
        <w:rPr>
          <w:sz w:val="24"/>
          <w:szCs w:val="24"/>
        </w:rPr>
      </w:pPr>
      <w:r w:rsidRPr="00E80F1C">
        <w:rPr>
          <w:rFonts w:eastAsia="Lucida Sans Unicode"/>
          <w:sz w:val="24"/>
          <w:szCs w:val="24"/>
          <w:lang w:eastAsia="hi-IN" w:bidi="hi-IN"/>
        </w:rPr>
        <w:t>Показатель определяется исходя из отчета комитета образования Шарьинского</w:t>
      </w:r>
      <w:r w:rsidRPr="00E80F1C">
        <w:rPr>
          <w:bCs/>
          <w:color w:val="000000"/>
          <w:spacing w:val="-2"/>
          <w:sz w:val="24"/>
          <w:szCs w:val="24"/>
        </w:rPr>
        <w:t xml:space="preserve"> муниципального района</w:t>
      </w:r>
      <w:r w:rsidRPr="00E80F1C">
        <w:rPr>
          <w:rFonts w:eastAsia="Lucida Sans Unicode"/>
          <w:sz w:val="24"/>
          <w:szCs w:val="24"/>
          <w:lang w:eastAsia="hi-IN" w:bidi="hi-IN"/>
        </w:rPr>
        <w:t xml:space="preserve">  (</w:t>
      </w:r>
      <w:r w:rsidRPr="00E80F1C">
        <w:rPr>
          <w:rFonts w:eastAsia="Lucida Sans Unicode"/>
          <w:color w:val="000000"/>
          <w:spacing w:val="-1"/>
          <w:sz w:val="24"/>
          <w:szCs w:val="24"/>
          <w:lang w:eastAsia="hi-IN" w:bidi="hi-IN"/>
        </w:rPr>
        <w:t>полугодовой</w:t>
      </w:r>
      <w:r w:rsidRPr="00E80F1C">
        <w:rPr>
          <w:rFonts w:eastAsia="Lucida Sans Unicode"/>
          <w:sz w:val="24"/>
          <w:szCs w:val="24"/>
          <w:lang w:eastAsia="hi-IN" w:bidi="hi-IN"/>
        </w:rPr>
        <w:t>).</w:t>
      </w:r>
    </w:p>
    <w:p w:rsidR="00E80F1C" w:rsidRPr="00E80F1C" w:rsidRDefault="00E80F1C" w:rsidP="00A11545">
      <w:pPr>
        <w:pStyle w:val="a8"/>
        <w:widowControl w:val="0"/>
        <w:spacing w:line="240" w:lineRule="auto"/>
        <w:ind w:firstLine="709"/>
        <w:rPr>
          <w:sz w:val="24"/>
          <w:szCs w:val="24"/>
        </w:rPr>
      </w:pPr>
      <w:r w:rsidRPr="00E80F1C">
        <w:rPr>
          <w:sz w:val="24"/>
          <w:szCs w:val="24"/>
        </w:rPr>
        <w:t>13) Изготовление схем безопасности движения детей от дома до школы.</w:t>
      </w:r>
    </w:p>
    <w:p w:rsidR="00E80F1C" w:rsidRPr="00E80F1C" w:rsidRDefault="00E80F1C" w:rsidP="00A11545">
      <w:pPr>
        <w:pStyle w:val="a8"/>
        <w:widowControl w:val="0"/>
        <w:spacing w:line="240" w:lineRule="auto"/>
        <w:ind w:firstLine="709"/>
        <w:rPr>
          <w:sz w:val="24"/>
          <w:szCs w:val="24"/>
        </w:rPr>
      </w:pPr>
      <w:r w:rsidRPr="00E80F1C">
        <w:rPr>
          <w:rFonts w:eastAsia="Lucida Sans Unicode"/>
          <w:sz w:val="24"/>
          <w:szCs w:val="24"/>
          <w:lang w:eastAsia="hi-IN" w:bidi="hi-IN"/>
        </w:rPr>
        <w:t>Показатель определяется исходя из отчета комитета образования Шарьинского</w:t>
      </w:r>
      <w:r w:rsidRPr="00E80F1C">
        <w:rPr>
          <w:bCs/>
          <w:color w:val="000000"/>
          <w:spacing w:val="-2"/>
          <w:sz w:val="24"/>
          <w:szCs w:val="24"/>
        </w:rPr>
        <w:t xml:space="preserve"> муниципального района</w:t>
      </w:r>
      <w:r w:rsidRPr="00E80F1C">
        <w:rPr>
          <w:rFonts w:eastAsia="Lucida Sans Unicode"/>
          <w:sz w:val="24"/>
          <w:szCs w:val="24"/>
          <w:lang w:eastAsia="hi-IN" w:bidi="hi-IN"/>
        </w:rPr>
        <w:t xml:space="preserve">  (</w:t>
      </w:r>
      <w:r w:rsidRPr="00E80F1C">
        <w:rPr>
          <w:rFonts w:eastAsia="Lucida Sans Unicode"/>
          <w:color w:val="000000"/>
          <w:spacing w:val="-1"/>
          <w:sz w:val="24"/>
          <w:szCs w:val="24"/>
          <w:lang w:eastAsia="hi-IN" w:bidi="hi-IN"/>
        </w:rPr>
        <w:t>полугодовой</w:t>
      </w:r>
      <w:r w:rsidRPr="00E80F1C">
        <w:rPr>
          <w:rFonts w:eastAsia="Lucida Sans Unicode"/>
          <w:sz w:val="24"/>
          <w:szCs w:val="24"/>
          <w:lang w:eastAsia="hi-IN" w:bidi="hi-IN"/>
        </w:rPr>
        <w:t>).</w:t>
      </w:r>
    </w:p>
    <w:p w:rsidR="00E80F1C" w:rsidRPr="00E80F1C" w:rsidRDefault="00E80F1C" w:rsidP="00A11545">
      <w:pPr>
        <w:pStyle w:val="afff6"/>
        <w:ind w:firstLine="709"/>
        <w:jc w:val="both"/>
        <w:rPr>
          <w:rFonts w:ascii="Times New Roman" w:hAnsi="Times New Roman" w:cs="Times New Roman"/>
          <w:color w:val="000000" w:themeColor="text1"/>
        </w:rPr>
      </w:pPr>
      <w:r w:rsidRPr="00E80F1C">
        <w:rPr>
          <w:rFonts w:ascii="Times New Roman" w:hAnsi="Times New Roman" w:cs="Times New Roman"/>
        </w:rPr>
        <w:t>14)</w:t>
      </w:r>
      <w:r w:rsidRPr="00E80F1C">
        <w:rPr>
          <w:rFonts w:ascii="Times New Roman" w:hAnsi="Times New Roman" w:cs="Times New Roman"/>
          <w:color w:val="000000" w:themeColor="text1"/>
        </w:rPr>
        <w:t xml:space="preserve"> Приобретение технических средства обучения, наглядных учебных пособий и методических материалов для организаций, осуществляющих обучение детей, работу по профилактике детского дорожно-транспортного травматизма;</w:t>
      </w:r>
    </w:p>
    <w:p w:rsidR="00E80F1C" w:rsidRPr="00E80F1C" w:rsidRDefault="00E80F1C" w:rsidP="00A11545">
      <w:pPr>
        <w:pStyle w:val="a8"/>
        <w:widowControl w:val="0"/>
        <w:spacing w:line="240" w:lineRule="auto"/>
        <w:ind w:firstLine="709"/>
        <w:rPr>
          <w:rFonts w:eastAsia="Lucida Sans Unicode"/>
          <w:sz w:val="24"/>
          <w:szCs w:val="24"/>
        </w:rPr>
      </w:pPr>
      <w:r w:rsidRPr="00E80F1C">
        <w:rPr>
          <w:rFonts w:eastAsia="Lucida Sans Unicode"/>
          <w:sz w:val="24"/>
          <w:szCs w:val="24"/>
          <w:lang w:eastAsia="hi-IN" w:bidi="hi-IN"/>
        </w:rPr>
        <w:t>Показатель определяется исходя из отчета комитета образования Шарьинского</w:t>
      </w:r>
      <w:r w:rsidRPr="00E80F1C">
        <w:rPr>
          <w:bCs/>
          <w:color w:val="000000"/>
          <w:spacing w:val="-2"/>
          <w:sz w:val="24"/>
          <w:szCs w:val="24"/>
        </w:rPr>
        <w:t xml:space="preserve"> муниципального района</w:t>
      </w:r>
      <w:r w:rsidRPr="00E80F1C">
        <w:rPr>
          <w:rFonts w:eastAsia="Lucida Sans Unicode"/>
          <w:sz w:val="24"/>
          <w:szCs w:val="24"/>
          <w:lang w:eastAsia="hi-IN" w:bidi="hi-IN"/>
        </w:rPr>
        <w:t xml:space="preserve">  (</w:t>
      </w:r>
      <w:r w:rsidRPr="00E80F1C">
        <w:rPr>
          <w:rFonts w:eastAsia="Lucida Sans Unicode"/>
          <w:color w:val="000000"/>
          <w:spacing w:val="-1"/>
          <w:sz w:val="24"/>
          <w:szCs w:val="24"/>
          <w:lang w:eastAsia="hi-IN" w:bidi="hi-IN"/>
        </w:rPr>
        <w:t>полугодовой</w:t>
      </w:r>
      <w:r w:rsidRPr="00E80F1C">
        <w:rPr>
          <w:rFonts w:eastAsia="Lucida Sans Unicode"/>
          <w:sz w:val="24"/>
          <w:szCs w:val="24"/>
          <w:lang w:eastAsia="hi-IN" w:bidi="hi-IN"/>
        </w:rPr>
        <w:t>).</w:t>
      </w:r>
    </w:p>
    <w:p w:rsidR="00E80F1C" w:rsidRPr="00E80F1C" w:rsidRDefault="00E80F1C" w:rsidP="00A11545">
      <w:pPr>
        <w:pStyle w:val="a8"/>
        <w:widowControl w:val="0"/>
        <w:spacing w:line="240" w:lineRule="auto"/>
        <w:ind w:firstLine="709"/>
        <w:rPr>
          <w:sz w:val="24"/>
          <w:szCs w:val="24"/>
        </w:rPr>
      </w:pPr>
      <w:r w:rsidRPr="00E80F1C">
        <w:rPr>
          <w:sz w:val="24"/>
          <w:szCs w:val="24"/>
        </w:rPr>
        <w:t>15) Обеспечение световозвращающими жилетами учащихся начальных классов.</w:t>
      </w:r>
    </w:p>
    <w:p w:rsidR="00E80F1C" w:rsidRPr="00E80F1C" w:rsidRDefault="00E80F1C" w:rsidP="00E80F1C">
      <w:pPr>
        <w:pStyle w:val="a8"/>
        <w:spacing w:line="240" w:lineRule="auto"/>
        <w:ind w:firstLine="709"/>
        <w:rPr>
          <w:sz w:val="24"/>
          <w:szCs w:val="24"/>
        </w:rPr>
      </w:pPr>
      <w:r w:rsidRPr="00E80F1C">
        <w:rPr>
          <w:rFonts w:eastAsia="Lucida Sans Unicode"/>
          <w:sz w:val="24"/>
          <w:szCs w:val="24"/>
          <w:lang w:eastAsia="hi-IN" w:bidi="hi-IN"/>
        </w:rPr>
        <w:t>Показатель определяется исходя из отчета комитета образования Шарьинского</w:t>
      </w:r>
      <w:r w:rsidRPr="00E80F1C">
        <w:rPr>
          <w:bCs/>
          <w:color w:val="000000"/>
          <w:spacing w:val="-2"/>
          <w:sz w:val="24"/>
          <w:szCs w:val="24"/>
        </w:rPr>
        <w:t xml:space="preserve"> муниципального района</w:t>
      </w:r>
      <w:r w:rsidRPr="00E80F1C">
        <w:rPr>
          <w:rFonts w:eastAsia="Lucida Sans Unicode"/>
          <w:sz w:val="24"/>
          <w:szCs w:val="24"/>
          <w:lang w:eastAsia="hi-IN" w:bidi="hi-IN"/>
        </w:rPr>
        <w:t xml:space="preserve">  (</w:t>
      </w:r>
      <w:r w:rsidRPr="00E80F1C">
        <w:rPr>
          <w:rFonts w:eastAsia="Lucida Sans Unicode"/>
          <w:color w:val="000000"/>
          <w:spacing w:val="-1"/>
          <w:sz w:val="24"/>
          <w:szCs w:val="24"/>
          <w:lang w:eastAsia="hi-IN" w:bidi="hi-IN"/>
        </w:rPr>
        <w:t>полугодовой</w:t>
      </w:r>
      <w:r w:rsidRPr="00E80F1C">
        <w:rPr>
          <w:rFonts w:eastAsia="Lucida Sans Unicode"/>
          <w:sz w:val="24"/>
          <w:szCs w:val="24"/>
          <w:lang w:eastAsia="hi-IN" w:bidi="hi-IN"/>
        </w:rPr>
        <w:t>).</w:t>
      </w:r>
    </w:p>
    <w:p w:rsidR="00E80F1C" w:rsidRPr="00E80F1C" w:rsidRDefault="00E80F1C" w:rsidP="00E80F1C">
      <w:pPr>
        <w:pStyle w:val="a8"/>
        <w:spacing w:line="240" w:lineRule="auto"/>
        <w:ind w:firstLine="709"/>
        <w:rPr>
          <w:sz w:val="24"/>
          <w:szCs w:val="24"/>
        </w:rPr>
      </w:pPr>
      <w:r w:rsidRPr="00E80F1C">
        <w:rPr>
          <w:sz w:val="24"/>
          <w:szCs w:val="24"/>
        </w:rPr>
        <w:t>16) Работа и оснащение муниципальных опорных площадок в общеобразовательных организациях – на базе Николо-Шангской средней школы им. А.А. Ковалева, в дошкольных учреждениях – на базе Зебляковского детского сада по профилактике детского дорожно-транспортного травматизма.</w:t>
      </w:r>
    </w:p>
    <w:p w:rsidR="00E80F1C" w:rsidRPr="00E80F1C" w:rsidRDefault="00E80F1C" w:rsidP="00E80F1C">
      <w:pPr>
        <w:pStyle w:val="a8"/>
        <w:spacing w:line="240" w:lineRule="auto"/>
        <w:ind w:firstLine="709"/>
        <w:rPr>
          <w:sz w:val="24"/>
          <w:szCs w:val="24"/>
        </w:rPr>
      </w:pPr>
      <w:r w:rsidRPr="00E80F1C">
        <w:rPr>
          <w:rFonts w:eastAsia="Lucida Sans Unicode"/>
          <w:sz w:val="24"/>
          <w:szCs w:val="24"/>
          <w:lang w:eastAsia="hi-IN" w:bidi="hi-IN"/>
        </w:rPr>
        <w:t>Показатель определяется исходя из отчета комитета образования Шарьинского</w:t>
      </w:r>
      <w:r w:rsidRPr="00E80F1C">
        <w:rPr>
          <w:bCs/>
          <w:color w:val="000000"/>
          <w:spacing w:val="-2"/>
          <w:sz w:val="24"/>
          <w:szCs w:val="24"/>
        </w:rPr>
        <w:t xml:space="preserve"> муниципального района</w:t>
      </w:r>
      <w:r w:rsidR="00A11545">
        <w:rPr>
          <w:rFonts w:eastAsia="Lucida Sans Unicode"/>
          <w:sz w:val="24"/>
          <w:szCs w:val="24"/>
          <w:lang w:eastAsia="hi-IN" w:bidi="hi-IN"/>
        </w:rPr>
        <w:t xml:space="preserve"> </w:t>
      </w:r>
      <w:r w:rsidRPr="00E80F1C">
        <w:rPr>
          <w:rFonts w:eastAsia="Lucida Sans Unicode"/>
          <w:sz w:val="24"/>
          <w:szCs w:val="24"/>
          <w:lang w:eastAsia="hi-IN" w:bidi="hi-IN"/>
        </w:rPr>
        <w:t>(</w:t>
      </w:r>
      <w:r w:rsidRPr="00E80F1C">
        <w:rPr>
          <w:rFonts w:eastAsia="Lucida Sans Unicode"/>
          <w:color w:val="000000"/>
          <w:spacing w:val="-1"/>
          <w:sz w:val="24"/>
          <w:szCs w:val="24"/>
          <w:lang w:eastAsia="hi-IN" w:bidi="hi-IN"/>
        </w:rPr>
        <w:t>полугодовой</w:t>
      </w:r>
      <w:r w:rsidRPr="00E80F1C">
        <w:rPr>
          <w:rFonts w:eastAsia="Lucida Sans Unicode"/>
          <w:sz w:val="24"/>
          <w:szCs w:val="24"/>
          <w:lang w:eastAsia="hi-IN" w:bidi="hi-IN"/>
        </w:rPr>
        <w:t>).</w:t>
      </w:r>
    </w:p>
    <w:p w:rsidR="00E80F1C" w:rsidRPr="00E80F1C" w:rsidRDefault="00E80F1C" w:rsidP="00A11545">
      <w:pPr>
        <w:pStyle w:val="a8"/>
        <w:widowControl w:val="0"/>
        <w:spacing w:line="240" w:lineRule="auto"/>
        <w:ind w:firstLine="709"/>
        <w:rPr>
          <w:sz w:val="24"/>
          <w:szCs w:val="24"/>
        </w:rPr>
      </w:pPr>
      <w:r w:rsidRPr="00E80F1C">
        <w:rPr>
          <w:sz w:val="24"/>
          <w:szCs w:val="24"/>
        </w:rPr>
        <w:t>17) Освещение пешеходных переходов, улиц и тротуаров.</w:t>
      </w:r>
    </w:p>
    <w:p w:rsidR="00E80F1C" w:rsidRPr="00E80F1C" w:rsidRDefault="00E80F1C" w:rsidP="00A11545">
      <w:pPr>
        <w:pStyle w:val="a8"/>
        <w:widowControl w:val="0"/>
        <w:spacing w:line="240" w:lineRule="auto"/>
        <w:ind w:firstLine="709"/>
        <w:rPr>
          <w:sz w:val="24"/>
          <w:szCs w:val="24"/>
        </w:rPr>
      </w:pPr>
      <w:r w:rsidRPr="00E80F1C">
        <w:rPr>
          <w:rFonts w:eastAsia="Lucida Sans Unicode"/>
          <w:sz w:val="24"/>
          <w:szCs w:val="24"/>
          <w:lang w:eastAsia="hi-IN" w:bidi="hi-IN"/>
        </w:rPr>
        <w:t>Показатель определяется исходя из отчета отдела архитектуры, строительства и ЖКХ Шарьинского</w:t>
      </w:r>
      <w:r w:rsidRPr="00E80F1C">
        <w:rPr>
          <w:bCs/>
          <w:color w:val="000000"/>
          <w:spacing w:val="-2"/>
          <w:sz w:val="24"/>
          <w:szCs w:val="24"/>
        </w:rPr>
        <w:t xml:space="preserve"> муниципального района</w:t>
      </w:r>
      <w:r w:rsidR="00A11545">
        <w:rPr>
          <w:rFonts w:eastAsia="Lucida Sans Unicode"/>
          <w:sz w:val="24"/>
          <w:szCs w:val="24"/>
          <w:lang w:eastAsia="hi-IN" w:bidi="hi-IN"/>
        </w:rPr>
        <w:t xml:space="preserve"> </w:t>
      </w:r>
      <w:r w:rsidRPr="00E80F1C">
        <w:rPr>
          <w:rFonts w:eastAsia="Lucida Sans Unicode"/>
          <w:sz w:val="24"/>
          <w:szCs w:val="24"/>
          <w:lang w:eastAsia="hi-IN" w:bidi="hi-IN"/>
        </w:rPr>
        <w:t>(</w:t>
      </w:r>
      <w:r w:rsidRPr="00E80F1C">
        <w:rPr>
          <w:rFonts w:eastAsia="Lucida Sans Unicode"/>
          <w:color w:val="000000"/>
          <w:spacing w:val="-1"/>
          <w:sz w:val="24"/>
          <w:szCs w:val="24"/>
          <w:lang w:eastAsia="hi-IN" w:bidi="hi-IN"/>
        </w:rPr>
        <w:t>полугодовой</w:t>
      </w:r>
      <w:r w:rsidRPr="00E80F1C">
        <w:rPr>
          <w:rFonts w:eastAsia="Lucida Sans Unicode"/>
          <w:sz w:val="24"/>
          <w:szCs w:val="24"/>
          <w:lang w:eastAsia="hi-IN" w:bidi="hi-IN"/>
        </w:rPr>
        <w:t>).</w:t>
      </w:r>
    </w:p>
    <w:p w:rsidR="00E80F1C" w:rsidRPr="00E80F1C" w:rsidRDefault="00E80F1C" w:rsidP="00A11545">
      <w:pPr>
        <w:pStyle w:val="a8"/>
        <w:widowControl w:val="0"/>
        <w:spacing w:line="240" w:lineRule="auto"/>
        <w:ind w:firstLine="709"/>
        <w:rPr>
          <w:sz w:val="24"/>
          <w:szCs w:val="24"/>
        </w:rPr>
      </w:pPr>
      <w:r w:rsidRPr="00E80F1C">
        <w:rPr>
          <w:sz w:val="24"/>
          <w:szCs w:val="24"/>
        </w:rPr>
        <w:t>18) Обустройство пешеходных переходов.</w:t>
      </w:r>
    </w:p>
    <w:p w:rsidR="00E80F1C" w:rsidRPr="00E80F1C" w:rsidRDefault="00E80F1C" w:rsidP="00E80F1C">
      <w:pPr>
        <w:pStyle w:val="a8"/>
        <w:spacing w:line="240" w:lineRule="auto"/>
        <w:ind w:firstLine="709"/>
        <w:rPr>
          <w:sz w:val="24"/>
          <w:szCs w:val="24"/>
        </w:rPr>
      </w:pPr>
      <w:r w:rsidRPr="00E80F1C">
        <w:rPr>
          <w:rFonts w:eastAsia="Lucida Sans Unicode"/>
          <w:sz w:val="24"/>
          <w:szCs w:val="24"/>
          <w:lang w:eastAsia="hi-IN" w:bidi="hi-IN"/>
        </w:rPr>
        <w:t>Показатель определяется исходя из отчета отдела архитектуры, строительства и ЖКХ Шарьинского</w:t>
      </w:r>
      <w:r w:rsidRPr="00E80F1C">
        <w:rPr>
          <w:bCs/>
          <w:color w:val="000000"/>
          <w:spacing w:val="-2"/>
          <w:sz w:val="24"/>
          <w:szCs w:val="24"/>
        </w:rPr>
        <w:t xml:space="preserve"> муниципального района</w:t>
      </w:r>
      <w:r w:rsidR="00A11545">
        <w:rPr>
          <w:rFonts w:eastAsia="Lucida Sans Unicode"/>
          <w:sz w:val="24"/>
          <w:szCs w:val="24"/>
          <w:lang w:eastAsia="hi-IN" w:bidi="hi-IN"/>
        </w:rPr>
        <w:t xml:space="preserve"> </w:t>
      </w:r>
      <w:r w:rsidRPr="00E80F1C">
        <w:rPr>
          <w:rFonts w:eastAsia="Lucida Sans Unicode"/>
          <w:sz w:val="24"/>
          <w:szCs w:val="24"/>
          <w:lang w:eastAsia="hi-IN" w:bidi="hi-IN"/>
        </w:rPr>
        <w:t>(</w:t>
      </w:r>
      <w:r w:rsidRPr="00E80F1C">
        <w:rPr>
          <w:rFonts w:eastAsia="Lucida Sans Unicode"/>
          <w:color w:val="000000"/>
          <w:spacing w:val="-1"/>
          <w:sz w:val="24"/>
          <w:szCs w:val="24"/>
          <w:lang w:eastAsia="hi-IN" w:bidi="hi-IN"/>
        </w:rPr>
        <w:t>полугодовой</w:t>
      </w:r>
      <w:r w:rsidRPr="00E80F1C">
        <w:rPr>
          <w:rFonts w:eastAsia="Lucida Sans Unicode"/>
          <w:sz w:val="24"/>
          <w:szCs w:val="24"/>
          <w:lang w:eastAsia="hi-IN" w:bidi="hi-IN"/>
        </w:rPr>
        <w:t>).</w:t>
      </w:r>
    </w:p>
    <w:p w:rsidR="00E80F1C" w:rsidRPr="00E80F1C" w:rsidRDefault="00E80F1C" w:rsidP="00E80F1C">
      <w:pPr>
        <w:pStyle w:val="a8"/>
        <w:spacing w:line="240" w:lineRule="auto"/>
        <w:ind w:firstLine="709"/>
        <w:rPr>
          <w:sz w:val="24"/>
          <w:szCs w:val="24"/>
        </w:rPr>
      </w:pPr>
      <w:r w:rsidRPr="00E80F1C">
        <w:rPr>
          <w:sz w:val="24"/>
          <w:szCs w:val="24"/>
        </w:rPr>
        <w:t>19) Замена и установка новых дорожных знаков.</w:t>
      </w:r>
    </w:p>
    <w:p w:rsidR="00E80F1C" w:rsidRPr="00E80F1C" w:rsidRDefault="00E80F1C" w:rsidP="00E80F1C">
      <w:pPr>
        <w:pStyle w:val="a8"/>
        <w:spacing w:line="240" w:lineRule="auto"/>
        <w:ind w:firstLine="709"/>
        <w:rPr>
          <w:sz w:val="24"/>
          <w:szCs w:val="24"/>
        </w:rPr>
      </w:pPr>
      <w:r w:rsidRPr="00E80F1C">
        <w:rPr>
          <w:rFonts w:eastAsia="Lucida Sans Unicode"/>
          <w:sz w:val="24"/>
          <w:szCs w:val="24"/>
          <w:lang w:eastAsia="hi-IN" w:bidi="hi-IN"/>
        </w:rPr>
        <w:t>Показатель определяется исходя из отчета отдела архитектуры, строительства и ЖКХ Шарьинского</w:t>
      </w:r>
      <w:r w:rsidRPr="00E80F1C">
        <w:rPr>
          <w:bCs/>
          <w:color w:val="000000"/>
          <w:spacing w:val="-2"/>
          <w:sz w:val="24"/>
          <w:szCs w:val="24"/>
        </w:rPr>
        <w:t xml:space="preserve"> муниципального района</w:t>
      </w:r>
      <w:r w:rsidRPr="00E80F1C">
        <w:rPr>
          <w:rFonts w:eastAsia="Lucida Sans Unicode"/>
          <w:sz w:val="24"/>
          <w:szCs w:val="24"/>
          <w:lang w:eastAsia="hi-IN" w:bidi="hi-IN"/>
        </w:rPr>
        <w:t xml:space="preserve"> (</w:t>
      </w:r>
      <w:r w:rsidRPr="00E80F1C">
        <w:rPr>
          <w:rFonts w:eastAsia="Lucida Sans Unicode"/>
          <w:color w:val="000000"/>
          <w:spacing w:val="-1"/>
          <w:sz w:val="24"/>
          <w:szCs w:val="24"/>
          <w:lang w:eastAsia="hi-IN" w:bidi="hi-IN"/>
        </w:rPr>
        <w:t>полугодовой</w:t>
      </w:r>
      <w:r w:rsidRPr="00E80F1C">
        <w:rPr>
          <w:rFonts w:eastAsia="Lucida Sans Unicode"/>
          <w:sz w:val="24"/>
          <w:szCs w:val="24"/>
          <w:lang w:eastAsia="hi-IN" w:bidi="hi-IN"/>
        </w:rPr>
        <w:t>).</w:t>
      </w:r>
    </w:p>
    <w:p w:rsidR="00E80F1C" w:rsidRPr="00E80F1C" w:rsidRDefault="00E80F1C" w:rsidP="00E80F1C">
      <w:pPr>
        <w:pStyle w:val="a8"/>
        <w:spacing w:line="240" w:lineRule="auto"/>
        <w:ind w:firstLine="709"/>
        <w:rPr>
          <w:sz w:val="24"/>
          <w:szCs w:val="24"/>
          <w:highlight w:val="white"/>
        </w:rPr>
      </w:pPr>
      <w:r w:rsidRPr="00E80F1C">
        <w:rPr>
          <w:sz w:val="24"/>
          <w:szCs w:val="24"/>
          <w:highlight w:val="white"/>
        </w:rPr>
        <w:t>20) Обустройство ледовой переправы через р.Ветлуга.</w:t>
      </w:r>
    </w:p>
    <w:p w:rsidR="00E80F1C" w:rsidRPr="00E80F1C" w:rsidRDefault="00E80F1C" w:rsidP="00E80F1C">
      <w:pPr>
        <w:pStyle w:val="a8"/>
        <w:spacing w:line="240" w:lineRule="auto"/>
        <w:ind w:firstLine="709"/>
        <w:rPr>
          <w:sz w:val="24"/>
          <w:szCs w:val="24"/>
          <w:highlight w:val="white"/>
        </w:rPr>
      </w:pPr>
      <w:r w:rsidRPr="00E80F1C">
        <w:rPr>
          <w:rFonts w:eastAsia="Lucida Sans Unicode"/>
          <w:sz w:val="24"/>
          <w:szCs w:val="24"/>
          <w:highlight w:val="white"/>
          <w:lang w:eastAsia="hi-IN" w:bidi="hi-IN"/>
        </w:rPr>
        <w:t>Показатель определяется исходя из отчета отдела архитектуры, строительства и ЖКХ Шарьинского</w:t>
      </w:r>
      <w:r w:rsidRPr="00E80F1C">
        <w:rPr>
          <w:bCs/>
          <w:color w:val="000000"/>
          <w:spacing w:val="-2"/>
          <w:sz w:val="24"/>
          <w:szCs w:val="24"/>
          <w:highlight w:val="white"/>
        </w:rPr>
        <w:t xml:space="preserve"> муниципального района</w:t>
      </w:r>
      <w:r w:rsidR="00A11545">
        <w:rPr>
          <w:rFonts w:eastAsia="Lucida Sans Unicode"/>
          <w:sz w:val="24"/>
          <w:szCs w:val="24"/>
          <w:highlight w:val="white"/>
          <w:lang w:eastAsia="hi-IN" w:bidi="hi-IN"/>
        </w:rPr>
        <w:t xml:space="preserve"> </w:t>
      </w:r>
      <w:r w:rsidRPr="00E80F1C">
        <w:rPr>
          <w:rFonts w:eastAsia="Lucida Sans Unicode"/>
          <w:sz w:val="24"/>
          <w:szCs w:val="24"/>
          <w:highlight w:val="white"/>
          <w:lang w:eastAsia="hi-IN" w:bidi="hi-IN"/>
        </w:rPr>
        <w:t>(</w:t>
      </w:r>
      <w:r w:rsidRPr="00E80F1C">
        <w:rPr>
          <w:rFonts w:eastAsia="Lucida Sans Unicode"/>
          <w:color w:val="000000"/>
          <w:spacing w:val="-1"/>
          <w:sz w:val="24"/>
          <w:szCs w:val="24"/>
          <w:highlight w:val="white"/>
          <w:lang w:eastAsia="hi-IN" w:bidi="hi-IN"/>
        </w:rPr>
        <w:t>полугодовой</w:t>
      </w:r>
      <w:r w:rsidRPr="00E80F1C">
        <w:rPr>
          <w:rFonts w:eastAsia="Lucida Sans Unicode"/>
          <w:sz w:val="24"/>
          <w:szCs w:val="24"/>
          <w:highlight w:val="white"/>
          <w:lang w:eastAsia="hi-IN" w:bidi="hi-IN"/>
        </w:rPr>
        <w:t>).</w:t>
      </w:r>
    </w:p>
    <w:p w:rsidR="00E80F1C" w:rsidRPr="00E80F1C" w:rsidRDefault="00E80F1C" w:rsidP="00E80F1C">
      <w:pPr>
        <w:pStyle w:val="a8"/>
        <w:spacing w:line="240" w:lineRule="auto"/>
        <w:ind w:firstLine="709"/>
        <w:rPr>
          <w:sz w:val="24"/>
          <w:szCs w:val="24"/>
          <w:highlight w:val="white"/>
        </w:rPr>
      </w:pPr>
      <w:r w:rsidRPr="00E80F1C">
        <w:rPr>
          <w:sz w:val="24"/>
          <w:szCs w:val="24"/>
          <w:highlight w:val="white"/>
        </w:rPr>
        <w:t>21) Осуществление систематического обследования автомобильных дорог с целью контроля их состояния.</w:t>
      </w:r>
    </w:p>
    <w:p w:rsidR="00E80F1C" w:rsidRPr="00E80F1C" w:rsidRDefault="00E80F1C" w:rsidP="00E80F1C">
      <w:pPr>
        <w:pStyle w:val="a8"/>
        <w:spacing w:line="240" w:lineRule="auto"/>
        <w:ind w:firstLine="709"/>
        <w:rPr>
          <w:sz w:val="24"/>
          <w:szCs w:val="24"/>
          <w:highlight w:val="white"/>
        </w:rPr>
      </w:pPr>
      <w:r w:rsidRPr="00E80F1C">
        <w:rPr>
          <w:rFonts w:eastAsia="Lucida Sans Unicode"/>
          <w:sz w:val="24"/>
          <w:szCs w:val="24"/>
          <w:highlight w:val="white"/>
          <w:lang w:eastAsia="hi-IN" w:bidi="hi-IN"/>
        </w:rPr>
        <w:t>Показатель определяется исходя из отчета отдела архитектуры, строительства и ЖКХ Шарьинского</w:t>
      </w:r>
      <w:r w:rsidRPr="00E80F1C">
        <w:rPr>
          <w:bCs/>
          <w:color w:val="000000"/>
          <w:spacing w:val="-2"/>
          <w:sz w:val="24"/>
          <w:szCs w:val="24"/>
          <w:highlight w:val="white"/>
        </w:rPr>
        <w:t xml:space="preserve"> муниципального района</w:t>
      </w:r>
      <w:r w:rsidR="00A11545">
        <w:rPr>
          <w:rFonts w:eastAsia="Lucida Sans Unicode"/>
          <w:sz w:val="24"/>
          <w:szCs w:val="24"/>
          <w:highlight w:val="white"/>
          <w:lang w:eastAsia="hi-IN" w:bidi="hi-IN"/>
        </w:rPr>
        <w:t xml:space="preserve"> </w:t>
      </w:r>
      <w:r w:rsidRPr="00E80F1C">
        <w:rPr>
          <w:rFonts w:eastAsia="Lucida Sans Unicode"/>
          <w:sz w:val="24"/>
          <w:szCs w:val="24"/>
          <w:highlight w:val="white"/>
          <w:lang w:eastAsia="hi-IN" w:bidi="hi-IN"/>
        </w:rPr>
        <w:t>(</w:t>
      </w:r>
      <w:r w:rsidRPr="00E80F1C">
        <w:rPr>
          <w:rFonts w:eastAsia="Lucida Sans Unicode"/>
          <w:color w:val="000000"/>
          <w:spacing w:val="-1"/>
          <w:sz w:val="24"/>
          <w:szCs w:val="24"/>
          <w:highlight w:val="white"/>
          <w:lang w:eastAsia="hi-IN" w:bidi="hi-IN"/>
        </w:rPr>
        <w:t>полугодовой</w:t>
      </w:r>
      <w:r w:rsidRPr="00E80F1C">
        <w:rPr>
          <w:rFonts w:eastAsia="Lucida Sans Unicode"/>
          <w:sz w:val="24"/>
          <w:szCs w:val="24"/>
          <w:highlight w:val="white"/>
          <w:lang w:eastAsia="hi-IN" w:bidi="hi-IN"/>
        </w:rPr>
        <w:t>).</w:t>
      </w:r>
    </w:p>
    <w:p w:rsidR="00E80F1C" w:rsidRPr="00E80F1C" w:rsidRDefault="00E80F1C" w:rsidP="00E80F1C">
      <w:pPr>
        <w:pStyle w:val="a8"/>
        <w:spacing w:line="240" w:lineRule="auto"/>
        <w:ind w:firstLine="709"/>
        <w:rPr>
          <w:sz w:val="24"/>
          <w:szCs w:val="24"/>
          <w:highlight w:val="white"/>
        </w:rPr>
      </w:pPr>
      <w:r w:rsidRPr="00E80F1C">
        <w:rPr>
          <w:sz w:val="24"/>
          <w:szCs w:val="24"/>
          <w:highlight w:val="white"/>
        </w:rPr>
        <w:t>22) Содержание и оборудование подъездов к железнодорожным переездам п.Шекшема, п.Варакинский.</w:t>
      </w:r>
    </w:p>
    <w:p w:rsidR="00E80F1C" w:rsidRPr="00E80F1C" w:rsidRDefault="00E80F1C" w:rsidP="00E80F1C">
      <w:pPr>
        <w:pStyle w:val="a8"/>
        <w:spacing w:line="240" w:lineRule="auto"/>
        <w:ind w:firstLine="709"/>
        <w:rPr>
          <w:sz w:val="24"/>
          <w:szCs w:val="24"/>
          <w:highlight w:val="white"/>
        </w:rPr>
      </w:pPr>
      <w:r w:rsidRPr="00E80F1C">
        <w:rPr>
          <w:rFonts w:eastAsia="Lucida Sans Unicode"/>
          <w:sz w:val="24"/>
          <w:szCs w:val="24"/>
          <w:highlight w:val="white"/>
          <w:lang w:eastAsia="hi-IN" w:bidi="hi-IN"/>
        </w:rPr>
        <w:t>Показатель определяется исходя из отчета отдела архитектуры, строительства и ЖКХ Шарьинского</w:t>
      </w:r>
      <w:r w:rsidRPr="00E80F1C">
        <w:rPr>
          <w:bCs/>
          <w:color w:val="000000"/>
          <w:spacing w:val="-2"/>
          <w:sz w:val="24"/>
          <w:szCs w:val="24"/>
          <w:highlight w:val="white"/>
        </w:rPr>
        <w:t xml:space="preserve"> муниципального района</w:t>
      </w:r>
      <w:r w:rsidRPr="00E80F1C">
        <w:rPr>
          <w:rFonts w:eastAsia="Lucida Sans Unicode"/>
          <w:sz w:val="24"/>
          <w:szCs w:val="24"/>
          <w:highlight w:val="white"/>
          <w:lang w:eastAsia="hi-IN" w:bidi="hi-IN"/>
        </w:rPr>
        <w:t xml:space="preserve">  (</w:t>
      </w:r>
      <w:r w:rsidRPr="00E80F1C">
        <w:rPr>
          <w:rFonts w:eastAsia="Lucida Sans Unicode"/>
          <w:color w:val="000000"/>
          <w:spacing w:val="-1"/>
          <w:sz w:val="24"/>
          <w:szCs w:val="24"/>
          <w:highlight w:val="white"/>
          <w:lang w:eastAsia="hi-IN" w:bidi="hi-IN"/>
        </w:rPr>
        <w:t>полугодовой</w:t>
      </w:r>
      <w:r w:rsidRPr="00E80F1C">
        <w:rPr>
          <w:rFonts w:eastAsia="Lucida Sans Unicode"/>
          <w:sz w:val="24"/>
          <w:szCs w:val="24"/>
          <w:highlight w:val="white"/>
          <w:lang w:eastAsia="hi-IN" w:bidi="hi-IN"/>
        </w:rPr>
        <w:t>).</w:t>
      </w:r>
    </w:p>
    <w:p w:rsidR="00E80F1C" w:rsidRPr="00E80F1C" w:rsidRDefault="00E80F1C" w:rsidP="00E80F1C">
      <w:pPr>
        <w:pStyle w:val="a8"/>
        <w:spacing w:line="240" w:lineRule="auto"/>
        <w:ind w:firstLine="709"/>
        <w:rPr>
          <w:sz w:val="24"/>
          <w:szCs w:val="24"/>
          <w:highlight w:val="white"/>
        </w:rPr>
      </w:pPr>
      <w:r w:rsidRPr="00E80F1C">
        <w:rPr>
          <w:sz w:val="24"/>
          <w:szCs w:val="24"/>
          <w:highlight w:val="white"/>
        </w:rPr>
        <w:t>23) Разработка схем дислокации дорожных знаков.</w:t>
      </w:r>
    </w:p>
    <w:p w:rsidR="00E80F1C" w:rsidRPr="00E80F1C" w:rsidRDefault="00E80F1C" w:rsidP="00E80F1C">
      <w:pPr>
        <w:pStyle w:val="a8"/>
        <w:spacing w:line="240" w:lineRule="auto"/>
        <w:ind w:firstLine="709"/>
        <w:rPr>
          <w:rFonts w:eastAsia="Lucida Sans Unicode"/>
          <w:sz w:val="24"/>
          <w:szCs w:val="24"/>
          <w:lang w:eastAsia="hi-IN" w:bidi="hi-IN"/>
        </w:rPr>
      </w:pPr>
      <w:r w:rsidRPr="00E80F1C">
        <w:rPr>
          <w:sz w:val="24"/>
          <w:szCs w:val="24"/>
          <w:highlight w:val="white"/>
        </w:rPr>
        <w:t>Показатель</w:t>
      </w:r>
      <w:r w:rsidRPr="00E80F1C">
        <w:rPr>
          <w:rFonts w:eastAsia="Lucida Sans Unicode"/>
          <w:sz w:val="24"/>
          <w:szCs w:val="24"/>
          <w:highlight w:val="white"/>
          <w:lang w:eastAsia="hi-IN" w:bidi="hi-IN"/>
        </w:rPr>
        <w:t xml:space="preserve"> определяется исходя из отчета отдела архитектуры, строительства и ЖКХ Шарьинского</w:t>
      </w:r>
      <w:r w:rsidRPr="00E80F1C">
        <w:rPr>
          <w:bCs/>
          <w:color w:val="000000"/>
          <w:spacing w:val="-2"/>
          <w:sz w:val="24"/>
          <w:szCs w:val="24"/>
          <w:highlight w:val="white"/>
        </w:rPr>
        <w:t xml:space="preserve"> муниципального района</w:t>
      </w:r>
      <w:r w:rsidRPr="00E80F1C">
        <w:rPr>
          <w:rFonts w:eastAsia="Lucida Sans Unicode"/>
          <w:sz w:val="24"/>
          <w:szCs w:val="24"/>
          <w:highlight w:val="white"/>
          <w:lang w:eastAsia="hi-IN" w:bidi="hi-IN"/>
        </w:rPr>
        <w:t xml:space="preserve">  (</w:t>
      </w:r>
      <w:r w:rsidRPr="00E80F1C">
        <w:rPr>
          <w:rFonts w:eastAsia="Lucida Sans Unicode"/>
          <w:color w:val="000000"/>
          <w:spacing w:val="-1"/>
          <w:sz w:val="24"/>
          <w:szCs w:val="24"/>
          <w:highlight w:val="white"/>
          <w:lang w:eastAsia="hi-IN" w:bidi="hi-IN"/>
        </w:rPr>
        <w:t>полугодовой</w:t>
      </w:r>
      <w:r w:rsidRPr="00E80F1C">
        <w:rPr>
          <w:rFonts w:eastAsia="Lucida Sans Unicode"/>
          <w:sz w:val="24"/>
          <w:szCs w:val="24"/>
          <w:highlight w:val="white"/>
          <w:lang w:eastAsia="hi-IN" w:bidi="hi-IN"/>
        </w:rPr>
        <w:t>).</w:t>
      </w:r>
    </w:p>
    <w:p w:rsidR="00E80F1C" w:rsidRPr="00E80F1C" w:rsidRDefault="00E80F1C" w:rsidP="00E80F1C">
      <w:pPr>
        <w:pStyle w:val="a8"/>
        <w:spacing w:line="240" w:lineRule="auto"/>
        <w:ind w:firstLine="709"/>
        <w:rPr>
          <w:rFonts w:eastAsia="Lucida Sans Unicode"/>
          <w:sz w:val="24"/>
          <w:szCs w:val="24"/>
          <w:lang w:eastAsia="hi-IN" w:bidi="hi-IN"/>
        </w:rPr>
      </w:pPr>
      <w:r w:rsidRPr="00E80F1C">
        <w:rPr>
          <w:rFonts w:eastAsia="Lucida Sans Unicode"/>
          <w:sz w:val="24"/>
          <w:szCs w:val="24"/>
          <w:lang w:eastAsia="hi-IN" w:bidi="hi-IN"/>
        </w:rPr>
        <w:t xml:space="preserve">24) </w:t>
      </w:r>
      <w:r w:rsidRPr="00E80F1C">
        <w:rPr>
          <w:sz w:val="24"/>
          <w:szCs w:val="24"/>
        </w:rPr>
        <w:t>Обустройство участков дорог и улиц искусственными дорожными неровностями</w:t>
      </w:r>
      <w:r w:rsidRPr="00E80F1C">
        <w:rPr>
          <w:rFonts w:eastAsia="Lucida Sans Unicode"/>
          <w:sz w:val="24"/>
          <w:szCs w:val="24"/>
          <w:lang w:eastAsia="hi-IN" w:bidi="hi-IN"/>
        </w:rPr>
        <w:t>.</w:t>
      </w:r>
    </w:p>
    <w:p w:rsidR="00E80F1C" w:rsidRPr="00E80F1C" w:rsidRDefault="00E80F1C" w:rsidP="00E80F1C">
      <w:pPr>
        <w:pStyle w:val="a8"/>
        <w:spacing w:line="240" w:lineRule="auto"/>
        <w:ind w:firstLine="709"/>
        <w:rPr>
          <w:sz w:val="24"/>
          <w:szCs w:val="24"/>
          <w:highlight w:val="white"/>
        </w:rPr>
      </w:pPr>
      <w:r w:rsidRPr="00E80F1C">
        <w:rPr>
          <w:sz w:val="24"/>
          <w:szCs w:val="24"/>
          <w:highlight w:val="white"/>
        </w:rPr>
        <w:t>Показатель</w:t>
      </w:r>
      <w:r w:rsidRPr="00E80F1C">
        <w:rPr>
          <w:rFonts w:eastAsia="Lucida Sans Unicode"/>
          <w:sz w:val="24"/>
          <w:szCs w:val="24"/>
          <w:highlight w:val="white"/>
          <w:lang w:eastAsia="hi-IN" w:bidi="hi-IN"/>
        </w:rPr>
        <w:t xml:space="preserve"> определяется исходя из отчета отдела архитектуры, строительства и ЖКХ Шарьинского</w:t>
      </w:r>
      <w:r w:rsidRPr="00E80F1C">
        <w:rPr>
          <w:bCs/>
          <w:color w:val="000000"/>
          <w:spacing w:val="-2"/>
          <w:sz w:val="24"/>
          <w:szCs w:val="24"/>
          <w:highlight w:val="white"/>
        </w:rPr>
        <w:t xml:space="preserve"> муниципального района</w:t>
      </w:r>
      <w:r w:rsidRPr="00E80F1C">
        <w:rPr>
          <w:rFonts w:eastAsia="Lucida Sans Unicode"/>
          <w:sz w:val="24"/>
          <w:szCs w:val="24"/>
          <w:highlight w:val="white"/>
          <w:lang w:eastAsia="hi-IN" w:bidi="hi-IN"/>
        </w:rPr>
        <w:t xml:space="preserve">  (</w:t>
      </w:r>
      <w:r w:rsidRPr="00E80F1C">
        <w:rPr>
          <w:rFonts w:eastAsia="Lucida Sans Unicode"/>
          <w:color w:val="000000"/>
          <w:spacing w:val="-1"/>
          <w:sz w:val="24"/>
          <w:szCs w:val="24"/>
          <w:highlight w:val="white"/>
          <w:lang w:eastAsia="hi-IN" w:bidi="hi-IN"/>
        </w:rPr>
        <w:t>полугодовой</w:t>
      </w:r>
      <w:r w:rsidRPr="00E80F1C">
        <w:rPr>
          <w:rFonts w:eastAsia="Lucida Sans Unicode"/>
          <w:sz w:val="24"/>
          <w:szCs w:val="24"/>
          <w:highlight w:val="white"/>
          <w:lang w:eastAsia="hi-IN" w:bidi="hi-IN"/>
        </w:rPr>
        <w:t>).</w:t>
      </w:r>
    </w:p>
    <w:p w:rsidR="00E80F1C" w:rsidRPr="00E80F1C" w:rsidRDefault="00E80F1C" w:rsidP="00E80F1C">
      <w:pPr>
        <w:pStyle w:val="a8"/>
        <w:spacing w:line="240" w:lineRule="auto"/>
        <w:ind w:firstLine="709"/>
        <w:rPr>
          <w:color w:val="000000"/>
          <w:spacing w:val="-1"/>
          <w:sz w:val="24"/>
          <w:szCs w:val="24"/>
          <w:highlight w:val="white"/>
        </w:rPr>
      </w:pPr>
      <w:r w:rsidRPr="00E80F1C">
        <w:rPr>
          <w:rFonts w:eastAsia="Lucida Sans Unicode"/>
          <w:sz w:val="24"/>
          <w:szCs w:val="24"/>
          <w:highlight w:val="white"/>
          <w:lang w:eastAsia="hi-IN" w:bidi="hi-IN"/>
        </w:rPr>
        <w:t>Сведения о показателях (индикаторах) муниципальной программы представлены в приложении № 2 к муниципальной программе.</w:t>
      </w:r>
    </w:p>
    <w:p w:rsidR="00E80F1C" w:rsidRPr="00E80F1C" w:rsidRDefault="00E80F1C" w:rsidP="00E80F1C">
      <w:pPr>
        <w:pStyle w:val="a8"/>
        <w:spacing w:line="240" w:lineRule="auto"/>
        <w:ind w:firstLine="709"/>
        <w:rPr>
          <w:color w:val="000000" w:themeColor="text1"/>
          <w:sz w:val="24"/>
          <w:szCs w:val="24"/>
          <w:highlight w:val="yellow"/>
        </w:rPr>
      </w:pPr>
    </w:p>
    <w:p w:rsidR="00E80F1C" w:rsidRPr="00E80F1C" w:rsidRDefault="00E80F1C" w:rsidP="00E80F1C">
      <w:pPr>
        <w:spacing w:after="0" w:line="240" w:lineRule="auto"/>
        <w:ind w:firstLine="709"/>
        <w:jc w:val="both"/>
        <w:rPr>
          <w:rFonts w:ascii="Times New Roman" w:hAnsi="Times New Roman" w:cs="Times New Roman"/>
          <w:b/>
          <w:color w:val="000000" w:themeColor="text1"/>
          <w:sz w:val="24"/>
          <w:szCs w:val="24"/>
        </w:rPr>
      </w:pPr>
    </w:p>
    <w:p w:rsidR="00E80F1C" w:rsidRPr="00E80F1C" w:rsidRDefault="00E80F1C" w:rsidP="00E80F1C">
      <w:pPr>
        <w:pStyle w:val="a8"/>
        <w:spacing w:line="240" w:lineRule="auto"/>
        <w:ind w:firstLine="709"/>
        <w:rPr>
          <w:b/>
          <w:color w:val="000000" w:themeColor="text1"/>
          <w:sz w:val="24"/>
          <w:szCs w:val="24"/>
        </w:rPr>
      </w:pPr>
      <w:r w:rsidRPr="00E80F1C">
        <w:rPr>
          <w:b/>
          <w:color w:val="000000" w:themeColor="text1"/>
          <w:sz w:val="24"/>
          <w:szCs w:val="24"/>
        </w:rPr>
        <w:t xml:space="preserve">Раздел </w:t>
      </w:r>
      <w:r w:rsidRPr="00E80F1C">
        <w:rPr>
          <w:b/>
          <w:color w:val="000000" w:themeColor="text1"/>
          <w:sz w:val="24"/>
          <w:szCs w:val="24"/>
          <w:lang w:val="en-US"/>
        </w:rPr>
        <w:t>VII</w:t>
      </w:r>
      <w:r w:rsidRPr="00E80F1C">
        <w:rPr>
          <w:b/>
          <w:color w:val="000000" w:themeColor="text1"/>
          <w:sz w:val="24"/>
          <w:szCs w:val="24"/>
        </w:rPr>
        <w:t xml:space="preserve">. </w:t>
      </w:r>
      <w:r w:rsidRPr="00E80F1C">
        <w:rPr>
          <w:rFonts w:eastAsia="Lucida Sans Unicode"/>
          <w:b/>
          <w:bCs/>
          <w:sz w:val="24"/>
          <w:szCs w:val="24"/>
          <w:lang w:eastAsia="hi-IN" w:bidi="hi-IN"/>
        </w:rPr>
        <w:t xml:space="preserve">Основные меры государственного и правового регулирования сферы повышения безопасности дорожного движения на территории </w:t>
      </w:r>
      <w:r w:rsidRPr="00E80F1C">
        <w:rPr>
          <w:b/>
          <w:bCs/>
          <w:color w:val="000000"/>
          <w:spacing w:val="-2"/>
          <w:sz w:val="24"/>
          <w:szCs w:val="24"/>
        </w:rPr>
        <w:t>Шарьинского муниципального</w:t>
      </w:r>
      <w:r w:rsidRPr="00E80F1C">
        <w:rPr>
          <w:bCs/>
          <w:color w:val="000000"/>
          <w:spacing w:val="-2"/>
          <w:sz w:val="24"/>
          <w:szCs w:val="24"/>
        </w:rPr>
        <w:t xml:space="preserve"> </w:t>
      </w:r>
      <w:r w:rsidRPr="00E80F1C">
        <w:rPr>
          <w:b/>
          <w:bCs/>
          <w:color w:val="000000"/>
          <w:spacing w:val="-2"/>
          <w:sz w:val="24"/>
          <w:szCs w:val="24"/>
        </w:rPr>
        <w:t>района</w:t>
      </w:r>
    </w:p>
    <w:p w:rsidR="00E80F1C" w:rsidRPr="00E80F1C" w:rsidRDefault="00E80F1C" w:rsidP="00E80F1C">
      <w:pPr>
        <w:pStyle w:val="a8"/>
        <w:spacing w:line="240" w:lineRule="auto"/>
        <w:ind w:firstLine="709"/>
        <w:rPr>
          <w:b/>
          <w:color w:val="000000" w:themeColor="text1"/>
          <w:sz w:val="24"/>
          <w:szCs w:val="24"/>
        </w:rPr>
      </w:pPr>
    </w:p>
    <w:p w:rsidR="00E80F1C" w:rsidRPr="00E80F1C" w:rsidRDefault="00E80F1C" w:rsidP="00E80F1C">
      <w:pPr>
        <w:pStyle w:val="a8"/>
        <w:spacing w:line="240" w:lineRule="auto"/>
        <w:ind w:firstLine="709"/>
        <w:rPr>
          <w:sz w:val="24"/>
          <w:szCs w:val="24"/>
        </w:rPr>
      </w:pPr>
      <w:r w:rsidRPr="00E80F1C">
        <w:rPr>
          <w:sz w:val="24"/>
          <w:szCs w:val="24"/>
        </w:rPr>
        <w:t>К мерам государственного регулирования, направленным на достижение цели и конечных результатов реализации программы, относится формирование и совершенствование нормативных, организационных и иных механизмов, способствующих проведению мероприятий по обеспечению безопасности дорожного движения.</w:t>
      </w:r>
    </w:p>
    <w:p w:rsidR="00E80F1C" w:rsidRPr="00E80F1C" w:rsidRDefault="00E80F1C" w:rsidP="00E80F1C">
      <w:pPr>
        <w:pStyle w:val="a8"/>
        <w:spacing w:line="240" w:lineRule="auto"/>
        <w:ind w:firstLine="709"/>
        <w:rPr>
          <w:sz w:val="24"/>
          <w:szCs w:val="24"/>
        </w:rPr>
      </w:pPr>
      <w:r w:rsidRPr="00E80F1C">
        <w:rPr>
          <w:sz w:val="24"/>
          <w:szCs w:val="24"/>
        </w:rPr>
        <w:t>Система мер правового регулирования в сфере реализации муниципальной программы предусматривает разработку нормативных правовых актов по вопросам повышения безопасности дорожного движения, относящимся к компетенции Шарьинского</w:t>
      </w:r>
      <w:r w:rsidRPr="00E80F1C">
        <w:rPr>
          <w:bCs/>
          <w:color w:val="000000"/>
          <w:spacing w:val="-2"/>
          <w:sz w:val="24"/>
          <w:szCs w:val="24"/>
        </w:rPr>
        <w:t xml:space="preserve"> муниципального района</w:t>
      </w:r>
      <w:r w:rsidRPr="00E80F1C">
        <w:rPr>
          <w:sz w:val="24"/>
          <w:szCs w:val="24"/>
        </w:rPr>
        <w:t>.</w:t>
      </w:r>
    </w:p>
    <w:p w:rsidR="00E80F1C" w:rsidRPr="00E80F1C" w:rsidRDefault="00E80F1C" w:rsidP="00E80F1C">
      <w:pPr>
        <w:pStyle w:val="a8"/>
        <w:spacing w:line="240" w:lineRule="auto"/>
        <w:ind w:firstLine="709"/>
        <w:rPr>
          <w:sz w:val="24"/>
          <w:szCs w:val="24"/>
          <w:highlight w:val="white"/>
        </w:rPr>
      </w:pPr>
      <w:r w:rsidRPr="00E80F1C">
        <w:rPr>
          <w:sz w:val="24"/>
          <w:szCs w:val="24"/>
        </w:rPr>
        <w:t xml:space="preserve">Соисполнителями программы формируются и предоставляются в администрацию </w:t>
      </w:r>
      <w:r w:rsidRPr="00E80F1C">
        <w:rPr>
          <w:bCs/>
          <w:color w:val="000000"/>
          <w:spacing w:val="-2"/>
          <w:sz w:val="24"/>
          <w:szCs w:val="24"/>
        </w:rPr>
        <w:t>Шарьинского муниципального района</w:t>
      </w:r>
      <w:r w:rsidRPr="00E80F1C">
        <w:rPr>
          <w:sz w:val="24"/>
          <w:szCs w:val="24"/>
        </w:rPr>
        <w:t xml:space="preserve"> отчеты о реализации мероприятий муниципальной программы (полугодовые) и достигнутых значениях показателей (индикаторов) муниципальной программы (полугодовые) за </w:t>
      </w:r>
      <w:r w:rsidRPr="00E80F1C">
        <w:rPr>
          <w:sz w:val="24"/>
          <w:szCs w:val="24"/>
          <w:lang w:val="en-US"/>
        </w:rPr>
        <w:t>I</w:t>
      </w:r>
      <w:r w:rsidRPr="00E80F1C">
        <w:rPr>
          <w:sz w:val="24"/>
          <w:szCs w:val="24"/>
        </w:rPr>
        <w:t xml:space="preserve"> полугодие </w:t>
      </w:r>
      <w:r w:rsidRPr="00E80F1C">
        <w:rPr>
          <w:sz w:val="24"/>
          <w:szCs w:val="24"/>
          <w:highlight w:val="white"/>
        </w:rPr>
        <w:t xml:space="preserve">в срок до 5 июля текущего года, за </w:t>
      </w:r>
      <w:r w:rsidRPr="00E80F1C">
        <w:rPr>
          <w:sz w:val="24"/>
          <w:szCs w:val="24"/>
          <w:highlight w:val="white"/>
          <w:lang w:val="en-US"/>
        </w:rPr>
        <w:t>II</w:t>
      </w:r>
      <w:r w:rsidRPr="00E80F1C">
        <w:rPr>
          <w:sz w:val="24"/>
          <w:szCs w:val="24"/>
          <w:highlight w:val="white"/>
        </w:rPr>
        <w:t xml:space="preserve"> полугодие в срок до 20 января следующего за отчетным годом.</w:t>
      </w:r>
    </w:p>
    <w:p w:rsidR="00E80F1C" w:rsidRPr="00A11545" w:rsidRDefault="00E80F1C" w:rsidP="00E80F1C">
      <w:pPr>
        <w:pStyle w:val="a8"/>
        <w:spacing w:line="240" w:lineRule="auto"/>
        <w:ind w:firstLine="709"/>
        <w:rPr>
          <w:sz w:val="24"/>
          <w:szCs w:val="24"/>
        </w:rPr>
      </w:pPr>
      <w:r w:rsidRPr="00E80F1C">
        <w:rPr>
          <w:rFonts w:eastAsia="Lucida Sans Unicode"/>
          <w:sz w:val="24"/>
          <w:szCs w:val="24"/>
          <w:lang w:eastAsia="hi-IN" w:bidi="hi-IN"/>
        </w:rPr>
        <w:t>Формы отчета о реализации мероприятий муниципальной программы и достигнутых значениях показателей (индикаторов) муниципальной программы представлены в приложении № 3 к муниципальной программе.</w:t>
      </w:r>
    </w:p>
    <w:p w:rsidR="00E80F1C" w:rsidRPr="00E80F1C" w:rsidRDefault="00E80F1C" w:rsidP="00E80F1C">
      <w:pPr>
        <w:spacing w:after="0" w:line="240" w:lineRule="auto"/>
        <w:ind w:firstLine="709"/>
        <w:jc w:val="both"/>
        <w:rPr>
          <w:rFonts w:ascii="Times New Roman" w:hAnsi="Times New Roman" w:cs="Times New Roman"/>
          <w:sz w:val="24"/>
          <w:szCs w:val="24"/>
        </w:rPr>
      </w:pPr>
    </w:p>
    <w:p w:rsidR="00E80F1C" w:rsidRPr="00E80F1C" w:rsidRDefault="00E80F1C" w:rsidP="00E80F1C">
      <w:pPr>
        <w:spacing w:after="0" w:line="240" w:lineRule="auto"/>
        <w:ind w:firstLine="709"/>
        <w:jc w:val="both"/>
        <w:rPr>
          <w:rFonts w:ascii="Times New Roman" w:hAnsi="Times New Roman" w:cs="Times New Roman"/>
          <w:sz w:val="24"/>
          <w:szCs w:val="24"/>
        </w:rPr>
      </w:pPr>
      <w:r w:rsidRPr="00E80F1C">
        <w:rPr>
          <w:rFonts w:ascii="Times New Roman" w:hAnsi="Times New Roman" w:cs="Times New Roman"/>
          <w:b/>
          <w:bCs/>
          <w:sz w:val="24"/>
          <w:szCs w:val="24"/>
        </w:rPr>
        <w:t xml:space="preserve">Раздел </w:t>
      </w:r>
      <w:r w:rsidRPr="00E80F1C">
        <w:rPr>
          <w:rFonts w:ascii="Times New Roman" w:hAnsi="Times New Roman" w:cs="Times New Roman"/>
          <w:b/>
          <w:bCs/>
          <w:sz w:val="24"/>
          <w:szCs w:val="24"/>
          <w:lang w:val="en-US"/>
        </w:rPr>
        <w:t>VIII</w:t>
      </w:r>
      <w:r w:rsidRPr="00E80F1C">
        <w:rPr>
          <w:rFonts w:ascii="Times New Roman" w:hAnsi="Times New Roman" w:cs="Times New Roman"/>
          <w:b/>
          <w:bCs/>
          <w:sz w:val="24"/>
          <w:szCs w:val="24"/>
        </w:rPr>
        <w:t>. Анализ рисков реализации муниципальной программы</w:t>
      </w:r>
    </w:p>
    <w:p w:rsidR="00E80F1C" w:rsidRPr="00E80F1C" w:rsidRDefault="00E80F1C" w:rsidP="00E80F1C">
      <w:pPr>
        <w:pStyle w:val="a8"/>
        <w:spacing w:line="240" w:lineRule="auto"/>
        <w:ind w:firstLine="709"/>
        <w:rPr>
          <w:sz w:val="24"/>
          <w:szCs w:val="24"/>
        </w:rPr>
      </w:pPr>
      <w:r w:rsidRPr="00E80F1C">
        <w:rPr>
          <w:sz w:val="24"/>
          <w:szCs w:val="24"/>
        </w:rPr>
        <w:t xml:space="preserve">Реализация муниципальной программы включает организацию управления муниципальной программой и контроль ее выполнения. </w:t>
      </w:r>
    </w:p>
    <w:p w:rsidR="00E80F1C" w:rsidRPr="00E80F1C" w:rsidRDefault="00E80F1C" w:rsidP="00E80F1C">
      <w:pPr>
        <w:pStyle w:val="a8"/>
        <w:spacing w:line="240" w:lineRule="auto"/>
        <w:ind w:firstLine="709"/>
        <w:rPr>
          <w:sz w:val="24"/>
          <w:szCs w:val="24"/>
        </w:rPr>
      </w:pPr>
      <w:r w:rsidRPr="00E80F1C">
        <w:rPr>
          <w:sz w:val="24"/>
          <w:szCs w:val="24"/>
        </w:rPr>
        <w:t>Реализация муниципальной программы осуществляется ответственным исполнителем и соисполнителями.</w:t>
      </w:r>
    </w:p>
    <w:p w:rsidR="00E80F1C" w:rsidRPr="00E80F1C" w:rsidRDefault="00E80F1C" w:rsidP="00E80F1C">
      <w:pPr>
        <w:pStyle w:val="a8"/>
        <w:spacing w:line="240" w:lineRule="auto"/>
        <w:ind w:firstLine="709"/>
        <w:rPr>
          <w:sz w:val="24"/>
          <w:szCs w:val="24"/>
        </w:rPr>
      </w:pPr>
      <w:r w:rsidRPr="00E80F1C">
        <w:rPr>
          <w:sz w:val="24"/>
          <w:szCs w:val="24"/>
        </w:rPr>
        <w:t>Ответственный исполнитель программы выполняет следующие функции:</w:t>
      </w:r>
    </w:p>
    <w:p w:rsidR="00E80F1C" w:rsidRPr="00E80F1C" w:rsidRDefault="00E80F1C" w:rsidP="00E80F1C">
      <w:pPr>
        <w:pStyle w:val="a8"/>
        <w:spacing w:line="240" w:lineRule="auto"/>
        <w:ind w:firstLine="709"/>
        <w:rPr>
          <w:sz w:val="24"/>
          <w:szCs w:val="24"/>
        </w:rPr>
      </w:pPr>
      <w:r w:rsidRPr="00E80F1C">
        <w:rPr>
          <w:sz w:val="24"/>
          <w:szCs w:val="24"/>
        </w:rPr>
        <w:t xml:space="preserve">1) осуществляет контроль за выполнением мероприятий муниципальной программы; </w:t>
      </w:r>
    </w:p>
    <w:p w:rsidR="00E80F1C" w:rsidRPr="00E80F1C" w:rsidRDefault="00E80F1C" w:rsidP="00E80F1C">
      <w:pPr>
        <w:pStyle w:val="a8"/>
        <w:spacing w:line="240" w:lineRule="auto"/>
        <w:ind w:firstLine="709"/>
        <w:rPr>
          <w:sz w:val="24"/>
          <w:szCs w:val="24"/>
        </w:rPr>
      </w:pPr>
      <w:r w:rsidRPr="00E80F1C">
        <w:rPr>
          <w:sz w:val="24"/>
          <w:szCs w:val="24"/>
        </w:rPr>
        <w:t>2) проводит оценку эффективности реализации муниципальной программы.</w:t>
      </w:r>
    </w:p>
    <w:p w:rsidR="00E80F1C" w:rsidRPr="00E80F1C" w:rsidRDefault="00E80F1C" w:rsidP="00E80F1C">
      <w:pPr>
        <w:pStyle w:val="a8"/>
        <w:spacing w:line="240" w:lineRule="auto"/>
        <w:ind w:firstLine="709"/>
        <w:rPr>
          <w:sz w:val="24"/>
          <w:szCs w:val="24"/>
        </w:rPr>
      </w:pPr>
      <w:r w:rsidRPr="00E80F1C">
        <w:rPr>
          <w:sz w:val="24"/>
          <w:szCs w:val="24"/>
        </w:rPr>
        <w:t>Соисполнители программы осуществляют:</w:t>
      </w:r>
    </w:p>
    <w:p w:rsidR="00E80F1C" w:rsidRPr="00E80F1C" w:rsidRDefault="00E80F1C" w:rsidP="00E80F1C">
      <w:pPr>
        <w:pStyle w:val="a8"/>
        <w:spacing w:line="240" w:lineRule="auto"/>
        <w:ind w:firstLine="709"/>
        <w:rPr>
          <w:sz w:val="24"/>
          <w:szCs w:val="24"/>
        </w:rPr>
      </w:pPr>
      <w:r w:rsidRPr="00E80F1C">
        <w:rPr>
          <w:sz w:val="24"/>
          <w:szCs w:val="24"/>
        </w:rPr>
        <w:t>1) согласование возможных сроков выполнения мероприятий, предложений по объёмам и источникам финансирования;</w:t>
      </w:r>
    </w:p>
    <w:p w:rsidR="00E80F1C" w:rsidRPr="00E80F1C" w:rsidRDefault="00E80F1C" w:rsidP="00E80F1C">
      <w:pPr>
        <w:pStyle w:val="a8"/>
        <w:spacing w:line="240" w:lineRule="auto"/>
        <w:ind w:firstLine="709"/>
        <w:rPr>
          <w:sz w:val="24"/>
          <w:szCs w:val="24"/>
        </w:rPr>
      </w:pPr>
      <w:r w:rsidRPr="00E80F1C">
        <w:rPr>
          <w:sz w:val="24"/>
          <w:szCs w:val="24"/>
        </w:rPr>
        <w:t>2) заключение соглашений (договоров), муниципальных контрактов;</w:t>
      </w:r>
    </w:p>
    <w:p w:rsidR="00E80F1C" w:rsidRPr="00E80F1C" w:rsidRDefault="00E80F1C" w:rsidP="00E80F1C">
      <w:pPr>
        <w:pStyle w:val="a8"/>
        <w:spacing w:line="240" w:lineRule="auto"/>
        <w:ind w:firstLine="709"/>
        <w:rPr>
          <w:sz w:val="24"/>
          <w:szCs w:val="24"/>
        </w:rPr>
      </w:pPr>
      <w:r w:rsidRPr="00E80F1C">
        <w:rPr>
          <w:sz w:val="24"/>
          <w:szCs w:val="24"/>
        </w:rPr>
        <w:t>3) контроль за ходом реализации программных мероприятий, а также оценку рисков реализации муниципальной программы и предложения по снижению последствий проявления негативных факторов и достижению установленных показателей эффективности реализации муниципальной программы.</w:t>
      </w:r>
    </w:p>
    <w:p w:rsidR="00E80F1C" w:rsidRPr="00E80F1C" w:rsidRDefault="00E80F1C" w:rsidP="00E80F1C">
      <w:pPr>
        <w:pStyle w:val="a8"/>
        <w:spacing w:line="240" w:lineRule="auto"/>
        <w:ind w:firstLine="709"/>
        <w:rPr>
          <w:sz w:val="24"/>
          <w:szCs w:val="24"/>
        </w:rPr>
      </w:pPr>
      <w:r w:rsidRPr="00E80F1C">
        <w:rPr>
          <w:sz w:val="24"/>
          <w:szCs w:val="24"/>
        </w:rPr>
        <w:t>Риски, влияющие на достижение цели муниципальной программы, идентифицируются на внешние и внутренние.</w:t>
      </w:r>
    </w:p>
    <w:p w:rsidR="00E80F1C" w:rsidRPr="00E80F1C" w:rsidRDefault="00E80F1C" w:rsidP="00E80F1C">
      <w:pPr>
        <w:pStyle w:val="a8"/>
        <w:spacing w:line="240" w:lineRule="auto"/>
        <w:ind w:firstLine="709"/>
        <w:rPr>
          <w:sz w:val="24"/>
          <w:szCs w:val="24"/>
        </w:rPr>
      </w:pPr>
      <w:r w:rsidRPr="00E80F1C">
        <w:rPr>
          <w:sz w:val="24"/>
          <w:szCs w:val="24"/>
        </w:rPr>
        <w:t>К внешним рискам относятся события (условия), связанные  с изменениями внешней среды, влияющими на достижение цели муниципальной программы, которыми невозможно управлять в рамках реализации муниципальной программы.</w:t>
      </w:r>
    </w:p>
    <w:p w:rsidR="00E80F1C" w:rsidRPr="00E80F1C" w:rsidRDefault="00E80F1C" w:rsidP="00E80F1C">
      <w:pPr>
        <w:pStyle w:val="a8"/>
        <w:spacing w:line="240" w:lineRule="auto"/>
        <w:ind w:firstLine="709"/>
        <w:rPr>
          <w:sz w:val="24"/>
          <w:szCs w:val="24"/>
        </w:rPr>
      </w:pPr>
      <w:r w:rsidRPr="00E80F1C">
        <w:rPr>
          <w:sz w:val="24"/>
          <w:szCs w:val="24"/>
        </w:rPr>
        <w:t>К внешним рискам, влияющим на достижение цели муниципальной программы, относятся:</w:t>
      </w:r>
    </w:p>
    <w:p w:rsidR="00E80F1C" w:rsidRPr="00E80F1C" w:rsidRDefault="00E80F1C" w:rsidP="00E80F1C">
      <w:pPr>
        <w:pStyle w:val="a8"/>
        <w:spacing w:line="240" w:lineRule="auto"/>
        <w:ind w:firstLine="709"/>
        <w:rPr>
          <w:sz w:val="24"/>
          <w:szCs w:val="24"/>
        </w:rPr>
      </w:pPr>
      <w:r w:rsidRPr="00E80F1C">
        <w:rPr>
          <w:sz w:val="24"/>
          <w:szCs w:val="24"/>
        </w:rPr>
        <w:t>1) макроэкономические риски, которые возникают вследствие снижения темпов роста валового внутреннего продукта, уровня инвестиционной активности, высокой инфляции, что обуславливает увеличение объема необходимых финансовых средств для реализации мероприятий за счет увеличения стоимости работ и оборудования;</w:t>
      </w:r>
    </w:p>
    <w:p w:rsidR="00E80F1C" w:rsidRPr="00E80F1C" w:rsidRDefault="00E80F1C" w:rsidP="00E80F1C">
      <w:pPr>
        <w:pStyle w:val="a8"/>
        <w:spacing w:line="240" w:lineRule="auto"/>
        <w:ind w:firstLine="709"/>
        <w:rPr>
          <w:sz w:val="24"/>
          <w:szCs w:val="24"/>
        </w:rPr>
      </w:pPr>
      <w:r w:rsidRPr="00E80F1C">
        <w:rPr>
          <w:sz w:val="24"/>
          <w:szCs w:val="24"/>
        </w:rPr>
        <w:t>2) законодательные риски, которые возникают вследствие несовершенства, отсутствия или изменения правовых актов, а также их несогласованности, что обуславливает неправомерность выполнения мероприятий или нецелевое использование финансовых средств;</w:t>
      </w:r>
    </w:p>
    <w:p w:rsidR="00E80F1C" w:rsidRPr="00E80F1C" w:rsidRDefault="00E80F1C" w:rsidP="00E80F1C">
      <w:pPr>
        <w:pStyle w:val="a8"/>
        <w:spacing w:line="240" w:lineRule="auto"/>
        <w:ind w:firstLine="709"/>
        <w:rPr>
          <w:sz w:val="24"/>
          <w:szCs w:val="24"/>
        </w:rPr>
      </w:pPr>
      <w:r w:rsidRPr="00E80F1C">
        <w:rPr>
          <w:sz w:val="24"/>
          <w:szCs w:val="24"/>
        </w:rPr>
        <w:t>3) техногенные и экологические риски, которые возникают вследствие катастроф с медико-социальными последствиями, что обуславливает перераспределение в установленном порядке объема необходимых финансовых средств для реализации мероприятий за счет их направления на ликвидацию последствий катастроф.</w:t>
      </w:r>
    </w:p>
    <w:p w:rsidR="00E80F1C" w:rsidRPr="00E80F1C" w:rsidRDefault="00E80F1C" w:rsidP="00E80F1C">
      <w:pPr>
        <w:pStyle w:val="a8"/>
        <w:spacing w:line="240" w:lineRule="auto"/>
        <w:ind w:firstLine="709"/>
        <w:rPr>
          <w:sz w:val="24"/>
          <w:szCs w:val="24"/>
        </w:rPr>
      </w:pPr>
      <w:r w:rsidRPr="00E80F1C">
        <w:rPr>
          <w:sz w:val="24"/>
          <w:szCs w:val="24"/>
        </w:rPr>
        <w:t>Влияние внешних рисков на достижение цели муниципальной программы и вероятность их возникновения могут быть качественно оценены как высокие.</w:t>
      </w:r>
    </w:p>
    <w:p w:rsidR="00E80F1C" w:rsidRPr="00E80F1C" w:rsidRDefault="00E80F1C" w:rsidP="00E80F1C">
      <w:pPr>
        <w:pStyle w:val="a8"/>
        <w:spacing w:line="240" w:lineRule="auto"/>
        <w:ind w:firstLine="709"/>
        <w:rPr>
          <w:sz w:val="24"/>
          <w:szCs w:val="24"/>
        </w:rPr>
      </w:pPr>
      <w:r w:rsidRPr="00E80F1C">
        <w:rPr>
          <w:sz w:val="24"/>
          <w:szCs w:val="24"/>
        </w:rPr>
        <w:t>Мерами по преодолению негативных последствий внешних рисков являются:</w:t>
      </w:r>
    </w:p>
    <w:p w:rsidR="00E80F1C" w:rsidRPr="00E80F1C" w:rsidRDefault="00E80F1C" w:rsidP="00E80F1C">
      <w:pPr>
        <w:pStyle w:val="a8"/>
        <w:spacing w:line="240" w:lineRule="auto"/>
        <w:ind w:firstLine="709"/>
        <w:rPr>
          <w:sz w:val="24"/>
          <w:szCs w:val="24"/>
        </w:rPr>
      </w:pPr>
      <w:r w:rsidRPr="00E80F1C">
        <w:rPr>
          <w:sz w:val="24"/>
          <w:szCs w:val="24"/>
        </w:rPr>
        <w:t>1) проведение регулярного мониторинга законодательства в сфере реализации муниципальной программы;</w:t>
      </w:r>
    </w:p>
    <w:p w:rsidR="00E80F1C" w:rsidRPr="00E80F1C" w:rsidRDefault="00E80F1C" w:rsidP="00E80F1C">
      <w:pPr>
        <w:pStyle w:val="a8"/>
        <w:spacing w:line="240" w:lineRule="auto"/>
        <w:ind w:firstLine="709"/>
        <w:rPr>
          <w:sz w:val="24"/>
          <w:szCs w:val="24"/>
        </w:rPr>
      </w:pPr>
      <w:r w:rsidRPr="00E80F1C">
        <w:rPr>
          <w:sz w:val="24"/>
          <w:szCs w:val="24"/>
        </w:rPr>
        <w:t>2) ежеквартальная оценка выполнения ежегодного плана реализации муниципальной программы;</w:t>
      </w:r>
    </w:p>
    <w:p w:rsidR="00E80F1C" w:rsidRPr="00E80F1C" w:rsidRDefault="00E80F1C" w:rsidP="00E80F1C">
      <w:pPr>
        <w:pStyle w:val="a8"/>
        <w:spacing w:line="240" w:lineRule="auto"/>
        <w:ind w:firstLine="709"/>
        <w:rPr>
          <w:sz w:val="24"/>
          <w:szCs w:val="24"/>
        </w:rPr>
      </w:pPr>
      <w:r w:rsidRPr="00E80F1C">
        <w:rPr>
          <w:sz w:val="24"/>
          <w:szCs w:val="24"/>
        </w:rPr>
        <w:t>3) внесение изменений в муниципальную программу, предусматривающих снижение последствий внешних рисков при необходимости.</w:t>
      </w:r>
    </w:p>
    <w:p w:rsidR="00E80F1C" w:rsidRPr="00E80F1C" w:rsidRDefault="00E80F1C" w:rsidP="00E80F1C">
      <w:pPr>
        <w:pStyle w:val="a8"/>
        <w:spacing w:line="240" w:lineRule="auto"/>
        <w:ind w:firstLine="709"/>
        <w:rPr>
          <w:sz w:val="24"/>
          <w:szCs w:val="24"/>
        </w:rPr>
      </w:pPr>
      <w:r w:rsidRPr="00E80F1C">
        <w:rPr>
          <w:sz w:val="24"/>
          <w:szCs w:val="24"/>
        </w:rPr>
        <w:t>К внутренним рискам относятся события (условия), связанные с изменениями в сфере реализации муниципальной программы, влияющими на достижение цели муниципальной программы, и которыми можно управлять в рамках реализации муниципальной программы.</w:t>
      </w:r>
    </w:p>
    <w:p w:rsidR="00E80F1C" w:rsidRPr="00E80F1C" w:rsidRDefault="00E80F1C" w:rsidP="00E80F1C">
      <w:pPr>
        <w:pStyle w:val="a8"/>
        <w:spacing w:line="240" w:lineRule="auto"/>
        <w:ind w:firstLine="709"/>
        <w:rPr>
          <w:sz w:val="24"/>
          <w:szCs w:val="24"/>
        </w:rPr>
      </w:pPr>
      <w:r w:rsidRPr="00E80F1C">
        <w:rPr>
          <w:sz w:val="24"/>
          <w:szCs w:val="24"/>
        </w:rPr>
        <w:t>К внутренним рискам, влияющим на достижение цели муниципальной программы, относятся:</w:t>
      </w:r>
    </w:p>
    <w:p w:rsidR="00E80F1C" w:rsidRPr="00E80F1C" w:rsidRDefault="00E80F1C" w:rsidP="00E80F1C">
      <w:pPr>
        <w:pStyle w:val="a8"/>
        <w:spacing w:line="240" w:lineRule="auto"/>
        <w:ind w:firstLine="709"/>
        <w:rPr>
          <w:sz w:val="24"/>
          <w:szCs w:val="24"/>
        </w:rPr>
      </w:pPr>
      <w:r w:rsidRPr="00E80F1C">
        <w:rPr>
          <w:sz w:val="24"/>
          <w:szCs w:val="24"/>
        </w:rPr>
        <w:t>1) недостижение запланированных результатов;</w:t>
      </w:r>
    </w:p>
    <w:p w:rsidR="00E80F1C" w:rsidRPr="00E80F1C" w:rsidRDefault="00E80F1C" w:rsidP="00E80F1C">
      <w:pPr>
        <w:pStyle w:val="a8"/>
        <w:spacing w:line="240" w:lineRule="auto"/>
        <w:ind w:firstLine="709"/>
        <w:rPr>
          <w:sz w:val="24"/>
          <w:szCs w:val="24"/>
        </w:rPr>
      </w:pPr>
      <w:r w:rsidRPr="00E80F1C">
        <w:rPr>
          <w:sz w:val="24"/>
          <w:szCs w:val="24"/>
        </w:rPr>
        <w:t>2) недостаточный уровень профессионального менеджмента.</w:t>
      </w:r>
    </w:p>
    <w:p w:rsidR="00E80F1C" w:rsidRPr="00E80F1C" w:rsidRDefault="00E80F1C" w:rsidP="00E80F1C">
      <w:pPr>
        <w:pStyle w:val="a8"/>
        <w:spacing w:line="240" w:lineRule="auto"/>
        <w:ind w:firstLine="709"/>
        <w:rPr>
          <w:sz w:val="24"/>
          <w:szCs w:val="24"/>
        </w:rPr>
      </w:pPr>
      <w:r w:rsidRPr="00E80F1C">
        <w:rPr>
          <w:sz w:val="24"/>
          <w:szCs w:val="24"/>
        </w:rPr>
        <w:t>Влияние внутренних рисков на достижение цели муниципальной программы и вероятность их возникновения могут быть качественно оценены как высокие.</w:t>
      </w:r>
    </w:p>
    <w:p w:rsidR="00E80F1C" w:rsidRPr="00E80F1C" w:rsidRDefault="00E80F1C" w:rsidP="00E80F1C">
      <w:pPr>
        <w:pStyle w:val="a8"/>
        <w:spacing w:line="240" w:lineRule="auto"/>
        <w:ind w:firstLine="709"/>
        <w:rPr>
          <w:sz w:val="24"/>
          <w:szCs w:val="24"/>
        </w:rPr>
      </w:pPr>
      <w:r w:rsidRPr="00E80F1C">
        <w:rPr>
          <w:sz w:val="24"/>
          <w:szCs w:val="24"/>
        </w:rPr>
        <w:t>Мерами по преодолению негативных последствий внутренних рисков являются:</w:t>
      </w:r>
    </w:p>
    <w:p w:rsidR="00E80F1C" w:rsidRPr="00E80F1C" w:rsidRDefault="00E80F1C" w:rsidP="00E80F1C">
      <w:pPr>
        <w:pStyle w:val="a8"/>
        <w:spacing w:line="240" w:lineRule="auto"/>
        <w:ind w:firstLine="709"/>
        <w:rPr>
          <w:sz w:val="24"/>
          <w:szCs w:val="24"/>
        </w:rPr>
      </w:pPr>
      <w:r w:rsidRPr="00E80F1C">
        <w:rPr>
          <w:sz w:val="24"/>
          <w:szCs w:val="24"/>
        </w:rPr>
        <w:t>1) проведение ежемесячного мониторинга решения задач текущего выполнения мероприятий;</w:t>
      </w:r>
    </w:p>
    <w:p w:rsidR="00E80F1C" w:rsidRPr="00E80F1C" w:rsidRDefault="00E80F1C" w:rsidP="00E80F1C">
      <w:pPr>
        <w:pStyle w:val="a8"/>
        <w:spacing w:line="240" w:lineRule="auto"/>
        <w:ind w:firstLine="709"/>
        <w:rPr>
          <w:sz w:val="24"/>
          <w:szCs w:val="24"/>
        </w:rPr>
      </w:pPr>
      <w:r w:rsidRPr="00E80F1C">
        <w:rPr>
          <w:sz w:val="24"/>
          <w:szCs w:val="24"/>
        </w:rPr>
        <w:t>2) раскрытие для общества результатов реализации муниципальной программы, а также усиление личной ответственности сотрудников за достижение запланированных результатов их выполнения;</w:t>
      </w:r>
    </w:p>
    <w:p w:rsidR="00E80F1C" w:rsidRPr="00E80F1C" w:rsidRDefault="00E80F1C" w:rsidP="00E80F1C">
      <w:pPr>
        <w:pStyle w:val="a8"/>
        <w:spacing w:line="240" w:lineRule="auto"/>
        <w:ind w:firstLine="709"/>
        <w:rPr>
          <w:sz w:val="24"/>
          <w:szCs w:val="24"/>
        </w:rPr>
      </w:pPr>
      <w:r w:rsidRPr="00E80F1C">
        <w:rPr>
          <w:sz w:val="24"/>
          <w:szCs w:val="24"/>
        </w:rPr>
        <w:t>3) повышение квалификации управленческих кадров.</w:t>
      </w:r>
    </w:p>
    <w:p w:rsidR="00E80F1C" w:rsidRPr="00E80F1C" w:rsidRDefault="00E80F1C" w:rsidP="00E80F1C">
      <w:pPr>
        <w:pStyle w:val="a8"/>
        <w:spacing w:line="240" w:lineRule="auto"/>
        <w:ind w:firstLine="709"/>
        <w:rPr>
          <w:sz w:val="24"/>
          <w:szCs w:val="24"/>
        </w:rPr>
      </w:pPr>
      <w:r w:rsidRPr="00E80F1C">
        <w:rPr>
          <w:sz w:val="24"/>
          <w:szCs w:val="24"/>
        </w:rPr>
        <w:t>Уровень решения поставленных задач и достижение целевых показателей также зависит от муниципальных образований, которые, каждое в рамках своей компетенции и предоставленных полномочий, осуществляют функции по осуществлению профилактических мероприятий.</w:t>
      </w:r>
    </w:p>
    <w:p w:rsidR="00E80F1C" w:rsidRPr="00E80F1C" w:rsidRDefault="00E80F1C" w:rsidP="00E80F1C">
      <w:pPr>
        <w:pStyle w:val="a8"/>
        <w:spacing w:line="240" w:lineRule="auto"/>
        <w:ind w:firstLine="709"/>
        <w:rPr>
          <w:sz w:val="24"/>
          <w:szCs w:val="24"/>
        </w:rPr>
      </w:pPr>
      <w:r w:rsidRPr="00E80F1C">
        <w:rPr>
          <w:sz w:val="24"/>
          <w:szCs w:val="24"/>
        </w:rPr>
        <w:t>Преодоление таких рисков может быть осуществлено путем усиления методической работы с соответствующими муниципальными образованиями и с подведомственными учреждениями, участвующими в реализации данной муниципальной программы.</w:t>
      </w:r>
    </w:p>
    <w:p w:rsidR="00E80F1C" w:rsidRPr="00E80F1C" w:rsidRDefault="00E80F1C" w:rsidP="00E80F1C">
      <w:pPr>
        <w:pStyle w:val="a8"/>
        <w:spacing w:line="240" w:lineRule="auto"/>
        <w:ind w:firstLine="709"/>
        <w:rPr>
          <w:sz w:val="24"/>
          <w:szCs w:val="24"/>
        </w:rPr>
      </w:pPr>
    </w:p>
    <w:p w:rsidR="00E80F1C" w:rsidRPr="00E80F1C" w:rsidRDefault="00E80F1C" w:rsidP="00E80F1C">
      <w:pPr>
        <w:pStyle w:val="a8"/>
        <w:spacing w:line="240" w:lineRule="auto"/>
        <w:ind w:firstLine="709"/>
        <w:rPr>
          <w:sz w:val="24"/>
          <w:szCs w:val="24"/>
        </w:rPr>
      </w:pPr>
      <w:r w:rsidRPr="00E80F1C">
        <w:rPr>
          <w:b/>
          <w:bCs/>
          <w:sz w:val="24"/>
          <w:szCs w:val="24"/>
        </w:rPr>
        <w:t xml:space="preserve">Раздел </w:t>
      </w:r>
      <w:r w:rsidRPr="00E80F1C">
        <w:rPr>
          <w:b/>
          <w:bCs/>
          <w:sz w:val="24"/>
          <w:szCs w:val="24"/>
          <w:lang w:val="en-US"/>
        </w:rPr>
        <w:t>IX</w:t>
      </w:r>
      <w:r w:rsidRPr="00E80F1C">
        <w:rPr>
          <w:b/>
          <w:bCs/>
          <w:sz w:val="24"/>
          <w:szCs w:val="24"/>
        </w:rPr>
        <w:t>. Методика оценки эффективности реализации муниципальной программы</w:t>
      </w:r>
    </w:p>
    <w:p w:rsidR="00E80F1C" w:rsidRPr="00E80F1C" w:rsidRDefault="00E80F1C" w:rsidP="00E80F1C">
      <w:pPr>
        <w:pStyle w:val="a8"/>
        <w:spacing w:line="240" w:lineRule="auto"/>
        <w:ind w:firstLine="709"/>
        <w:rPr>
          <w:sz w:val="24"/>
          <w:szCs w:val="24"/>
        </w:rPr>
      </w:pPr>
    </w:p>
    <w:p w:rsidR="00E80F1C" w:rsidRPr="00E80F1C" w:rsidRDefault="00E80F1C" w:rsidP="00E80F1C">
      <w:pPr>
        <w:pStyle w:val="a8"/>
        <w:spacing w:line="240" w:lineRule="auto"/>
        <w:ind w:firstLine="709"/>
        <w:rPr>
          <w:sz w:val="24"/>
          <w:szCs w:val="24"/>
        </w:rPr>
      </w:pPr>
      <w:r w:rsidRPr="00E80F1C">
        <w:rPr>
          <w:sz w:val="24"/>
          <w:szCs w:val="24"/>
        </w:rPr>
        <w:t>Оценка эффективности муниципальной программы осуществляется по итогам года ответственным исполнителем муниципальной программы исходя из достижения уровня запланированного значения по каждому из целевых показателей (индикаторов) и оценки уровня полноты использования запланированных на реализацию муниципальной программы средств.</w:t>
      </w:r>
    </w:p>
    <w:p w:rsidR="00E80F1C" w:rsidRPr="00E80F1C" w:rsidRDefault="00E80F1C" w:rsidP="00E80F1C">
      <w:pPr>
        <w:pStyle w:val="a8"/>
        <w:spacing w:line="240" w:lineRule="auto"/>
        <w:ind w:firstLine="709"/>
        <w:rPr>
          <w:sz w:val="24"/>
          <w:szCs w:val="24"/>
        </w:rPr>
      </w:pPr>
      <w:r w:rsidRPr="00E80F1C">
        <w:rPr>
          <w:sz w:val="24"/>
          <w:szCs w:val="24"/>
        </w:rPr>
        <w:t>Обязательным условием оценки эффективности реализации муниципальной программы является выполнение запланированных показателей (индикаторов) в установленные сроки.</w:t>
      </w:r>
    </w:p>
    <w:p w:rsidR="00E80F1C" w:rsidRPr="00E80F1C" w:rsidRDefault="00E80F1C" w:rsidP="00E80F1C">
      <w:pPr>
        <w:pStyle w:val="a8"/>
        <w:spacing w:line="240" w:lineRule="auto"/>
        <w:ind w:firstLine="709"/>
        <w:rPr>
          <w:sz w:val="24"/>
          <w:szCs w:val="24"/>
        </w:rPr>
      </w:pPr>
      <w:r w:rsidRPr="00E80F1C">
        <w:rPr>
          <w:sz w:val="24"/>
          <w:szCs w:val="24"/>
        </w:rPr>
        <w:t xml:space="preserve">Фактически достигнутые значения целевых индикаторов определяются на основе отчётных данных, предоставляемых </w:t>
      </w:r>
      <w:r w:rsidRPr="00E80F1C">
        <w:rPr>
          <w:rFonts w:eastAsia="Lucida Sans Unicode"/>
          <w:sz w:val="24"/>
          <w:szCs w:val="24"/>
          <w:lang w:eastAsia="hi-IN" w:bidi="hi-IN"/>
        </w:rPr>
        <w:t>соисполнителями.</w:t>
      </w:r>
    </w:p>
    <w:p w:rsidR="00E80F1C" w:rsidRPr="00E80F1C" w:rsidRDefault="00E80F1C" w:rsidP="00E80F1C">
      <w:pPr>
        <w:pStyle w:val="a8"/>
        <w:spacing w:line="240" w:lineRule="auto"/>
        <w:ind w:firstLine="709"/>
        <w:rPr>
          <w:sz w:val="24"/>
          <w:szCs w:val="24"/>
        </w:rPr>
      </w:pPr>
      <w:r w:rsidRPr="00E80F1C">
        <w:rPr>
          <w:sz w:val="24"/>
          <w:szCs w:val="24"/>
        </w:rPr>
        <w:t>Методика оценки эффективности муниципальной программы включает:</w:t>
      </w:r>
    </w:p>
    <w:p w:rsidR="00E80F1C" w:rsidRPr="00E80F1C" w:rsidRDefault="00E80F1C" w:rsidP="00E80F1C">
      <w:pPr>
        <w:pStyle w:val="a8"/>
        <w:spacing w:line="240" w:lineRule="auto"/>
        <w:ind w:firstLine="709"/>
        <w:rPr>
          <w:sz w:val="24"/>
          <w:szCs w:val="24"/>
        </w:rPr>
      </w:pPr>
      <w:r w:rsidRPr="00E80F1C">
        <w:rPr>
          <w:sz w:val="24"/>
          <w:szCs w:val="24"/>
        </w:rPr>
        <w:t>1) расчет степени достижения целевых показателей, которая определяется как среднеарифметическая величина из показателей результативности по каждому целевому показателю:</w:t>
      </w:r>
    </w:p>
    <w:p w:rsidR="00E80F1C" w:rsidRPr="00E80F1C" w:rsidRDefault="00C31D47" w:rsidP="00E80F1C">
      <w:pPr>
        <w:pStyle w:val="a8"/>
        <w:spacing w:line="240" w:lineRule="auto"/>
        <w:ind w:firstLine="709"/>
        <w:rPr>
          <w:sz w:val="24"/>
          <w:szCs w:val="24"/>
        </w:rPr>
      </w:pPr>
      <w:r>
        <w:rPr>
          <w:sz w:val="24"/>
          <w:szCs w:val="24"/>
        </w:rPr>
        <w:pict>
          <v:shape id="_x0000_s1043" type="#_x0000_t75" style="position:absolute;left:0;text-align:left;margin-left:0;margin-top:0;width:50pt;height:50pt;z-index:251650560;visibility:hidden" filled="t" stroked="t">
            <v:stroke joinstyle="round"/>
            <v:path o:extrusionok="t" gradientshapeok="f" o:connecttype="segments"/>
            <o:lock v:ext="edit" aspectratio="f" selection="t"/>
          </v:shape>
        </w:pict>
      </w:r>
      <w:r w:rsidR="00E80F1C" w:rsidRPr="00E80F1C">
        <w:rPr>
          <w:noProof/>
          <w:sz w:val="24"/>
          <w:szCs w:val="24"/>
          <w:lang w:eastAsia="ru-RU"/>
        </w:rPr>
        <w:drawing>
          <wp:inline distT="0" distB="0" distL="0" distR="0">
            <wp:extent cx="1390650" cy="11906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1390650" cy="1190625"/>
                    </a:xfrm>
                    <a:prstGeom prst="rect">
                      <a:avLst/>
                    </a:prstGeom>
                    <a:noFill/>
                    <a:ln w="9525">
                      <a:noFill/>
                      <a:miter lim="800000"/>
                      <a:headEnd/>
                      <a:tailEnd/>
                    </a:ln>
                  </pic:spPr>
                </pic:pic>
              </a:graphicData>
            </a:graphic>
          </wp:inline>
        </w:drawing>
      </w:r>
      <w:r w:rsidR="00E80F1C" w:rsidRPr="00E80F1C">
        <w:rPr>
          <w:sz w:val="24"/>
          <w:szCs w:val="24"/>
        </w:rPr>
        <w:t xml:space="preserve"> ,</w:t>
      </w:r>
    </w:p>
    <w:p w:rsidR="00E80F1C" w:rsidRPr="00E80F1C" w:rsidRDefault="00E80F1C" w:rsidP="00E80F1C">
      <w:pPr>
        <w:pStyle w:val="a8"/>
        <w:spacing w:line="240" w:lineRule="auto"/>
        <w:ind w:firstLine="709"/>
        <w:rPr>
          <w:sz w:val="24"/>
          <w:szCs w:val="24"/>
        </w:rPr>
      </w:pPr>
      <w:r w:rsidRPr="00E80F1C">
        <w:rPr>
          <w:sz w:val="24"/>
          <w:szCs w:val="24"/>
        </w:rPr>
        <w:t>где</w:t>
      </w:r>
    </w:p>
    <w:p w:rsidR="00E80F1C" w:rsidRPr="00E80F1C" w:rsidRDefault="00E80F1C" w:rsidP="00E80F1C">
      <w:pPr>
        <w:pStyle w:val="a8"/>
        <w:spacing w:line="240" w:lineRule="auto"/>
        <w:ind w:firstLine="709"/>
        <w:rPr>
          <w:sz w:val="24"/>
          <w:szCs w:val="24"/>
        </w:rPr>
      </w:pPr>
      <w:r w:rsidRPr="00E80F1C">
        <w:rPr>
          <w:sz w:val="24"/>
          <w:szCs w:val="24"/>
        </w:rPr>
        <w:t>R</w:t>
      </w:r>
      <w:r w:rsidRPr="00E80F1C">
        <w:rPr>
          <w:b/>
          <w:bCs/>
          <w:sz w:val="24"/>
          <w:szCs w:val="24"/>
          <w:vertAlign w:val="subscript"/>
        </w:rPr>
        <w:t xml:space="preserve">ГП - </w:t>
      </w:r>
      <w:r w:rsidRPr="00E80F1C">
        <w:rPr>
          <w:sz w:val="24"/>
          <w:szCs w:val="24"/>
        </w:rPr>
        <w:t>степень достижения целевых показателей муниципальной программы (результативность);</w:t>
      </w:r>
    </w:p>
    <w:p w:rsidR="00E80F1C" w:rsidRPr="00E80F1C" w:rsidRDefault="00E80F1C" w:rsidP="00E80F1C">
      <w:pPr>
        <w:pStyle w:val="a8"/>
        <w:spacing w:line="240" w:lineRule="auto"/>
        <w:ind w:firstLine="709"/>
        <w:rPr>
          <w:sz w:val="24"/>
          <w:szCs w:val="24"/>
        </w:rPr>
      </w:pPr>
      <w:r w:rsidRPr="00E80F1C">
        <w:rPr>
          <w:sz w:val="24"/>
          <w:szCs w:val="24"/>
        </w:rPr>
        <w:t>Ri - степень достижения i-ого целевого показателя (индикатора) муниципальной программы;</w:t>
      </w:r>
    </w:p>
    <w:p w:rsidR="00E80F1C" w:rsidRPr="00E80F1C" w:rsidRDefault="00E80F1C" w:rsidP="00E80F1C">
      <w:pPr>
        <w:pStyle w:val="a8"/>
        <w:spacing w:line="240" w:lineRule="auto"/>
        <w:ind w:firstLine="709"/>
        <w:rPr>
          <w:sz w:val="24"/>
          <w:szCs w:val="24"/>
        </w:rPr>
      </w:pPr>
      <w:r w:rsidRPr="00E80F1C">
        <w:rPr>
          <w:sz w:val="24"/>
          <w:szCs w:val="24"/>
        </w:rPr>
        <w:t>n - количество показателей (индикаторов) муниципальной программы.</w:t>
      </w:r>
    </w:p>
    <w:p w:rsidR="00E80F1C" w:rsidRPr="00E80F1C" w:rsidRDefault="00E80F1C" w:rsidP="00E80F1C">
      <w:pPr>
        <w:pStyle w:val="a8"/>
        <w:spacing w:line="240" w:lineRule="auto"/>
        <w:ind w:firstLine="709"/>
        <w:rPr>
          <w:sz w:val="24"/>
          <w:szCs w:val="24"/>
        </w:rPr>
      </w:pPr>
      <w:r w:rsidRPr="00E80F1C">
        <w:rPr>
          <w:sz w:val="24"/>
          <w:szCs w:val="24"/>
        </w:rPr>
        <w:t>2) Расчет результативности достижения i-го целевого показателя муниципальной программы (Ri) производится на основе сопоставления фактических величин с плановыми:</w:t>
      </w:r>
    </w:p>
    <w:p w:rsidR="00E80F1C" w:rsidRPr="00E80F1C" w:rsidRDefault="00C31D47" w:rsidP="00E80F1C">
      <w:pPr>
        <w:pStyle w:val="a8"/>
        <w:spacing w:line="240" w:lineRule="auto"/>
        <w:ind w:firstLine="709"/>
        <w:rPr>
          <w:sz w:val="24"/>
          <w:szCs w:val="24"/>
        </w:rPr>
      </w:pPr>
      <w:r>
        <w:rPr>
          <w:sz w:val="24"/>
          <w:szCs w:val="24"/>
        </w:rPr>
        <w:pict>
          <v:shape id="_x0000_s1044" type="#_x0000_t75" style="position:absolute;left:0;text-align:left;margin-left:0;margin-top:0;width:50pt;height:50pt;z-index:251651584;visibility:hidden" filled="t" stroked="t">
            <v:stroke joinstyle="round"/>
            <v:path o:extrusionok="t" gradientshapeok="f" o:connecttype="segments"/>
            <o:lock v:ext="edit" aspectratio="f" selection="t"/>
          </v:shape>
        </w:pict>
      </w:r>
      <w:r w:rsidR="00E80F1C" w:rsidRPr="00E80F1C">
        <w:rPr>
          <w:noProof/>
          <w:sz w:val="24"/>
          <w:szCs w:val="24"/>
          <w:lang w:eastAsia="ru-RU"/>
        </w:rPr>
        <w:drawing>
          <wp:inline distT="0" distB="0" distL="0" distR="0">
            <wp:extent cx="1190625" cy="8763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1190625" cy="876300"/>
                    </a:xfrm>
                    <a:prstGeom prst="rect">
                      <a:avLst/>
                    </a:prstGeom>
                    <a:noFill/>
                    <a:ln w="9525">
                      <a:noFill/>
                      <a:miter lim="800000"/>
                      <a:headEnd/>
                      <a:tailEnd/>
                    </a:ln>
                  </pic:spPr>
                </pic:pic>
              </a:graphicData>
            </a:graphic>
          </wp:inline>
        </w:drawing>
      </w:r>
      <w:r w:rsidR="00E80F1C" w:rsidRPr="00E80F1C">
        <w:rPr>
          <w:sz w:val="24"/>
          <w:szCs w:val="24"/>
        </w:rPr>
        <w:t xml:space="preserve"> ,</w:t>
      </w:r>
    </w:p>
    <w:p w:rsidR="00E80F1C" w:rsidRPr="00E80F1C" w:rsidRDefault="00E80F1C" w:rsidP="00E80F1C">
      <w:pPr>
        <w:pStyle w:val="a8"/>
        <w:spacing w:line="240" w:lineRule="auto"/>
        <w:ind w:firstLine="709"/>
        <w:rPr>
          <w:sz w:val="24"/>
          <w:szCs w:val="24"/>
        </w:rPr>
      </w:pPr>
      <w:r w:rsidRPr="00E80F1C">
        <w:rPr>
          <w:sz w:val="24"/>
          <w:szCs w:val="24"/>
        </w:rPr>
        <w:t>где</w:t>
      </w:r>
    </w:p>
    <w:p w:rsidR="00E80F1C" w:rsidRPr="00E80F1C" w:rsidRDefault="00C31D47" w:rsidP="00E80F1C">
      <w:pPr>
        <w:pStyle w:val="a8"/>
        <w:spacing w:line="240" w:lineRule="auto"/>
        <w:ind w:firstLine="709"/>
        <w:rPr>
          <w:sz w:val="24"/>
          <w:szCs w:val="24"/>
        </w:rPr>
      </w:pPr>
      <w:r>
        <w:rPr>
          <w:sz w:val="24"/>
          <w:szCs w:val="24"/>
        </w:rPr>
        <w:pict>
          <v:shape id="_x0000_s1045" type="#_x0000_t75" style="position:absolute;left:0;text-align:left;margin-left:0;margin-top:0;width:50pt;height:50pt;z-index:251652608;visibility:hidden" filled="t" stroked="t">
            <v:stroke joinstyle="round"/>
            <v:path o:extrusionok="t" gradientshapeok="f" o:connecttype="segments"/>
            <o:lock v:ext="edit" aspectratio="f" selection="t"/>
          </v:shape>
        </w:pict>
      </w:r>
      <w:r w:rsidR="00E80F1C" w:rsidRPr="00E80F1C">
        <w:rPr>
          <w:noProof/>
          <w:sz w:val="24"/>
          <w:szCs w:val="24"/>
          <w:lang w:eastAsia="ru-RU"/>
        </w:rPr>
        <w:drawing>
          <wp:inline distT="0" distB="0" distL="0" distR="0">
            <wp:extent cx="628650" cy="4286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628650" cy="428625"/>
                    </a:xfrm>
                    <a:prstGeom prst="rect">
                      <a:avLst/>
                    </a:prstGeom>
                    <a:noFill/>
                    <a:ln w="9525">
                      <a:noFill/>
                      <a:miter lim="800000"/>
                      <a:headEnd/>
                      <a:tailEnd/>
                    </a:ln>
                  </pic:spPr>
                </pic:pic>
              </a:graphicData>
            </a:graphic>
          </wp:inline>
        </w:drawing>
      </w:r>
      <w:r w:rsidR="00E80F1C" w:rsidRPr="00E80F1C">
        <w:rPr>
          <w:sz w:val="24"/>
          <w:szCs w:val="24"/>
        </w:rPr>
        <w:t xml:space="preserve"> - плановое значение i-го целевого показателя (индикатора) муниципальной программы в отчетном году;</w:t>
      </w:r>
    </w:p>
    <w:p w:rsidR="00E80F1C" w:rsidRPr="00E80F1C" w:rsidRDefault="00C31D47" w:rsidP="00E80F1C">
      <w:pPr>
        <w:pStyle w:val="a8"/>
        <w:spacing w:line="240" w:lineRule="auto"/>
        <w:ind w:firstLine="709"/>
        <w:rPr>
          <w:sz w:val="24"/>
          <w:szCs w:val="24"/>
        </w:rPr>
      </w:pPr>
      <w:r>
        <w:rPr>
          <w:sz w:val="24"/>
          <w:szCs w:val="24"/>
        </w:rPr>
        <w:pict>
          <v:shape id="_x0000_s1046" type="#_x0000_t75" style="position:absolute;left:0;text-align:left;margin-left:0;margin-top:0;width:50pt;height:50pt;z-index:251653632;visibility:hidden" filled="t" stroked="t">
            <v:stroke joinstyle="round"/>
            <v:path o:extrusionok="t" gradientshapeok="f" o:connecttype="segments"/>
            <o:lock v:ext="edit" aspectratio="f" selection="t"/>
          </v:shape>
        </w:pict>
      </w:r>
      <w:r w:rsidR="00E80F1C" w:rsidRPr="00E80F1C">
        <w:rPr>
          <w:noProof/>
          <w:sz w:val="24"/>
          <w:szCs w:val="24"/>
          <w:lang w:eastAsia="ru-RU"/>
        </w:rPr>
        <w:drawing>
          <wp:inline distT="0" distB="0" distL="0" distR="0">
            <wp:extent cx="628650" cy="42862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628650" cy="428625"/>
                    </a:xfrm>
                    <a:prstGeom prst="rect">
                      <a:avLst/>
                    </a:prstGeom>
                    <a:noFill/>
                    <a:ln w="9525">
                      <a:noFill/>
                      <a:miter lim="800000"/>
                      <a:headEnd/>
                      <a:tailEnd/>
                    </a:ln>
                  </pic:spPr>
                </pic:pic>
              </a:graphicData>
            </a:graphic>
          </wp:inline>
        </w:drawing>
      </w:r>
      <w:r w:rsidR="00E80F1C" w:rsidRPr="00E80F1C">
        <w:rPr>
          <w:sz w:val="24"/>
          <w:szCs w:val="24"/>
        </w:rPr>
        <w:t xml:space="preserve"> - фактическое значение i-го целевого показателя (индикатора) муниципальной программы в отчетном году.</w:t>
      </w:r>
    </w:p>
    <w:p w:rsidR="00E80F1C" w:rsidRPr="00E80F1C" w:rsidRDefault="00E80F1C" w:rsidP="00E80F1C">
      <w:pPr>
        <w:pStyle w:val="a8"/>
        <w:spacing w:line="240" w:lineRule="auto"/>
        <w:ind w:firstLine="709"/>
        <w:rPr>
          <w:sz w:val="24"/>
          <w:szCs w:val="24"/>
        </w:rPr>
      </w:pPr>
      <w:r w:rsidRPr="00E80F1C">
        <w:rPr>
          <w:sz w:val="24"/>
          <w:szCs w:val="24"/>
        </w:rPr>
        <w:t>В случае если планируемый результат достижения целевого показателя (индикатора) муниципальной программы Ri предполагает уменьшение его базового значения, то расчет результативности достижения i-го целевого показателя муниципальной программы Ri производится на основе сопоставления плановых величин с фактическими:</w:t>
      </w:r>
    </w:p>
    <w:p w:rsidR="00E80F1C" w:rsidRPr="00E80F1C" w:rsidRDefault="00C31D47" w:rsidP="00E80F1C">
      <w:pPr>
        <w:pStyle w:val="a8"/>
        <w:spacing w:line="240" w:lineRule="auto"/>
        <w:ind w:firstLine="709"/>
        <w:rPr>
          <w:sz w:val="24"/>
          <w:szCs w:val="24"/>
        </w:rPr>
      </w:pPr>
      <w:r>
        <w:rPr>
          <w:sz w:val="24"/>
          <w:szCs w:val="24"/>
        </w:rPr>
        <w:pict>
          <v:shape id="_x0000_s1047" type="#_x0000_t75" style="position:absolute;left:0;text-align:left;margin-left:0;margin-top:0;width:50pt;height:50pt;z-index:251654656;visibility:hidden" filled="t" stroked="t">
            <v:stroke joinstyle="round"/>
            <v:path o:extrusionok="t" gradientshapeok="f" o:connecttype="segments"/>
            <o:lock v:ext="edit" aspectratio="f" selection="t"/>
          </v:shape>
        </w:pict>
      </w:r>
      <w:r w:rsidR="00E80F1C" w:rsidRPr="00E80F1C">
        <w:rPr>
          <w:noProof/>
          <w:sz w:val="24"/>
          <w:szCs w:val="24"/>
          <w:lang w:eastAsia="ru-RU"/>
        </w:rPr>
        <w:drawing>
          <wp:inline distT="0" distB="0" distL="0" distR="0">
            <wp:extent cx="1190625" cy="876300"/>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1190625" cy="876300"/>
                    </a:xfrm>
                    <a:prstGeom prst="rect">
                      <a:avLst/>
                    </a:prstGeom>
                    <a:noFill/>
                    <a:ln w="9525">
                      <a:noFill/>
                      <a:miter lim="800000"/>
                      <a:headEnd/>
                      <a:tailEnd/>
                    </a:ln>
                  </pic:spPr>
                </pic:pic>
              </a:graphicData>
            </a:graphic>
          </wp:inline>
        </w:drawing>
      </w:r>
      <w:r w:rsidR="00E80F1C" w:rsidRPr="00E80F1C">
        <w:rPr>
          <w:sz w:val="24"/>
          <w:szCs w:val="24"/>
        </w:rPr>
        <w:t xml:space="preserve"> ,</w:t>
      </w:r>
    </w:p>
    <w:p w:rsidR="00E80F1C" w:rsidRPr="00E80F1C" w:rsidRDefault="00E80F1C" w:rsidP="00E80F1C">
      <w:pPr>
        <w:pStyle w:val="a8"/>
        <w:spacing w:line="240" w:lineRule="auto"/>
        <w:ind w:firstLine="709"/>
        <w:rPr>
          <w:sz w:val="24"/>
          <w:szCs w:val="24"/>
        </w:rPr>
      </w:pPr>
      <w:r w:rsidRPr="00E80F1C">
        <w:rPr>
          <w:sz w:val="24"/>
          <w:szCs w:val="24"/>
        </w:rPr>
        <w:t>3) расчет показателя полноты использования средств определяется соотношением исполнения расходов по муниципальной программе в отчетном году с плановыми:</w:t>
      </w:r>
    </w:p>
    <w:p w:rsidR="00E80F1C" w:rsidRPr="00E80F1C" w:rsidRDefault="00C31D47" w:rsidP="00E80F1C">
      <w:pPr>
        <w:pStyle w:val="a8"/>
        <w:spacing w:line="240" w:lineRule="auto"/>
        <w:ind w:firstLine="709"/>
        <w:rPr>
          <w:sz w:val="24"/>
          <w:szCs w:val="24"/>
        </w:rPr>
      </w:pPr>
      <w:r>
        <w:rPr>
          <w:sz w:val="24"/>
          <w:szCs w:val="24"/>
        </w:rPr>
        <w:pict>
          <v:shape id="_x0000_s1048" type="#_x0000_t75" style="position:absolute;left:0;text-align:left;margin-left:0;margin-top:0;width:50pt;height:50pt;z-index:251655680;visibility:hidden" filled="t" stroked="t">
            <v:stroke joinstyle="round"/>
            <v:path o:extrusionok="t" gradientshapeok="f" o:connecttype="segments"/>
            <o:lock v:ext="edit" aspectratio="f" selection="t"/>
          </v:shape>
        </w:pict>
      </w:r>
      <w:r w:rsidR="00E80F1C" w:rsidRPr="00E80F1C">
        <w:rPr>
          <w:noProof/>
          <w:sz w:val="24"/>
          <w:szCs w:val="24"/>
          <w:lang w:eastAsia="ru-RU"/>
        </w:rPr>
        <w:drawing>
          <wp:inline distT="0" distB="0" distL="0" distR="0">
            <wp:extent cx="1371600" cy="8763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1371600" cy="876300"/>
                    </a:xfrm>
                    <a:prstGeom prst="rect">
                      <a:avLst/>
                    </a:prstGeom>
                    <a:noFill/>
                    <a:ln w="9525">
                      <a:noFill/>
                      <a:miter lim="800000"/>
                      <a:headEnd/>
                      <a:tailEnd/>
                    </a:ln>
                  </pic:spPr>
                </pic:pic>
              </a:graphicData>
            </a:graphic>
          </wp:inline>
        </w:drawing>
      </w:r>
      <w:r w:rsidR="00E80F1C" w:rsidRPr="00E80F1C">
        <w:rPr>
          <w:sz w:val="24"/>
          <w:szCs w:val="24"/>
        </w:rPr>
        <w:t xml:space="preserve"> ,</w:t>
      </w:r>
    </w:p>
    <w:p w:rsidR="00E80F1C" w:rsidRPr="00E80F1C" w:rsidRDefault="00E80F1C" w:rsidP="00E80F1C">
      <w:pPr>
        <w:pStyle w:val="a8"/>
        <w:spacing w:line="240" w:lineRule="auto"/>
        <w:ind w:firstLine="709"/>
        <w:rPr>
          <w:sz w:val="24"/>
          <w:szCs w:val="24"/>
        </w:rPr>
      </w:pPr>
      <w:r w:rsidRPr="00E80F1C">
        <w:rPr>
          <w:sz w:val="24"/>
          <w:szCs w:val="24"/>
        </w:rPr>
        <w:t>где</w:t>
      </w:r>
    </w:p>
    <w:p w:rsidR="00E80F1C" w:rsidRPr="00E80F1C" w:rsidRDefault="00E80F1C" w:rsidP="00E80F1C">
      <w:pPr>
        <w:pStyle w:val="a8"/>
        <w:spacing w:line="240" w:lineRule="auto"/>
        <w:ind w:firstLine="709"/>
        <w:rPr>
          <w:sz w:val="24"/>
          <w:szCs w:val="24"/>
        </w:rPr>
      </w:pPr>
      <w:r w:rsidRPr="00E80F1C">
        <w:rPr>
          <w:sz w:val="24"/>
          <w:szCs w:val="24"/>
        </w:rPr>
        <w:t xml:space="preserve"> </w:t>
      </w:r>
      <w:r w:rsidR="00C31D47">
        <w:rPr>
          <w:sz w:val="24"/>
          <w:szCs w:val="24"/>
        </w:rPr>
        <w:pict>
          <v:shape id="_x0000_s1049" type="#_x0000_t75" style="position:absolute;left:0;text-align:left;margin-left:0;margin-top:0;width:50pt;height:50pt;z-index:251656704;visibility:hidden;mso-position-horizontal-relative:text;mso-position-vertical-relative:text" filled="t" stroked="t">
            <v:stroke joinstyle="round"/>
            <v:path o:extrusionok="t" gradientshapeok="f" o:connecttype="segments"/>
            <o:lock v:ext="edit" aspectratio="f" selection="t"/>
          </v:shape>
        </w:pict>
      </w:r>
      <w:r w:rsidRPr="00E80F1C">
        <w:rPr>
          <w:noProof/>
          <w:sz w:val="24"/>
          <w:szCs w:val="24"/>
          <w:lang w:eastAsia="ru-RU"/>
        </w:rPr>
        <w:drawing>
          <wp:inline distT="0" distB="0" distL="0" distR="0">
            <wp:extent cx="428625" cy="34290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srcRect/>
                    <a:stretch>
                      <a:fillRect/>
                    </a:stretch>
                  </pic:blipFill>
                  <pic:spPr bwMode="auto">
                    <a:xfrm>
                      <a:off x="0" y="0"/>
                      <a:ext cx="428625" cy="342900"/>
                    </a:xfrm>
                    <a:prstGeom prst="rect">
                      <a:avLst/>
                    </a:prstGeom>
                    <a:noFill/>
                    <a:ln w="9525">
                      <a:noFill/>
                      <a:miter lim="800000"/>
                      <a:headEnd/>
                      <a:tailEnd/>
                    </a:ln>
                  </pic:spPr>
                </pic:pic>
              </a:graphicData>
            </a:graphic>
          </wp:inline>
        </w:drawing>
      </w:r>
      <w:r w:rsidRPr="00E80F1C">
        <w:rPr>
          <w:sz w:val="24"/>
          <w:szCs w:val="24"/>
        </w:rPr>
        <w:t>- полнота использования запланированных на реализацию муниципальной программы средств;</w:t>
      </w:r>
    </w:p>
    <w:p w:rsidR="00E80F1C" w:rsidRPr="00E80F1C" w:rsidRDefault="00C31D47" w:rsidP="00E80F1C">
      <w:pPr>
        <w:pStyle w:val="a8"/>
        <w:spacing w:line="240" w:lineRule="auto"/>
        <w:ind w:firstLine="709"/>
        <w:rPr>
          <w:sz w:val="24"/>
          <w:szCs w:val="24"/>
        </w:rPr>
      </w:pPr>
      <w:r>
        <w:rPr>
          <w:sz w:val="24"/>
          <w:szCs w:val="24"/>
        </w:rPr>
        <w:pict>
          <v:shape id="_x0000_s1050"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sidR="00E80F1C" w:rsidRPr="00E80F1C">
        <w:rPr>
          <w:noProof/>
          <w:sz w:val="24"/>
          <w:szCs w:val="24"/>
          <w:lang w:eastAsia="ru-RU"/>
        </w:rPr>
        <w:drawing>
          <wp:inline distT="0" distB="0" distL="0" distR="0">
            <wp:extent cx="628650" cy="42862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rcRect/>
                    <a:stretch>
                      <a:fillRect/>
                    </a:stretch>
                  </pic:blipFill>
                  <pic:spPr bwMode="auto">
                    <a:xfrm>
                      <a:off x="0" y="0"/>
                      <a:ext cx="628650" cy="428625"/>
                    </a:xfrm>
                    <a:prstGeom prst="rect">
                      <a:avLst/>
                    </a:prstGeom>
                    <a:noFill/>
                    <a:ln w="9525">
                      <a:noFill/>
                      <a:miter lim="800000"/>
                      <a:headEnd/>
                      <a:tailEnd/>
                    </a:ln>
                  </pic:spPr>
                </pic:pic>
              </a:graphicData>
            </a:graphic>
          </wp:inline>
        </w:drawing>
      </w:r>
      <w:r w:rsidR="00E80F1C" w:rsidRPr="00E80F1C">
        <w:rPr>
          <w:sz w:val="24"/>
          <w:szCs w:val="24"/>
        </w:rPr>
        <w:t xml:space="preserve"> - исполнение расходов по муниципальной программе в отчетном году (рублей);</w:t>
      </w:r>
    </w:p>
    <w:p w:rsidR="00E80F1C" w:rsidRPr="00E80F1C" w:rsidRDefault="00C31D47" w:rsidP="00E80F1C">
      <w:pPr>
        <w:pStyle w:val="a8"/>
        <w:spacing w:line="240" w:lineRule="auto"/>
        <w:ind w:firstLine="709"/>
        <w:rPr>
          <w:sz w:val="24"/>
          <w:szCs w:val="24"/>
        </w:rPr>
      </w:pPr>
      <w:r>
        <w:rPr>
          <w:sz w:val="24"/>
          <w:szCs w:val="24"/>
        </w:rPr>
        <w:pict>
          <v:shape id="_x0000_s1051" type="#_x0000_t75" style="position:absolute;left:0;text-align:left;margin-left:0;margin-top:0;width:50pt;height:50pt;z-index:251658752;visibility:hidden" filled="t" stroked="t">
            <v:stroke joinstyle="round"/>
            <v:path o:extrusionok="t" gradientshapeok="f" o:connecttype="segments"/>
            <o:lock v:ext="edit" aspectratio="f" selection="t"/>
          </v:shape>
        </w:pict>
      </w:r>
      <w:r w:rsidR="00E80F1C" w:rsidRPr="00E80F1C">
        <w:rPr>
          <w:noProof/>
          <w:sz w:val="24"/>
          <w:szCs w:val="24"/>
          <w:lang w:eastAsia="ru-RU"/>
        </w:rPr>
        <w:drawing>
          <wp:inline distT="0" distB="0" distL="0" distR="0">
            <wp:extent cx="628650" cy="42862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628650" cy="428625"/>
                    </a:xfrm>
                    <a:prstGeom prst="rect">
                      <a:avLst/>
                    </a:prstGeom>
                    <a:noFill/>
                    <a:ln w="9525">
                      <a:noFill/>
                      <a:miter lim="800000"/>
                      <a:headEnd/>
                      <a:tailEnd/>
                    </a:ln>
                  </pic:spPr>
                </pic:pic>
              </a:graphicData>
            </a:graphic>
          </wp:inline>
        </w:drawing>
      </w:r>
      <w:r w:rsidR="00E80F1C" w:rsidRPr="00E80F1C">
        <w:rPr>
          <w:sz w:val="24"/>
          <w:szCs w:val="24"/>
        </w:rPr>
        <w:t xml:space="preserve"> - плановые объемы средств по муниципальной программе в отчетном году (рублей).</w:t>
      </w:r>
    </w:p>
    <w:p w:rsidR="00E80F1C" w:rsidRPr="00E80F1C" w:rsidRDefault="00E80F1C" w:rsidP="00E80F1C">
      <w:pPr>
        <w:pStyle w:val="a8"/>
        <w:spacing w:line="240" w:lineRule="auto"/>
        <w:ind w:firstLine="709"/>
        <w:rPr>
          <w:sz w:val="24"/>
          <w:szCs w:val="24"/>
        </w:rPr>
      </w:pPr>
      <w:r w:rsidRPr="00E80F1C">
        <w:rPr>
          <w:sz w:val="24"/>
          <w:szCs w:val="24"/>
        </w:rPr>
        <w:t xml:space="preserve">       В случае если по итогам проведения конкурсных процедур по реализации мероприятий муниципальной программы получена экономия бюджетных средств, то используется следующая формула для расчета показателя полноты использования средств:</w:t>
      </w:r>
    </w:p>
    <w:p w:rsidR="00E80F1C" w:rsidRPr="00E80F1C" w:rsidRDefault="00C31D47" w:rsidP="00E80F1C">
      <w:pPr>
        <w:pStyle w:val="a8"/>
        <w:spacing w:line="240" w:lineRule="auto"/>
        <w:ind w:firstLine="709"/>
        <w:rPr>
          <w:sz w:val="24"/>
          <w:szCs w:val="24"/>
        </w:rPr>
      </w:pPr>
      <w:r>
        <w:rPr>
          <w:sz w:val="24"/>
          <w:szCs w:val="24"/>
        </w:rPr>
        <w:pict>
          <v:shape id="_x0000_s1052" type="#_x0000_t75" style="position:absolute;left:0;text-align:left;margin-left:0;margin-top:0;width:50pt;height:50pt;z-index:251659776;visibility:hidden" filled="t" stroked="t">
            <v:stroke joinstyle="round"/>
            <v:path o:extrusionok="t" gradientshapeok="f" o:connecttype="segments"/>
            <o:lock v:ext="edit" aspectratio="f" selection="t"/>
          </v:shape>
        </w:pict>
      </w:r>
      <w:r w:rsidR="00E80F1C" w:rsidRPr="00E80F1C">
        <w:rPr>
          <w:noProof/>
          <w:sz w:val="24"/>
          <w:szCs w:val="24"/>
          <w:lang w:eastAsia="ru-RU"/>
        </w:rPr>
        <w:drawing>
          <wp:inline distT="0" distB="0" distL="0" distR="0">
            <wp:extent cx="1704975" cy="7429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srcRect/>
                    <a:stretch>
                      <a:fillRect/>
                    </a:stretch>
                  </pic:blipFill>
                  <pic:spPr bwMode="auto">
                    <a:xfrm>
                      <a:off x="0" y="0"/>
                      <a:ext cx="1704975" cy="742950"/>
                    </a:xfrm>
                    <a:prstGeom prst="rect">
                      <a:avLst/>
                    </a:prstGeom>
                    <a:noFill/>
                    <a:ln w="9525">
                      <a:noFill/>
                      <a:miter lim="800000"/>
                      <a:headEnd/>
                      <a:tailEnd/>
                    </a:ln>
                  </pic:spPr>
                </pic:pic>
              </a:graphicData>
            </a:graphic>
          </wp:inline>
        </w:drawing>
      </w:r>
      <w:r w:rsidR="00E80F1C" w:rsidRPr="00E80F1C">
        <w:rPr>
          <w:sz w:val="24"/>
          <w:szCs w:val="24"/>
        </w:rPr>
        <w:t>,</w:t>
      </w:r>
    </w:p>
    <w:p w:rsidR="00E80F1C" w:rsidRPr="00E80F1C" w:rsidRDefault="00E80F1C" w:rsidP="00E80F1C">
      <w:pPr>
        <w:pStyle w:val="a8"/>
        <w:spacing w:line="240" w:lineRule="auto"/>
        <w:ind w:firstLine="709"/>
        <w:rPr>
          <w:sz w:val="24"/>
          <w:szCs w:val="24"/>
        </w:rPr>
      </w:pPr>
      <w:r w:rsidRPr="00E80F1C">
        <w:rPr>
          <w:sz w:val="24"/>
          <w:szCs w:val="24"/>
        </w:rPr>
        <w:t>где</w:t>
      </w:r>
    </w:p>
    <w:p w:rsidR="00E80F1C" w:rsidRPr="00E80F1C" w:rsidRDefault="00C31D47" w:rsidP="00E80F1C">
      <w:pPr>
        <w:pStyle w:val="a8"/>
        <w:spacing w:line="240" w:lineRule="auto"/>
        <w:ind w:firstLine="709"/>
        <w:rPr>
          <w:sz w:val="24"/>
          <w:szCs w:val="24"/>
        </w:rPr>
      </w:pPr>
      <w:r>
        <w:rPr>
          <w:sz w:val="24"/>
          <w:szCs w:val="24"/>
        </w:rPr>
        <w:pict>
          <v:shape id="_x0000_s1053" type="#_x0000_t75" style="position:absolute;left:0;text-align:left;margin-left:0;margin-top:0;width:50pt;height:50pt;z-index:251660800;visibility:hidden" filled="t" stroked="t">
            <v:stroke joinstyle="round"/>
            <v:path o:extrusionok="t" gradientshapeok="f" o:connecttype="segments"/>
            <o:lock v:ext="edit" aspectratio="f" selection="t"/>
          </v:shape>
        </w:pict>
      </w:r>
      <w:r w:rsidR="00E80F1C" w:rsidRPr="00E80F1C">
        <w:rPr>
          <w:noProof/>
          <w:sz w:val="24"/>
          <w:szCs w:val="24"/>
          <w:lang w:eastAsia="ru-RU"/>
        </w:rPr>
        <w:drawing>
          <wp:inline distT="0" distB="0" distL="0" distR="0">
            <wp:extent cx="276225" cy="34290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srcRect/>
                    <a:stretch>
                      <a:fillRect/>
                    </a:stretch>
                  </pic:blipFill>
                  <pic:spPr bwMode="auto">
                    <a:xfrm>
                      <a:off x="0" y="0"/>
                      <a:ext cx="276225" cy="342900"/>
                    </a:xfrm>
                    <a:prstGeom prst="rect">
                      <a:avLst/>
                    </a:prstGeom>
                    <a:noFill/>
                    <a:ln w="9525">
                      <a:noFill/>
                      <a:miter lim="800000"/>
                      <a:headEnd/>
                      <a:tailEnd/>
                    </a:ln>
                  </pic:spPr>
                </pic:pic>
              </a:graphicData>
            </a:graphic>
          </wp:inline>
        </w:drawing>
      </w:r>
      <w:r w:rsidR="00E80F1C" w:rsidRPr="00E80F1C">
        <w:rPr>
          <w:sz w:val="24"/>
          <w:szCs w:val="24"/>
        </w:rPr>
        <w:t xml:space="preserve"> - экономия бюджетных средств, полученная по итогам проведения конкурсных процедур по реализации мероприятий муниципальной программы.</w:t>
      </w:r>
    </w:p>
    <w:p w:rsidR="00E80F1C" w:rsidRPr="00E80F1C" w:rsidRDefault="00E80F1C" w:rsidP="00E80F1C">
      <w:pPr>
        <w:pStyle w:val="a8"/>
        <w:spacing w:line="240" w:lineRule="auto"/>
        <w:ind w:firstLine="709"/>
        <w:rPr>
          <w:sz w:val="24"/>
          <w:szCs w:val="24"/>
        </w:rPr>
      </w:pPr>
      <w:r w:rsidRPr="00E80F1C">
        <w:rPr>
          <w:sz w:val="24"/>
          <w:szCs w:val="24"/>
        </w:rPr>
        <w:t>В случае если увеличение объемов финансирования мероприятий приводит к ухудшению результатов реализации муниципальной программы, расчет показателя полноты использования средств осуществляется по следующей формуле:</w:t>
      </w:r>
    </w:p>
    <w:p w:rsidR="00E80F1C" w:rsidRPr="00E80F1C" w:rsidRDefault="00C31D47" w:rsidP="00E80F1C">
      <w:pPr>
        <w:pStyle w:val="a8"/>
        <w:spacing w:line="240" w:lineRule="auto"/>
        <w:ind w:firstLine="709"/>
        <w:rPr>
          <w:sz w:val="24"/>
          <w:szCs w:val="24"/>
        </w:rPr>
      </w:pPr>
      <w:r>
        <w:rPr>
          <w:sz w:val="24"/>
          <w:szCs w:val="24"/>
        </w:rPr>
        <w:pict>
          <v:shape id="_x0000_s1054" type="#_x0000_t75" style="position:absolute;left:0;text-align:left;margin-left:0;margin-top:0;width:50pt;height:50pt;z-index:251661824;visibility:hidden" filled="t" stroked="t">
            <v:stroke joinstyle="round"/>
            <v:path o:extrusionok="t" gradientshapeok="f" o:connecttype="segments"/>
            <o:lock v:ext="edit" aspectratio="f" selection="t"/>
          </v:shape>
        </w:pict>
      </w:r>
      <w:r w:rsidR="00E80F1C" w:rsidRPr="00E80F1C">
        <w:rPr>
          <w:noProof/>
          <w:sz w:val="24"/>
          <w:szCs w:val="24"/>
          <w:lang w:eastAsia="ru-RU"/>
        </w:rPr>
        <w:drawing>
          <wp:inline distT="0" distB="0" distL="0" distR="0">
            <wp:extent cx="1371600" cy="8763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srcRect/>
                    <a:stretch>
                      <a:fillRect/>
                    </a:stretch>
                  </pic:blipFill>
                  <pic:spPr bwMode="auto">
                    <a:xfrm>
                      <a:off x="0" y="0"/>
                      <a:ext cx="1371600" cy="876300"/>
                    </a:xfrm>
                    <a:prstGeom prst="rect">
                      <a:avLst/>
                    </a:prstGeom>
                    <a:noFill/>
                    <a:ln w="9525">
                      <a:noFill/>
                      <a:miter lim="800000"/>
                      <a:headEnd/>
                      <a:tailEnd/>
                    </a:ln>
                  </pic:spPr>
                </pic:pic>
              </a:graphicData>
            </a:graphic>
          </wp:inline>
        </w:drawing>
      </w:r>
      <w:r w:rsidR="00E80F1C" w:rsidRPr="00E80F1C">
        <w:rPr>
          <w:sz w:val="24"/>
          <w:szCs w:val="24"/>
        </w:rPr>
        <w:t xml:space="preserve"> .</w:t>
      </w:r>
    </w:p>
    <w:p w:rsidR="00E80F1C" w:rsidRPr="00E80F1C" w:rsidRDefault="00E80F1C" w:rsidP="00E80F1C">
      <w:pPr>
        <w:pStyle w:val="a8"/>
        <w:spacing w:line="240" w:lineRule="auto"/>
        <w:ind w:firstLine="709"/>
        <w:rPr>
          <w:sz w:val="24"/>
          <w:szCs w:val="24"/>
        </w:rPr>
      </w:pPr>
      <w:r w:rsidRPr="00E80F1C">
        <w:rPr>
          <w:sz w:val="24"/>
          <w:szCs w:val="24"/>
        </w:rPr>
        <w:t>Эффективность реализации муниципальной программы (Eгп) определяется на основе сопоставления степени достижения целевых показателей (индикаторов) муниципальной программы (результативности) и полноты использования запланированных средств:</w:t>
      </w:r>
    </w:p>
    <w:p w:rsidR="00E80F1C" w:rsidRPr="00E80F1C" w:rsidRDefault="00C31D47" w:rsidP="00E80F1C">
      <w:pPr>
        <w:pStyle w:val="a8"/>
        <w:spacing w:line="240" w:lineRule="auto"/>
        <w:ind w:firstLine="709"/>
        <w:rPr>
          <w:sz w:val="24"/>
          <w:szCs w:val="24"/>
        </w:rPr>
      </w:pPr>
      <w:r>
        <w:rPr>
          <w:sz w:val="24"/>
          <w:szCs w:val="24"/>
        </w:rPr>
        <w:pict>
          <v:shape id="_x0000_s1055" type="#_x0000_t75" style="position:absolute;left:0;text-align:left;margin-left:0;margin-top:0;width:50pt;height:50pt;z-index:251662848;visibility:hidden" filled="t" stroked="t">
            <v:stroke joinstyle="round"/>
            <v:path o:extrusionok="t" gradientshapeok="f" o:connecttype="segments"/>
            <o:lock v:ext="edit" aspectratio="f" selection="t"/>
          </v:shape>
        </w:pict>
      </w:r>
      <w:r w:rsidR="00E80F1C" w:rsidRPr="00E80F1C">
        <w:rPr>
          <w:noProof/>
          <w:sz w:val="24"/>
          <w:szCs w:val="24"/>
          <w:lang w:eastAsia="ru-RU"/>
        </w:rPr>
        <w:drawing>
          <wp:inline distT="0" distB="0" distL="0" distR="0">
            <wp:extent cx="1847850" cy="34290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srcRect/>
                    <a:stretch>
                      <a:fillRect/>
                    </a:stretch>
                  </pic:blipFill>
                  <pic:spPr bwMode="auto">
                    <a:xfrm>
                      <a:off x="0" y="0"/>
                      <a:ext cx="1847850" cy="342900"/>
                    </a:xfrm>
                    <a:prstGeom prst="rect">
                      <a:avLst/>
                    </a:prstGeom>
                    <a:noFill/>
                    <a:ln w="9525">
                      <a:noFill/>
                      <a:miter lim="800000"/>
                      <a:headEnd/>
                      <a:tailEnd/>
                    </a:ln>
                  </pic:spPr>
                </pic:pic>
              </a:graphicData>
            </a:graphic>
          </wp:inline>
        </w:drawing>
      </w:r>
      <w:r w:rsidR="00E80F1C" w:rsidRPr="00E80F1C">
        <w:rPr>
          <w:sz w:val="24"/>
          <w:szCs w:val="24"/>
        </w:rPr>
        <w:t xml:space="preserve"> ,</w:t>
      </w:r>
    </w:p>
    <w:p w:rsidR="00E80F1C" w:rsidRPr="00E80F1C" w:rsidRDefault="00E80F1C" w:rsidP="00E80F1C">
      <w:pPr>
        <w:pStyle w:val="a8"/>
        <w:spacing w:line="240" w:lineRule="auto"/>
        <w:ind w:firstLine="709"/>
        <w:rPr>
          <w:sz w:val="24"/>
          <w:szCs w:val="24"/>
        </w:rPr>
      </w:pPr>
      <w:r w:rsidRPr="00E80F1C">
        <w:rPr>
          <w:sz w:val="24"/>
          <w:szCs w:val="24"/>
        </w:rPr>
        <w:t>где</w:t>
      </w:r>
    </w:p>
    <w:p w:rsidR="00E80F1C" w:rsidRPr="00E80F1C" w:rsidRDefault="00E80F1C" w:rsidP="00E80F1C">
      <w:pPr>
        <w:pStyle w:val="a8"/>
        <w:spacing w:line="240" w:lineRule="auto"/>
        <w:ind w:firstLine="709"/>
        <w:rPr>
          <w:sz w:val="24"/>
          <w:szCs w:val="24"/>
        </w:rPr>
      </w:pPr>
      <w:r w:rsidRPr="00E80F1C">
        <w:rPr>
          <w:sz w:val="24"/>
          <w:szCs w:val="24"/>
        </w:rPr>
        <w:t>k - поправочный коэффициент, учитывающий качество планирования и координации реализации муниципальной программы, рассчитываемый по формуле:</w:t>
      </w:r>
    </w:p>
    <w:p w:rsidR="00E80F1C" w:rsidRPr="00E80F1C" w:rsidRDefault="00C31D47" w:rsidP="00E80F1C">
      <w:pPr>
        <w:pStyle w:val="a8"/>
        <w:spacing w:line="240" w:lineRule="auto"/>
        <w:ind w:firstLine="709"/>
        <w:rPr>
          <w:sz w:val="24"/>
          <w:szCs w:val="24"/>
        </w:rPr>
      </w:pPr>
      <w:r>
        <w:rPr>
          <w:sz w:val="24"/>
          <w:szCs w:val="24"/>
        </w:rPr>
        <w:pict>
          <v:shape id="_x0000_s1056" type="#_x0000_t75" style="position:absolute;left:0;text-align:left;margin-left:0;margin-top:0;width:50pt;height:50pt;z-index:251663872;visibility:hidden" filled="t" stroked="t">
            <v:stroke joinstyle="round"/>
            <v:path o:extrusionok="t" gradientshapeok="f" o:connecttype="segments"/>
            <o:lock v:ext="edit" aspectratio="f" selection="t"/>
          </v:shape>
        </w:pict>
      </w:r>
      <w:r w:rsidR="00E80F1C" w:rsidRPr="00E80F1C">
        <w:rPr>
          <w:noProof/>
          <w:sz w:val="24"/>
          <w:szCs w:val="24"/>
          <w:lang w:eastAsia="ru-RU"/>
        </w:rPr>
        <w:drawing>
          <wp:inline distT="0" distB="0" distL="0" distR="0">
            <wp:extent cx="1371600" cy="37147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srcRect/>
                    <a:stretch>
                      <a:fillRect/>
                    </a:stretch>
                  </pic:blipFill>
                  <pic:spPr bwMode="auto">
                    <a:xfrm>
                      <a:off x="0" y="0"/>
                      <a:ext cx="1371600" cy="371475"/>
                    </a:xfrm>
                    <a:prstGeom prst="rect">
                      <a:avLst/>
                    </a:prstGeom>
                    <a:noFill/>
                    <a:ln w="9525">
                      <a:noFill/>
                      <a:miter lim="800000"/>
                      <a:headEnd/>
                      <a:tailEnd/>
                    </a:ln>
                  </pic:spPr>
                </pic:pic>
              </a:graphicData>
            </a:graphic>
          </wp:inline>
        </w:drawing>
      </w:r>
      <w:r w:rsidR="00E80F1C" w:rsidRPr="00E80F1C">
        <w:rPr>
          <w:sz w:val="24"/>
          <w:szCs w:val="24"/>
        </w:rPr>
        <w:t>.</w:t>
      </w:r>
    </w:p>
    <w:p w:rsidR="00E80F1C" w:rsidRPr="00E80F1C" w:rsidRDefault="00E80F1C" w:rsidP="00E80F1C">
      <w:pPr>
        <w:pStyle w:val="a8"/>
        <w:spacing w:line="240" w:lineRule="auto"/>
        <w:ind w:firstLine="709"/>
        <w:rPr>
          <w:sz w:val="24"/>
          <w:szCs w:val="24"/>
        </w:rPr>
      </w:pPr>
      <w:r w:rsidRPr="00E80F1C">
        <w:rPr>
          <w:sz w:val="24"/>
          <w:szCs w:val="24"/>
        </w:rPr>
        <w:t xml:space="preserve">Значения </w:t>
      </w:r>
      <w:r w:rsidRPr="00E80F1C">
        <w:rPr>
          <w:sz w:val="24"/>
          <w:szCs w:val="24"/>
          <w:lang w:val="en-US"/>
        </w:rPr>
        <w:t>k</w:t>
      </w:r>
      <w:r w:rsidRPr="00E80F1C">
        <w:rPr>
          <w:sz w:val="24"/>
          <w:szCs w:val="24"/>
        </w:rPr>
        <w:t xml:space="preserve"> представлены в таблице №1:</w:t>
      </w:r>
    </w:p>
    <w:p w:rsidR="00E80F1C" w:rsidRPr="00E80F1C" w:rsidRDefault="00E80F1C" w:rsidP="00E80F1C">
      <w:pPr>
        <w:pStyle w:val="a8"/>
        <w:spacing w:line="240" w:lineRule="auto"/>
        <w:ind w:firstLine="709"/>
        <w:rPr>
          <w:sz w:val="24"/>
          <w:szCs w:val="24"/>
        </w:rPr>
      </w:pPr>
    </w:p>
    <w:p w:rsidR="00E80F1C" w:rsidRPr="00E80F1C" w:rsidRDefault="00E80F1C" w:rsidP="00E80F1C">
      <w:pPr>
        <w:pStyle w:val="a8"/>
        <w:spacing w:line="240" w:lineRule="auto"/>
        <w:ind w:firstLine="709"/>
        <w:rPr>
          <w:sz w:val="24"/>
          <w:szCs w:val="24"/>
        </w:rPr>
      </w:pPr>
    </w:p>
    <w:p w:rsidR="00E80F1C" w:rsidRPr="004042E2" w:rsidRDefault="00E80F1C" w:rsidP="004042E2">
      <w:pPr>
        <w:pStyle w:val="a8"/>
        <w:spacing w:line="240" w:lineRule="auto"/>
        <w:ind w:firstLine="709"/>
        <w:jc w:val="right"/>
        <w:rPr>
          <w:sz w:val="24"/>
          <w:szCs w:val="24"/>
        </w:rPr>
      </w:pPr>
      <w:r w:rsidRPr="004042E2">
        <w:rPr>
          <w:rStyle w:val="affff8"/>
          <w:color w:val="auto"/>
          <w:sz w:val="24"/>
          <w:szCs w:val="24"/>
        </w:rPr>
        <w:t>Таблица N 1</w:t>
      </w:r>
    </w:p>
    <w:p w:rsidR="00E80F1C" w:rsidRPr="00E80F1C" w:rsidRDefault="00E80F1C" w:rsidP="00E80F1C">
      <w:pPr>
        <w:pStyle w:val="a8"/>
        <w:spacing w:line="240" w:lineRule="auto"/>
        <w:ind w:firstLine="709"/>
        <w:rPr>
          <w:sz w:val="24"/>
          <w:szCs w:val="24"/>
        </w:rPr>
      </w:pPr>
    </w:p>
    <w:p w:rsidR="00E80F1C" w:rsidRPr="00E80F1C" w:rsidRDefault="00E80F1C" w:rsidP="004042E2">
      <w:pPr>
        <w:pStyle w:val="a8"/>
        <w:spacing w:line="240" w:lineRule="auto"/>
        <w:ind w:firstLine="709"/>
        <w:jc w:val="center"/>
        <w:rPr>
          <w:b/>
          <w:bCs/>
          <w:sz w:val="24"/>
          <w:szCs w:val="24"/>
        </w:rPr>
      </w:pPr>
      <w:r w:rsidRPr="00E80F1C">
        <w:rPr>
          <w:b/>
          <w:bCs/>
          <w:sz w:val="24"/>
          <w:szCs w:val="24"/>
        </w:rPr>
        <w:t>Значения поправочного коэффициента, учитывающего качество планирования и координации реализации муниципальной программы</w:t>
      </w:r>
    </w:p>
    <w:p w:rsidR="00E80F1C" w:rsidRPr="00E80F1C" w:rsidRDefault="00E80F1C" w:rsidP="00E80F1C">
      <w:pPr>
        <w:pStyle w:val="a8"/>
        <w:spacing w:line="240" w:lineRule="auto"/>
        <w:ind w:firstLine="709"/>
        <w:rPr>
          <w:sz w:val="24"/>
          <w:szCs w:val="24"/>
        </w:rPr>
      </w:pPr>
    </w:p>
    <w:tbl>
      <w:tblPr>
        <w:tblW w:w="0" w:type="auto"/>
        <w:tblInd w:w="-6" w:type="dxa"/>
        <w:tblLayout w:type="fixed"/>
        <w:tblLook w:val="04A0"/>
      </w:tblPr>
      <w:tblGrid>
        <w:gridCol w:w="4696"/>
        <w:gridCol w:w="5010"/>
      </w:tblGrid>
      <w:tr w:rsidR="00E80F1C" w:rsidRPr="00E80F1C" w:rsidTr="00E80F1C">
        <w:tc>
          <w:tcPr>
            <w:tcW w:w="4696" w:type="dxa"/>
            <w:tcBorders>
              <w:top w:val="single" w:sz="4" w:space="0" w:color="000000"/>
              <w:left w:val="single" w:sz="4" w:space="0" w:color="000000"/>
              <w:bottom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w:t>
            </w:r>
            <w:r w:rsidR="00C31D47">
              <w:rPr>
                <w:sz w:val="24"/>
                <w:szCs w:val="24"/>
              </w:rPr>
              <w:pict>
                <v:shape id="_x0000_s1057" type="#_x0000_t75" style="position:absolute;left:0;text-align:left;margin-left:0;margin-top:0;width:50pt;height:50pt;z-index:251664896;visibility:hidden;mso-position-horizontal-relative:text;mso-position-vertical-relative:text" filled="t" stroked="t">
                  <v:stroke joinstyle="round"/>
                  <v:path o:extrusionok="t" gradientshapeok="f" o:connecttype="segments"/>
                  <o:lock v:ext="edit" aspectratio="f" selection="t"/>
                </v:shape>
              </w:pict>
            </w:r>
            <w:r w:rsidRPr="00E80F1C">
              <w:rPr>
                <w:noProof/>
                <w:sz w:val="24"/>
                <w:szCs w:val="24"/>
                <w:lang w:eastAsia="ru-RU"/>
              </w:rPr>
              <w:drawing>
                <wp:inline distT="0" distB="0" distL="0" distR="0">
                  <wp:extent cx="695325" cy="1905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srcRect/>
                          <a:stretch>
                            <a:fillRect/>
                          </a:stretch>
                        </pic:blipFill>
                        <pic:spPr bwMode="auto">
                          <a:xfrm>
                            <a:off x="0" y="0"/>
                            <a:ext cx="695325" cy="190500"/>
                          </a:xfrm>
                          <a:prstGeom prst="rect">
                            <a:avLst/>
                          </a:prstGeom>
                          <a:noFill/>
                          <a:ln w="9525">
                            <a:noFill/>
                            <a:miter lim="800000"/>
                            <a:headEnd/>
                            <a:tailEnd/>
                          </a:ln>
                        </pic:spPr>
                      </pic:pic>
                    </a:graphicData>
                  </a:graphic>
                </wp:inline>
              </w:drawing>
            </w:r>
            <w:r w:rsidRPr="00E80F1C">
              <w:rPr>
                <w:sz w:val="24"/>
                <w:szCs w:val="24"/>
                <w:lang w:val="en-US"/>
              </w:rPr>
              <w:t>|</w:t>
            </w:r>
          </w:p>
        </w:tc>
        <w:tc>
          <w:tcPr>
            <w:tcW w:w="5010" w:type="dxa"/>
            <w:tcBorders>
              <w:top w:val="single" w:sz="4" w:space="0" w:color="000000"/>
              <w:left w:val="single" w:sz="4" w:space="0" w:color="000000"/>
              <w:bottom w:val="single" w:sz="4" w:space="0" w:color="000000"/>
              <w:right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k</w:t>
            </w:r>
          </w:p>
        </w:tc>
      </w:tr>
      <w:tr w:rsidR="00E80F1C" w:rsidRPr="00E80F1C" w:rsidTr="00E80F1C">
        <w:tc>
          <w:tcPr>
            <w:tcW w:w="4696" w:type="dxa"/>
            <w:tcBorders>
              <w:top w:val="single" w:sz="4" w:space="0" w:color="000000"/>
              <w:left w:val="single" w:sz="4" w:space="0" w:color="000000"/>
              <w:bottom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0,00 ... 0,10</w:t>
            </w:r>
          </w:p>
        </w:tc>
        <w:tc>
          <w:tcPr>
            <w:tcW w:w="5010" w:type="dxa"/>
            <w:tcBorders>
              <w:top w:val="single" w:sz="4" w:space="0" w:color="000000"/>
              <w:left w:val="single" w:sz="4" w:space="0" w:color="000000"/>
              <w:bottom w:val="single" w:sz="4" w:space="0" w:color="000000"/>
              <w:right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1,25</w:t>
            </w:r>
          </w:p>
        </w:tc>
      </w:tr>
      <w:tr w:rsidR="00E80F1C" w:rsidRPr="00E80F1C" w:rsidTr="00E80F1C">
        <w:tc>
          <w:tcPr>
            <w:tcW w:w="4696" w:type="dxa"/>
            <w:tcBorders>
              <w:top w:val="single" w:sz="4" w:space="0" w:color="000000"/>
              <w:left w:val="single" w:sz="4" w:space="0" w:color="000000"/>
              <w:bottom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0,11 … 0,20</w:t>
            </w:r>
          </w:p>
        </w:tc>
        <w:tc>
          <w:tcPr>
            <w:tcW w:w="5010" w:type="dxa"/>
            <w:tcBorders>
              <w:top w:val="single" w:sz="4" w:space="0" w:color="000000"/>
              <w:left w:val="single" w:sz="4" w:space="0" w:color="000000"/>
              <w:bottom w:val="single" w:sz="4" w:space="0" w:color="000000"/>
              <w:right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1,10</w:t>
            </w:r>
          </w:p>
        </w:tc>
      </w:tr>
      <w:tr w:rsidR="00E80F1C" w:rsidRPr="00E80F1C" w:rsidTr="00E80F1C">
        <w:tc>
          <w:tcPr>
            <w:tcW w:w="4696" w:type="dxa"/>
            <w:tcBorders>
              <w:top w:val="single" w:sz="4" w:space="0" w:color="000000"/>
              <w:left w:val="single" w:sz="4" w:space="0" w:color="000000"/>
              <w:bottom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0,21 ... 0,25</w:t>
            </w:r>
          </w:p>
        </w:tc>
        <w:tc>
          <w:tcPr>
            <w:tcW w:w="5010" w:type="dxa"/>
            <w:tcBorders>
              <w:top w:val="single" w:sz="4" w:space="0" w:color="000000"/>
              <w:left w:val="single" w:sz="4" w:space="0" w:color="000000"/>
              <w:bottom w:val="single" w:sz="4" w:space="0" w:color="000000"/>
              <w:right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1,00</w:t>
            </w:r>
          </w:p>
        </w:tc>
      </w:tr>
      <w:tr w:rsidR="00E80F1C" w:rsidRPr="00E80F1C" w:rsidTr="00E80F1C">
        <w:tc>
          <w:tcPr>
            <w:tcW w:w="4696" w:type="dxa"/>
            <w:tcBorders>
              <w:top w:val="single" w:sz="4" w:space="0" w:color="000000"/>
              <w:left w:val="single" w:sz="4" w:space="0" w:color="000000"/>
              <w:bottom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0,26 ... 0,35</w:t>
            </w:r>
          </w:p>
        </w:tc>
        <w:tc>
          <w:tcPr>
            <w:tcW w:w="5010" w:type="dxa"/>
            <w:tcBorders>
              <w:top w:val="single" w:sz="4" w:space="0" w:color="000000"/>
              <w:left w:val="single" w:sz="4" w:space="0" w:color="000000"/>
              <w:bottom w:val="single" w:sz="4" w:space="0" w:color="000000"/>
              <w:right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0,90</w:t>
            </w:r>
          </w:p>
        </w:tc>
      </w:tr>
      <w:tr w:rsidR="00E80F1C" w:rsidRPr="00E80F1C" w:rsidTr="00E80F1C">
        <w:tc>
          <w:tcPr>
            <w:tcW w:w="4696" w:type="dxa"/>
            <w:tcBorders>
              <w:top w:val="single" w:sz="4" w:space="0" w:color="000000"/>
              <w:left w:val="single" w:sz="4" w:space="0" w:color="000000"/>
              <w:bottom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Свыше 0,35</w:t>
            </w:r>
          </w:p>
        </w:tc>
        <w:tc>
          <w:tcPr>
            <w:tcW w:w="5010" w:type="dxa"/>
            <w:tcBorders>
              <w:top w:val="single" w:sz="4" w:space="0" w:color="000000"/>
              <w:left w:val="single" w:sz="4" w:space="0" w:color="000000"/>
              <w:bottom w:val="single" w:sz="4" w:space="0" w:color="000000"/>
              <w:right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0,75</w:t>
            </w:r>
          </w:p>
        </w:tc>
      </w:tr>
    </w:tbl>
    <w:p w:rsidR="00E80F1C" w:rsidRPr="00E80F1C" w:rsidRDefault="00E80F1C" w:rsidP="00E80F1C">
      <w:pPr>
        <w:pStyle w:val="a8"/>
        <w:spacing w:line="240" w:lineRule="auto"/>
        <w:ind w:firstLine="709"/>
        <w:rPr>
          <w:sz w:val="24"/>
          <w:szCs w:val="24"/>
        </w:rPr>
      </w:pPr>
    </w:p>
    <w:p w:rsidR="00E80F1C" w:rsidRPr="00E80F1C" w:rsidRDefault="00E80F1C" w:rsidP="00E80F1C">
      <w:pPr>
        <w:pStyle w:val="a8"/>
        <w:spacing w:line="240" w:lineRule="auto"/>
        <w:ind w:firstLine="709"/>
        <w:rPr>
          <w:sz w:val="24"/>
          <w:szCs w:val="24"/>
        </w:rPr>
      </w:pPr>
      <w:r w:rsidRPr="00E80F1C">
        <w:rPr>
          <w:sz w:val="24"/>
          <w:szCs w:val="24"/>
        </w:rPr>
        <w:t>В случае если k принимает значение 0,75, то муниципальная программа требует уточнения по целевым показателям (индикаторам) и/или планируемым объемам финансирования.</w:t>
      </w:r>
    </w:p>
    <w:p w:rsidR="00E80F1C" w:rsidRPr="00E80F1C" w:rsidRDefault="00E80F1C" w:rsidP="00E80F1C">
      <w:pPr>
        <w:pStyle w:val="a8"/>
        <w:spacing w:line="240" w:lineRule="auto"/>
        <w:ind w:firstLine="709"/>
        <w:rPr>
          <w:sz w:val="24"/>
          <w:szCs w:val="24"/>
        </w:rPr>
      </w:pPr>
      <w:r w:rsidRPr="00E80F1C">
        <w:rPr>
          <w:sz w:val="24"/>
          <w:szCs w:val="24"/>
        </w:rPr>
        <w:t>По результатам итоговой оценки эффективности муниципальная программа признается:</w:t>
      </w:r>
    </w:p>
    <w:p w:rsidR="00E80F1C" w:rsidRPr="00E80F1C" w:rsidRDefault="00E80F1C" w:rsidP="00E80F1C">
      <w:pPr>
        <w:pStyle w:val="a8"/>
        <w:spacing w:line="240" w:lineRule="auto"/>
        <w:ind w:firstLine="709"/>
        <w:rPr>
          <w:sz w:val="24"/>
          <w:szCs w:val="24"/>
        </w:rPr>
      </w:pPr>
      <w:r w:rsidRPr="00E80F1C">
        <w:rPr>
          <w:sz w:val="24"/>
          <w:szCs w:val="24"/>
        </w:rPr>
        <w:t>1) высокоэффективной;</w:t>
      </w:r>
    </w:p>
    <w:p w:rsidR="00E80F1C" w:rsidRPr="00E80F1C" w:rsidRDefault="00E80F1C" w:rsidP="00E80F1C">
      <w:pPr>
        <w:pStyle w:val="a8"/>
        <w:spacing w:line="240" w:lineRule="auto"/>
        <w:ind w:firstLine="709"/>
        <w:rPr>
          <w:sz w:val="24"/>
          <w:szCs w:val="24"/>
        </w:rPr>
      </w:pPr>
      <w:r w:rsidRPr="00E80F1C">
        <w:rPr>
          <w:sz w:val="24"/>
          <w:szCs w:val="24"/>
        </w:rPr>
        <w:t>2) эффективной;</w:t>
      </w:r>
    </w:p>
    <w:p w:rsidR="00E80F1C" w:rsidRPr="00E80F1C" w:rsidRDefault="00E80F1C" w:rsidP="00E80F1C">
      <w:pPr>
        <w:pStyle w:val="a8"/>
        <w:spacing w:line="240" w:lineRule="auto"/>
        <w:ind w:firstLine="709"/>
        <w:rPr>
          <w:sz w:val="24"/>
          <w:szCs w:val="24"/>
        </w:rPr>
      </w:pPr>
      <w:r w:rsidRPr="00E80F1C">
        <w:rPr>
          <w:sz w:val="24"/>
          <w:szCs w:val="24"/>
        </w:rPr>
        <w:t>3) имеет удовлетворительную эффективность;</w:t>
      </w:r>
    </w:p>
    <w:p w:rsidR="00E80F1C" w:rsidRPr="00E80F1C" w:rsidRDefault="00E80F1C" w:rsidP="00E80F1C">
      <w:pPr>
        <w:pStyle w:val="a8"/>
        <w:spacing w:line="240" w:lineRule="auto"/>
        <w:ind w:firstLine="709"/>
        <w:rPr>
          <w:sz w:val="24"/>
          <w:szCs w:val="24"/>
        </w:rPr>
      </w:pPr>
      <w:r w:rsidRPr="00E80F1C">
        <w:rPr>
          <w:sz w:val="24"/>
          <w:szCs w:val="24"/>
        </w:rPr>
        <w:t>4) неэффективной.</w:t>
      </w:r>
    </w:p>
    <w:p w:rsidR="00E80F1C" w:rsidRPr="00E80F1C" w:rsidRDefault="00E80F1C" w:rsidP="00E80F1C">
      <w:pPr>
        <w:pStyle w:val="a8"/>
        <w:spacing w:line="240" w:lineRule="auto"/>
        <w:ind w:firstLine="709"/>
        <w:rPr>
          <w:sz w:val="24"/>
          <w:szCs w:val="24"/>
        </w:rPr>
      </w:pPr>
      <w:r w:rsidRPr="00E80F1C">
        <w:rPr>
          <w:sz w:val="24"/>
          <w:szCs w:val="24"/>
        </w:rPr>
        <w:t>Вывод об эффективности (неэффективности) муниципальной программы определяется на основании следующих критериев:</w:t>
      </w:r>
    </w:p>
    <w:p w:rsidR="00E80F1C" w:rsidRPr="00E80F1C" w:rsidRDefault="00E80F1C" w:rsidP="00E80F1C">
      <w:pPr>
        <w:pStyle w:val="a8"/>
        <w:spacing w:line="240" w:lineRule="auto"/>
        <w:ind w:firstLine="709"/>
        <w:rPr>
          <w:rStyle w:val="affff8"/>
          <w:sz w:val="24"/>
          <w:szCs w:val="24"/>
        </w:rPr>
      </w:pPr>
    </w:p>
    <w:p w:rsidR="00E80F1C" w:rsidRPr="004042E2" w:rsidRDefault="00E80F1C" w:rsidP="004042E2">
      <w:pPr>
        <w:pStyle w:val="a8"/>
        <w:spacing w:line="240" w:lineRule="auto"/>
        <w:ind w:firstLine="709"/>
        <w:jc w:val="right"/>
        <w:rPr>
          <w:rStyle w:val="affff8"/>
          <w:color w:val="auto"/>
          <w:sz w:val="24"/>
          <w:szCs w:val="24"/>
        </w:rPr>
      </w:pPr>
      <w:r w:rsidRPr="004042E2">
        <w:rPr>
          <w:rStyle w:val="affff8"/>
          <w:color w:val="auto"/>
          <w:sz w:val="24"/>
          <w:szCs w:val="24"/>
        </w:rPr>
        <w:t>Таблица N 2</w:t>
      </w:r>
    </w:p>
    <w:p w:rsidR="00E80F1C" w:rsidRPr="00E80F1C" w:rsidRDefault="00E80F1C" w:rsidP="00E80F1C">
      <w:pPr>
        <w:pStyle w:val="a8"/>
        <w:spacing w:line="240" w:lineRule="auto"/>
        <w:ind w:firstLine="709"/>
        <w:rPr>
          <w:sz w:val="24"/>
          <w:szCs w:val="24"/>
        </w:rPr>
      </w:pPr>
    </w:p>
    <w:p w:rsidR="00E80F1C" w:rsidRPr="00E80F1C" w:rsidRDefault="00E80F1C" w:rsidP="004042E2">
      <w:pPr>
        <w:pStyle w:val="a8"/>
        <w:spacing w:line="240" w:lineRule="auto"/>
        <w:ind w:firstLine="709"/>
        <w:jc w:val="center"/>
        <w:rPr>
          <w:b/>
          <w:bCs/>
          <w:sz w:val="24"/>
          <w:szCs w:val="24"/>
        </w:rPr>
      </w:pPr>
      <w:r w:rsidRPr="00E80F1C">
        <w:rPr>
          <w:b/>
          <w:bCs/>
          <w:sz w:val="24"/>
          <w:szCs w:val="24"/>
        </w:rPr>
        <w:t>Критерии эффективности (неэффективности) муниципальной программы</w:t>
      </w:r>
    </w:p>
    <w:p w:rsidR="00E80F1C" w:rsidRPr="00E80F1C" w:rsidRDefault="00E80F1C" w:rsidP="00E80F1C">
      <w:pPr>
        <w:pStyle w:val="a8"/>
        <w:spacing w:line="240" w:lineRule="auto"/>
        <w:ind w:firstLine="709"/>
        <w:rPr>
          <w:b/>
          <w:bCs/>
          <w:sz w:val="24"/>
          <w:szCs w:val="24"/>
        </w:rPr>
      </w:pPr>
    </w:p>
    <w:tbl>
      <w:tblPr>
        <w:tblW w:w="0" w:type="auto"/>
        <w:tblInd w:w="-6" w:type="dxa"/>
        <w:tblLayout w:type="fixed"/>
        <w:tblLook w:val="04A0"/>
      </w:tblPr>
      <w:tblGrid>
        <w:gridCol w:w="6406"/>
        <w:gridCol w:w="3300"/>
      </w:tblGrid>
      <w:tr w:rsidR="00E80F1C" w:rsidRPr="00E80F1C" w:rsidTr="00E80F1C">
        <w:tc>
          <w:tcPr>
            <w:tcW w:w="6406" w:type="dxa"/>
            <w:tcBorders>
              <w:top w:val="single" w:sz="4" w:space="0" w:color="000000"/>
              <w:left w:val="single" w:sz="4" w:space="0" w:color="000000"/>
              <w:bottom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Вывод об эффективности (неэффективности) муниципальной программы</w:t>
            </w:r>
          </w:p>
        </w:tc>
        <w:tc>
          <w:tcPr>
            <w:tcW w:w="3300" w:type="dxa"/>
            <w:tcBorders>
              <w:top w:val="single" w:sz="4" w:space="0" w:color="000000"/>
              <w:left w:val="single" w:sz="4" w:space="0" w:color="000000"/>
              <w:bottom w:val="single" w:sz="4" w:space="0" w:color="000000"/>
              <w:right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Значение критерия</w:t>
            </w:r>
          </w:p>
        </w:tc>
      </w:tr>
      <w:tr w:rsidR="00E80F1C" w:rsidRPr="00E80F1C" w:rsidTr="00E80F1C">
        <w:tc>
          <w:tcPr>
            <w:tcW w:w="6406" w:type="dxa"/>
            <w:tcBorders>
              <w:top w:val="single" w:sz="4" w:space="0" w:color="000000"/>
              <w:left w:val="single" w:sz="4" w:space="0" w:color="000000"/>
              <w:bottom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Неэффективная</w:t>
            </w:r>
          </w:p>
        </w:tc>
        <w:tc>
          <w:tcPr>
            <w:tcW w:w="3300" w:type="dxa"/>
            <w:tcBorders>
              <w:top w:val="single" w:sz="4" w:space="0" w:color="000000"/>
              <w:left w:val="single" w:sz="4" w:space="0" w:color="000000"/>
              <w:bottom w:val="single" w:sz="4" w:space="0" w:color="000000"/>
              <w:right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Менее 0,40</w:t>
            </w:r>
          </w:p>
        </w:tc>
      </w:tr>
      <w:tr w:rsidR="00E80F1C" w:rsidRPr="00E80F1C" w:rsidTr="00E80F1C">
        <w:tc>
          <w:tcPr>
            <w:tcW w:w="6406" w:type="dxa"/>
            <w:tcBorders>
              <w:top w:val="single" w:sz="4" w:space="0" w:color="000000"/>
              <w:left w:val="single" w:sz="4" w:space="0" w:color="000000"/>
              <w:bottom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Уровень эффективности удовлетворительный</w:t>
            </w:r>
          </w:p>
        </w:tc>
        <w:tc>
          <w:tcPr>
            <w:tcW w:w="3300" w:type="dxa"/>
            <w:tcBorders>
              <w:top w:val="single" w:sz="4" w:space="0" w:color="000000"/>
              <w:left w:val="single" w:sz="4" w:space="0" w:color="000000"/>
              <w:bottom w:val="single" w:sz="4" w:space="0" w:color="000000"/>
              <w:right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0,40 ... 0,79</w:t>
            </w:r>
          </w:p>
        </w:tc>
      </w:tr>
      <w:tr w:rsidR="00E80F1C" w:rsidRPr="00E80F1C" w:rsidTr="00E80F1C">
        <w:tc>
          <w:tcPr>
            <w:tcW w:w="6406" w:type="dxa"/>
            <w:tcBorders>
              <w:top w:val="single" w:sz="4" w:space="0" w:color="000000"/>
              <w:left w:val="single" w:sz="4" w:space="0" w:color="000000"/>
              <w:bottom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Эффективная</w:t>
            </w:r>
          </w:p>
        </w:tc>
        <w:tc>
          <w:tcPr>
            <w:tcW w:w="3300" w:type="dxa"/>
            <w:tcBorders>
              <w:top w:val="single" w:sz="4" w:space="0" w:color="000000"/>
              <w:left w:val="single" w:sz="4" w:space="0" w:color="000000"/>
              <w:bottom w:val="single" w:sz="4" w:space="0" w:color="000000"/>
              <w:right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0,80 ... 0,95</w:t>
            </w:r>
          </w:p>
        </w:tc>
      </w:tr>
      <w:tr w:rsidR="00E80F1C" w:rsidRPr="00E80F1C" w:rsidTr="00E80F1C">
        <w:tc>
          <w:tcPr>
            <w:tcW w:w="6406" w:type="dxa"/>
            <w:tcBorders>
              <w:top w:val="single" w:sz="4" w:space="0" w:color="000000"/>
              <w:left w:val="single" w:sz="4" w:space="0" w:color="000000"/>
              <w:bottom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Высокоэффективная</w:t>
            </w:r>
          </w:p>
        </w:tc>
        <w:tc>
          <w:tcPr>
            <w:tcW w:w="3300" w:type="dxa"/>
            <w:tcBorders>
              <w:top w:val="single" w:sz="4" w:space="0" w:color="000000"/>
              <w:left w:val="single" w:sz="4" w:space="0" w:color="000000"/>
              <w:bottom w:val="single" w:sz="4" w:space="0" w:color="000000"/>
              <w:right w:val="single" w:sz="4" w:space="0" w:color="000000"/>
            </w:tcBorders>
          </w:tcPr>
          <w:p w:rsidR="00E80F1C" w:rsidRPr="00E80F1C" w:rsidRDefault="00E80F1C" w:rsidP="004042E2">
            <w:pPr>
              <w:pStyle w:val="a8"/>
              <w:spacing w:line="240" w:lineRule="auto"/>
              <w:ind w:firstLine="0"/>
              <w:rPr>
                <w:sz w:val="24"/>
                <w:szCs w:val="24"/>
              </w:rPr>
            </w:pPr>
            <w:r w:rsidRPr="00E80F1C">
              <w:rPr>
                <w:sz w:val="24"/>
                <w:szCs w:val="24"/>
              </w:rPr>
              <w:t>Более 0,95</w:t>
            </w:r>
          </w:p>
        </w:tc>
      </w:tr>
    </w:tbl>
    <w:p w:rsidR="00E80F1C" w:rsidRPr="00E80F1C" w:rsidRDefault="00E80F1C" w:rsidP="00E80F1C">
      <w:pPr>
        <w:spacing w:after="0" w:line="240" w:lineRule="auto"/>
        <w:ind w:firstLine="709"/>
        <w:jc w:val="both"/>
        <w:rPr>
          <w:rFonts w:ascii="Times New Roman" w:hAnsi="Times New Roman" w:cs="Times New Roman"/>
          <w:sz w:val="24"/>
          <w:szCs w:val="24"/>
        </w:rPr>
      </w:pPr>
    </w:p>
    <w:p w:rsidR="00E80F1C" w:rsidRPr="00E80F1C" w:rsidRDefault="00E80F1C" w:rsidP="00E80F1C">
      <w:pPr>
        <w:spacing w:after="0" w:line="240" w:lineRule="auto"/>
        <w:ind w:firstLine="709"/>
        <w:jc w:val="both"/>
        <w:rPr>
          <w:rFonts w:ascii="Times New Roman" w:hAnsi="Times New Roman" w:cs="Times New Roman"/>
          <w:sz w:val="24"/>
          <w:szCs w:val="24"/>
        </w:rPr>
      </w:pPr>
    </w:p>
    <w:p w:rsidR="00E80F1C" w:rsidRPr="00E80F1C" w:rsidRDefault="00E80F1C" w:rsidP="004042E2">
      <w:pPr>
        <w:pStyle w:val="a8"/>
        <w:spacing w:line="240" w:lineRule="auto"/>
        <w:ind w:firstLine="709"/>
        <w:jc w:val="right"/>
        <w:rPr>
          <w:sz w:val="24"/>
          <w:szCs w:val="24"/>
        </w:rPr>
      </w:pPr>
      <w:r w:rsidRPr="00E80F1C">
        <w:rPr>
          <w:rFonts w:eastAsia="Lucida Sans Unicode"/>
          <w:b/>
          <w:sz w:val="24"/>
          <w:szCs w:val="24"/>
          <w:lang w:eastAsia="hi-IN" w:bidi="hi-IN"/>
        </w:rPr>
        <w:t>Приложение №1</w:t>
      </w:r>
    </w:p>
    <w:p w:rsidR="00E80F1C" w:rsidRPr="00E80F1C" w:rsidRDefault="00E80F1C" w:rsidP="004042E2">
      <w:pPr>
        <w:pStyle w:val="a8"/>
        <w:spacing w:line="240" w:lineRule="auto"/>
        <w:ind w:firstLine="709"/>
        <w:jc w:val="right"/>
        <w:rPr>
          <w:sz w:val="24"/>
          <w:szCs w:val="24"/>
        </w:rPr>
      </w:pPr>
      <w:r w:rsidRPr="00E80F1C">
        <w:rPr>
          <w:rFonts w:eastAsia="Lucida Sans Unicode"/>
          <w:b/>
          <w:sz w:val="24"/>
          <w:szCs w:val="24"/>
          <w:lang w:eastAsia="hi-IN" w:bidi="hi-IN"/>
        </w:rPr>
        <w:t>к муниципальной программе «Повышение безопасности</w:t>
      </w:r>
    </w:p>
    <w:p w:rsidR="00E80F1C" w:rsidRPr="00E80F1C" w:rsidRDefault="00E80F1C" w:rsidP="004042E2">
      <w:pPr>
        <w:pStyle w:val="a8"/>
        <w:spacing w:line="240" w:lineRule="auto"/>
        <w:ind w:firstLine="709"/>
        <w:jc w:val="right"/>
        <w:rPr>
          <w:b/>
          <w:bCs/>
          <w:color w:val="000000"/>
          <w:spacing w:val="-2"/>
          <w:sz w:val="24"/>
          <w:szCs w:val="24"/>
        </w:rPr>
      </w:pPr>
      <w:r w:rsidRPr="00E80F1C">
        <w:rPr>
          <w:rFonts w:eastAsia="Lucida Sans Unicode"/>
          <w:b/>
          <w:sz w:val="24"/>
          <w:szCs w:val="24"/>
          <w:lang w:eastAsia="hi-IN" w:bidi="hi-IN"/>
        </w:rPr>
        <w:t xml:space="preserve">дорожного движения в </w:t>
      </w:r>
      <w:r w:rsidRPr="00E80F1C">
        <w:rPr>
          <w:b/>
          <w:bCs/>
          <w:color w:val="000000"/>
          <w:spacing w:val="-2"/>
          <w:sz w:val="24"/>
          <w:szCs w:val="24"/>
        </w:rPr>
        <w:t>Шарьинском муниципальном районе</w:t>
      </w:r>
    </w:p>
    <w:p w:rsidR="00E80F1C" w:rsidRPr="00E80F1C" w:rsidRDefault="00E80F1C" w:rsidP="004042E2">
      <w:pPr>
        <w:pStyle w:val="a8"/>
        <w:spacing w:line="240" w:lineRule="auto"/>
        <w:ind w:firstLine="709"/>
        <w:jc w:val="right"/>
        <w:rPr>
          <w:b/>
          <w:bCs/>
          <w:color w:val="000000"/>
          <w:spacing w:val="-2"/>
          <w:sz w:val="24"/>
          <w:szCs w:val="24"/>
        </w:rPr>
      </w:pPr>
      <w:r w:rsidRPr="00E80F1C">
        <w:rPr>
          <w:b/>
          <w:bCs/>
          <w:color w:val="000000"/>
          <w:spacing w:val="-2"/>
          <w:sz w:val="24"/>
          <w:szCs w:val="24"/>
        </w:rPr>
        <w:t>Костромской области на 2021-2025 гг.</w:t>
      </w:r>
      <w:r w:rsidRPr="00E80F1C">
        <w:rPr>
          <w:rFonts w:eastAsia="Lucida Sans Unicode"/>
          <w:b/>
          <w:sz w:val="24"/>
          <w:szCs w:val="24"/>
          <w:lang w:eastAsia="hi-IN" w:bidi="hi-IN"/>
        </w:rPr>
        <w:t>»</w:t>
      </w:r>
    </w:p>
    <w:p w:rsidR="00E80F1C" w:rsidRPr="00E80F1C" w:rsidRDefault="00E80F1C" w:rsidP="00E80F1C">
      <w:pPr>
        <w:pStyle w:val="a8"/>
        <w:spacing w:line="240" w:lineRule="auto"/>
        <w:ind w:firstLine="709"/>
        <w:rPr>
          <w:sz w:val="24"/>
          <w:szCs w:val="24"/>
        </w:rPr>
      </w:pPr>
    </w:p>
    <w:p w:rsidR="00E80F1C" w:rsidRPr="004042E2" w:rsidRDefault="00E80F1C" w:rsidP="004042E2">
      <w:pPr>
        <w:pStyle w:val="a8"/>
        <w:spacing w:line="240" w:lineRule="auto"/>
        <w:ind w:firstLine="709"/>
        <w:jc w:val="center"/>
        <w:rPr>
          <w:sz w:val="24"/>
          <w:szCs w:val="24"/>
        </w:rPr>
      </w:pPr>
      <w:r w:rsidRPr="004042E2">
        <w:rPr>
          <w:rStyle w:val="affff8"/>
          <w:color w:val="auto"/>
          <w:sz w:val="24"/>
          <w:szCs w:val="24"/>
        </w:rPr>
        <w:t>Перечень</w:t>
      </w:r>
    </w:p>
    <w:p w:rsidR="00E80F1C" w:rsidRPr="004042E2" w:rsidRDefault="00E80F1C" w:rsidP="004042E2">
      <w:pPr>
        <w:pStyle w:val="a8"/>
        <w:spacing w:line="240" w:lineRule="auto"/>
        <w:ind w:firstLine="709"/>
        <w:jc w:val="center"/>
        <w:rPr>
          <w:sz w:val="24"/>
          <w:szCs w:val="24"/>
        </w:rPr>
      </w:pPr>
      <w:r w:rsidRPr="004042E2">
        <w:rPr>
          <w:rStyle w:val="affff8"/>
          <w:rFonts w:eastAsia="Lucida Sans Unicode"/>
          <w:color w:val="auto"/>
          <w:sz w:val="24"/>
          <w:szCs w:val="24"/>
          <w:lang w:eastAsia="hi-IN" w:bidi="hi-IN"/>
        </w:rPr>
        <w:t>мероприятий, планируемых к реализации в рамках муниципальной программы «П</w:t>
      </w:r>
      <w:r w:rsidRPr="004042E2">
        <w:rPr>
          <w:rFonts w:eastAsia="Lucida Sans Unicode"/>
          <w:b/>
          <w:sz w:val="24"/>
          <w:szCs w:val="24"/>
          <w:lang w:eastAsia="hi-IN" w:bidi="hi-IN"/>
        </w:rPr>
        <w:t xml:space="preserve">овышение безопасности дорожного движения в </w:t>
      </w:r>
      <w:r w:rsidRPr="004042E2">
        <w:rPr>
          <w:b/>
          <w:bCs/>
          <w:spacing w:val="-2"/>
          <w:sz w:val="24"/>
          <w:szCs w:val="24"/>
        </w:rPr>
        <w:t>Шарьинском муниципальном районе Костромской области на 2021-2025 гг.</w:t>
      </w:r>
      <w:r w:rsidRPr="004042E2">
        <w:rPr>
          <w:rStyle w:val="affff8"/>
          <w:rFonts w:eastAsia="Lucida Sans Unicode"/>
          <w:color w:val="auto"/>
          <w:sz w:val="24"/>
          <w:szCs w:val="24"/>
          <w:lang w:eastAsia="hi-IN" w:bidi="hi-IN"/>
        </w:rPr>
        <w:t>»</w:t>
      </w:r>
    </w:p>
    <w:p w:rsidR="00E80F1C" w:rsidRPr="00E80F1C" w:rsidRDefault="00E80F1C" w:rsidP="00E80F1C">
      <w:pPr>
        <w:pStyle w:val="a8"/>
        <w:spacing w:line="240" w:lineRule="auto"/>
        <w:ind w:firstLine="709"/>
        <w:rPr>
          <w:bCs/>
          <w:sz w:val="24"/>
          <w:szCs w:val="24"/>
        </w:rPr>
      </w:pPr>
    </w:p>
    <w:tbl>
      <w:tblPr>
        <w:tblW w:w="10308" w:type="dxa"/>
        <w:tblLayout w:type="fixed"/>
        <w:tblLook w:val="04A0"/>
      </w:tblPr>
      <w:tblGrid>
        <w:gridCol w:w="355"/>
        <w:gridCol w:w="996"/>
        <w:gridCol w:w="861"/>
        <w:gridCol w:w="973"/>
        <w:gridCol w:w="973"/>
        <w:gridCol w:w="973"/>
        <w:gridCol w:w="973"/>
        <w:gridCol w:w="531"/>
        <w:gridCol w:w="531"/>
        <w:gridCol w:w="531"/>
        <w:gridCol w:w="532"/>
        <w:gridCol w:w="531"/>
        <w:gridCol w:w="66"/>
        <w:gridCol w:w="684"/>
        <w:gridCol w:w="798"/>
      </w:tblGrid>
      <w:tr w:rsidR="00E80F1C" w:rsidRPr="00E80F1C" w:rsidTr="004042E2">
        <w:trPr>
          <w:cantSplit/>
          <w:trHeight w:val="438"/>
        </w:trPr>
        <w:tc>
          <w:tcPr>
            <w:tcW w:w="355" w:type="dxa"/>
            <w:vMerge w:val="restart"/>
            <w:tcBorders>
              <w:top w:val="single" w:sz="4" w:space="0" w:color="000000"/>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N</w:t>
            </w:r>
          </w:p>
          <w:p w:rsidR="00E80F1C" w:rsidRPr="00E80F1C" w:rsidRDefault="00E80F1C" w:rsidP="004042E2">
            <w:pPr>
              <w:pStyle w:val="a8"/>
              <w:spacing w:line="240" w:lineRule="auto"/>
              <w:ind w:firstLine="0"/>
              <w:rPr>
                <w:sz w:val="24"/>
                <w:szCs w:val="24"/>
              </w:rPr>
            </w:pPr>
            <w:r w:rsidRPr="00E80F1C">
              <w:rPr>
                <w:sz w:val="24"/>
                <w:szCs w:val="24"/>
              </w:rPr>
              <w:t>п/п</w:t>
            </w:r>
          </w:p>
        </w:tc>
        <w:tc>
          <w:tcPr>
            <w:tcW w:w="996" w:type="dxa"/>
            <w:vMerge w:val="restart"/>
            <w:tcBorders>
              <w:top w:val="single" w:sz="4" w:space="0" w:color="000000"/>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 xml:space="preserve">Муниципальная программа/мероприятие </w:t>
            </w:r>
          </w:p>
        </w:tc>
        <w:tc>
          <w:tcPr>
            <w:tcW w:w="861" w:type="dxa"/>
            <w:vMerge w:val="restart"/>
            <w:tcBorders>
              <w:top w:val="single" w:sz="4" w:space="0" w:color="000000"/>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Цель, задача муниципальной программы</w:t>
            </w:r>
          </w:p>
        </w:tc>
        <w:tc>
          <w:tcPr>
            <w:tcW w:w="973" w:type="dxa"/>
            <w:vMerge w:val="restart"/>
            <w:tcBorders>
              <w:top w:val="single" w:sz="4" w:space="0" w:color="000000"/>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Ответственный исполнитель</w:t>
            </w:r>
          </w:p>
        </w:tc>
        <w:tc>
          <w:tcPr>
            <w:tcW w:w="973" w:type="dxa"/>
            <w:vMerge w:val="restart"/>
            <w:tcBorders>
              <w:top w:val="single" w:sz="4" w:space="0" w:color="000000"/>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Главный распорядитель бюджетных средств (ответственный исполнитель/ соисполнитель)</w:t>
            </w:r>
          </w:p>
        </w:tc>
        <w:tc>
          <w:tcPr>
            <w:tcW w:w="973" w:type="dxa"/>
            <w:vMerge w:val="restart"/>
            <w:tcBorders>
              <w:top w:val="single" w:sz="4" w:space="0" w:color="000000"/>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Участники мероприятия</w:t>
            </w:r>
          </w:p>
        </w:tc>
        <w:tc>
          <w:tcPr>
            <w:tcW w:w="973" w:type="dxa"/>
            <w:vMerge w:val="restart"/>
            <w:tcBorders>
              <w:top w:val="single" w:sz="4" w:space="0" w:color="000000"/>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Источник финансирования</w:t>
            </w:r>
          </w:p>
        </w:tc>
        <w:tc>
          <w:tcPr>
            <w:tcW w:w="3404" w:type="dxa"/>
            <w:gridSpan w:val="7"/>
            <w:tcBorders>
              <w:top w:val="single" w:sz="4" w:space="0" w:color="000000"/>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Расходы (тыс. руб.), годы</w:t>
            </w:r>
          </w:p>
        </w:tc>
        <w:tc>
          <w:tcPr>
            <w:tcW w:w="798"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Конечный результат реализации</w:t>
            </w:r>
          </w:p>
        </w:tc>
      </w:tr>
      <w:tr w:rsidR="00E80F1C" w:rsidRPr="00E80F1C" w:rsidTr="004042E2">
        <w:trPr>
          <w:cantSplit/>
          <w:trHeight w:val="1316"/>
        </w:trPr>
        <w:tc>
          <w:tcPr>
            <w:tcW w:w="355" w:type="dxa"/>
            <w:vMerge/>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p>
        </w:tc>
        <w:tc>
          <w:tcPr>
            <w:tcW w:w="996" w:type="dxa"/>
            <w:vMerge/>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p>
        </w:tc>
        <w:tc>
          <w:tcPr>
            <w:tcW w:w="861" w:type="dxa"/>
            <w:vMerge/>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p>
        </w:tc>
        <w:tc>
          <w:tcPr>
            <w:tcW w:w="973" w:type="dxa"/>
            <w:vMerge/>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p>
        </w:tc>
        <w:tc>
          <w:tcPr>
            <w:tcW w:w="973" w:type="dxa"/>
            <w:vMerge/>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p>
        </w:tc>
        <w:tc>
          <w:tcPr>
            <w:tcW w:w="973" w:type="dxa"/>
            <w:vMerge/>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p>
        </w:tc>
        <w:tc>
          <w:tcPr>
            <w:tcW w:w="973" w:type="dxa"/>
            <w:vMerge/>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2021</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2022</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2023</w:t>
            </w:r>
          </w:p>
        </w:tc>
        <w:tc>
          <w:tcPr>
            <w:tcW w:w="532" w:type="dxa"/>
            <w:tcBorders>
              <w:top w:val="single" w:sz="4" w:space="0" w:color="000000"/>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2024</w:t>
            </w:r>
          </w:p>
        </w:tc>
        <w:tc>
          <w:tcPr>
            <w:tcW w:w="597" w:type="dxa"/>
            <w:gridSpan w:val="2"/>
            <w:tcBorders>
              <w:top w:val="single" w:sz="4" w:space="0" w:color="000000"/>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2025</w:t>
            </w:r>
          </w:p>
        </w:tc>
        <w:tc>
          <w:tcPr>
            <w:tcW w:w="684" w:type="dxa"/>
            <w:tcBorders>
              <w:top w:val="single" w:sz="4" w:space="0" w:color="000000"/>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итого (за весь период реализации)</w:t>
            </w:r>
          </w:p>
        </w:tc>
        <w:tc>
          <w:tcPr>
            <w:tcW w:w="798" w:type="dxa"/>
            <w:vMerge/>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p>
        </w:tc>
      </w:tr>
      <w:tr w:rsidR="00E80F1C" w:rsidRPr="00E80F1C" w:rsidTr="004042E2">
        <w:trPr>
          <w:cantSplit/>
          <w:trHeight w:val="1537"/>
        </w:trPr>
        <w:tc>
          <w:tcPr>
            <w:tcW w:w="355" w:type="dxa"/>
            <w:vMerge w:val="restart"/>
            <w:tcBorders>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1</w:t>
            </w:r>
          </w:p>
        </w:tc>
        <w:tc>
          <w:tcPr>
            <w:tcW w:w="996" w:type="dxa"/>
            <w:vMerge w:val="restart"/>
            <w:tcBorders>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rStyle w:val="affff8"/>
                <w:rFonts w:eastAsia="Lucida Sans Unicode"/>
                <w:sz w:val="24"/>
                <w:szCs w:val="24"/>
                <w:lang w:eastAsia="hi-IN" w:bidi="hi-IN"/>
              </w:rPr>
              <w:t>П</w:t>
            </w:r>
            <w:r w:rsidRPr="00E80F1C">
              <w:rPr>
                <w:rFonts w:eastAsia="Lucida Sans Unicode"/>
                <w:sz w:val="24"/>
                <w:szCs w:val="24"/>
                <w:lang w:eastAsia="hi-IN" w:bidi="hi-IN"/>
              </w:rPr>
              <w:t xml:space="preserve">овышение безопасности дорожного движения в </w:t>
            </w:r>
            <w:r w:rsidRPr="00E80F1C">
              <w:rPr>
                <w:color w:val="000000"/>
                <w:spacing w:val="-2"/>
                <w:sz w:val="24"/>
                <w:szCs w:val="24"/>
              </w:rPr>
              <w:t>Шарьинском муниципальном районе Костромской области на 2021-2025 гг.</w:t>
            </w:r>
          </w:p>
        </w:tc>
        <w:tc>
          <w:tcPr>
            <w:tcW w:w="861" w:type="dxa"/>
            <w:vMerge w:val="restart"/>
            <w:tcBorders>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Цель:</w:t>
            </w:r>
          </w:p>
          <w:p w:rsidR="00E80F1C" w:rsidRPr="00E80F1C" w:rsidRDefault="00E80F1C" w:rsidP="004042E2">
            <w:pPr>
              <w:pStyle w:val="a8"/>
              <w:spacing w:line="240" w:lineRule="auto"/>
              <w:ind w:firstLine="0"/>
              <w:rPr>
                <w:color w:val="000000"/>
                <w:sz w:val="24"/>
                <w:szCs w:val="24"/>
              </w:rPr>
            </w:pPr>
            <w:r w:rsidRPr="00E80F1C">
              <w:rPr>
                <w:sz w:val="24"/>
                <w:szCs w:val="24"/>
              </w:rPr>
              <w:t>повышение безопасности дорожного движения на территории Шарьинского</w:t>
            </w:r>
            <w:r w:rsidRPr="00E80F1C">
              <w:rPr>
                <w:bCs/>
                <w:color w:val="000000"/>
                <w:spacing w:val="-2"/>
                <w:sz w:val="24"/>
                <w:szCs w:val="24"/>
              </w:rPr>
              <w:t xml:space="preserve"> муниципального района</w:t>
            </w:r>
            <w:r w:rsidRPr="00E80F1C">
              <w:rPr>
                <w:sz w:val="24"/>
                <w:szCs w:val="24"/>
              </w:rPr>
              <w:t>, в том числе сокращение смертности от дорожно-транспортных происшествий</w:t>
            </w:r>
          </w:p>
        </w:tc>
        <w:tc>
          <w:tcPr>
            <w:tcW w:w="973" w:type="dxa"/>
            <w:vMerge w:val="restart"/>
            <w:tcBorders>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color w:val="000000"/>
                <w:sz w:val="24"/>
                <w:szCs w:val="24"/>
              </w:rPr>
              <w:t xml:space="preserve">Администрация </w:t>
            </w:r>
            <w:r w:rsidRPr="00E80F1C">
              <w:rPr>
                <w:sz w:val="24"/>
                <w:szCs w:val="24"/>
              </w:rPr>
              <w:t xml:space="preserve"> </w:t>
            </w:r>
            <w:r w:rsidRPr="00E80F1C">
              <w:rPr>
                <w:rFonts w:eastAsia="Lucida Sans Unicode"/>
                <w:bCs/>
                <w:color w:val="26282F"/>
                <w:sz w:val="24"/>
                <w:szCs w:val="24"/>
                <w:lang w:eastAsia="hi-IN" w:bidi="hi-IN"/>
              </w:rPr>
              <w:t>Шарьинского муниципального района</w:t>
            </w:r>
          </w:p>
        </w:tc>
        <w:tc>
          <w:tcPr>
            <w:tcW w:w="973" w:type="dxa"/>
            <w:vMerge w:val="restart"/>
            <w:tcBorders>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 xml:space="preserve">1) Администрация </w:t>
            </w:r>
            <w:r w:rsidRPr="00E80F1C">
              <w:rPr>
                <w:rFonts w:eastAsia="Lucida Sans Unicode"/>
                <w:bCs/>
                <w:color w:val="26282F"/>
                <w:sz w:val="24"/>
                <w:szCs w:val="24"/>
              </w:rPr>
              <w:t>Шарьинского</w:t>
            </w:r>
            <w:r w:rsidRPr="00E80F1C">
              <w:rPr>
                <w:rFonts w:eastAsia="Lucida Sans Unicode"/>
                <w:bCs/>
                <w:color w:val="26282F"/>
                <w:sz w:val="24"/>
                <w:szCs w:val="24"/>
                <w:lang w:eastAsia="hi-IN" w:bidi="hi-IN"/>
              </w:rPr>
              <w:t xml:space="preserve"> муниципального района</w:t>
            </w:r>
            <w:r w:rsidRPr="00E80F1C">
              <w:rPr>
                <w:sz w:val="24"/>
                <w:szCs w:val="24"/>
              </w:rPr>
              <w:t xml:space="preserve">; </w:t>
            </w:r>
          </w:p>
          <w:p w:rsidR="00E80F1C" w:rsidRPr="00E80F1C" w:rsidRDefault="00E80F1C" w:rsidP="004042E2">
            <w:pPr>
              <w:pStyle w:val="a8"/>
              <w:spacing w:line="240" w:lineRule="auto"/>
              <w:ind w:firstLine="0"/>
              <w:rPr>
                <w:sz w:val="24"/>
                <w:szCs w:val="24"/>
              </w:rPr>
            </w:pPr>
            <w:r w:rsidRPr="00E80F1C">
              <w:rPr>
                <w:rFonts w:eastAsia="Lucida Sans Unicode"/>
                <w:sz w:val="24"/>
                <w:szCs w:val="24"/>
                <w:lang w:eastAsia="hi-IN" w:bidi="hi-IN"/>
              </w:rPr>
              <w:t xml:space="preserve">2) Отдел архитектуры, строительства и ЖКХ Шарьинского </w:t>
            </w:r>
            <w:r w:rsidRPr="00E80F1C">
              <w:rPr>
                <w:bCs/>
                <w:color w:val="000000"/>
                <w:spacing w:val="-2"/>
                <w:sz w:val="24"/>
                <w:szCs w:val="24"/>
              </w:rPr>
              <w:t>муниципального района</w:t>
            </w:r>
            <w:r w:rsidRPr="00E80F1C">
              <w:rPr>
                <w:rFonts w:eastAsia="Lucida Sans Unicode"/>
                <w:sz w:val="24"/>
                <w:szCs w:val="24"/>
                <w:lang w:eastAsia="hi-IN" w:bidi="hi-IN"/>
              </w:rPr>
              <w:t>;</w:t>
            </w:r>
          </w:p>
          <w:p w:rsidR="00E80F1C" w:rsidRPr="00E80F1C" w:rsidRDefault="00E80F1C" w:rsidP="004042E2">
            <w:pPr>
              <w:pStyle w:val="a8"/>
              <w:spacing w:line="240" w:lineRule="auto"/>
              <w:ind w:firstLine="0"/>
              <w:rPr>
                <w:sz w:val="24"/>
                <w:szCs w:val="24"/>
              </w:rPr>
            </w:pPr>
            <w:r w:rsidRPr="00E80F1C">
              <w:rPr>
                <w:rFonts w:eastAsia="Lucida Sans Unicode"/>
                <w:sz w:val="24"/>
                <w:szCs w:val="24"/>
                <w:lang w:eastAsia="hi-IN" w:bidi="hi-IN"/>
              </w:rPr>
              <w:t>3) Комитет образования Шарьинского</w:t>
            </w:r>
            <w:r w:rsidRPr="00E80F1C">
              <w:rPr>
                <w:bCs/>
                <w:color w:val="000000"/>
                <w:spacing w:val="-2"/>
                <w:sz w:val="24"/>
                <w:szCs w:val="24"/>
              </w:rPr>
              <w:t xml:space="preserve"> муниципального района</w:t>
            </w:r>
            <w:r w:rsidRPr="00E80F1C">
              <w:rPr>
                <w:rFonts w:eastAsia="Lucida Sans Unicode"/>
                <w:sz w:val="24"/>
                <w:szCs w:val="24"/>
                <w:lang w:eastAsia="hi-IN" w:bidi="hi-IN"/>
              </w:rPr>
              <w:t>;</w:t>
            </w:r>
          </w:p>
          <w:p w:rsidR="00E80F1C" w:rsidRPr="00E80F1C" w:rsidRDefault="00E80F1C" w:rsidP="004042E2">
            <w:pPr>
              <w:pStyle w:val="a8"/>
              <w:spacing w:line="240" w:lineRule="auto"/>
              <w:ind w:firstLine="0"/>
              <w:rPr>
                <w:sz w:val="24"/>
                <w:szCs w:val="24"/>
              </w:rPr>
            </w:pPr>
            <w:r w:rsidRPr="00E80F1C">
              <w:rPr>
                <w:rFonts w:eastAsia="Lucida Sans Unicode"/>
                <w:sz w:val="24"/>
                <w:szCs w:val="24"/>
                <w:lang w:eastAsia="hi-IN" w:bidi="hi-IN"/>
              </w:rPr>
              <w:t>4) Администрации сельских поселений Шарьинского муниципального района</w:t>
            </w:r>
          </w:p>
          <w:p w:rsidR="00E80F1C" w:rsidRPr="00E80F1C" w:rsidRDefault="00E80F1C" w:rsidP="004042E2">
            <w:pPr>
              <w:pStyle w:val="a8"/>
              <w:spacing w:line="240" w:lineRule="auto"/>
              <w:ind w:firstLine="0"/>
              <w:rPr>
                <w:sz w:val="24"/>
                <w:szCs w:val="24"/>
              </w:rPr>
            </w:pPr>
          </w:p>
        </w:tc>
        <w:tc>
          <w:tcPr>
            <w:tcW w:w="973" w:type="dxa"/>
            <w:vMerge w:val="restart"/>
            <w:tcBorders>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 xml:space="preserve">1) Администрация </w:t>
            </w:r>
            <w:r w:rsidRPr="00E80F1C">
              <w:rPr>
                <w:rFonts w:eastAsia="Lucida Sans Unicode"/>
                <w:bCs/>
                <w:color w:val="26282F"/>
                <w:sz w:val="24"/>
                <w:szCs w:val="24"/>
              </w:rPr>
              <w:t>Шарьинского</w:t>
            </w:r>
            <w:r w:rsidRPr="00E80F1C">
              <w:rPr>
                <w:rFonts w:eastAsia="Lucida Sans Unicode"/>
                <w:bCs/>
                <w:color w:val="26282F"/>
                <w:sz w:val="24"/>
                <w:szCs w:val="24"/>
                <w:lang w:eastAsia="hi-IN" w:bidi="hi-IN"/>
              </w:rPr>
              <w:t xml:space="preserve"> муниципального района</w:t>
            </w:r>
            <w:r w:rsidRPr="00E80F1C">
              <w:rPr>
                <w:sz w:val="24"/>
                <w:szCs w:val="24"/>
              </w:rPr>
              <w:t xml:space="preserve">; </w:t>
            </w:r>
          </w:p>
          <w:p w:rsidR="00E80F1C" w:rsidRPr="00E80F1C" w:rsidRDefault="00E80F1C" w:rsidP="004042E2">
            <w:pPr>
              <w:pStyle w:val="a8"/>
              <w:spacing w:line="240" w:lineRule="auto"/>
              <w:ind w:firstLine="0"/>
              <w:rPr>
                <w:sz w:val="24"/>
                <w:szCs w:val="24"/>
              </w:rPr>
            </w:pPr>
            <w:r w:rsidRPr="00E80F1C">
              <w:rPr>
                <w:rFonts w:eastAsia="Lucida Sans Unicode"/>
                <w:sz w:val="24"/>
                <w:szCs w:val="24"/>
                <w:lang w:eastAsia="hi-IN" w:bidi="hi-IN"/>
              </w:rPr>
              <w:t xml:space="preserve">2) Отдел архитектуры, строительства и ЖКХ Шарьинского </w:t>
            </w:r>
            <w:r w:rsidRPr="00E80F1C">
              <w:rPr>
                <w:bCs/>
                <w:color w:val="000000"/>
                <w:spacing w:val="-2"/>
                <w:sz w:val="24"/>
                <w:szCs w:val="24"/>
              </w:rPr>
              <w:t>муниципального района</w:t>
            </w:r>
            <w:r w:rsidRPr="00E80F1C">
              <w:rPr>
                <w:rFonts w:eastAsia="Lucida Sans Unicode"/>
                <w:sz w:val="24"/>
                <w:szCs w:val="24"/>
                <w:lang w:eastAsia="hi-IN" w:bidi="hi-IN"/>
              </w:rPr>
              <w:t>;</w:t>
            </w:r>
          </w:p>
          <w:p w:rsidR="00E80F1C" w:rsidRPr="00E80F1C" w:rsidRDefault="00E80F1C" w:rsidP="004042E2">
            <w:pPr>
              <w:pStyle w:val="a8"/>
              <w:spacing w:line="240" w:lineRule="auto"/>
              <w:ind w:firstLine="0"/>
              <w:rPr>
                <w:sz w:val="24"/>
                <w:szCs w:val="24"/>
              </w:rPr>
            </w:pPr>
            <w:r w:rsidRPr="00E80F1C">
              <w:rPr>
                <w:rFonts w:eastAsia="Lucida Sans Unicode"/>
                <w:sz w:val="24"/>
                <w:szCs w:val="24"/>
                <w:lang w:eastAsia="hi-IN" w:bidi="hi-IN"/>
              </w:rPr>
              <w:t>3) Комитет образования Шарьинского</w:t>
            </w:r>
            <w:r w:rsidRPr="00E80F1C">
              <w:rPr>
                <w:bCs/>
                <w:color w:val="000000"/>
                <w:spacing w:val="-2"/>
                <w:sz w:val="24"/>
                <w:szCs w:val="24"/>
              </w:rPr>
              <w:t xml:space="preserve"> муниципального района</w:t>
            </w:r>
            <w:r w:rsidRPr="00E80F1C">
              <w:rPr>
                <w:rFonts w:eastAsia="Lucida Sans Unicode"/>
                <w:sz w:val="24"/>
                <w:szCs w:val="24"/>
                <w:lang w:eastAsia="hi-IN" w:bidi="hi-IN"/>
              </w:rPr>
              <w:t>;</w:t>
            </w:r>
          </w:p>
          <w:p w:rsidR="00E80F1C" w:rsidRPr="00E80F1C" w:rsidRDefault="00E80F1C" w:rsidP="004042E2">
            <w:pPr>
              <w:pStyle w:val="a8"/>
              <w:spacing w:line="240" w:lineRule="auto"/>
              <w:ind w:firstLine="0"/>
              <w:rPr>
                <w:sz w:val="24"/>
                <w:szCs w:val="24"/>
              </w:rPr>
            </w:pPr>
            <w:r w:rsidRPr="00E80F1C">
              <w:rPr>
                <w:rFonts w:eastAsia="Lucida Sans Unicode"/>
                <w:sz w:val="24"/>
                <w:szCs w:val="24"/>
                <w:lang w:eastAsia="hi-IN" w:bidi="hi-IN"/>
              </w:rPr>
              <w:t>4) Администрации сельских поселений Шарьинского муниципального района</w:t>
            </w:r>
            <w:r w:rsidRPr="00E80F1C">
              <w:rPr>
                <w:sz w:val="24"/>
                <w:szCs w:val="24"/>
              </w:rPr>
              <w:t>;</w:t>
            </w:r>
          </w:p>
          <w:p w:rsidR="00E80F1C" w:rsidRPr="00E80F1C" w:rsidRDefault="00E80F1C" w:rsidP="004042E2">
            <w:pPr>
              <w:pStyle w:val="a8"/>
              <w:spacing w:line="240" w:lineRule="auto"/>
              <w:ind w:firstLine="0"/>
              <w:rPr>
                <w:sz w:val="24"/>
                <w:szCs w:val="24"/>
              </w:rPr>
            </w:pPr>
            <w:r w:rsidRPr="00E80F1C">
              <w:rPr>
                <w:sz w:val="24"/>
                <w:szCs w:val="24"/>
              </w:rPr>
              <w:t xml:space="preserve">5) </w:t>
            </w:r>
            <w:r w:rsidRPr="00E80F1C">
              <w:rPr>
                <w:color w:val="000000" w:themeColor="text1"/>
                <w:sz w:val="24"/>
                <w:szCs w:val="24"/>
              </w:rPr>
              <w:t>Отдел ГИБДД МО МВД России «Шарьинский»</w:t>
            </w:r>
            <w:r w:rsidRPr="00E80F1C">
              <w:rPr>
                <w:rFonts w:eastAsia="Lucida Sans Unicode"/>
                <w:sz w:val="24"/>
                <w:szCs w:val="24"/>
                <w:lang w:eastAsia="hi-IN" w:bidi="hi-IN"/>
              </w:rPr>
              <w:t>.</w:t>
            </w:r>
          </w:p>
        </w:tc>
        <w:tc>
          <w:tcPr>
            <w:tcW w:w="973" w:type="dxa"/>
            <w:tcBorders>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Итого по МП</w:t>
            </w:r>
          </w:p>
        </w:tc>
        <w:tc>
          <w:tcPr>
            <w:tcW w:w="531" w:type="dxa"/>
            <w:tcBorders>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3760,76</w:t>
            </w:r>
          </w:p>
        </w:tc>
        <w:tc>
          <w:tcPr>
            <w:tcW w:w="531" w:type="dxa"/>
            <w:tcBorders>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1456,43</w:t>
            </w:r>
          </w:p>
        </w:tc>
        <w:tc>
          <w:tcPr>
            <w:tcW w:w="531" w:type="dxa"/>
            <w:tcBorders>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323,4</w:t>
            </w:r>
          </w:p>
        </w:tc>
        <w:tc>
          <w:tcPr>
            <w:tcW w:w="532" w:type="dxa"/>
            <w:tcBorders>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highlight w:val="yellow"/>
              </w:rPr>
            </w:pPr>
            <w:r w:rsidRPr="00E80F1C">
              <w:rPr>
                <w:sz w:val="24"/>
                <w:szCs w:val="24"/>
              </w:rPr>
              <w:t>519,5</w:t>
            </w:r>
          </w:p>
        </w:tc>
        <w:tc>
          <w:tcPr>
            <w:tcW w:w="597" w:type="dxa"/>
            <w:gridSpan w:val="2"/>
            <w:tcBorders>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highlight w:val="yellow"/>
              </w:rPr>
            </w:pPr>
            <w:r w:rsidRPr="00E80F1C">
              <w:rPr>
                <w:sz w:val="24"/>
                <w:szCs w:val="24"/>
              </w:rPr>
              <w:t>1845,8</w:t>
            </w:r>
          </w:p>
        </w:tc>
        <w:tc>
          <w:tcPr>
            <w:tcW w:w="684" w:type="dxa"/>
            <w:tcBorders>
              <w:left w:val="single" w:sz="4" w:space="0" w:color="000000"/>
              <w:bottom w:val="single" w:sz="4" w:space="0" w:color="000000"/>
            </w:tcBorders>
            <w:vAlign w:val="center"/>
          </w:tcPr>
          <w:p w:rsidR="00E80F1C" w:rsidRPr="00E80F1C" w:rsidRDefault="00E80F1C" w:rsidP="004042E2">
            <w:pPr>
              <w:pStyle w:val="a8"/>
              <w:spacing w:line="240" w:lineRule="auto"/>
              <w:ind w:firstLine="0"/>
              <w:rPr>
                <w:b/>
                <w:bCs/>
                <w:sz w:val="24"/>
                <w:szCs w:val="24"/>
                <w:highlight w:val="yellow"/>
              </w:rPr>
            </w:pPr>
            <w:r w:rsidRPr="00E80F1C">
              <w:rPr>
                <w:b/>
                <w:bCs/>
                <w:sz w:val="24"/>
                <w:szCs w:val="24"/>
              </w:rPr>
              <w:t>7905,89</w:t>
            </w:r>
          </w:p>
        </w:tc>
        <w:tc>
          <w:tcPr>
            <w:tcW w:w="798" w:type="dxa"/>
            <w:vMerge w:val="restart"/>
            <w:tcBorders>
              <w:left w:val="single" w:sz="4" w:space="0" w:color="000000"/>
              <w:bottom w:val="single" w:sz="4" w:space="0" w:color="000000"/>
              <w:right w:val="single" w:sz="4" w:space="0" w:color="000000"/>
            </w:tcBorders>
            <w:vAlign w:val="center"/>
          </w:tcPr>
          <w:p w:rsidR="00E80F1C" w:rsidRPr="00E80F1C" w:rsidRDefault="00E80F1C" w:rsidP="004042E2">
            <w:pPr>
              <w:pStyle w:val="a8"/>
              <w:spacing w:line="240" w:lineRule="auto"/>
              <w:ind w:firstLine="0"/>
              <w:rPr>
                <w:sz w:val="24"/>
                <w:szCs w:val="24"/>
              </w:rPr>
            </w:pPr>
          </w:p>
        </w:tc>
      </w:tr>
      <w:tr w:rsidR="00E80F1C" w:rsidRPr="00E80F1C" w:rsidTr="004042E2">
        <w:trPr>
          <w:cantSplit/>
          <w:trHeight w:val="2056"/>
        </w:trPr>
        <w:tc>
          <w:tcPr>
            <w:tcW w:w="355" w:type="dxa"/>
            <w:vMerge/>
            <w:tcBorders>
              <w:left w:val="single" w:sz="4" w:space="0" w:color="000000"/>
              <w:bottom w:val="single" w:sz="4" w:space="0" w:color="000000"/>
            </w:tcBorders>
          </w:tcPr>
          <w:p w:rsidR="00E80F1C" w:rsidRPr="00E80F1C" w:rsidRDefault="00E80F1C" w:rsidP="004042E2">
            <w:pPr>
              <w:pStyle w:val="affe"/>
              <w:spacing w:line="240" w:lineRule="auto"/>
              <w:rPr>
                <w:rFonts w:ascii="Times New Roman" w:hAnsi="Times New Roman" w:cs="Times New Roman"/>
              </w:rPr>
            </w:pPr>
          </w:p>
        </w:tc>
        <w:tc>
          <w:tcPr>
            <w:tcW w:w="996" w:type="dxa"/>
            <w:vMerge/>
            <w:tcBorders>
              <w:left w:val="single" w:sz="4" w:space="0" w:color="000000"/>
              <w:bottom w:val="single" w:sz="4" w:space="0" w:color="000000"/>
            </w:tcBorders>
          </w:tcPr>
          <w:p w:rsidR="00E80F1C" w:rsidRPr="00E80F1C" w:rsidRDefault="00E80F1C" w:rsidP="004042E2">
            <w:pPr>
              <w:pStyle w:val="affe"/>
              <w:spacing w:line="240" w:lineRule="auto"/>
              <w:rPr>
                <w:rFonts w:ascii="Times New Roman" w:hAnsi="Times New Roman" w:cs="Times New Roman"/>
              </w:rPr>
            </w:pPr>
          </w:p>
        </w:tc>
        <w:tc>
          <w:tcPr>
            <w:tcW w:w="861" w:type="dxa"/>
            <w:vMerge/>
            <w:tcBorders>
              <w:left w:val="single" w:sz="4" w:space="0" w:color="000000"/>
              <w:bottom w:val="single" w:sz="4" w:space="0" w:color="000000"/>
            </w:tcBorders>
          </w:tcPr>
          <w:p w:rsidR="00E80F1C" w:rsidRPr="00E80F1C" w:rsidRDefault="00E80F1C" w:rsidP="004042E2">
            <w:pPr>
              <w:pStyle w:val="affe"/>
              <w:spacing w:line="240" w:lineRule="auto"/>
              <w:rPr>
                <w:rFonts w:ascii="Times New Roman" w:hAnsi="Times New Roman" w:cs="Times New Roman"/>
              </w:rPr>
            </w:pPr>
          </w:p>
        </w:tc>
        <w:tc>
          <w:tcPr>
            <w:tcW w:w="973" w:type="dxa"/>
            <w:vMerge/>
            <w:tcBorders>
              <w:left w:val="single" w:sz="4" w:space="0" w:color="000000"/>
              <w:bottom w:val="single" w:sz="4" w:space="0" w:color="000000"/>
            </w:tcBorders>
          </w:tcPr>
          <w:p w:rsidR="00E80F1C" w:rsidRPr="00E80F1C" w:rsidRDefault="00E80F1C" w:rsidP="004042E2">
            <w:pPr>
              <w:pStyle w:val="affe"/>
              <w:spacing w:line="240" w:lineRule="auto"/>
              <w:rPr>
                <w:rFonts w:ascii="Times New Roman" w:hAnsi="Times New Roman" w:cs="Times New Roman"/>
              </w:rPr>
            </w:pPr>
          </w:p>
        </w:tc>
        <w:tc>
          <w:tcPr>
            <w:tcW w:w="973" w:type="dxa"/>
            <w:vMerge/>
            <w:tcBorders>
              <w:left w:val="single" w:sz="4" w:space="0" w:color="000000"/>
              <w:bottom w:val="single" w:sz="4" w:space="0" w:color="000000"/>
            </w:tcBorders>
          </w:tcPr>
          <w:p w:rsidR="00E80F1C" w:rsidRPr="00E80F1C" w:rsidRDefault="00E80F1C" w:rsidP="004042E2">
            <w:pPr>
              <w:pStyle w:val="affe"/>
              <w:spacing w:line="240" w:lineRule="auto"/>
              <w:rPr>
                <w:rFonts w:ascii="Times New Roman" w:hAnsi="Times New Roman" w:cs="Times New Roman"/>
              </w:rPr>
            </w:pPr>
          </w:p>
        </w:tc>
        <w:tc>
          <w:tcPr>
            <w:tcW w:w="973" w:type="dxa"/>
            <w:vMerge/>
            <w:tcBorders>
              <w:left w:val="single" w:sz="4" w:space="0" w:color="000000"/>
              <w:bottom w:val="single" w:sz="4" w:space="0" w:color="000000"/>
            </w:tcBorders>
          </w:tcPr>
          <w:p w:rsidR="00E80F1C" w:rsidRPr="00E80F1C" w:rsidRDefault="00E80F1C" w:rsidP="004042E2">
            <w:pPr>
              <w:pStyle w:val="affe"/>
              <w:spacing w:line="240" w:lineRule="auto"/>
              <w:rPr>
                <w:rFonts w:ascii="Times New Roman" w:hAnsi="Times New Roman" w:cs="Times New Roman"/>
              </w:rPr>
            </w:pPr>
          </w:p>
        </w:tc>
        <w:tc>
          <w:tcPr>
            <w:tcW w:w="973"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 xml:space="preserve">Бюджет </w:t>
            </w:r>
            <w:r w:rsidRPr="00E80F1C">
              <w:rPr>
                <w:rFonts w:ascii="Times New Roman" w:hAnsi="Times New Roman" w:cs="Times New Roman"/>
                <w:bCs/>
              </w:rPr>
              <w:t>Шарьинского муниципального района</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0</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20,5</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45,5</w:t>
            </w:r>
          </w:p>
        </w:tc>
        <w:tc>
          <w:tcPr>
            <w:tcW w:w="532"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yellow"/>
              </w:rPr>
            </w:pPr>
            <w:r w:rsidRPr="00E80F1C">
              <w:rPr>
                <w:rFonts w:ascii="Times New Roman" w:hAnsi="Times New Roman" w:cs="Times New Roman"/>
              </w:rPr>
              <w:t>294,0</w:t>
            </w:r>
          </w:p>
        </w:tc>
        <w:tc>
          <w:tcPr>
            <w:tcW w:w="597" w:type="dxa"/>
            <w:gridSpan w:val="2"/>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yellow"/>
              </w:rPr>
            </w:pPr>
            <w:r w:rsidRPr="00E80F1C">
              <w:rPr>
                <w:rFonts w:ascii="Times New Roman" w:hAnsi="Times New Roman" w:cs="Times New Roman"/>
              </w:rPr>
              <w:t>295,0</w:t>
            </w:r>
          </w:p>
        </w:tc>
        <w:tc>
          <w:tcPr>
            <w:tcW w:w="684"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b/>
                <w:bCs/>
              </w:rPr>
            </w:pPr>
            <w:r w:rsidRPr="00E80F1C">
              <w:rPr>
                <w:rFonts w:ascii="Times New Roman" w:hAnsi="Times New Roman" w:cs="Times New Roman"/>
                <w:b/>
                <w:bCs/>
              </w:rPr>
              <w:t>655,0</w:t>
            </w:r>
          </w:p>
        </w:tc>
        <w:tc>
          <w:tcPr>
            <w:tcW w:w="798" w:type="dxa"/>
            <w:vMerge/>
            <w:tcBorders>
              <w:left w:val="single" w:sz="4" w:space="0" w:color="000000"/>
              <w:bottom w:val="single" w:sz="4" w:space="0" w:color="000000"/>
              <w:right w:val="single" w:sz="4" w:space="0" w:color="000000"/>
            </w:tcBorders>
          </w:tcPr>
          <w:p w:rsidR="00E80F1C" w:rsidRPr="00E80F1C" w:rsidRDefault="00E80F1C" w:rsidP="004042E2">
            <w:pPr>
              <w:pStyle w:val="affe"/>
              <w:spacing w:line="240" w:lineRule="auto"/>
              <w:rPr>
                <w:rFonts w:ascii="Times New Roman" w:hAnsi="Times New Roman" w:cs="Times New Roman"/>
              </w:rPr>
            </w:pPr>
          </w:p>
        </w:tc>
      </w:tr>
      <w:tr w:rsidR="00E80F1C" w:rsidRPr="00E80F1C" w:rsidTr="004042E2">
        <w:trPr>
          <w:cantSplit/>
          <w:trHeight w:val="2056"/>
        </w:trPr>
        <w:tc>
          <w:tcPr>
            <w:tcW w:w="355" w:type="dxa"/>
            <w:vMerge/>
            <w:tcBorders>
              <w:left w:val="single" w:sz="4" w:space="0" w:color="000000"/>
              <w:bottom w:val="single" w:sz="4" w:space="0" w:color="000000"/>
            </w:tcBorders>
          </w:tcPr>
          <w:p w:rsidR="00E80F1C" w:rsidRPr="00E80F1C" w:rsidRDefault="00E80F1C" w:rsidP="004042E2">
            <w:pPr>
              <w:pStyle w:val="affe"/>
              <w:spacing w:line="240" w:lineRule="auto"/>
              <w:rPr>
                <w:rFonts w:ascii="Times New Roman" w:hAnsi="Times New Roman" w:cs="Times New Roman"/>
              </w:rPr>
            </w:pPr>
          </w:p>
        </w:tc>
        <w:tc>
          <w:tcPr>
            <w:tcW w:w="996" w:type="dxa"/>
            <w:vMerge/>
            <w:tcBorders>
              <w:left w:val="single" w:sz="4" w:space="0" w:color="000000"/>
              <w:bottom w:val="single" w:sz="4" w:space="0" w:color="000000"/>
            </w:tcBorders>
          </w:tcPr>
          <w:p w:rsidR="00E80F1C" w:rsidRPr="00E80F1C" w:rsidRDefault="00E80F1C" w:rsidP="004042E2">
            <w:pPr>
              <w:pStyle w:val="affe"/>
              <w:spacing w:line="240" w:lineRule="auto"/>
              <w:rPr>
                <w:rFonts w:ascii="Times New Roman" w:hAnsi="Times New Roman" w:cs="Times New Roman"/>
              </w:rPr>
            </w:pPr>
          </w:p>
        </w:tc>
        <w:tc>
          <w:tcPr>
            <w:tcW w:w="861" w:type="dxa"/>
            <w:vMerge/>
            <w:tcBorders>
              <w:left w:val="single" w:sz="4" w:space="0" w:color="000000"/>
              <w:bottom w:val="single" w:sz="4" w:space="0" w:color="000000"/>
            </w:tcBorders>
          </w:tcPr>
          <w:p w:rsidR="00E80F1C" w:rsidRPr="00E80F1C" w:rsidRDefault="00E80F1C" w:rsidP="004042E2">
            <w:pPr>
              <w:pStyle w:val="affe"/>
              <w:spacing w:line="240" w:lineRule="auto"/>
              <w:rPr>
                <w:rFonts w:ascii="Times New Roman" w:hAnsi="Times New Roman" w:cs="Times New Roman"/>
              </w:rPr>
            </w:pPr>
          </w:p>
        </w:tc>
        <w:tc>
          <w:tcPr>
            <w:tcW w:w="973" w:type="dxa"/>
            <w:vMerge/>
            <w:tcBorders>
              <w:left w:val="single" w:sz="4" w:space="0" w:color="000000"/>
              <w:bottom w:val="single" w:sz="4" w:space="0" w:color="000000"/>
            </w:tcBorders>
          </w:tcPr>
          <w:p w:rsidR="00E80F1C" w:rsidRPr="00E80F1C" w:rsidRDefault="00E80F1C" w:rsidP="004042E2">
            <w:pPr>
              <w:pStyle w:val="affe"/>
              <w:spacing w:line="240" w:lineRule="auto"/>
              <w:rPr>
                <w:rFonts w:ascii="Times New Roman" w:hAnsi="Times New Roman" w:cs="Times New Roman"/>
              </w:rPr>
            </w:pPr>
          </w:p>
        </w:tc>
        <w:tc>
          <w:tcPr>
            <w:tcW w:w="973" w:type="dxa"/>
            <w:vMerge/>
            <w:tcBorders>
              <w:left w:val="single" w:sz="4" w:space="0" w:color="000000"/>
              <w:bottom w:val="single" w:sz="4" w:space="0" w:color="000000"/>
            </w:tcBorders>
          </w:tcPr>
          <w:p w:rsidR="00E80F1C" w:rsidRPr="00E80F1C" w:rsidRDefault="00E80F1C" w:rsidP="004042E2">
            <w:pPr>
              <w:pStyle w:val="affe"/>
              <w:spacing w:line="240" w:lineRule="auto"/>
              <w:rPr>
                <w:rFonts w:ascii="Times New Roman" w:hAnsi="Times New Roman" w:cs="Times New Roman"/>
              </w:rPr>
            </w:pPr>
          </w:p>
        </w:tc>
        <w:tc>
          <w:tcPr>
            <w:tcW w:w="973" w:type="dxa"/>
            <w:vMerge/>
            <w:tcBorders>
              <w:left w:val="single" w:sz="4" w:space="0" w:color="000000"/>
              <w:bottom w:val="single" w:sz="4" w:space="0" w:color="000000"/>
            </w:tcBorders>
          </w:tcPr>
          <w:p w:rsidR="00E80F1C" w:rsidRPr="00E80F1C" w:rsidRDefault="00E80F1C" w:rsidP="004042E2">
            <w:pPr>
              <w:pStyle w:val="affe"/>
              <w:spacing w:line="240" w:lineRule="auto"/>
              <w:rPr>
                <w:rFonts w:ascii="Times New Roman" w:hAnsi="Times New Roman" w:cs="Times New Roman"/>
              </w:rPr>
            </w:pPr>
          </w:p>
        </w:tc>
        <w:tc>
          <w:tcPr>
            <w:tcW w:w="973"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Бюджет сельских поселений</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760,76</w:t>
            </w:r>
          </w:p>
        </w:tc>
        <w:tc>
          <w:tcPr>
            <w:tcW w:w="531" w:type="dxa"/>
            <w:tcBorders>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r w:rsidRPr="00E80F1C">
              <w:rPr>
                <w:sz w:val="24"/>
                <w:szCs w:val="24"/>
              </w:rPr>
              <w:t>1435,93</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277,9</w:t>
            </w:r>
          </w:p>
        </w:tc>
        <w:tc>
          <w:tcPr>
            <w:tcW w:w="532"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225,5</w:t>
            </w:r>
          </w:p>
        </w:tc>
        <w:tc>
          <w:tcPr>
            <w:tcW w:w="597" w:type="dxa"/>
            <w:gridSpan w:val="2"/>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1550,8</w:t>
            </w:r>
          </w:p>
        </w:tc>
        <w:tc>
          <w:tcPr>
            <w:tcW w:w="684"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b/>
                <w:bCs/>
              </w:rPr>
            </w:pPr>
            <w:r w:rsidRPr="00E80F1C">
              <w:rPr>
                <w:rFonts w:ascii="Times New Roman" w:hAnsi="Times New Roman" w:cs="Times New Roman"/>
                <w:b/>
                <w:bCs/>
              </w:rPr>
              <w:t>4250,89</w:t>
            </w:r>
          </w:p>
        </w:tc>
        <w:tc>
          <w:tcPr>
            <w:tcW w:w="798" w:type="dxa"/>
            <w:vMerge/>
            <w:tcBorders>
              <w:left w:val="single" w:sz="4" w:space="0" w:color="000000"/>
              <w:bottom w:val="single" w:sz="4" w:space="0" w:color="000000"/>
              <w:right w:val="single" w:sz="4" w:space="0" w:color="000000"/>
            </w:tcBorders>
          </w:tcPr>
          <w:p w:rsidR="00E80F1C" w:rsidRPr="00E80F1C" w:rsidRDefault="00E80F1C" w:rsidP="004042E2">
            <w:pPr>
              <w:pStyle w:val="affe"/>
              <w:spacing w:line="240" w:lineRule="auto"/>
              <w:rPr>
                <w:rFonts w:ascii="Times New Roman" w:hAnsi="Times New Roman" w:cs="Times New Roman"/>
              </w:rPr>
            </w:pPr>
          </w:p>
        </w:tc>
      </w:tr>
      <w:tr w:rsidR="00E80F1C" w:rsidRPr="00E80F1C" w:rsidTr="004042E2">
        <w:trPr>
          <w:cantSplit/>
          <w:trHeight w:val="410"/>
        </w:trPr>
        <w:tc>
          <w:tcPr>
            <w:tcW w:w="355" w:type="dxa"/>
            <w:vMerge/>
            <w:tcBorders>
              <w:left w:val="single" w:sz="4" w:space="0" w:color="000000"/>
              <w:bottom w:val="single" w:sz="4" w:space="0" w:color="000000"/>
            </w:tcBorders>
          </w:tcPr>
          <w:p w:rsidR="00E80F1C" w:rsidRPr="00E80F1C" w:rsidRDefault="00E80F1C" w:rsidP="004042E2">
            <w:pPr>
              <w:pStyle w:val="affe"/>
              <w:spacing w:line="240" w:lineRule="auto"/>
              <w:rPr>
                <w:rFonts w:ascii="Times New Roman" w:hAnsi="Times New Roman" w:cs="Times New Roman"/>
              </w:rPr>
            </w:pPr>
          </w:p>
        </w:tc>
        <w:tc>
          <w:tcPr>
            <w:tcW w:w="996" w:type="dxa"/>
            <w:vMerge/>
            <w:tcBorders>
              <w:left w:val="single" w:sz="4" w:space="0" w:color="000000"/>
              <w:bottom w:val="single" w:sz="4" w:space="0" w:color="000000"/>
            </w:tcBorders>
          </w:tcPr>
          <w:p w:rsidR="00E80F1C" w:rsidRPr="00E80F1C" w:rsidRDefault="00E80F1C" w:rsidP="004042E2">
            <w:pPr>
              <w:pStyle w:val="affe"/>
              <w:spacing w:line="240" w:lineRule="auto"/>
              <w:rPr>
                <w:rFonts w:ascii="Times New Roman" w:hAnsi="Times New Roman" w:cs="Times New Roman"/>
              </w:rPr>
            </w:pPr>
          </w:p>
        </w:tc>
        <w:tc>
          <w:tcPr>
            <w:tcW w:w="861" w:type="dxa"/>
            <w:vMerge/>
            <w:tcBorders>
              <w:left w:val="single" w:sz="4" w:space="0" w:color="000000"/>
              <w:bottom w:val="single" w:sz="4" w:space="0" w:color="000000"/>
            </w:tcBorders>
          </w:tcPr>
          <w:p w:rsidR="00E80F1C" w:rsidRPr="00E80F1C" w:rsidRDefault="00E80F1C" w:rsidP="004042E2">
            <w:pPr>
              <w:pStyle w:val="affe"/>
              <w:spacing w:line="240" w:lineRule="auto"/>
              <w:rPr>
                <w:rFonts w:ascii="Times New Roman" w:hAnsi="Times New Roman" w:cs="Times New Roman"/>
              </w:rPr>
            </w:pPr>
          </w:p>
        </w:tc>
        <w:tc>
          <w:tcPr>
            <w:tcW w:w="973" w:type="dxa"/>
            <w:vMerge/>
            <w:tcBorders>
              <w:left w:val="single" w:sz="4" w:space="0" w:color="000000"/>
              <w:bottom w:val="single" w:sz="4" w:space="0" w:color="000000"/>
            </w:tcBorders>
          </w:tcPr>
          <w:p w:rsidR="00E80F1C" w:rsidRPr="00E80F1C" w:rsidRDefault="00E80F1C" w:rsidP="004042E2">
            <w:pPr>
              <w:pStyle w:val="affe"/>
              <w:spacing w:line="240" w:lineRule="auto"/>
              <w:rPr>
                <w:rFonts w:ascii="Times New Roman" w:hAnsi="Times New Roman" w:cs="Times New Roman"/>
              </w:rPr>
            </w:pPr>
          </w:p>
        </w:tc>
        <w:tc>
          <w:tcPr>
            <w:tcW w:w="973" w:type="dxa"/>
            <w:vMerge/>
            <w:tcBorders>
              <w:left w:val="single" w:sz="4" w:space="0" w:color="000000"/>
              <w:bottom w:val="single" w:sz="4" w:space="0" w:color="000000"/>
            </w:tcBorders>
          </w:tcPr>
          <w:p w:rsidR="00E80F1C" w:rsidRPr="00E80F1C" w:rsidRDefault="00E80F1C" w:rsidP="004042E2">
            <w:pPr>
              <w:pStyle w:val="affe"/>
              <w:spacing w:line="240" w:lineRule="auto"/>
              <w:rPr>
                <w:rFonts w:ascii="Times New Roman" w:hAnsi="Times New Roman" w:cs="Times New Roman"/>
              </w:rPr>
            </w:pPr>
          </w:p>
        </w:tc>
        <w:tc>
          <w:tcPr>
            <w:tcW w:w="973" w:type="dxa"/>
            <w:vMerge/>
            <w:tcBorders>
              <w:left w:val="single" w:sz="4" w:space="0" w:color="000000"/>
              <w:bottom w:val="single" w:sz="4" w:space="0" w:color="000000"/>
            </w:tcBorders>
          </w:tcPr>
          <w:p w:rsidR="00E80F1C" w:rsidRPr="00E80F1C" w:rsidRDefault="00E80F1C" w:rsidP="004042E2">
            <w:pPr>
              <w:pStyle w:val="affe"/>
              <w:spacing w:line="240" w:lineRule="auto"/>
              <w:rPr>
                <w:rFonts w:ascii="Times New Roman" w:hAnsi="Times New Roman" w:cs="Times New Roman"/>
              </w:rPr>
            </w:pPr>
          </w:p>
        </w:tc>
        <w:tc>
          <w:tcPr>
            <w:tcW w:w="973"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Внебюджетные источники</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3000,00</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0</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0</w:t>
            </w:r>
          </w:p>
        </w:tc>
        <w:tc>
          <w:tcPr>
            <w:tcW w:w="532"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0</w:t>
            </w:r>
          </w:p>
        </w:tc>
        <w:tc>
          <w:tcPr>
            <w:tcW w:w="597" w:type="dxa"/>
            <w:gridSpan w:val="2"/>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0</w:t>
            </w:r>
          </w:p>
        </w:tc>
        <w:tc>
          <w:tcPr>
            <w:tcW w:w="684"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b/>
                <w:bCs/>
              </w:rPr>
            </w:pPr>
            <w:r w:rsidRPr="00E80F1C">
              <w:rPr>
                <w:rFonts w:ascii="Times New Roman" w:hAnsi="Times New Roman" w:cs="Times New Roman"/>
                <w:b/>
                <w:bCs/>
              </w:rPr>
              <w:t>3000,00</w:t>
            </w:r>
          </w:p>
        </w:tc>
        <w:tc>
          <w:tcPr>
            <w:tcW w:w="798" w:type="dxa"/>
            <w:vMerge/>
            <w:tcBorders>
              <w:left w:val="single" w:sz="4" w:space="0" w:color="000000"/>
              <w:bottom w:val="single" w:sz="4" w:space="0" w:color="000000"/>
              <w:right w:val="single" w:sz="4" w:space="0" w:color="000000"/>
            </w:tcBorders>
          </w:tcPr>
          <w:p w:rsidR="00E80F1C" w:rsidRPr="00E80F1C" w:rsidRDefault="00E80F1C" w:rsidP="004042E2">
            <w:pPr>
              <w:pStyle w:val="affe"/>
              <w:spacing w:line="240" w:lineRule="auto"/>
              <w:rPr>
                <w:rFonts w:ascii="Times New Roman" w:hAnsi="Times New Roman" w:cs="Times New Roman"/>
              </w:rPr>
            </w:pPr>
          </w:p>
        </w:tc>
      </w:tr>
      <w:tr w:rsidR="00E80F1C" w:rsidRPr="00E80F1C" w:rsidTr="004042E2">
        <w:trPr>
          <w:trHeight w:val="410"/>
        </w:trPr>
        <w:tc>
          <w:tcPr>
            <w:tcW w:w="10306" w:type="dxa"/>
            <w:gridSpan w:val="15"/>
            <w:tcBorders>
              <w:left w:val="single" w:sz="4" w:space="0" w:color="000000"/>
              <w:bottom w:val="single" w:sz="4" w:space="0" w:color="000000"/>
              <w:right w:val="single" w:sz="4" w:space="0" w:color="000000"/>
            </w:tcBorders>
          </w:tcPr>
          <w:p w:rsidR="00E80F1C" w:rsidRPr="00E80F1C" w:rsidRDefault="00E80F1C" w:rsidP="004042E2">
            <w:pPr>
              <w:pStyle w:val="affe"/>
              <w:spacing w:line="240" w:lineRule="auto"/>
              <w:rPr>
                <w:rFonts w:ascii="Times New Roman" w:hAnsi="Times New Roman" w:cs="Times New Roman"/>
                <w:bCs/>
              </w:rPr>
            </w:pPr>
            <w:r w:rsidRPr="00E80F1C">
              <w:rPr>
                <w:rFonts w:ascii="Times New Roman" w:hAnsi="Times New Roman" w:cs="Times New Roman"/>
                <w:b/>
              </w:rPr>
              <w:t>Развитие системы предупреждения опасного поведения участников дорожного движения</w:t>
            </w:r>
          </w:p>
        </w:tc>
      </w:tr>
      <w:tr w:rsidR="00E80F1C" w:rsidRPr="00E80F1C" w:rsidTr="004042E2">
        <w:trPr>
          <w:trHeight w:val="233"/>
        </w:trPr>
        <w:tc>
          <w:tcPr>
            <w:tcW w:w="355"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1.1</w:t>
            </w:r>
          </w:p>
        </w:tc>
        <w:tc>
          <w:tcPr>
            <w:tcW w:w="996"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lang w:eastAsia="en-US"/>
              </w:rPr>
              <w:t xml:space="preserve">Организация </w:t>
            </w:r>
            <w:r w:rsidRPr="00E80F1C">
              <w:rPr>
                <w:rFonts w:ascii="Times New Roman" w:hAnsi="Times New Roman" w:cs="Times New Roman"/>
                <w:bCs/>
              </w:rPr>
              <w:t>проведения массовых мероприятий для населения, преимущественно ориентированных на наиболее уязвимых участников дорожного движения: пешеходов, людей престарелого возраста, людей с ограниченными возможностями здоровья, водителей двухколесных транспортных средств</w:t>
            </w:r>
          </w:p>
        </w:tc>
        <w:tc>
          <w:tcPr>
            <w:tcW w:w="86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lang w:eastAsia="en-US"/>
              </w:rPr>
              <w:t>Формирование высокого уровня общественного сознания в области безопасности дорожного движения, более ответственного и внимательного отношения к категориям участников дорожного движения, относящимся к «группе риска».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F5EB2">
            <w:pPr>
              <w:pStyle w:val="affe"/>
              <w:numPr>
                <w:ilvl w:val="0"/>
                <w:numId w:val="8"/>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hAnsi="Times New Roman" w:cs="Times New Roman"/>
              </w:rPr>
            </w:pPr>
            <w:r w:rsidRPr="00E80F1C">
              <w:rPr>
                <w:rFonts w:ascii="Times New Roman" w:hAnsi="Times New Roman" w:cs="Times New Roman"/>
              </w:rPr>
              <w:t xml:space="preserve">1) </w:t>
            </w: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r w:rsidRPr="00E80F1C">
              <w:rPr>
                <w:rFonts w:ascii="Times New Roman" w:hAnsi="Times New Roman" w:cs="Times New Roman"/>
              </w:rPr>
              <w:t xml:space="preserve">; </w:t>
            </w:r>
          </w:p>
          <w:p w:rsidR="00E80F1C" w:rsidRPr="00E80F1C" w:rsidRDefault="00E80F1C" w:rsidP="004042E2">
            <w:pPr>
              <w:pStyle w:val="a8"/>
              <w:spacing w:line="240" w:lineRule="auto"/>
              <w:ind w:firstLine="0"/>
              <w:rPr>
                <w:rFonts w:eastAsia="Lucida Sans Unicode"/>
                <w:sz w:val="24"/>
                <w:szCs w:val="24"/>
                <w:lang w:eastAsia="hi-IN" w:bidi="hi-IN"/>
              </w:rPr>
            </w:pPr>
            <w:r w:rsidRPr="00E80F1C">
              <w:rPr>
                <w:sz w:val="24"/>
                <w:szCs w:val="24"/>
              </w:rPr>
              <w:t xml:space="preserve">2) </w:t>
            </w:r>
            <w:r w:rsidRPr="00E80F1C">
              <w:rPr>
                <w:color w:val="000000" w:themeColor="text1"/>
                <w:sz w:val="24"/>
                <w:szCs w:val="24"/>
              </w:rPr>
              <w:t>Отдел ГИБДД МО МВД России «Шарьинский»</w:t>
            </w:r>
            <w:r w:rsidRPr="00E80F1C">
              <w:rPr>
                <w:sz w:val="24"/>
                <w:szCs w:val="24"/>
              </w:rPr>
              <w:t>;</w:t>
            </w:r>
          </w:p>
          <w:p w:rsidR="00E80F1C" w:rsidRPr="00E80F1C" w:rsidRDefault="00E80F1C" w:rsidP="004042E2">
            <w:pPr>
              <w:pStyle w:val="a8"/>
              <w:spacing w:line="240" w:lineRule="auto"/>
              <w:ind w:firstLine="0"/>
              <w:rPr>
                <w:sz w:val="24"/>
                <w:szCs w:val="24"/>
              </w:rPr>
            </w:pPr>
            <w:r w:rsidRPr="00E80F1C">
              <w:rPr>
                <w:sz w:val="24"/>
                <w:szCs w:val="24"/>
                <w:lang w:eastAsia="hi-IN" w:bidi="hi-IN"/>
              </w:rPr>
              <w:t xml:space="preserve">3) </w:t>
            </w:r>
            <w:r w:rsidRPr="00E80F1C">
              <w:rPr>
                <w:rFonts w:eastAsia="Lucida Sans Unicode"/>
                <w:sz w:val="24"/>
                <w:szCs w:val="24"/>
                <w:lang w:eastAsia="hi-IN" w:bidi="hi-IN"/>
              </w:rPr>
              <w:t>Администрации сельских поселений 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 xml:space="preserve">Бюджет </w:t>
            </w:r>
            <w:r w:rsidRPr="00E80F1C">
              <w:rPr>
                <w:rFonts w:ascii="Times New Roman" w:hAnsi="Times New Roman" w:cs="Times New Roman"/>
                <w:bCs/>
              </w:rPr>
              <w:t>сельских поселений</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w:t>
            </w:r>
          </w:p>
        </w:tc>
        <w:tc>
          <w:tcPr>
            <w:tcW w:w="532"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rPr>
              <w:t>-</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0,5</w:t>
            </w:r>
          </w:p>
        </w:tc>
        <w:tc>
          <w:tcPr>
            <w:tcW w:w="750" w:type="dxa"/>
            <w:gridSpan w:val="2"/>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highlight w:val="white"/>
              </w:rPr>
            </w:pPr>
            <w:r w:rsidRPr="00E80F1C">
              <w:rPr>
                <w:rFonts w:ascii="Times New Roman" w:hAnsi="Times New Roman" w:cs="Times New Roman"/>
                <w:b/>
                <w:bCs/>
              </w:rPr>
              <w:t>0,5</w:t>
            </w:r>
          </w:p>
        </w:tc>
        <w:tc>
          <w:tcPr>
            <w:tcW w:w="798"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highlight w:val="white"/>
              </w:rPr>
              <w:t>Увеличение численности участников дорожного движения, охваченных просветительской работой к 2025 году до 2300 человек.</w:t>
            </w:r>
          </w:p>
        </w:tc>
      </w:tr>
      <w:tr w:rsidR="00E80F1C" w:rsidRPr="00E80F1C" w:rsidTr="004042E2">
        <w:trPr>
          <w:trHeight w:val="233"/>
        </w:trPr>
        <w:tc>
          <w:tcPr>
            <w:tcW w:w="355" w:type="dxa"/>
            <w:tcBorders>
              <w:top w:val="single" w:sz="4" w:space="0" w:color="000000"/>
              <w:left w:val="single" w:sz="4" w:space="0" w:color="000000"/>
              <w:bottom w:val="single" w:sz="4" w:space="0" w:color="000000"/>
            </w:tcBorders>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1.2</w:t>
            </w:r>
          </w:p>
        </w:tc>
        <w:tc>
          <w:tcPr>
            <w:tcW w:w="996"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lang w:eastAsia="en-US"/>
              </w:rPr>
            </w:pPr>
            <w:r w:rsidRPr="00E80F1C">
              <w:rPr>
                <w:rFonts w:ascii="Times New Roman" w:hAnsi="Times New Roman" w:cs="Times New Roman"/>
                <w:lang w:eastAsia="en-US"/>
              </w:rPr>
              <w:t xml:space="preserve">Регулярное освещение вопросов  безопасности дорожного движения в СМИ </w:t>
            </w:r>
          </w:p>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lang w:eastAsia="en-US"/>
              </w:rPr>
              <w:t>«Вестник», «Ветлужский край», сайт администрации Шарьинского муниципального района, социальных сетях</w:t>
            </w:r>
          </w:p>
        </w:tc>
        <w:tc>
          <w:tcPr>
            <w:tcW w:w="86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Об</w:t>
            </w:r>
            <w:r w:rsidRPr="00E80F1C">
              <w:rPr>
                <w:rStyle w:val="fontstyle01"/>
                <w:rFonts w:ascii="Times New Roman" w:hAnsi="Times New Roman" w:cs="Times New Roman"/>
                <w:sz w:val="24"/>
                <w:szCs w:val="24"/>
              </w:rPr>
              <w:t>еспечение целенаправленной подачи</w:t>
            </w:r>
            <w:r w:rsidRPr="00E80F1C">
              <w:rPr>
                <w:rFonts w:ascii="Times New Roman" w:hAnsi="Times New Roman" w:cs="Times New Roman"/>
              </w:rPr>
              <w:t xml:space="preserve"> </w:t>
            </w:r>
            <w:r w:rsidRPr="00E80F1C">
              <w:rPr>
                <w:rStyle w:val="fontstyle01"/>
                <w:rFonts w:ascii="Times New Roman" w:hAnsi="Times New Roman" w:cs="Times New Roman"/>
                <w:sz w:val="24"/>
                <w:szCs w:val="24"/>
              </w:rPr>
              <w:t>информационных материалов в СМИ по профилактике дорожно</w:t>
            </w:r>
            <w:r w:rsidRPr="00E80F1C">
              <w:rPr>
                <w:rFonts w:ascii="Times New Roman" w:hAnsi="Times New Roman" w:cs="Times New Roman"/>
              </w:rPr>
              <w:t>-</w:t>
            </w:r>
            <w:r w:rsidRPr="00E80F1C">
              <w:rPr>
                <w:rStyle w:val="fontstyle01"/>
                <w:rFonts w:ascii="Times New Roman" w:hAnsi="Times New Roman" w:cs="Times New Roman"/>
                <w:sz w:val="24"/>
                <w:szCs w:val="24"/>
              </w:rPr>
              <w:t>транспортных происшествий, снижению тяжести их последствий.</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F5EB2">
            <w:pPr>
              <w:pStyle w:val="affe"/>
              <w:numPr>
                <w:ilvl w:val="0"/>
                <w:numId w:val="9"/>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hAnsi="Times New Roman" w:cs="Times New Roman"/>
              </w:rPr>
            </w:pPr>
            <w:r w:rsidRPr="00E80F1C">
              <w:rPr>
                <w:rFonts w:ascii="Times New Roman" w:hAnsi="Times New Roman" w:cs="Times New Roman"/>
              </w:rPr>
              <w:t xml:space="preserve">1) </w:t>
            </w: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r w:rsidRPr="00E80F1C">
              <w:rPr>
                <w:rFonts w:ascii="Times New Roman" w:hAnsi="Times New Roman" w:cs="Times New Roman"/>
              </w:rPr>
              <w:t xml:space="preserve">; </w:t>
            </w:r>
          </w:p>
          <w:p w:rsidR="00E80F1C" w:rsidRPr="00E80F1C" w:rsidRDefault="00E80F1C" w:rsidP="004042E2">
            <w:pPr>
              <w:pStyle w:val="a8"/>
              <w:spacing w:line="240" w:lineRule="auto"/>
              <w:ind w:firstLine="0"/>
              <w:rPr>
                <w:sz w:val="24"/>
                <w:szCs w:val="24"/>
              </w:rPr>
            </w:pPr>
            <w:r w:rsidRPr="00E80F1C">
              <w:rPr>
                <w:sz w:val="24"/>
                <w:szCs w:val="24"/>
              </w:rPr>
              <w:t xml:space="preserve">2) </w:t>
            </w:r>
            <w:r w:rsidRPr="00E80F1C">
              <w:rPr>
                <w:color w:val="000000" w:themeColor="text1"/>
                <w:sz w:val="24"/>
                <w:szCs w:val="24"/>
              </w:rPr>
              <w:t>Отдел ГИБДД МО МВД России «Шарьинский»</w:t>
            </w:r>
            <w:r w:rsidRPr="00E80F1C">
              <w:rPr>
                <w:sz w:val="24"/>
                <w:szCs w:val="24"/>
              </w:rPr>
              <w:t>;</w:t>
            </w:r>
          </w:p>
          <w:p w:rsidR="00E80F1C" w:rsidRPr="00E80F1C" w:rsidRDefault="00E80F1C" w:rsidP="004042E2">
            <w:pPr>
              <w:pStyle w:val="a8"/>
              <w:spacing w:line="240" w:lineRule="auto"/>
              <w:ind w:firstLine="0"/>
              <w:rPr>
                <w:rFonts w:eastAsia="Lucida Sans Unicode"/>
                <w:sz w:val="24"/>
                <w:szCs w:val="24"/>
              </w:rPr>
            </w:pPr>
            <w:r w:rsidRPr="00E80F1C">
              <w:rPr>
                <w:sz w:val="24"/>
                <w:szCs w:val="24"/>
                <w:lang w:eastAsia="hi-IN" w:bidi="hi-IN"/>
              </w:rPr>
              <w:t>3) Комитет образования</w:t>
            </w:r>
            <w:r w:rsidRPr="00E80F1C">
              <w:rPr>
                <w:rFonts w:eastAsia="Lucida Sans Unicode"/>
                <w:sz w:val="24"/>
                <w:szCs w:val="24"/>
                <w:lang w:eastAsia="hi-IN" w:bidi="hi-IN"/>
              </w:rPr>
              <w:t xml:space="preserve"> Шарьинского муниципального района.</w:t>
            </w:r>
          </w:p>
          <w:p w:rsidR="00E80F1C" w:rsidRPr="00E80F1C" w:rsidRDefault="00E80F1C" w:rsidP="004042E2">
            <w:pPr>
              <w:pStyle w:val="affe"/>
              <w:spacing w:line="240" w:lineRule="auto"/>
              <w:rPr>
                <w:rFonts w:ascii="Times New Roman" w:hAnsi="Times New Roman" w:cs="Times New Roman"/>
              </w:rPr>
            </w:pP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За счет основной деятельности</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w:t>
            </w:r>
          </w:p>
        </w:tc>
        <w:tc>
          <w:tcPr>
            <w:tcW w:w="532"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w:t>
            </w:r>
          </w:p>
        </w:tc>
        <w:tc>
          <w:tcPr>
            <w:tcW w:w="750" w:type="dxa"/>
            <w:gridSpan w:val="2"/>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highlight w:val="white"/>
              </w:rPr>
            </w:pPr>
            <w:r w:rsidRPr="00E80F1C">
              <w:rPr>
                <w:rFonts w:ascii="Times New Roman" w:hAnsi="Times New Roman" w:cs="Times New Roman"/>
                <w:b/>
                <w:bCs/>
                <w:highlight w:val="white"/>
              </w:rPr>
              <w:t>-</w:t>
            </w:r>
          </w:p>
        </w:tc>
        <w:tc>
          <w:tcPr>
            <w:tcW w:w="798"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highlight w:val="white"/>
              </w:rPr>
              <w:t>Увеличение количества материалов в средствах массовой информации по вопросам безопасности дорожного движения к 2025 году до 340 материалов</w:t>
            </w:r>
          </w:p>
        </w:tc>
      </w:tr>
      <w:tr w:rsidR="00E80F1C" w:rsidRPr="00E80F1C" w:rsidTr="004042E2">
        <w:trPr>
          <w:trHeight w:val="233"/>
        </w:trPr>
        <w:tc>
          <w:tcPr>
            <w:tcW w:w="355"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1.3</w:t>
            </w:r>
          </w:p>
        </w:tc>
        <w:tc>
          <w:tcPr>
            <w:tcW w:w="996"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Создание и размещение тематической наружной рекламы</w:t>
            </w:r>
          </w:p>
        </w:tc>
        <w:tc>
          <w:tcPr>
            <w:tcW w:w="86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Формирование у участников дорожного движения стереотипа законопослушного поведения на дороге</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F5EB2">
            <w:pPr>
              <w:pStyle w:val="affe"/>
              <w:numPr>
                <w:ilvl w:val="0"/>
                <w:numId w:val="10"/>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hAnsi="Times New Roman" w:cs="Times New Roman"/>
              </w:rPr>
            </w:pPr>
            <w:r w:rsidRPr="00E80F1C">
              <w:rPr>
                <w:rFonts w:ascii="Times New Roman" w:hAnsi="Times New Roman" w:cs="Times New Roman"/>
              </w:rPr>
              <w:t>1)</w:t>
            </w:r>
            <w:r w:rsidRPr="00E80F1C">
              <w:rPr>
                <w:rFonts w:ascii="Times New Roman" w:hAnsi="Times New Roman" w:cs="Times New Roman"/>
                <w:lang w:eastAsia="hi-IN" w:bidi="hi-IN"/>
              </w:rPr>
              <w:t xml:space="preserve"> Комитет образования</w:t>
            </w:r>
            <w:r w:rsidRPr="00E80F1C">
              <w:rPr>
                <w:rFonts w:ascii="Times New Roman" w:eastAsia="Lucida Sans Unicode" w:hAnsi="Times New Roman" w:cs="Times New Roman"/>
                <w:lang w:eastAsia="hi-IN" w:bidi="hi-IN"/>
              </w:rPr>
              <w:t xml:space="preserve"> Шарьинского муниципального района.</w:t>
            </w:r>
          </w:p>
          <w:p w:rsidR="00E80F1C" w:rsidRPr="00E80F1C" w:rsidRDefault="00E80F1C" w:rsidP="004042E2">
            <w:pPr>
              <w:pStyle w:val="a8"/>
              <w:spacing w:line="240" w:lineRule="auto"/>
              <w:ind w:firstLine="0"/>
              <w:rPr>
                <w:sz w:val="24"/>
                <w:szCs w:val="24"/>
              </w:rPr>
            </w:pPr>
            <w:r w:rsidRPr="00E80F1C">
              <w:rPr>
                <w:sz w:val="24"/>
                <w:szCs w:val="24"/>
              </w:rPr>
              <w:t xml:space="preserve">2) </w:t>
            </w:r>
            <w:r w:rsidRPr="00E80F1C">
              <w:rPr>
                <w:color w:val="000000" w:themeColor="text1"/>
                <w:sz w:val="24"/>
                <w:szCs w:val="24"/>
              </w:rPr>
              <w:t>Отдел ГИБДД МО МВД России «Шарьинский»</w:t>
            </w:r>
            <w:r w:rsidRPr="00E80F1C">
              <w:rPr>
                <w:sz w:val="24"/>
                <w:szCs w:val="24"/>
              </w:rPr>
              <w:t>;</w:t>
            </w:r>
          </w:p>
          <w:p w:rsidR="00E80F1C" w:rsidRPr="00E80F1C" w:rsidRDefault="00E80F1C" w:rsidP="004042E2">
            <w:pPr>
              <w:pStyle w:val="a8"/>
              <w:spacing w:line="240" w:lineRule="auto"/>
              <w:ind w:firstLine="0"/>
              <w:rPr>
                <w:rFonts w:eastAsia="Lucida Sans Unicode"/>
                <w:sz w:val="24"/>
                <w:szCs w:val="24"/>
              </w:rPr>
            </w:pPr>
            <w:r w:rsidRPr="00E80F1C">
              <w:rPr>
                <w:sz w:val="24"/>
                <w:szCs w:val="24"/>
                <w:lang w:eastAsia="hi-IN" w:bidi="hi-IN"/>
              </w:rPr>
              <w:t xml:space="preserve">3) </w:t>
            </w:r>
            <w:r w:rsidRPr="00E80F1C">
              <w:rPr>
                <w:rFonts w:eastAsia="Lucida Sans Unicode"/>
                <w:sz w:val="24"/>
                <w:szCs w:val="24"/>
                <w:lang w:eastAsia="hi-IN" w:bidi="hi-IN"/>
              </w:rPr>
              <w:t>Администрации сельских поселений 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 xml:space="preserve">Бюджет </w:t>
            </w:r>
            <w:r w:rsidRPr="00E80F1C">
              <w:rPr>
                <w:rFonts w:ascii="Times New Roman" w:hAnsi="Times New Roman" w:cs="Times New Roman"/>
                <w:bCs/>
              </w:rPr>
              <w:t>сельских поселений</w:t>
            </w:r>
          </w:p>
          <w:p w:rsidR="00E80F1C" w:rsidRPr="00E80F1C" w:rsidRDefault="00E80F1C" w:rsidP="004042E2">
            <w:pPr>
              <w:pStyle w:val="afff6"/>
              <w:jc w:val="both"/>
              <w:rPr>
                <w:rFonts w:ascii="Times New Roman" w:hAnsi="Times New Roman" w:cs="Times New Roman"/>
              </w:rPr>
            </w:pP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2"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3,0</w:t>
            </w:r>
          </w:p>
        </w:tc>
        <w:tc>
          <w:tcPr>
            <w:tcW w:w="750" w:type="dxa"/>
            <w:gridSpan w:val="2"/>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highlight w:val="white"/>
              </w:rPr>
            </w:pPr>
            <w:r w:rsidRPr="00E80F1C">
              <w:rPr>
                <w:rFonts w:ascii="Times New Roman" w:hAnsi="Times New Roman" w:cs="Times New Roman"/>
                <w:b/>
                <w:bCs/>
                <w:highlight w:val="white"/>
              </w:rPr>
              <w:t>3,0</w:t>
            </w:r>
          </w:p>
        </w:tc>
        <w:tc>
          <w:tcPr>
            <w:tcW w:w="798"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 xml:space="preserve">Создание и размещение рекламного щита (плакатов) </w:t>
            </w:r>
            <w:r w:rsidRPr="00E80F1C">
              <w:rPr>
                <w:rFonts w:ascii="Times New Roman" w:eastAsia="Lucida Sans Unicode" w:hAnsi="Times New Roman" w:cs="Times New Roman"/>
                <w:color w:val="000000"/>
                <w:spacing w:val="-1"/>
                <w:lang w:eastAsia="hi-IN" w:bidi="hi-IN"/>
              </w:rPr>
              <w:t>на тему безопасности дорожного движения (ежегодно)</w:t>
            </w:r>
          </w:p>
        </w:tc>
      </w:tr>
      <w:tr w:rsidR="00E80F1C" w:rsidRPr="00E80F1C" w:rsidTr="004042E2">
        <w:trPr>
          <w:trHeight w:val="233"/>
        </w:trPr>
        <w:tc>
          <w:tcPr>
            <w:tcW w:w="10306" w:type="dxa"/>
            <w:gridSpan w:val="15"/>
            <w:tcBorders>
              <w:top w:val="single" w:sz="4" w:space="0" w:color="000000"/>
              <w:left w:val="single" w:sz="4" w:space="0" w:color="000000"/>
              <w:bottom w:val="single" w:sz="4" w:space="0" w:color="000000"/>
              <w:right w:val="single" w:sz="4" w:space="0" w:color="000000"/>
            </w:tcBorders>
          </w:tcPr>
          <w:p w:rsidR="00E80F1C" w:rsidRPr="00E80F1C" w:rsidRDefault="00E80F1C" w:rsidP="004042E2">
            <w:pPr>
              <w:pStyle w:val="affe"/>
              <w:spacing w:line="240" w:lineRule="auto"/>
              <w:rPr>
                <w:rFonts w:ascii="Times New Roman" w:hAnsi="Times New Roman" w:cs="Times New Roman"/>
                <w:bCs/>
              </w:rPr>
            </w:pPr>
            <w:r w:rsidRPr="00E80F1C">
              <w:rPr>
                <w:rFonts w:ascii="Times New Roman" w:hAnsi="Times New Roman" w:cs="Times New Roman"/>
                <w:b/>
              </w:rPr>
              <w:t>Обеспечение безопасного участия детей в дорожном движении</w:t>
            </w:r>
          </w:p>
        </w:tc>
      </w:tr>
      <w:tr w:rsidR="00E80F1C" w:rsidRPr="00E80F1C" w:rsidTr="004042E2">
        <w:trPr>
          <w:trHeight w:val="447"/>
        </w:trPr>
        <w:tc>
          <w:tcPr>
            <w:tcW w:w="355" w:type="dxa"/>
            <w:vMerge w:val="restart"/>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1.4</w:t>
            </w:r>
          </w:p>
        </w:tc>
        <w:tc>
          <w:tcPr>
            <w:tcW w:w="996" w:type="dxa"/>
            <w:vMerge w:val="restart"/>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color w:val="000000" w:themeColor="text1"/>
              </w:rPr>
            </w:pPr>
            <w:r w:rsidRPr="00E80F1C">
              <w:rPr>
                <w:rFonts w:ascii="Times New Roman" w:hAnsi="Times New Roman" w:cs="Times New Roman"/>
              </w:rPr>
              <w:t>Пров</w:t>
            </w:r>
            <w:r w:rsidRPr="00E80F1C">
              <w:rPr>
                <w:rFonts w:ascii="Times New Roman" w:hAnsi="Times New Roman" w:cs="Times New Roman"/>
                <w:color w:val="000000" w:themeColor="text1"/>
              </w:rPr>
              <w:t>едение мероприятий социальных кампаний, проектов,</w:t>
            </w:r>
          </w:p>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color w:val="000000" w:themeColor="text1"/>
              </w:rPr>
              <w:t>массовых</w:t>
            </w:r>
            <w:r w:rsidRPr="00E80F1C">
              <w:rPr>
                <w:rFonts w:ascii="Times New Roman" w:hAnsi="Times New Roman" w:cs="Times New Roman"/>
              </w:rPr>
              <w:t xml:space="preserve"> мероприятий , соревнований, акций, конкурсов по профилактике детского дорожного травматизма</w:t>
            </w:r>
          </w:p>
        </w:tc>
        <w:tc>
          <w:tcPr>
            <w:tcW w:w="861" w:type="dxa"/>
            <w:vMerge w:val="restart"/>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lang w:eastAsia="en-US"/>
              </w:rPr>
              <w:t>Повышение защищенности детей при их участии в дорожном движении, сокращение детского дорожно-транспортного травматизма</w:t>
            </w:r>
          </w:p>
        </w:tc>
        <w:tc>
          <w:tcPr>
            <w:tcW w:w="973" w:type="dxa"/>
            <w:vMerge w:val="restart"/>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p>
        </w:tc>
        <w:tc>
          <w:tcPr>
            <w:tcW w:w="973" w:type="dxa"/>
            <w:vMerge w:val="restart"/>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p>
        </w:tc>
        <w:tc>
          <w:tcPr>
            <w:tcW w:w="973" w:type="dxa"/>
            <w:vMerge w:val="restart"/>
            <w:tcBorders>
              <w:top w:val="single" w:sz="4" w:space="0" w:color="000000"/>
              <w:left w:val="single" w:sz="4" w:space="0" w:color="000000"/>
              <w:bottom w:val="single" w:sz="4" w:space="0" w:color="000000"/>
            </w:tcBorders>
            <w:vAlign w:val="center"/>
          </w:tcPr>
          <w:p w:rsidR="00E80F1C" w:rsidRPr="00E80F1C" w:rsidRDefault="00E80F1C" w:rsidP="004F5EB2">
            <w:pPr>
              <w:pStyle w:val="affe"/>
              <w:numPr>
                <w:ilvl w:val="0"/>
                <w:numId w:val="12"/>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hAnsi="Times New Roman" w:cs="Times New Roman"/>
              </w:rPr>
            </w:pPr>
            <w:r w:rsidRPr="00E80F1C">
              <w:rPr>
                <w:rFonts w:ascii="Times New Roman" w:hAnsi="Times New Roman" w:cs="Times New Roman"/>
              </w:rPr>
              <w:t>1)</w:t>
            </w:r>
            <w:r w:rsidRPr="00E80F1C">
              <w:rPr>
                <w:rFonts w:ascii="Times New Roman" w:hAnsi="Times New Roman" w:cs="Times New Roman"/>
                <w:lang w:eastAsia="hi-IN" w:bidi="hi-IN"/>
              </w:rPr>
              <w:t xml:space="preserve"> Комитет образования</w:t>
            </w:r>
            <w:r w:rsidRPr="00E80F1C">
              <w:rPr>
                <w:rFonts w:ascii="Times New Roman" w:eastAsia="Lucida Sans Unicode" w:hAnsi="Times New Roman" w:cs="Times New Roman"/>
                <w:lang w:eastAsia="hi-IN" w:bidi="hi-IN"/>
              </w:rPr>
              <w:t xml:space="preserve"> Шарьинского муниципального района.</w:t>
            </w:r>
          </w:p>
          <w:p w:rsidR="00E80F1C" w:rsidRPr="00E80F1C" w:rsidRDefault="00E80F1C" w:rsidP="004042E2">
            <w:pPr>
              <w:pStyle w:val="a8"/>
              <w:spacing w:line="240" w:lineRule="auto"/>
              <w:ind w:firstLine="0"/>
              <w:rPr>
                <w:sz w:val="24"/>
                <w:szCs w:val="24"/>
              </w:rPr>
            </w:pPr>
            <w:r w:rsidRPr="00E80F1C">
              <w:rPr>
                <w:sz w:val="24"/>
                <w:szCs w:val="24"/>
              </w:rPr>
              <w:t xml:space="preserve">2) </w:t>
            </w:r>
            <w:r w:rsidRPr="00E80F1C">
              <w:rPr>
                <w:color w:val="000000" w:themeColor="text1"/>
                <w:sz w:val="24"/>
                <w:szCs w:val="24"/>
              </w:rPr>
              <w:t>Отдел ГИБДД МО МВД России «Шарьинский»</w:t>
            </w:r>
            <w:r w:rsidRPr="00E80F1C">
              <w:rPr>
                <w:sz w:val="24"/>
                <w:szCs w:val="24"/>
                <w:lang w:eastAsia="hi-IN" w:bidi="hi-IN"/>
              </w:rPr>
              <w:t>.</w:t>
            </w:r>
          </w:p>
        </w:tc>
        <w:tc>
          <w:tcPr>
            <w:tcW w:w="973" w:type="dxa"/>
            <w:vMerge w:val="restart"/>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Бюджет Шарьинского муниципального района</w:t>
            </w:r>
          </w:p>
        </w:tc>
        <w:tc>
          <w:tcPr>
            <w:tcW w:w="531" w:type="dxa"/>
            <w:vMerge w:val="restart"/>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vMerge w:val="restart"/>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15,0</w:t>
            </w:r>
          </w:p>
        </w:tc>
        <w:tc>
          <w:tcPr>
            <w:tcW w:w="531" w:type="dxa"/>
            <w:vMerge w:val="restart"/>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15,0</w:t>
            </w:r>
          </w:p>
        </w:tc>
        <w:tc>
          <w:tcPr>
            <w:tcW w:w="532" w:type="dxa"/>
            <w:vMerge w:val="restart"/>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15,0</w:t>
            </w:r>
          </w:p>
        </w:tc>
        <w:tc>
          <w:tcPr>
            <w:tcW w:w="531" w:type="dxa"/>
            <w:vMerge w:val="restart"/>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15,0</w:t>
            </w:r>
          </w:p>
        </w:tc>
        <w:tc>
          <w:tcPr>
            <w:tcW w:w="750" w:type="dxa"/>
            <w:gridSpan w:val="2"/>
            <w:vMerge w:val="restart"/>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rPr>
            </w:pPr>
            <w:r w:rsidRPr="00E80F1C">
              <w:rPr>
                <w:rFonts w:ascii="Times New Roman" w:hAnsi="Times New Roman" w:cs="Times New Roman"/>
                <w:b/>
                <w:bCs/>
              </w:rPr>
              <w:t>60,0</w:t>
            </w:r>
          </w:p>
        </w:tc>
        <w:tc>
          <w:tcPr>
            <w:tcW w:w="798"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Проведение ежегодно не менее 4-х комплексных мероприятий, направленных на обеспечение безопасного участия детей в дорожном движении</w:t>
            </w:r>
          </w:p>
        </w:tc>
      </w:tr>
      <w:tr w:rsidR="00E80F1C" w:rsidRPr="00E80F1C" w:rsidTr="004042E2">
        <w:trPr>
          <w:trHeight w:val="4211"/>
        </w:trPr>
        <w:tc>
          <w:tcPr>
            <w:tcW w:w="355"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1.5</w:t>
            </w:r>
          </w:p>
        </w:tc>
        <w:tc>
          <w:tcPr>
            <w:tcW w:w="996"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color w:val="000000" w:themeColor="text1"/>
                <w:lang w:eastAsia="en-US"/>
              </w:rPr>
              <w:t>Формирование системы вовлечения детей в деятельность отрядов юных инспекторов движения (ЮИД), совершенствование подготовки в сфере БДД, разработка системы поощрения активистов</w:t>
            </w:r>
            <w:r w:rsidRPr="00E80F1C">
              <w:rPr>
                <w:rFonts w:ascii="Times New Roman" w:eastAsia="Lucida Sans Unicode" w:hAnsi="Times New Roman" w:cs="Times New Roman"/>
                <w:color w:val="000000" w:themeColor="text1"/>
                <w:lang w:eastAsia="hi-IN" w:bidi="hi-IN"/>
              </w:rPr>
              <w:t xml:space="preserve"> (проведение муниципальных слетов ЮИД, приобретение единой формы, символики, грамот, памятных подарков)</w:t>
            </w:r>
            <w:r w:rsidRPr="00E80F1C">
              <w:rPr>
                <w:rFonts w:ascii="Times New Roman" w:hAnsi="Times New Roman" w:cs="Times New Roman"/>
                <w:color w:val="000000" w:themeColor="text1"/>
              </w:rPr>
              <w:t xml:space="preserve"> </w:t>
            </w:r>
          </w:p>
        </w:tc>
        <w:tc>
          <w:tcPr>
            <w:tcW w:w="861" w:type="dxa"/>
            <w:tcBorders>
              <w:top w:val="single" w:sz="4" w:space="0" w:color="000000"/>
              <w:left w:val="single" w:sz="4" w:space="0" w:color="000000"/>
              <w:bottom w:val="single" w:sz="4" w:space="0" w:color="000000"/>
            </w:tcBorders>
            <w:vAlign w:val="center"/>
          </w:tcPr>
          <w:p w:rsidR="00E80F1C" w:rsidRPr="00E80F1C" w:rsidRDefault="00E80F1C" w:rsidP="004042E2">
            <w:pPr>
              <w:pStyle w:val="a8"/>
              <w:spacing w:line="240" w:lineRule="auto"/>
              <w:ind w:firstLine="0"/>
              <w:rPr>
                <w:sz w:val="24"/>
                <w:szCs w:val="24"/>
              </w:rPr>
            </w:pPr>
          </w:p>
          <w:p w:rsidR="00E80F1C" w:rsidRPr="00E80F1C" w:rsidRDefault="00E80F1C" w:rsidP="004042E2">
            <w:pPr>
              <w:spacing w:after="0" w:line="240" w:lineRule="auto"/>
              <w:jc w:val="both"/>
              <w:rPr>
                <w:rFonts w:ascii="Times New Roman" w:hAnsi="Times New Roman" w:cs="Times New Roman"/>
                <w:sz w:val="24"/>
                <w:szCs w:val="24"/>
                <w:lang w:eastAsia="en-US"/>
              </w:rPr>
            </w:pPr>
            <w:r w:rsidRPr="00E80F1C">
              <w:rPr>
                <w:rFonts w:ascii="Times New Roman" w:hAnsi="Times New Roman" w:cs="Times New Roman"/>
                <w:sz w:val="24"/>
                <w:szCs w:val="24"/>
                <w:lang w:eastAsia="en-US"/>
              </w:rPr>
              <w:t>Формирование системы непрерывного участия детей в работе по пропаганде безопасности дорожного движения от дошкольного образования до учащихся старших классов</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F5EB2">
            <w:pPr>
              <w:pStyle w:val="affe"/>
              <w:numPr>
                <w:ilvl w:val="0"/>
                <w:numId w:val="13"/>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hAnsi="Times New Roman" w:cs="Times New Roman"/>
              </w:rPr>
            </w:pPr>
            <w:r w:rsidRPr="00E80F1C">
              <w:rPr>
                <w:rFonts w:ascii="Times New Roman" w:hAnsi="Times New Roman" w:cs="Times New Roman"/>
              </w:rPr>
              <w:t>1)</w:t>
            </w:r>
            <w:r w:rsidRPr="00E80F1C">
              <w:rPr>
                <w:rFonts w:ascii="Times New Roman" w:hAnsi="Times New Roman" w:cs="Times New Roman"/>
                <w:lang w:eastAsia="hi-IN" w:bidi="hi-IN"/>
              </w:rPr>
              <w:t xml:space="preserve"> Комитет образования</w:t>
            </w:r>
            <w:r w:rsidRPr="00E80F1C">
              <w:rPr>
                <w:rFonts w:ascii="Times New Roman" w:eastAsia="Lucida Sans Unicode" w:hAnsi="Times New Roman" w:cs="Times New Roman"/>
                <w:lang w:eastAsia="hi-IN" w:bidi="hi-IN"/>
              </w:rPr>
              <w:t xml:space="preserve"> Шарьинского муниципального района.</w:t>
            </w:r>
          </w:p>
          <w:p w:rsidR="00E80F1C" w:rsidRPr="00E80F1C" w:rsidRDefault="00E80F1C" w:rsidP="004042E2">
            <w:pPr>
              <w:pStyle w:val="a8"/>
              <w:spacing w:line="240" w:lineRule="auto"/>
              <w:ind w:firstLine="0"/>
              <w:rPr>
                <w:sz w:val="24"/>
                <w:szCs w:val="24"/>
              </w:rPr>
            </w:pPr>
            <w:r w:rsidRPr="00E80F1C">
              <w:rPr>
                <w:sz w:val="24"/>
                <w:szCs w:val="24"/>
              </w:rPr>
              <w:t xml:space="preserve">2) </w:t>
            </w:r>
            <w:r w:rsidRPr="00E80F1C">
              <w:rPr>
                <w:color w:val="000000" w:themeColor="text1"/>
                <w:sz w:val="24"/>
                <w:szCs w:val="24"/>
              </w:rPr>
              <w:t>Отдел ГИБДД МО МВД России «Шарьинский»</w:t>
            </w:r>
            <w:r w:rsidRPr="00E80F1C">
              <w:rPr>
                <w:sz w:val="24"/>
                <w:szCs w:val="24"/>
                <w:lang w:eastAsia="hi-IN" w:bidi="hi-IN"/>
              </w:rPr>
              <w:t>.</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Бюджет Шарьинского муниципального района</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3,0</w:t>
            </w:r>
          </w:p>
        </w:tc>
        <w:tc>
          <w:tcPr>
            <w:tcW w:w="532"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3,0</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3,0</w:t>
            </w:r>
          </w:p>
        </w:tc>
        <w:tc>
          <w:tcPr>
            <w:tcW w:w="750" w:type="dxa"/>
            <w:gridSpan w:val="2"/>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rPr>
            </w:pPr>
            <w:r w:rsidRPr="00E80F1C">
              <w:rPr>
                <w:rFonts w:ascii="Times New Roman" w:hAnsi="Times New Roman" w:cs="Times New Roman"/>
                <w:b/>
                <w:bCs/>
              </w:rPr>
              <w:t>9,0</w:t>
            </w:r>
          </w:p>
        </w:tc>
        <w:tc>
          <w:tcPr>
            <w:tcW w:w="798"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Увеличение численности отрядов ЮИД к 2025 году до 5 отрядов, численности членов отрядов ЮИД до 75 человек</w:t>
            </w:r>
          </w:p>
        </w:tc>
      </w:tr>
      <w:tr w:rsidR="00E80F1C" w:rsidRPr="00E80F1C" w:rsidTr="004042E2">
        <w:trPr>
          <w:trHeight w:val="233"/>
        </w:trPr>
        <w:tc>
          <w:tcPr>
            <w:tcW w:w="355"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1.6</w:t>
            </w:r>
          </w:p>
        </w:tc>
        <w:tc>
          <w:tcPr>
            <w:tcW w:w="996"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lang w:eastAsia="en-US"/>
              </w:rPr>
              <w:t>Организация целенаправленной работы по повышению уровня подготовки педагогов образовательных организаций всех типов по вопросам обучения несовершеннолетних безопасному поведению на дороге</w:t>
            </w:r>
          </w:p>
        </w:tc>
        <w:tc>
          <w:tcPr>
            <w:tcW w:w="861" w:type="dxa"/>
            <w:tcBorders>
              <w:top w:val="single" w:sz="4" w:space="0" w:color="000000"/>
              <w:left w:val="single" w:sz="4" w:space="0" w:color="000000"/>
              <w:bottom w:val="single" w:sz="4" w:space="0" w:color="000000"/>
            </w:tcBorders>
            <w:vAlign w:val="center"/>
          </w:tcPr>
          <w:p w:rsidR="00E80F1C" w:rsidRPr="00E80F1C" w:rsidRDefault="00E80F1C" w:rsidP="004042E2">
            <w:pPr>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lang w:eastAsia="en-US"/>
              </w:rPr>
              <w:t>Повышение квалификации педагогов образовательных организаций</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F5EB2">
            <w:pPr>
              <w:pStyle w:val="affe"/>
              <w:numPr>
                <w:ilvl w:val="0"/>
                <w:numId w:val="14"/>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hAnsi="Times New Roman" w:cs="Times New Roman"/>
              </w:rPr>
            </w:pPr>
            <w:r w:rsidRPr="00E80F1C">
              <w:rPr>
                <w:rFonts w:ascii="Times New Roman" w:hAnsi="Times New Roman" w:cs="Times New Roman"/>
                <w:lang w:eastAsia="hi-IN" w:bidi="hi-IN"/>
              </w:rPr>
              <w:t xml:space="preserve"> Комитет образования</w:t>
            </w:r>
            <w:r w:rsidRPr="00E80F1C">
              <w:rPr>
                <w:rFonts w:ascii="Times New Roman" w:eastAsia="Lucida Sans Unicode" w:hAnsi="Times New Roman" w:cs="Times New Roman"/>
                <w:lang w:eastAsia="hi-IN" w:bidi="hi-IN"/>
              </w:rPr>
              <w:t xml:space="preserve"> 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За счет основной деятельности</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2"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750" w:type="dxa"/>
            <w:gridSpan w:val="2"/>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rPr>
            </w:pPr>
            <w:r w:rsidRPr="00E80F1C">
              <w:rPr>
                <w:rFonts w:ascii="Times New Roman" w:hAnsi="Times New Roman" w:cs="Times New Roman"/>
                <w:b/>
                <w:bCs/>
              </w:rPr>
              <w:t>-</w:t>
            </w:r>
          </w:p>
        </w:tc>
        <w:tc>
          <w:tcPr>
            <w:tcW w:w="798"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Организация проведения ежегодно не менее 4-х обучающих семинаров (вебинаров), «открытых уроков», научно-практических секций</w:t>
            </w:r>
          </w:p>
        </w:tc>
      </w:tr>
      <w:tr w:rsidR="00E80F1C" w:rsidRPr="00E80F1C" w:rsidTr="004042E2">
        <w:trPr>
          <w:trHeight w:val="233"/>
        </w:trPr>
        <w:tc>
          <w:tcPr>
            <w:tcW w:w="355"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1.7</w:t>
            </w:r>
          </w:p>
        </w:tc>
        <w:tc>
          <w:tcPr>
            <w:tcW w:w="996"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lang w:eastAsia="en-US"/>
              </w:rPr>
              <w:t>Формирование системы вовлечения родительской общественности в мероприятия по воспитанию у детей культуры поведения на дороге, контролю за соблюдением правил дорожного движения при следовании по маршруту «дом – образовательная организация – дом» и использованием световозвращающих элементов, обеспечению безопасности перевозок несовершеннолетних в салоне автомобиля. Поощрение активных родителей».</w:t>
            </w:r>
          </w:p>
        </w:tc>
        <w:tc>
          <w:tcPr>
            <w:tcW w:w="861" w:type="dxa"/>
            <w:tcBorders>
              <w:top w:val="single" w:sz="4" w:space="0" w:color="000000"/>
              <w:left w:val="single" w:sz="4" w:space="0" w:color="000000"/>
              <w:bottom w:val="single" w:sz="4" w:space="0" w:color="000000"/>
            </w:tcBorders>
            <w:vAlign w:val="center"/>
          </w:tcPr>
          <w:p w:rsidR="00E80F1C" w:rsidRPr="00E80F1C" w:rsidRDefault="00E80F1C" w:rsidP="004042E2">
            <w:pPr>
              <w:spacing w:after="0" w:line="240" w:lineRule="auto"/>
              <w:jc w:val="both"/>
              <w:rPr>
                <w:rFonts w:ascii="Times New Roman" w:hAnsi="Times New Roman" w:cs="Times New Roman"/>
                <w:sz w:val="24"/>
                <w:szCs w:val="24"/>
              </w:rPr>
            </w:pPr>
            <w:r w:rsidRPr="00E80F1C">
              <w:rPr>
                <w:rStyle w:val="fontstyle01"/>
                <w:rFonts w:ascii="Times New Roman" w:hAnsi="Times New Roman" w:cs="Times New Roman"/>
                <w:sz w:val="24"/>
                <w:szCs w:val="24"/>
              </w:rPr>
              <w:t>Организация системной работы с родителями по контролю за соблюдение правил дорожного движения при участии детей в дорожном движении</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F5EB2">
            <w:pPr>
              <w:pStyle w:val="affe"/>
              <w:numPr>
                <w:ilvl w:val="0"/>
                <w:numId w:val="15"/>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hAnsi="Times New Roman" w:cs="Times New Roman"/>
              </w:rPr>
            </w:pPr>
            <w:r w:rsidRPr="00E80F1C">
              <w:rPr>
                <w:rFonts w:ascii="Times New Roman" w:hAnsi="Times New Roman" w:cs="Times New Roman"/>
                <w:lang w:eastAsia="hi-IN" w:bidi="hi-IN"/>
              </w:rPr>
              <w:t xml:space="preserve"> Комитет образования</w:t>
            </w:r>
            <w:r w:rsidRPr="00E80F1C">
              <w:rPr>
                <w:rFonts w:ascii="Times New Roman" w:eastAsia="Lucida Sans Unicode" w:hAnsi="Times New Roman" w:cs="Times New Roman"/>
                <w:lang w:eastAsia="hi-IN" w:bidi="hi-IN"/>
              </w:rPr>
              <w:t xml:space="preserve"> 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Бюджет Шарьинского муниципального района</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1,5</w:t>
            </w:r>
          </w:p>
        </w:tc>
        <w:tc>
          <w:tcPr>
            <w:tcW w:w="532"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1,5</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1,5</w:t>
            </w:r>
          </w:p>
        </w:tc>
        <w:tc>
          <w:tcPr>
            <w:tcW w:w="750" w:type="dxa"/>
            <w:gridSpan w:val="2"/>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rPr>
            </w:pPr>
            <w:r w:rsidRPr="00E80F1C">
              <w:rPr>
                <w:rFonts w:ascii="Times New Roman" w:hAnsi="Times New Roman" w:cs="Times New Roman"/>
                <w:b/>
                <w:bCs/>
              </w:rPr>
              <w:t>4,5</w:t>
            </w:r>
          </w:p>
        </w:tc>
        <w:tc>
          <w:tcPr>
            <w:tcW w:w="798"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Изготовление схем безопасности движения детей от дома до школы</w:t>
            </w:r>
          </w:p>
        </w:tc>
      </w:tr>
      <w:tr w:rsidR="00E80F1C" w:rsidRPr="00E80F1C" w:rsidTr="004042E2">
        <w:trPr>
          <w:trHeight w:val="233"/>
        </w:trPr>
        <w:tc>
          <w:tcPr>
            <w:tcW w:w="355"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1.8</w:t>
            </w:r>
          </w:p>
        </w:tc>
        <w:tc>
          <w:tcPr>
            <w:tcW w:w="996"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color w:val="000000" w:themeColor="text1"/>
              </w:rPr>
            </w:pPr>
            <w:r w:rsidRPr="00E80F1C">
              <w:rPr>
                <w:rFonts w:ascii="Times New Roman" w:hAnsi="Times New Roman" w:cs="Times New Roman"/>
                <w:color w:val="000000" w:themeColor="text1"/>
              </w:rPr>
              <w:t>Приобретение технических средства обучения, наглядных учебных пособий и методических материалов для организаций, осуществляющих обучение детей, работу по профилактике детского дорожно-транспортного травматизма</w:t>
            </w:r>
          </w:p>
        </w:tc>
        <w:tc>
          <w:tcPr>
            <w:tcW w:w="861" w:type="dxa"/>
            <w:tcBorders>
              <w:top w:val="single" w:sz="4" w:space="0" w:color="000000"/>
              <w:left w:val="single" w:sz="4" w:space="0" w:color="000000"/>
              <w:bottom w:val="single" w:sz="4" w:space="0" w:color="000000"/>
            </w:tcBorders>
            <w:vAlign w:val="center"/>
          </w:tcPr>
          <w:p w:rsidR="00E80F1C" w:rsidRPr="00E80F1C" w:rsidRDefault="00E80F1C" w:rsidP="004042E2">
            <w:pPr>
              <w:spacing w:after="0" w:line="240" w:lineRule="auto"/>
              <w:jc w:val="both"/>
              <w:rPr>
                <w:rFonts w:ascii="Times New Roman" w:hAnsi="Times New Roman" w:cs="Times New Roman"/>
                <w:sz w:val="24"/>
                <w:szCs w:val="24"/>
              </w:rPr>
            </w:pPr>
            <w:r w:rsidRPr="00E80F1C">
              <w:rPr>
                <w:rStyle w:val="fontstyle01"/>
                <w:rFonts w:ascii="Times New Roman" w:hAnsi="Times New Roman" w:cs="Times New Roman"/>
                <w:sz w:val="24"/>
                <w:szCs w:val="24"/>
              </w:rPr>
              <w:t>Осуществление  материально-технического</w:t>
            </w:r>
            <w:r w:rsidRPr="00E80F1C">
              <w:rPr>
                <w:rFonts w:ascii="Times New Roman" w:hAnsi="Times New Roman" w:cs="Times New Roman"/>
                <w:sz w:val="24"/>
                <w:szCs w:val="24"/>
              </w:rPr>
              <w:t xml:space="preserve"> </w:t>
            </w:r>
            <w:r w:rsidRPr="00E80F1C">
              <w:rPr>
                <w:rStyle w:val="fontstyle01"/>
                <w:rFonts w:ascii="Times New Roman" w:hAnsi="Times New Roman" w:cs="Times New Roman"/>
                <w:sz w:val="24"/>
                <w:szCs w:val="24"/>
              </w:rPr>
              <w:t>обеспечения процесса обучения детей основам безопасного поведения</w:t>
            </w:r>
            <w:r w:rsidRPr="00E80F1C">
              <w:rPr>
                <w:rFonts w:ascii="Times New Roman" w:hAnsi="Times New Roman" w:cs="Times New Roman"/>
                <w:sz w:val="24"/>
                <w:szCs w:val="24"/>
              </w:rPr>
              <w:t xml:space="preserve"> </w:t>
            </w:r>
            <w:r w:rsidRPr="00E80F1C">
              <w:rPr>
                <w:rStyle w:val="fontstyle01"/>
                <w:rFonts w:ascii="Times New Roman" w:hAnsi="Times New Roman" w:cs="Times New Roman"/>
                <w:sz w:val="24"/>
                <w:szCs w:val="24"/>
              </w:rPr>
              <w:t>на дорогах</w:t>
            </w:r>
          </w:p>
          <w:p w:rsidR="00E80F1C" w:rsidRPr="00E80F1C" w:rsidRDefault="00E80F1C" w:rsidP="004042E2">
            <w:pPr>
              <w:spacing w:after="0" w:line="240" w:lineRule="auto"/>
              <w:jc w:val="both"/>
              <w:rPr>
                <w:rFonts w:ascii="Times New Roman" w:hAnsi="Times New Roman" w:cs="Times New Roman"/>
                <w:sz w:val="24"/>
                <w:szCs w:val="24"/>
              </w:rPr>
            </w:pP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F5EB2">
            <w:pPr>
              <w:pStyle w:val="affe"/>
              <w:numPr>
                <w:ilvl w:val="0"/>
                <w:numId w:val="16"/>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hAnsi="Times New Roman" w:cs="Times New Roman"/>
              </w:rPr>
            </w:pPr>
            <w:r w:rsidRPr="00E80F1C">
              <w:rPr>
                <w:rFonts w:ascii="Times New Roman" w:hAnsi="Times New Roman" w:cs="Times New Roman"/>
                <w:lang w:eastAsia="hi-IN" w:bidi="hi-IN"/>
              </w:rPr>
              <w:t xml:space="preserve"> Комитет образования</w:t>
            </w:r>
            <w:r w:rsidRPr="00E80F1C">
              <w:rPr>
                <w:rFonts w:ascii="Times New Roman" w:eastAsia="Lucida Sans Unicode" w:hAnsi="Times New Roman" w:cs="Times New Roman"/>
                <w:lang w:eastAsia="hi-IN" w:bidi="hi-IN"/>
              </w:rPr>
              <w:t xml:space="preserve"> 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Бюджет Шарьинского муниципального района</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9,0</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223,0</w:t>
            </w:r>
          </w:p>
        </w:tc>
        <w:tc>
          <w:tcPr>
            <w:tcW w:w="532"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224,5</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225,5</w:t>
            </w:r>
          </w:p>
        </w:tc>
        <w:tc>
          <w:tcPr>
            <w:tcW w:w="750" w:type="dxa"/>
            <w:gridSpan w:val="2"/>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rPr>
            </w:pPr>
            <w:r w:rsidRPr="00E80F1C">
              <w:rPr>
                <w:rFonts w:ascii="Times New Roman" w:hAnsi="Times New Roman" w:cs="Times New Roman"/>
                <w:b/>
                <w:bCs/>
              </w:rPr>
              <w:t>682,0</w:t>
            </w:r>
          </w:p>
        </w:tc>
        <w:tc>
          <w:tcPr>
            <w:tcW w:w="798"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Обеспечение игровыми учебно-методическими комплексами 2-х дошкольных образовательных организаций, наглядными учебными и методическими пособиями по профилактике детского дорожного травматизма – 6-ти общеобразовательных школ.</w:t>
            </w:r>
          </w:p>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Приобретение мобильного автогородка для организации в субъектах Российской Федерации, осуществляющих деятельность по формированию у детей дошкольного возраста навыков безопасного поведения на улично-дорожной сети</w:t>
            </w:r>
          </w:p>
        </w:tc>
      </w:tr>
      <w:tr w:rsidR="00E80F1C" w:rsidRPr="00E80F1C" w:rsidTr="004042E2">
        <w:trPr>
          <w:trHeight w:val="233"/>
        </w:trPr>
        <w:tc>
          <w:tcPr>
            <w:tcW w:w="355"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1.9</w:t>
            </w:r>
          </w:p>
        </w:tc>
        <w:tc>
          <w:tcPr>
            <w:tcW w:w="996"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Приобретение и распространение световозвращающих приспособлений в среде дошкольников и учащихся начальных классов общеобразовательных организаций</w:t>
            </w:r>
          </w:p>
        </w:tc>
        <w:tc>
          <w:tcPr>
            <w:tcW w:w="861" w:type="dxa"/>
            <w:tcBorders>
              <w:top w:val="single" w:sz="4" w:space="0" w:color="000000"/>
              <w:left w:val="single" w:sz="4" w:space="0" w:color="000000"/>
              <w:bottom w:val="single" w:sz="4" w:space="0" w:color="000000"/>
            </w:tcBorders>
            <w:vAlign w:val="center"/>
          </w:tcPr>
          <w:p w:rsidR="00E80F1C" w:rsidRPr="00E80F1C" w:rsidRDefault="00E80F1C" w:rsidP="004042E2">
            <w:pPr>
              <w:spacing w:after="0" w:line="240" w:lineRule="auto"/>
              <w:jc w:val="both"/>
              <w:rPr>
                <w:rFonts w:ascii="Times New Roman" w:hAnsi="Times New Roman" w:cs="Times New Roman"/>
                <w:sz w:val="24"/>
                <w:szCs w:val="24"/>
              </w:rPr>
            </w:pPr>
            <w:r w:rsidRPr="00E80F1C">
              <w:rPr>
                <w:rStyle w:val="fontstyle01"/>
                <w:rFonts w:ascii="Times New Roman" w:hAnsi="Times New Roman" w:cs="Times New Roman"/>
                <w:sz w:val="24"/>
                <w:szCs w:val="24"/>
              </w:rPr>
              <w:t xml:space="preserve">Сокращение дорожно-транспортных происшествий с участием детей-пешеходов путем повышения их видимости на автодорогах </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F5EB2">
            <w:pPr>
              <w:pStyle w:val="affe"/>
              <w:numPr>
                <w:ilvl w:val="0"/>
                <w:numId w:val="17"/>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hAnsi="Times New Roman" w:cs="Times New Roman"/>
              </w:rPr>
            </w:pPr>
            <w:r w:rsidRPr="00E80F1C">
              <w:rPr>
                <w:rFonts w:ascii="Times New Roman" w:hAnsi="Times New Roman" w:cs="Times New Roman"/>
                <w:lang w:eastAsia="hi-IN" w:bidi="hi-IN"/>
              </w:rPr>
              <w:t xml:space="preserve"> Комитет образования</w:t>
            </w:r>
            <w:r w:rsidRPr="00E80F1C">
              <w:rPr>
                <w:rFonts w:ascii="Times New Roman" w:eastAsia="Lucida Sans Unicode" w:hAnsi="Times New Roman" w:cs="Times New Roman"/>
                <w:lang w:eastAsia="hi-IN" w:bidi="hi-IN"/>
              </w:rPr>
              <w:t xml:space="preserve"> 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Бюджет Шарьинского муниципального района</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3,0</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3,0</w:t>
            </w:r>
          </w:p>
        </w:tc>
        <w:tc>
          <w:tcPr>
            <w:tcW w:w="532"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3,0</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3,0</w:t>
            </w:r>
          </w:p>
        </w:tc>
        <w:tc>
          <w:tcPr>
            <w:tcW w:w="750" w:type="dxa"/>
            <w:gridSpan w:val="2"/>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rPr>
            </w:pPr>
            <w:r w:rsidRPr="00E80F1C">
              <w:rPr>
                <w:rFonts w:ascii="Times New Roman" w:hAnsi="Times New Roman" w:cs="Times New Roman"/>
                <w:b/>
                <w:bCs/>
              </w:rPr>
              <w:t>12,0</w:t>
            </w:r>
          </w:p>
        </w:tc>
        <w:tc>
          <w:tcPr>
            <w:tcW w:w="798"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 xml:space="preserve">Обеспечение ежегодно световозвращающими приспособлениями не менее 30-ти учащихся начальных классов </w:t>
            </w:r>
          </w:p>
        </w:tc>
      </w:tr>
      <w:tr w:rsidR="00E80F1C" w:rsidRPr="00E80F1C" w:rsidTr="004042E2">
        <w:trPr>
          <w:trHeight w:val="233"/>
        </w:trPr>
        <w:tc>
          <w:tcPr>
            <w:tcW w:w="355"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1.10</w:t>
            </w:r>
          </w:p>
        </w:tc>
        <w:tc>
          <w:tcPr>
            <w:tcW w:w="996"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 xml:space="preserve">Работа и </w:t>
            </w:r>
            <w:r w:rsidRPr="00E80F1C">
              <w:rPr>
                <w:rFonts w:ascii="Times New Roman" w:hAnsi="Times New Roman" w:cs="Times New Roman"/>
                <w:color w:val="000000" w:themeColor="text1"/>
              </w:rPr>
              <w:t xml:space="preserve">оснащение </w:t>
            </w:r>
            <w:r w:rsidRPr="00E80F1C">
              <w:rPr>
                <w:rFonts w:ascii="Times New Roman" w:hAnsi="Times New Roman" w:cs="Times New Roman"/>
              </w:rPr>
              <w:t>опорных площадок в образовательных организациях</w:t>
            </w:r>
          </w:p>
        </w:tc>
        <w:tc>
          <w:tcPr>
            <w:tcW w:w="861" w:type="dxa"/>
            <w:tcBorders>
              <w:top w:val="single" w:sz="4" w:space="0" w:color="000000"/>
              <w:left w:val="single" w:sz="4" w:space="0" w:color="000000"/>
              <w:bottom w:val="single" w:sz="4" w:space="0" w:color="000000"/>
            </w:tcBorders>
            <w:vAlign w:val="center"/>
          </w:tcPr>
          <w:p w:rsidR="00E80F1C" w:rsidRPr="00E80F1C" w:rsidRDefault="00E80F1C" w:rsidP="004042E2">
            <w:pPr>
              <w:spacing w:after="0" w:line="240" w:lineRule="auto"/>
              <w:jc w:val="both"/>
              <w:rPr>
                <w:rFonts w:ascii="Times New Roman" w:hAnsi="Times New Roman" w:cs="Times New Roman"/>
                <w:sz w:val="24"/>
                <w:szCs w:val="24"/>
              </w:rPr>
            </w:pPr>
            <w:r w:rsidRPr="00E80F1C">
              <w:rPr>
                <w:rStyle w:val="fontstyle01"/>
                <w:rFonts w:ascii="Times New Roman" w:hAnsi="Times New Roman" w:cs="Times New Roman"/>
                <w:sz w:val="24"/>
                <w:szCs w:val="24"/>
              </w:rPr>
              <w:t>Совершенствование процесса обучения детей навыкам безопасного участия в дорожном</w:t>
            </w:r>
            <w:r w:rsidRPr="00E80F1C">
              <w:rPr>
                <w:rFonts w:ascii="Times New Roman" w:hAnsi="Times New Roman" w:cs="Times New Roman"/>
                <w:sz w:val="24"/>
                <w:szCs w:val="24"/>
              </w:rPr>
              <w:t xml:space="preserve"> </w:t>
            </w:r>
            <w:r w:rsidRPr="00E80F1C">
              <w:rPr>
                <w:rStyle w:val="fontstyle01"/>
                <w:rFonts w:ascii="Times New Roman" w:hAnsi="Times New Roman" w:cs="Times New Roman"/>
                <w:sz w:val="24"/>
                <w:szCs w:val="24"/>
              </w:rPr>
              <w:t>движении с целью снижения уровня детской дорожной аварийности</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rPr>
              <w:t xml:space="preserve">Администрация </w:t>
            </w:r>
            <w:r w:rsidRPr="00E80F1C">
              <w:rPr>
                <w:rFonts w:ascii="Times New Roman" w:hAnsi="Times New Roman" w:cs="Times New Roman"/>
              </w:rPr>
              <w:t xml:space="preserve"> </w:t>
            </w:r>
            <w:r w:rsidRPr="00E80F1C">
              <w:rPr>
                <w:rFonts w:ascii="Times New Roman" w:eastAsia="Lucida Sans Unicode" w:hAnsi="Times New Roman" w:cs="Times New Roman"/>
                <w:bCs/>
                <w:color w:val="26282F"/>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F5EB2">
            <w:pPr>
              <w:pStyle w:val="affe"/>
              <w:numPr>
                <w:ilvl w:val="0"/>
                <w:numId w:val="18"/>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hAnsi="Times New Roman" w:cs="Times New Roman"/>
              </w:rPr>
            </w:pPr>
            <w:r w:rsidRPr="00E80F1C">
              <w:rPr>
                <w:rFonts w:ascii="Times New Roman" w:hAnsi="Times New Roman" w:cs="Times New Roman"/>
                <w:lang w:eastAsia="hi-IN" w:bidi="hi-IN"/>
              </w:rPr>
              <w:t>1) Комитет образования</w:t>
            </w:r>
            <w:r w:rsidRPr="00E80F1C">
              <w:rPr>
                <w:rFonts w:ascii="Times New Roman" w:eastAsia="Lucida Sans Unicode" w:hAnsi="Times New Roman" w:cs="Times New Roman"/>
                <w:lang w:eastAsia="hi-IN" w:bidi="hi-IN"/>
              </w:rPr>
              <w:t xml:space="preserve"> Шарьинского муниципального района;</w:t>
            </w:r>
          </w:p>
          <w:p w:rsidR="00E80F1C" w:rsidRPr="00E80F1C" w:rsidRDefault="00E80F1C" w:rsidP="004042E2">
            <w:pPr>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2) МОУ Николо-Шангская СОШ имени А.А. Ковалева;</w:t>
            </w:r>
          </w:p>
          <w:p w:rsidR="00E80F1C" w:rsidRPr="00E80F1C" w:rsidRDefault="00E80F1C" w:rsidP="004042E2">
            <w:pPr>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3) МДОУ Зебляковский детский сад общеразвивающего вида 2 категории;</w:t>
            </w:r>
          </w:p>
          <w:p w:rsidR="00E80F1C" w:rsidRPr="00E80F1C" w:rsidRDefault="00E80F1C" w:rsidP="004042E2">
            <w:pPr>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 xml:space="preserve">4) </w:t>
            </w:r>
            <w:r w:rsidRPr="00E80F1C">
              <w:rPr>
                <w:rFonts w:ascii="Times New Roman" w:hAnsi="Times New Roman" w:cs="Times New Roman"/>
                <w:color w:val="000000" w:themeColor="text1"/>
                <w:sz w:val="24"/>
                <w:szCs w:val="24"/>
              </w:rPr>
              <w:t>Отдел ГИБДД МО МВД России «Шарьинский»</w:t>
            </w:r>
            <w:r w:rsidRPr="00E80F1C">
              <w:rPr>
                <w:rFonts w:ascii="Times New Roman" w:hAnsi="Times New Roman" w:cs="Times New Roman"/>
                <w:sz w:val="24"/>
                <w:szCs w:val="24"/>
                <w:lang w:eastAsia="hi-IN" w:bidi="hi-IN"/>
              </w:rPr>
              <w:t>.</w:t>
            </w:r>
          </w:p>
        </w:tc>
        <w:tc>
          <w:tcPr>
            <w:tcW w:w="973"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Бюджет Шарьинского муниципального района</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1,5</w:t>
            </w:r>
          </w:p>
        </w:tc>
        <w:tc>
          <w:tcPr>
            <w:tcW w:w="532"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1,5</w:t>
            </w:r>
          </w:p>
        </w:tc>
        <w:tc>
          <w:tcPr>
            <w:tcW w:w="531" w:type="dxa"/>
            <w:tcBorders>
              <w:top w:val="single" w:sz="4" w:space="0" w:color="000000"/>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1,5</w:t>
            </w:r>
          </w:p>
        </w:tc>
        <w:tc>
          <w:tcPr>
            <w:tcW w:w="750" w:type="dxa"/>
            <w:gridSpan w:val="2"/>
            <w:tcBorders>
              <w:top w:val="single" w:sz="4" w:space="0" w:color="000000"/>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rPr>
            </w:pPr>
            <w:r w:rsidRPr="00E80F1C">
              <w:rPr>
                <w:rFonts w:ascii="Times New Roman" w:hAnsi="Times New Roman" w:cs="Times New Roman"/>
                <w:b/>
                <w:bCs/>
              </w:rPr>
              <w:t>4,5</w:t>
            </w:r>
          </w:p>
        </w:tc>
        <w:tc>
          <w:tcPr>
            <w:tcW w:w="798"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Работа муниципальных опорных площадок в общеобразовательных организациях – на базе Николо-Шангской средней школы им. А.А. Ковалева, в дошкольных учреждениях – на базе Зебляковского детского сада по профилактике детского дорожно-транспортного травматизма</w:t>
            </w:r>
          </w:p>
        </w:tc>
      </w:tr>
      <w:tr w:rsidR="00E80F1C" w:rsidRPr="00E80F1C" w:rsidTr="004042E2">
        <w:trPr>
          <w:trHeight w:val="233"/>
        </w:trPr>
        <w:tc>
          <w:tcPr>
            <w:tcW w:w="10306" w:type="dxa"/>
            <w:gridSpan w:val="15"/>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bCs/>
              </w:rPr>
            </w:pPr>
            <w:r w:rsidRPr="00E80F1C">
              <w:rPr>
                <w:rFonts w:ascii="Times New Roman" w:hAnsi="Times New Roman" w:cs="Times New Roman"/>
                <w:b/>
              </w:rPr>
              <w:t>Совершенствование системы организации движения транспортных средств, пешеходов, повышение безопасности дорожных условий</w:t>
            </w:r>
          </w:p>
        </w:tc>
      </w:tr>
      <w:tr w:rsidR="00E80F1C" w:rsidRPr="00E80F1C" w:rsidTr="004042E2">
        <w:trPr>
          <w:trHeight w:val="233"/>
        </w:trPr>
        <w:tc>
          <w:tcPr>
            <w:tcW w:w="355" w:type="dxa"/>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1.11</w:t>
            </w:r>
          </w:p>
        </w:tc>
        <w:tc>
          <w:tcPr>
            <w:tcW w:w="996" w:type="dxa"/>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Освещение пешеходных переходов, улиц и тротуаров</w:t>
            </w:r>
          </w:p>
        </w:tc>
        <w:tc>
          <w:tcPr>
            <w:tcW w:w="861" w:type="dxa"/>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Сокращение уровня дорожно-транспортного травматизма путем создания безопасных условий для движения транспорта и пешеходов</w:t>
            </w:r>
          </w:p>
        </w:tc>
        <w:tc>
          <w:tcPr>
            <w:tcW w:w="973" w:type="dxa"/>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color w:val="000000"/>
                <w:highlight w:val="white"/>
              </w:rPr>
              <w:t xml:space="preserve">Администрация </w:t>
            </w:r>
            <w:r w:rsidRPr="00E80F1C">
              <w:rPr>
                <w:rFonts w:ascii="Times New Roman" w:hAnsi="Times New Roman" w:cs="Times New Roman"/>
                <w:highlight w:val="white"/>
              </w:rPr>
              <w:t xml:space="preserve"> </w:t>
            </w:r>
            <w:r w:rsidRPr="00E80F1C">
              <w:rPr>
                <w:rFonts w:ascii="Times New Roman" w:eastAsia="Lucida Sans Unicode" w:hAnsi="Times New Roman" w:cs="Times New Roman"/>
                <w:bCs/>
                <w:color w:val="26282F"/>
                <w:highlight w:val="white"/>
                <w:lang w:eastAsia="hi-IN" w:bidi="hi-IN"/>
              </w:rPr>
              <w:t>Шарьинского муниципального района</w:t>
            </w:r>
          </w:p>
        </w:tc>
        <w:tc>
          <w:tcPr>
            <w:tcW w:w="973" w:type="dxa"/>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color w:val="000000"/>
                <w:highlight w:val="white"/>
              </w:rPr>
              <w:t xml:space="preserve">Администрация </w:t>
            </w:r>
            <w:r w:rsidRPr="00E80F1C">
              <w:rPr>
                <w:rFonts w:ascii="Times New Roman" w:hAnsi="Times New Roman" w:cs="Times New Roman"/>
                <w:highlight w:val="white"/>
              </w:rPr>
              <w:t xml:space="preserve"> </w:t>
            </w:r>
            <w:r w:rsidRPr="00E80F1C">
              <w:rPr>
                <w:rFonts w:ascii="Times New Roman" w:eastAsia="Lucida Sans Unicode" w:hAnsi="Times New Roman" w:cs="Times New Roman"/>
                <w:bCs/>
                <w:color w:val="26282F"/>
                <w:highlight w:val="white"/>
                <w:lang w:eastAsia="hi-IN" w:bidi="hi-IN"/>
              </w:rPr>
              <w:t>Шарьинского муниципального района</w:t>
            </w:r>
          </w:p>
        </w:tc>
        <w:tc>
          <w:tcPr>
            <w:tcW w:w="973" w:type="dxa"/>
            <w:tcBorders>
              <w:left w:val="single" w:sz="4" w:space="0" w:color="000000"/>
              <w:bottom w:val="single" w:sz="4" w:space="0" w:color="000000"/>
            </w:tcBorders>
            <w:vAlign w:val="center"/>
          </w:tcPr>
          <w:p w:rsidR="00E80F1C" w:rsidRPr="00E80F1C" w:rsidRDefault="00E80F1C" w:rsidP="004F5EB2">
            <w:pPr>
              <w:pStyle w:val="affe"/>
              <w:numPr>
                <w:ilvl w:val="0"/>
                <w:numId w:val="19"/>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hAnsi="Times New Roman" w:cs="Times New Roman"/>
                <w:highlight w:val="white"/>
              </w:rPr>
            </w:pPr>
            <w:r w:rsidRPr="00E80F1C">
              <w:rPr>
                <w:rFonts w:ascii="Times New Roman" w:hAnsi="Times New Roman" w:cs="Times New Roman"/>
                <w:lang w:eastAsia="hi-IN" w:bidi="hi-IN"/>
              </w:rPr>
              <w:t xml:space="preserve">Администрации сельских поселений </w:t>
            </w:r>
            <w:r w:rsidRPr="00E80F1C">
              <w:rPr>
                <w:rFonts w:ascii="Times New Roman" w:eastAsia="Lucida Sans Unicode" w:hAnsi="Times New Roman" w:cs="Times New Roman"/>
                <w:highlight w:val="white"/>
                <w:lang w:eastAsia="hi-IN" w:bidi="hi-IN"/>
              </w:rPr>
              <w:t>Шарьинского муниципального района.</w:t>
            </w:r>
          </w:p>
        </w:tc>
        <w:tc>
          <w:tcPr>
            <w:tcW w:w="973"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 xml:space="preserve">Бюджет сельских поселений  </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rPr>
              <w:t>690,04</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1278,03</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120,0</w:t>
            </w:r>
          </w:p>
        </w:tc>
        <w:tc>
          <w:tcPr>
            <w:tcW w:w="532"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120,0</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1113,0</w:t>
            </w:r>
          </w:p>
        </w:tc>
        <w:tc>
          <w:tcPr>
            <w:tcW w:w="750" w:type="dxa"/>
            <w:gridSpan w:val="2"/>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rPr>
            </w:pPr>
            <w:r w:rsidRPr="00E80F1C">
              <w:rPr>
                <w:rFonts w:ascii="Times New Roman" w:hAnsi="Times New Roman" w:cs="Times New Roman"/>
                <w:b/>
                <w:bCs/>
              </w:rPr>
              <w:t>3321,07</w:t>
            </w:r>
          </w:p>
        </w:tc>
        <w:tc>
          <w:tcPr>
            <w:tcW w:w="798" w:type="dxa"/>
            <w:tcBorders>
              <w:left w:val="single" w:sz="4" w:space="0" w:color="000000"/>
              <w:bottom w:val="single" w:sz="4" w:space="0" w:color="000000"/>
              <w:right w:val="single" w:sz="4" w:space="0" w:color="000000"/>
            </w:tcBorders>
            <w:vAlign w:val="center"/>
          </w:tcPr>
          <w:p w:rsidR="00E80F1C" w:rsidRPr="00E80F1C" w:rsidRDefault="00E80F1C" w:rsidP="004042E2">
            <w:pPr>
              <w:widowControl w:val="0"/>
              <w:suppressLineNumbers/>
              <w:tabs>
                <w:tab w:val="left" w:pos="1480"/>
              </w:tabs>
              <w:spacing w:after="0" w:line="240" w:lineRule="auto"/>
              <w:jc w:val="both"/>
              <w:rPr>
                <w:rFonts w:ascii="Times New Roman" w:hAnsi="Times New Roman" w:cs="Times New Roman"/>
                <w:color w:val="000000"/>
                <w:sz w:val="24"/>
                <w:szCs w:val="24"/>
              </w:rPr>
            </w:pPr>
            <w:r w:rsidRPr="00E80F1C">
              <w:rPr>
                <w:rFonts w:ascii="Times New Roman" w:eastAsia="Lucida Sans Unicode" w:hAnsi="Times New Roman" w:cs="Times New Roman"/>
                <w:color w:val="000000"/>
                <w:spacing w:val="-1"/>
                <w:sz w:val="24"/>
                <w:szCs w:val="24"/>
                <w:lang w:eastAsia="hi-IN" w:bidi="hi-IN"/>
              </w:rPr>
              <w:t>Замена и установка уличного освещения не мене</w:t>
            </w:r>
            <w:r w:rsidRPr="00E80F1C">
              <w:rPr>
                <w:rFonts w:ascii="Times New Roman" w:eastAsia="Lucida Sans Unicode" w:hAnsi="Times New Roman" w:cs="Times New Roman"/>
                <w:color w:val="000000"/>
                <w:spacing w:val="-1"/>
                <w:sz w:val="24"/>
                <w:szCs w:val="24"/>
                <w:highlight w:val="white"/>
                <w:lang w:eastAsia="hi-IN" w:bidi="hi-IN"/>
              </w:rPr>
              <w:t>е 22</w:t>
            </w:r>
            <w:r w:rsidRPr="00E80F1C">
              <w:rPr>
                <w:rFonts w:ascii="Times New Roman" w:eastAsia="Lucida Sans Unicode" w:hAnsi="Times New Roman" w:cs="Times New Roman"/>
                <w:color w:val="000000"/>
                <w:spacing w:val="-1"/>
                <w:sz w:val="24"/>
                <w:szCs w:val="24"/>
                <w:lang w:eastAsia="hi-IN" w:bidi="hi-IN"/>
              </w:rPr>
              <w:t>2 шт.  к 2025 году</w:t>
            </w:r>
          </w:p>
        </w:tc>
      </w:tr>
      <w:tr w:rsidR="00E80F1C" w:rsidRPr="00E80F1C" w:rsidTr="004042E2">
        <w:trPr>
          <w:trHeight w:val="233"/>
        </w:trPr>
        <w:tc>
          <w:tcPr>
            <w:tcW w:w="355" w:type="dxa"/>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1.12</w:t>
            </w:r>
          </w:p>
        </w:tc>
        <w:tc>
          <w:tcPr>
            <w:tcW w:w="996" w:type="dxa"/>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Обустройство пешеходных переходов и пешеходных дорожек</w:t>
            </w:r>
          </w:p>
        </w:tc>
        <w:tc>
          <w:tcPr>
            <w:tcW w:w="861" w:type="dxa"/>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Сокращение уровня дорожно-транспортного травматизма с участием пешеходов путем создания безопасных условий для движения пешеходов</w:t>
            </w:r>
          </w:p>
        </w:tc>
        <w:tc>
          <w:tcPr>
            <w:tcW w:w="973" w:type="dxa"/>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color w:val="000000"/>
                <w:highlight w:val="white"/>
              </w:rPr>
              <w:t xml:space="preserve">Администрация </w:t>
            </w:r>
            <w:r w:rsidRPr="00E80F1C">
              <w:rPr>
                <w:rFonts w:ascii="Times New Roman" w:hAnsi="Times New Roman" w:cs="Times New Roman"/>
                <w:highlight w:val="white"/>
              </w:rPr>
              <w:t xml:space="preserve"> </w:t>
            </w:r>
            <w:r w:rsidRPr="00E80F1C">
              <w:rPr>
                <w:rFonts w:ascii="Times New Roman" w:eastAsia="Lucida Sans Unicode" w:hAnsi="Times New Roman" w:cs="Times New Roman"/>
                <w:bCs/>
                <w:color w:val="26282F"/>
                <w:highlight w:val="white"/>
                <w:lang w:eastAsia="hi-IN" w:bidi="hi-IN"/>
              </w:rPr>
              <w:t>Шарьинского муниципального района</w:t>
            </w:r>
          </w:p>
        </w:tc>
        <w:tc>
          <w:tcPr>
            <w:tcW w:w="973" w:type="dxa"/>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color w:val="000000"/>
                <w:highlight w:val="white"/>
              </w:rPr>
              <w:t xml:space="preserve">Администрация </w:t>
            </w:r>
            <w:r w:rsidRPr="00E80F1C">
              <w:rPr>
                <w:rFonts w:ascii="Times New Roman" w:hAnsi="Times New Roman" w:cs="Times New Roman"/>
                <w:highlight w:val="white"/>
              </w:rPr>
              <w:t xml:space="preserve"> </w:t>
            </w:r>
            <w:r w:rsidRPr="00E80F1C">
              <w:rPr>
                <w:rFonts w:ascii="Times New Roman" w:eastAsia="Lucida Sans Unicode" w:hAnsi="Times New Roman" w:cs="Times New Roman"/>
                <w:bCs/>
                <w:color w:val="26282F"/>
                <w:highlight w:val="white"/>
                <w:lang w:eastAsia="hi-IN" w:bidi="hi-IN"/>
              </w:rPr>
              <w:t>Шарьинского муниципального района</w:t>
            </w:r>
          </w:p>
        </w:tc>
        <w:tc>
          <w:tcPr>
            <w:tcW w:w="973" w:type="dxa"/>
            <w:tcBorders>
              <w:left w:val="single" w:sz="4" w:space="0" w:color="000000"/>
              <w:bottom w:val="single" w:sz="4" w:space="0" w:color="000000"/>
            </w:tcBorders>
            <w:vAlign w:val="center"/>
          </w:tcPr>
          <w:p w:rsidR="00E80F1C" w:rsidRPr="00E80F1C" w:rsidRDefault="00E80F1C" w:rsidP="004F5EB2">
            <w:pPr>
              <w:pStyle w:val="affe"/>
              <w:numPr>
                <w:ilvl w:val="0"/>
                <w:numId w:val="20"/>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hAnsi="Times New Roman" w:cs="Times New Roman"/>
                <w:highlight w:val="white"/>
              </w:rPr>
            </w:pPr>
            <w:r w:rsidRPr="00E80F1C">
              <w:rPr>
                <w:rFonts w:ascii="Times New Roman" w:hAnsi="Times New Roman" w:cs="Times New Roman"/>
                <w:lang w:eastAsia="hi-IN" w:bidi="hi-IN"/>
              </w:rPr>
              <w:t xml:space="preserve">Администрации сельских поселений </w:t>
            </w:r>
            <w:r w:rsidRPr="00E80F1C">
              <w:rPr>
                <w:rFonts w:ascii="Times New Roman" w:eastAsia="Lucida Sans Unicode" w:hAnsi="Times New Roman" w:cs="Times New Roman"/>
                <w:highlight w:val="white"/>
                <w:lang w:eastAsia="hi-IN" w:bidi="hi-IN"/>
              </w:rPr>
              <w:t>Шарьинского муниципального района.</w:t>
            </w:r>
          </w:p>
        </w:tc>
        <w:tc>
          <w:tcPr>
            <w:tcW w:w="973"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 xml:space="preserve">Бюджет сельских поселений  </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9,37</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78,0</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78,0</w:t>
            </w:r>
          </w:p>
        </w:tc>
        <w:tc>
          <w:tcPr>
            <w:tcW w:w="532"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25,0</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114,3</w:t>
            </w:r>
          </w:p>
        </w:tc>
        <w:tc>
          <w:tcPr>
            <w:tcW w:w="750" w:type="dxa"/>
            <w:gridSpan w:val="2"/>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rPr>
            </w:pPr>
            <w:r w:rsidRPr="00E80F1C">
              <w:rPr>
                <w:rFonts w:ascii="Times New Roman" w:hAnsi="Times New Roman" w:cs="Times New Roman"/>
                <w:b/>
                <w:bCs/>
              </w:rPr>
              <w:t>303,67</w:t>
            </w:r>
          </w:p>
        </w:tc>
        <w:tc>
          <w:tcPr>
            <w:tcW w:w="798" w:type="dxa"/>
            <w:tcBorders>
              <w:left w:val="single" w:sz="4" w:space="0" w:color="000000"/>
              <w:bottom w:val="single" w:sz="4" w:space="0" w:color="000000"/>
              <w:right w:val="single" w:sz="4" w:space="0" w:color="000000"/>
            </w:tcBorders>
            <w:vAlign w:val="center"/>
          </w:tcPr>
          <w:p w:rsidR="00E80F1C" w:rsidRPr="00E80F1C" w:rsidRDefault="00E80F1C" w:rsidP="004042E2">
            <w:pPr>
              <w:widowControl w:val="0"/>
              <w:suppressLineNumbers/>
              <w:tabs>
                <w:tab w:val="left" w:pos="1480"/>
              </w:tabs>
              <w:spacing w:after="0" w:line="240" w:lineRule="auto"/>
              <w:jc w:val="both"/>
              <w:rPr>
                <w:rFonts w:ascii="Times New Roman" w:hAnsi="Times New Roman" w:cs="Times New Roman"/>
                <w:color w:val="000000"/>
                <w:sz w:val="24"/>
                <w:szCs w:val="24"/>
              </w:rPr>
            </w:pPr>
            <w:r w:rsidRPr="00E80F1C">
              <w:rPr>
                <w:rFonts w:ascii="Times New Roman" w:hAnsi="Times New Roman" w:cs="Times New Roman"/>
                <w:sz w:val="24"/>
                <w:szCs w:val="24"/>
              </w:rPr>
              <w:t>Обновление пешеходных переходов</w:t>
            </w:r>
          </w:p>
        </w:tc>
      </w:tr>
      <w:tr w:rsidR="00E80F1C" w:rsidRPr="00E80F1C" w:rsidTr="004042E2">
        <w:trPr>
          <w:trHeight w:val="1600"/>
        </w:trPr>
        <w:tc>
          <w:tcPr>
            <w:tcW w:w="355" w:type="dxa"/>
            <w:vMerge w:val="restart"/>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1.13</w:t>
            </w:r>
          </w:p>
        </w:tc>
        <w:tc>
          <w:tcPr>
            <w:tcW w:w="996" w:type="dxa"/>
            <w:vMerge w:val="restart"/>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Замена и установка новых дорожных знаков</w:t>
            </w:r>
          </w:p>
        </w:tc>
        <w:tc>
          <w:tcPr>
            <w:tcW w:w="861" w:type="dxa"/>
            <w:vMerge w:val="restart"/>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Сокращение уровня дорожно-транспортного травматизма путем создания безопасных условий для движения транспорта и пешеходов</w:t>
            </w:r>
          </w:p>
        </w:tc>
        <w:tc>
          <w:tcPr>
            <w:tcW w:w="973" w:type="dxa"/>
            <w:vMerge w:val="restart"/>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color w:val="000000"/>
                <w:highlight w:val="white"/>
              </w:rPr>
              <w:t xml:space="preserve">Администрация </w:t>
            </w:r>
            <w:r w:rsidRPr="00E80F1C">
              <w:rPr>
                <w:rFonts w:ascii="Times New Roman" w:hAnsi="Times New Roman" w:cs="Times New Roman"/>
                <w:highlight w:val="white"/>
              </w:rPr>
              <w:t xml:space="preserve"> </w:t>
            </w:r>
            <w:r w:rsidRPr="00E80F1C">
              <w:rPr>
                <w:rFonts w:ascii="Times New Roman" w:eastAsia="Lucida Sans Unicode" w:hAnsi="Times New Roman" w:cs="Times New Roman"/>
                <w:bCs/>
                <w:color w:val="26282F"/>
                <w:highlight w:val="white"/>
                <w:lang w:eastAsia="hi-IN" w:bidi="hi-IN"/>
              </w:rPr>
              <w:t>Шарьинского муниципального района</w:t>
            </w:r>
          </w:p>
        </w:tc>
        <w:tc>
          <w:tcPr>
            <w:tcW w:w="973" w:type="dxa"/>
            <w:vMerge w:val="restart"/>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color w:val="000000"/>
                <w:highlight w:val="white"/>
              </w:rPr>
              <w:t xml:space="preserve">Администрация </w:t>
            </w:r>
            <w:r w:rsidRPr="00E80F1C">
              <w:rPr>
                <w:rFonts w:ascii="Times New Roman" w:hAnsi="Times New Roman" w:cs="Times New Roman"/>
                <w:highlight w:val="white"/>
              </w:rPr>
              <w:t xml:space="preserve"> </w:t>
            </w:r>
            <w:r w:rsidRPr="00E80F1C">
              <w:rPr>
                <w:rFonts w:ascii="Times New Roman" w:eastAsia="Lucida Sans Unicode" w:hAnsi="Times New Roman" w:cs="Times New Roman"/>
                <w:bCs/>
                <w:color w:val="26282F"/>
                <w:highlight w:val="white"/>
                <w:lang w:eastAsia="hi-IN" w:bidi="hi-IN"/>
              </w:rPr>
              <w:t>Шарьинского муниципального района</w:t>
            </w:r>
          </w:p>
        </w:tc>
        <w:tc>
          <w:tcPr>
            <w:tcW w:w="973" w:type="dxa"/>
            <w:vMerge w:val="restart"/>
            <w:tcBorders>
              <w:left w:val="single" w:sz="4" w:space="0" w:color="000000"/>
              <w:bottom w:val="single" w:sz="4" w:space="0" w:color="000000"/>
            </w:tcBorders>
            <w:vAlign w:val="center"/>
          </w:tcPr>
          <w:p w:rsidR="00E80F1C" w:rsidRPr="00E80F1C" w:rsidRDefault="00E80F1C" w:rsidP="004F5EB2">
            <w:pPr>
              <w:pStyle w:val="affe"/>
              <w:numPr>
                <w:ilvl w:val="0"/>
                <w:numId w:val="21"/>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hAnsi="Times New Roman" w:cs="Times New Roman"/>
                <w:highlight w:val="white"/>
              </w:rPr>
            </w:pPr>
            <w:r w:rsidRPr="00E80F1C">
              <w:rPr>
                <w:rFonts w:ascii="Times New Roman" w:hAnsi="Times New Roman" w:cs="Times New Roman"/>
                <w:lang w:eastAsia="hi-IN" w:bidi="hi-IN"/>
              </w:rPr>
              <w:t xml:space="preserve">1) Администрации сельских поселений </w:t>
            </w:r>
            <w:r w:rsidRPr="00E80F1C">
              <w:rPr>
                <w:rFonts w:ascii="Times New Roman" w:eastAsia="Lucida Sans Unicode" w:hAnsi="Times New Roman" w:cs="Times New Roman"/>
                <w:highlight w:val="white"/>
                <w:lang w:eastAsia="hi-IN" w:bidi="hi-IN"/>
              </w:rPr>
              <w:t>Шарьинского муниципального района;</w:t>
            </w:r>
          </w:p>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2) Администрация Шарьинского муниципального района.</w:t>
            </w:r>
          </w:p>
        </w:tc>
        <w:tc>
          <w:tcPr>
            <w:tcW w:w="973"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 xml:space="preserve">Бюджет сельских поселений  </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17,5</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17,5</w:t>
            </w:r>
          </w:p>
        </w:tc>
        <w:tc>
          <w:tcPr>
            <w:tcW w:w="532"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17,5</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110,0</w:t>
            </w:r>
          </w:p>
        </w:tc>
        <w:tc>
          <w:tcPr>
            <w:tcW w:w="750" w:type="dxa"/>
            <w:gridSpan w:val="2"/>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rPr>
            </w:pPr>
            <w:r w:rsidRPr="00E80F1C">
              <w:rPr>
                <w:rFonts w:ascii="Times New Roman" w:hAnsi="Times New Roman" w:cs="Times New Roman"/>
                <w:b/>
                <w:bCs/>
              </w:rPr>
              <w:t>162,5</w:t>
            </w:r>
          </w:p>
        </w:tc>
        <w:tc>
          <w:tcPr>
            <w:tcW w:w="798" w:type="dxa"/>
            <w:vMerge w:val="restart"/>
            <w:tcBorders>
              <w:left w:val="single" w:sz="4" w:space="0" w:color="000000"/>
              <w:bottom w:val="single" w:sz="4" w:space="0" w:color="000000"/>
              <w:right w:val="single" w:sz="4" w:space="0" w:color="000000"/>
            </w:tcBorders>
            <w:vAlign w:val="center"/>
          </w:tcPr>
          <w:p w:rsidR="00E80F1C" w:rsidRPr="00E80F1C" w:rsidRDefault="00E80F1C" w:rsidP="004042E2">
            <w:pPr>
              <w:pStyle w:val="a8"/>
              <w:suppressLineNumbers/>
              <w:spacing w:line="240" w:lineRule="auto"/>
              <w:ind w:firstLine="0"/>
              <w:rPr>
                <w:color w:val="000000"/>
                <w:sz w:val="24"/>
                <w:szCs w:val="24"/>
              </w:rPr>
            </w:pPr>
            <w:r w:rsidRPr="00E80F1C">
              <w:rPr>
                <w:sz w:val="24"/>
                <w:szCs w:val="24"/>
              </w:rPr>
              <w:t>Установка и замена к 2025 году не менее 6</w:t>
            </w:r>
            <w:r w:rsidRPr="00E80F1C">
              <w:rPr>
                <w:sz w:val="24"/>
                <w:szCs w:val="24"/>
                <w:highlight w:val="white"/>
              </w:rPr>
              <w:t xml:space="preserve">4 шт. </w:t>
            </w:r>
            <w:r w:rsidRPr="00E80F1C">
              <w:rPr>
                <w:sz w:val="24"/>
                <w:szCs w:val="24"/>
              </w:rPr>
              <w:t>дорожных знаков</w:t>
            </w:r>
          </w:p>
        </w:tc>
      </w:tr>
      <w:tr w:rsidR="00E80F1C" w:rsidRPr="00E80F1C" w:rsidTr="004042E2">
        <w:trPr>
          <w:trHeight w:val="827"/>
        </w:trPr>
        <w:tc>
          <w:tcPr>
            <w:tcW w:w="355" w:type="dxa"/>
            <w:vMerge/>
            <w:tcBorders>
              <w:left w:val="single" w:sz="4" w:space="0" w:color="000000"/>
              <w:bottom w:val="single" w:sz="4" w:space="0" w:color="000000"/>
            </w:tcBorders>
            <w:vAlign w:val="center"/>
          </w:tcPr>
          <w:p w:rsidR="00E80F1C" w:rsidRPr="00E80F1C" w:rsidRDefault="00E80F1C" w:rsidP="004042E2">
            <w:pPr>
              <w:spacing w:after="0" w:line="240" w:lineRule="auto"/>
              <w:jc w:val="both"/>
              <w:rPr>
                <w:rFonts w:ascii="Times New Roman" w:hAnsi="Times New Roman" w:cs="Times New Roman"/>
                <w:sz w:val="24"/>
                <w:szCs w:val="24"/>
                <w:highlight w:val="yellow"/>
              </w:rPr>
            </w:pPr>
          </w:p>
        </w:tc>
        <w:tc>
          <w:tcPr>
            <w:tcW w:w="996" w:type="dxa"/>
            <w:vMerge/>
            <w:tcBorders>
              <w:left w:val="single" w:sz="4" w:space="0" w:color="000000"/>
              <w:bottom w:val="single" w:sz="4" w:space="0" w:color="000000"/>
            </w:tcBorders>
            <w:vAlign w:val="center"/>
          </w:tcPr>
          <w:p w:rsidR="00E80F1C" w:rsidRPr="00E80F1C" w:rsidRDefault="00E80F1C" w:rsidP="004042E2">
            <w:pPr>
              <w:spacing w:after="0" w:line="240" w:lineRule="auto"/>
              <w:jc w:val="both"/>
              <w:rPr>
                <w:rFonts w:ascii="Times New Roman" w:hAnsi="Times New Roman" w:cs="Times New Roman"/>
                <w:sz w:val="24"/>
                <w:szCs w:val="24"/>
              </w:rPr>
            </w:pPr>
          </w:p>
        </w:tc>
        <w:tc>
          <w:tcPr>
            <w:tcW w:w="861" w:type="dxa"/>
            <w:vMerge/>
            <w:tcBorders>
              <w:left w:val="single" w:sz="4" w:space="0" w:color="000000"/>
              <w:bottom w:val="single" w:sz="4" w:space="0" w:color="000000"/>
            </w:tcBorders>
            <w:vAlign w:val="center"/>
          </w:tcPr>
          <w:p w:rsidR="00E80F1C" w:rsidRPr="00E80F1C" w:rsidRDefault="00E80F1C" w:rsidP="004042E2">
            <w:pPr>
              <w:spacing w:after="0" w:line="240" w:lineRule="auto"/>
              <w:jc w:val="both"/>
              <w:rPr>
                <w:rFonts w:ascii="Times New Roman" w:hAnsi="Times New Roman" w:cs="Times New Roman"/>
                <w:sz w:val="24"/>
                <w:szCs w:val="24"/>
              </w:rPr>
            </w:pPr>
          </w:p>
        </w:tc>
        <w:tc>
          <w:tcPr>
            <w:tcW w:w="973" w:type="dxa"/>
            <w:vMerge/>
            <w:tcBorders>
              <w:left w:val="single" w:sz="4" w:space="0" w:color="000000"/>
              <w:bottom w:val="single" w:sz="4" w:space="0" w:color="000000"/>
            </w:tcBorders>
            <w:vAlign w:val="center"/>
          </w:tcPr>
          <w:p w:rsidR="00E80F1C" w:rsidRPr="00E80F1C" w:rsidRDefault="00E80F1C" w:rsidP="004042E2">
            <w:pPr>
              <w:spacing w:after="0" w:line="240" w:lineRule="auto"/>
              <w:jc w:val="both"/>
              <w:rPr>
                <w:rFonts w:ascii="Times New Roman" w:hAnsi="Times New Roman" w:cs="Times New Roman"/>
                <w:sz w:val="24"/>
                <w:szCs w:val="24"/>
              </w:rPr>
            </w:pPr>
          </w:p>
        </w:tc>
        <w:tc>
          <w:tcPr>
            <w:tcW w:w="973" w:type="dxa"/>
            <w:vMerge/>
            <w:tcBorders>
              <w:left w:val="single" w:sz="4" w:space="0" w:color="000000"/>
              <w:bottom w:val="single" w:sz="4" w:space="0" w:color="000000"/>
            </w:tcBorders>
            <w:vAlign w:val="center"/>
          </w:tcPr>
          <w:p w:rsidR="00E80F1C" w:rsidRPr="00E80F1C" w:rsidRDefault="00E80F1C" w:rsidP="004042E2">
            <w:pPr>
              <w:spacing w:after="0" w:line="240" w:lineRule="auto"/>
              <w:jc w:val="both"/>
              <w:rPr>
                <w:rFonts w:ascii="Times New Roman" w:hAnsi="Times New Roman" w:cs="Times New Roman"/>
                <w:sz w:val="24"/>
                <w:szCs w:val="24"/>
              </w:rPr>
            </w:pPr>
          </w:p>
        </w:tc>
        <w:tc>
          <w:tcPr>
            <w:tcW w:w="973" w:type="dxa"/>
            <w:vMerge/>
            <w:tcBorders>
              <w:left w:val="single" w:sz="4" w:space="0" w:color="000000"/>
              <w:bottom w:val="single" w:sz="4" w:space="0" w:color="000000"/>
            </w:tcBorders>
            <w:vAlign w:val="center"/>
          </w:tcPr>
          <w:p w:rsidR="00E80F1C" w:rsidRPr="00E80F1C" w:rsidRDefault="00E80F1C" w:rsidP="004042E2">
            <w:pPr>
              <w:spacing w:after="0" w:line="240" w:lineRule="auto"/>
              <w:jc w:val="both"/>
              <w:rPr>
                <w:rFonts w:ascii="Times New Roman" w:hAnsi="Times New Roman" w:cs="Times New Roman"/>
                <w:sz w:val="24"/>
                <w:szCs w:val="24"/>
              </w:rPr>
            </w:pPr>
          </w:p>
        </w:tc>
        <w:tc>
          <w:tcPr>
            <w:tcW w:w="973" w:type="dxa"/>
            <w:vMerge w:val="restart"/>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Бюджет Шарьинского муниципального района</w:t>
            </w:r>
          </w:p>
        </w:tc>
        <w:tc>
          <w:tcPr>
            <w:tcW w:w="531" w:type="dxa"/>
            <w:vMerge w:val="restart"/>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1,35</w:t>
            </w:r>
          </w:p>
        </w:tc>
        <w:tc>
          <w:tcPr>
            <w:tcW w:w="531" w:type="dxa"/>
            <w:vMerge w:val="restart"/>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17,5</w:t>
            </w:r>
          </w:p>
        </w:tc>
        <w:tc>
          <w:tcPr>
            <w:tcW w:w="531" w:type="dxa"/>
            <w:vMerge w:val="restart"/>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17,5</w:t>
            </w:r>
          </w:p>
        </w:tc>
        <w:tc>
          <w:tcPr>
            <w:tcW w:w="532" w:type="dxa"/>
            <w:vMerge w:val="restart"/>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17,5</w:t>
            </w:r>
          </w:p>
        </w:tc>
        <w:tc>
          <w:tcPr>
            <w:tcW w:w="531" w:type="dxa"/>
            <w:vMerge w:val="restart"/>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17,5</w:t>
            </w:r>
          </w:p>
        </w:tc>
        <w:tc>
          <w:tcPr>
            <w:tcW w:w="750" w:type="dxa"/>
            <w:gridSpan w:val="2"/>
            <w:vMerge w:val="restart"/>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highlight w:val="white"/>
              </w:rPr>
            </w:pPr>
            <w:r w:rsidRPr="00E80F1C">
              <w:rPr>
                <w:rFonts w:ascii="Times New Roman" w:hAnsi="Times New Roman" w:cs="Times New Roman"/>
                <w:b/>
                <w:bCs/>
                <w:highlight w:val="white"/>
              </w:rPr>
              <w:t>53,85</w:t>
            </w:r>
          </w:p>
        </w:tc>
        <w:tc>
          <w:tcPr>
            <w:tcW w:w="798" w:type="dxa"/>
            <w:vMerge/>
            <w:tcBorders>
              <w:left w:val="single" w:sz="4" w:space="0" w:color="000000"/>
              <w:bottom w:val="single" w:sz="4" w:space="0" w:color="000000"/>
              <w:right w:val="single" w:sz="4" w:space="0" w:color="000000"/>
            </w:tcBorders>
            <w:vAlign w:val="center"/>
          </w:tcPr>
          <w:p w:rsidR="00E80F1C" w:rsidRPr="00E80F1C" w:rsidRDefault="00E80F1C" w:rsidP="004042E2">
            <w:pPr>
              <w:spacing w:after="0" w:line="240" w:lineRule="auto"/>
              <w:jc w:val="both"/>
              <w:rPr>
                <w:rFonts w:ascii="Times New Roman" w:hAnsi="Times New Roman" w:cs="Times New Roman"/>
                <w:sz w:val="24"/>
                <w:szCs w:val="24"/>
              </w:rPr>
            </w:pPr>
          </w:p>
        </w:tc>
      </w:tr>
      <w:tr w:rsidR="00E80F1C" w:rsidRPr="00E80F1C" w:rsidTr="004042E2">
        <w:trPr>
          <w:trHeight w:val="233"/>
        </w:trPr>
        <w:tc>
          <w:tcPr>
            <w:tcW w:w="355" w:type="dxa"/>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1.14</w:t>
            </w:r>
          </w:p>
        </w:tc>
        <w:tc>
          <w:tcPr>
            <w:tcW w:w="996" w:type="dxa"/>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Обустройство ледовых переправ через р.Ветлуга</w:t>
            </w:r>
          </w:p>
        </w:tc>
        <w:tc>
          <w:tcPr>
            <w:tcW w:w="861" w:type="dxa"/>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Сокращение уровня дорожно-транспортного травматизма путем создания безопасных условий для движения транспорта</w:t>
            </w:r>
          </w:p>
        </w:tc>
        <w:tc>
          <w:tcPr>
            <w:tcW w:w="973" w:type="dxa"/>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color w:val="000000"/>
                <w:highlight w:val="white"/>
              </w:rPr>
              <w:t xml:space="preserve">Администрация </w:t>
            </w:r>
            <w:r w:rsidRPr="00E80F1C">
              <w:rPr>
                <w:rFonts w:ascii="Times New Roman" w:hAnsi="Times New Roman" w:cs="Times New Roman"/>
                <w:highlight w:val="white"/>
              </w:rPr>
              <w:t xml:space="preserve"> </w:t>
            </w:r>
            <w:r w:rsidRPr="00E80F1C">
              <w:rPr>
                <w:rFonts w:ascii="Times New Roman" w:eastAsia="Lucida Sans Unicode" w:hAnsi="Times New Roman" w:cs="Times New Roman"/>
                <w:bCs/>
                <w:color w:val="26282F"/>
                <w:highlight w:val="white"/>
                <w:lang w:eastAsia="hi-IN" w:bidi="hi-IN"/>
              </w:rPr>
              <w:t>Шарьинского муниципального района</w:t>
            </w:r>
          </w:p>
        </w:tc>
        <w:tc>
          <w:tcPr>
            <w:tcW w:w="973" w:type="dxa"/>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color w:val="000000"/>
                <w:highlight w:val="white"/>
              </w:rPr>
              <w:t xml:space="preserve">Администрация </w:t>
            </w:r>
            <w:r w:rsidRPr="00E80F1C">
              <w:rPr>
                <w:rFonts w:ascii="Times New Roman" w:hAnsi="Times New Roman" w:cs="Times New Roman"/>
                <w:highlight w:val="white"/>
              </w:rPr>
              <w:t xml:space="preserve"> </w:t>
            </w:r>
            <w:r w:rsidRPr="00E80F1C">
              <w:rPr>
                <w:rFonts w:ascii="Times New Roman" w:eastAsia="Lucida Sans Unicode" w:hAnsi="Times New Roman" w:cs="Times New Roman"/>
                <w:bCs/>
                <w:color w:val="26282F"/>
                <w:highlight w:val="white"/>
                <w:lang w:eastAsia="hi-IN" w:bidi="hi-IN"/>
              </w:rPr>
              <w:t>Шарьинского муниципального района</w:t>
            </w:r>
          </w:p>
        </w:tc>
        <w:tc>
          <w:tcPr>
            <w:tcW w:w="973" w:type="dxa"/>
            <w:tcBorders>
              <w:left w:val="single" w:sz="4" w:space="0" w:color="000000"/>
              <w:bottom w:val="single" w:sz="4" w:space="0" w:color="000000"/>
            </w:tcBorders>
            <w:vAlign w:val="center"/>
          </w:tcPr>
          <w:p w:rsidR="00E80F1C" w:rsidRPr="00E80F1C" w:rsidRDefault="00E80F1C" w:rsidP="004F5EB2">
            <w:pPr>
              <w:pStyle w:val="affe"/>
              <w:numPr>
                <w:ilvl w:val="0"/>
                <w:numId w:val="22"/>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hAnsi="Times New Roman" w:cs="Times New Roman"/>
                <w:highlight w:val="white"/>
              </w:rPr>
            </w:pPr>
            <w:r w:rsidRPr="00E80F1C">
              <w:rPr>
                <w:rFonts w:ascii="Times New Roman" w:hAnsi="Times New Roman" w:cs="Times New Roman"/>
                <w:lang w:eastAsia="hi-IN" w:bidi="hi-IN"/>
              </w:rPr>
              <w:t>Собственник ледовых переправ</w:t>
            </w:r>
          </w:p>
        </w:tc>
        <w:tc>
          <w:tcPr>
            <w:tcW w:w="973"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rPr>
              <w:t>Внебюджетные источники</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3000,0</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2"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750" w:type="dxa"/>
            <w:gridSpan w:val="2"/>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rPr>
            </w:pPr>
            <w:r w:rsidRPr="00E80F1C">
              <w:rPr>
                <w:rFonts w:ascii="Times New Roman" w:hAnsi="Times New Roman" w:cs="Times New Roman"/>
                <w:b/>
                <w:bCs/>
              </w:rPr>
              <w:t>3000,0</w:t>
            </w:r>
          </w:p>
        </w:tc>
        <w:tc>
          <w:tcPr>
            <w:tcW w:w="798" w:type="dxa"/>
            <w:tcBorders>
              <w:left w:val="single" w:sz="4" w:space="0" w:color="000000"/>
              <w:bottom w:val="single" w:sz="4" w:space="0" w:color="000000"/>
              <w:right w:val="single" w:sz="4" w:space="0" w:color="000000"/>
            </w:tcBorders>
            <w:vAlign w:val="center"/>
          </w:tcPr>
          <w:p w:rsidR="00E80F1C" w:rsidRPr="00E80F1C" w:rsidRDefault="00E80F1C" w:rsidP="004042E2">
            <w:pPr>
              <w:widowControl w:val="0"/>
              <w:suppressLineNumbers/>
              <w:tabs>
                <w:tab w:val="left" w:pos="1480"/>
              </w:tabs>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Обустройство ледяной переправы через р.Ветлуга</w:t>
            </w:r>
          </w:p>
        </w:tc>
      </w:tr>
      <w:tr w:rsidR="00E80F1C" w:rsidRPr="00E80F1C" w:rsidTr="004042E2">
        <w:trPr>
          <w:trHeight w:val="1751"/>
        </w:trPr>
        <w:tc>
          <w:tcPr>
            <w:tcW w:w="355" w:type="dxa"/>
            <w:vMerge w:val="restart"/>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1.15</w:t>
            </w:r>
          </w:p>
        </w:tc>
        <w:tc>
          <w:tcPr>
            <w:tcW w:w="996" w:type="dxa"/>
            <w:vMerge w:val="restart"/>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 xml:space="preserve">Осуществление систематического обследования автомобильных дорог с целью контроля их состояния </w:t>
            </w:r>
          </w:p>
          <w:p w:rsidR="00E80F1C" w:rsidRPr="00E80F1C" w:rsidRDefault="00E80F1C" w:rsidP="004042E2">
            <w:pPr>
              <w:pStyle w:val="affe"/>
              <w:spacing w:line="240" w:lineRule="auto"/>
              <w:rPr>
                <w:rFonts w:ascii="Times New Roman" w:hAnsi="Times New Roman" w:cs="Times New Roman"/>
              </w:rPr>
            </w:pPr>
          </w:p>
        </w:tc>
        <w:tc>
          <w:tcPr>
            <w:tcW w:w="861" w:type="dxa"/>
            <w:vMerge w:val="restart"/>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 xml:space="preserve">Сокращение уровня дорожно-транспортного травматизма с участием пешеходов путем создания безопасных условий движения </w:t>
            </w:r>
          </w:p>
        </w:tc>
        <w:tc>
          <w:tcPr>
            <w:tcW w:w="973" w:type="dxa"/>
            <w:vMerge w:val="restart"/>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highlight w:val="white"/>
              </w:rPr>
              <w:t xml:space="preserve">Администрация </w:t>
            </w:r>
            <w:r w:rsidRPr="00E80F1C">
              <w:rPr>
                <w:rFonts w:ascii="Times New Roman" w:hAnsi="Times New Roman" w:cs="Times New Roman"/>
                <w:highlight w:val="white"/>
              </w:rPr>
              <w:t xml:space="preserve"> </w:t>
            </w:r>
            <w:r w:rsidRPr="00E80F1C">
              <w:rPr>
                <w:rFonts w:ascii="Times New Roman" w:eastAsia="Lucida Sans Unicode" w:hAnsi="Times New Roman" w:cs="Times New Roman"/>
                <w:bCs/>
                <w:color w:val="26282F"/>
                <w:highlight w:val="white"/>
                <w:lang w:eastAsia="hi-IN" w:bidi="hi-IN"/>
              </w:rPr>
              <w:t>Шарьинского муниципального района</w:t>
            </w:r>
          </w:p>
        </w:tc>
        <w:tc>
          <w:tcPr>
            <w:tcW w:w="973" w:type="dxa"/>
            <w:vMerge w:val="restart"/>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color w:val="000000"/>
                <w:highlight w:val="white"/>
              </w:rPr>
              <w:t xml:space="preserve">Администрация </w:t>
            </w:r>
            <w:r w:rsidRPr="00E80F1C">
              <w:rPr>
                <w:rFonts w:ascii="Times New Roman" w:hAnsi="Times New Roman" w:cs="Times New Roman"/>
                <w:highlight w:val="white"/>
              </w:rPr>
              <w:t xml:space="preserve"> </w:t>
            </w:r>
            <w:r w:rsidRPr="00E80F1C">
              <w:rPr>
                <w:rFonts w:ascii="Times New Roman" w:eastAsia="Lucida Sans Unicode" w:hAnsi="Times New Roman" w:cs="Times New Roman"/>
                <w:bCs/>
                <w:color w:val="26282F"/>
                <w:highlight w:val="white"/>
                <w:lang w:eastAsia="hi-IN" w:bidi="hi-IN"/>
              </w:rPr>
              <w:t>Шарьинского муниципального района</w:t>
            </w:r>
          </w:p>
        </w:tc>
        <w:tc>
          <w:tcPr>
            <w:tcW w:w="973" w:type="dxa"/>
            <w:vMerge w:val="restart"/>
            <w:tcBorders>
              <w:left w:val="single" w:sz="4" w:space="0" w:color="000000"/>
              <w:bottom w:val="single" w:sz="4" w:space="0" w:color="000000"/>
            </w:tcBorders>
            <w:vAlign w:val="center"/>
          </w:tcPr>
          <w:p w:rsidR="00E80F1C" w:rsidRPr="00E80F1C" w:rsidRDefault="00E80F1C" w:rsidP="004F5EB2">
            <w:pPr>
              <w:pStyle w:val="affe"/>
              <w:numPr>
                <w:ilvl w:val="0"/>
                <w:numId w:val="23"/>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hAnsi="Times New Roman" w:cs="Times New Roman"/>
              </w:rPr>
            </w:pPr>
            <w:r w:rsidRPr="00E80F1C">
              <w:rPr>
                <w:rFonts w:ascii="Times New Roman" w:hAnsi="Times New Roman" w:cs="Times New Roman"/>
                <w:lang w:eastAsia="hi-IN" w:bidi="hi-IN"/>
              </w:rPr>
              <w:t xml:space="preserve">1) Администрации сельских поселений </w:t>
            </w:r>
            <w:r w:rsidRPr="00E80F1C">
              <w:rPr>
                <w:rFonts w:ascii="Times New Roman" w:eastAsia="Lucida Sans Unicode" w:hAnsi="Times New Roman" w:cs="Times New Roman"/>
                <w:highlight w:val="white"/>
                <w:lang w:eastAsia="hi-IN" w:bidi="hi-IN"/>
              </w:rPr>
              <w:t>Шарьинского муниципального района;</w:t>
            </w:r>
          </w:p>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rPr>
              <w:t>2) Администрация Шарьинского муниципального района.</w:t>
            </w:r>
          </w:p>
        </w:tc>
        <w:tc>
          <w:tcPr>
            <w:tcW w:w="973"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 xml:space="preserve">Бюджет сельских поселений  </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2,4</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2,4</w:t>
            </w:r>
          </w:p>
        </w:tc>
        <w:tc>
          <w:tcPr>
            <w:tcW w:w="532"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2,4</w:t>
            </w:r>
          </w:p>
        </w:tc>
        <w:tc>
          <w:tcPr>
            <w:tcW w:w="531" w:type="dxa"/>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750" w:type="dxa"/>
            <w:gridSpan w:val="2"/>
            <w:tcBorders>
              <w:left w:val="single" w:sz="4" w:space="0" w:color="000000"/>
              <w:bottom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rPr>
            </w:pPr>
            <w:r w:rsidRPr="00E80F1C">
              <w:rPr>
                <w:rFonts w:ascii="Times New Roman" w:hAnsi="Times New Roman" w:cs="Times New Roman"/>
                <w:b/>
                <w:bCs/>
              </w:rPr>
              <w:t>9,0</w:t>
            </w:r>
          </w:p>
        </w:tc>
        <w:tc>
          <w:tcPr>
            <w:tcW w:w="798" w:type="dxa"/>
            <w:vMerge w:val="restart"/>
            <w:tcBorders>
              <w:left w:val="single" w:sz="4" w:space="0" w:color="000000"/>
              <w:bottom w:val="single" w:sz="4" w:space="0" w:color="000000"/>
              <w:right w:val="single" w:sz="4" w:space="0" w:color="000000"/>
            </w:tcBorders>
            <w:vAlign w:val="center"/>
          </w:tcPr>
          <w:p w:rsidR="00E80F1C" w:rsidRPr="00E80F1C" w:rsidRDefault="00E80F1C" w:rsidP="004042E2">
            <w:pPr>
              <w:widowControl w:val="0"/>
              <w:suppressLineNumbers/>
              <w:tabs>
                <w:tab w:val="left" w:pos="1480"/>
              </w:tabs>
              <w:spacing w:after="0" w:line="240" w:lineRule="auto"/>
              <w:jc w:val="both"/>
              <w:rPr>
                <w:rFonts w:ascii="Times New Roman" w:hAnsi="Times New Roman" w:cs="Times New Roman"/>
                <w:sz w:val="24"/>
                <w:szCs w:val="24"/>
              </w:rPr>
            </w:pPr>
            <w:r w:rsidRPr="00E80F1C">
              <w:rPr>
                <w:rFonts w:ascii="Times New Roman" w:hAnsi="Times New Roman" w:cs="Times New Roman"/>
                <w:sz w:val="24"/>
                <w:szCs w:val="24"/>
              </w:rPr>
              <w:t>Контроль состояния автомобильных дорог</w:t>
            </w:r>
          </w:p>
        </w:tc>
      </w:tr>
      <w:tr w:rsidR="00E80F1C" w:rsidRPr="00E80F1C" w:rsidTr="004042E2">
        <w:trPr>
          <w:trHeight w:val="827"/>
        </w:trPr>
        <w:tc>
          <w:tcPr>
            <w:tcW w:w="355" w:type="dxa"/>
            <w:vMerge/>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spacing w:after="0" w:line="240" w:lineRule="auto"/>
              <w:jc w:val="both"/>
              <w:rPr>
                <w:rFonts w:ascii="Times New Roman" w:hAnsi="Times New Roman" w:cs="Times New Roman"/>
                <w:sz w:val="24"/>
                <w:szCs w:val="24"/>
                <w:highlight w:val="yellow"/>
              </w:rPr>
            </w:pPr>
          </w:p>
        </w:tc>
        <w:tc>
          <w:tcPr>
            <w:tcW w:w="996" w:type="dxa"/>
            <w:vMerge/>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spacing w:after="0" w:line="240" w:lineRule="auto"/>
              <w:jc w:val="both"/>
              <w:rPr>
                <w:rFonts w:ascii="Times New Roman" w:hAnsi="Times New Roman" w:cs="Times New Roman"/>
                <w:sz w:val="24"/>
                <w:szCs w:val="24"/>
              </w:rPr>
            </w:pPr>
          </w:p>
        </w:tc>
        <w:tc>
          <w:tcPr>
            <w:tcW w:w="861" w:type="dxa"/>
            <w:vMerge/>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spacing w:after="0" w:line="240" w:lineRule="auto"/>
              <w:jc w:val="both"/>
              <w:rPr>
                <w:rFonts w:ascii="Times New Roman" w:hAnsi="Times New Roman" w:cs="Times New Roman"/>
                <w:sz w:val="24"/>
                <w:szCs w:val="24"/>
              </w:rPr>
            </w:pPr>
          </w:p>
        </w:tc>
        <w:tc>
          <w:tcPr>
            <w:tcW w:w="973" w:type="dxa"/>
            <w:vMerge/>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spacing w:after="0" w:line="240" w:lineRule="auto"/>
              <w:jc w:val="both"/>
              <w:rPr>
                <w:rFonts w:ascii="Times New Roman" w:hAnsi="Times New Roman" w:cs="Times New Roman"/>
                <w:sz w:val="24"/>
                <w:szCs w:val="24"/>
              </w:rPr>
            </w:pPr>
          </w:p>
        </w:tc>
        <w:tc>
          <w:tcPr>
            <w:tcW w:w="973" w:type="dxa"/>
            <w:vMerge/>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spacing w:after="0" w:line="240" w:lineRule="auto"/>
              <w:jc w:val="both"/>
              <w:rPr>
                <w:rFonts w:ascii="Times New Roman" w:hAnsi="Times New Roman" w:cs="Times New Roman"/>
                <w:sz w:val="24"/>
                <w:szCs w:val="24"/>
              </w:rPr>
            </w:pPr>
          </w:p>
        </w:tc>
        <w:tc>
          <w:tcPr>
            <w:tcW w:w="973" w:type="dxa"/>
            <w:vMerge/>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spacing w:after="0" w:line="240" w:lineRule="auto"/>
              <w:jc w:val="both"/>
              <w:rPr>
                <w:rFonts w:ascii="Times New Roman" w:hAnsi="Times New Roman" w:cs="Times New Roman"/>
                <w:sz w:val="24"/>
                <w:szCs w:val="24"/>
              </w:rPr>
            </w:pPr>
          </w:p>
        </w:tc>
        <w:tc>
          <w:tcPr>
            <w:tcW w:w="973" w:type="dxa"/>
            <w:vMerge w:val="restart"/>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Бюджет Шарьинского муниципального района</w:t>
            </w:r>
          </w:p>
        </w:tc>
        <w:tc>
          <w:tcPr>
            <w:tcW w:w="531" w:type="dxa"/>
            <w:vMerge w:val="restart"/>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vMerge w:val="restart"/>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3,0</w:t>
            </w:r>
          </w:p>
        </w:tc>
        <w:tc>
          <w:tcPr>
            <w:tcW w:w="531" w:type="dxa"/>
            <w:vMerge w:val="restart"/>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3,0</w:t>
            </w:r>
          </w:p>
        </w:tc>
        <w:tc>
          <w:tcPr>
            <w:tcW w:w="532" w:type="dxa"/>
            <w:vMerge w:val="restart"/>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3,0</w:t>
            </w:r>
          </w:p>
        </w:tc>
        <w:tc>
          <w:tcPr>
            <w:tcW w:w="531" w:type="dxa"/>
            <w:vMerge w:val="restart"/>
            <w:tcBorders>
              <w:left w:val="single" w:sz="4" w:space="0" w:color="000000"/>
              <w:bottom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3,0</w:t>
            </w:r>
          </w:p>
        </w:tc>
        <w:tc>
          <w:tcPr>
            <w:tcW w:w="750" w:type="dxa"/>
            <w:gridSpan w:val="2"/>
            <w:vMerge w:val="restart"/>
            <w:tcBorders>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highlight w:val="white"/>
              </w:rPr>
            </w:pPr>
            <w:r w:rsidRPr="00E80F1C">
              <w:rPr>
                <w:rFonts w:ascii="Times New Roman" w:hAnsi="Times New Roman" w:cs="Times New Roman"/>
                <w:b/>
                <w:bCs/>
                <w:highlight w:val="white"/>
              </w:rPr>
              <w:t>7,2</w:t>
            </w:r>
          </w:p>
        </w:tc>
        <w:tc>
          <w:tcPr>
            <w:tcW w:w="798" w:type="dxa"/>
            <w:vMerge/>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spacing w:after="0" w:line="240" w:lineRule="auto"/>
              <w:jc w:val="both"/>
              <w:rPr>
                <w:rFonts w:ascii="Times New Roman" w:hAnsi="Times New Roman" w:cs="Times New Roman"/>
                <w:sz w:val="24"/>
                <w:szCs w:val="24"/>
              </w:rPr>
            </w:pPr>
          </w:p>
        </w:tc>
      </w:tr>
      <w:tr w:rsidR="00E80F1C" w:rsidRPr="00E80F1C" w:rsidTr="004042E2">
        <w:trPr>
          <w:trHeight w:val="4544"/>
        </w:trPr>
        <w:tc>
          <w:tcPr>
            <w:tcW w:w="355"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1.16</w:t>
            </w:r>
          </w:p>
        </w:tc>
        <w:tc>
          <w:tcPr>
            <w:tcW w:w="996"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Выполнение мероприятий по содержанию и оборудованию подъездов к ж/д переездам п.Шекшема, п.Варакинский</w:t>
            </w:r>
          </w:p>
        </w:tc>
        <w:tc>
          <w:tcPr>
            <w:tcW w:w="861"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Сокращение уровня дорожно-транспортного травматизма путем создания безопасных условий для движения транспорта и пешеходов</w:t>
            </w:r>
          </w:p>
        </w:tc>
        <w:tc>
          <w:tcPr>
            <w:tcW w:w="973"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color w:val="000000"/>
                <w:highlight w:val="white"/>
              </w:rPr>
              <w:t xml:space="preserve">Администрация </w:t>
            </w:r>
            <w:r w:rsidRPr="00E80F1C">
              <w:rPr>
                <w:rFonts w:ascii="Times New Roman" w:hAnsi="Times New Roman" w:cs="Times New Roman"/>
                <w:highlight w:val="white"/>
              </w:rPr>
              <w:t xml:space="preserve"> </w:t>
            </w:r>
            <w:r w:rsidRPr="00E80F1C">
              <w:rPr>
                <w:rFonts w:ascii="Times New Roman" w:eastAsia="Lucida Sans Unicode" w:hAnsi="Times New Roman" w:cs="Times New Roman"/>
                <w:bCs/>
                <w:color w:val="26282F"/>
                <w:highlight w:val="white"/>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color w:val="000000"/>
                <w:highlight w:val="white"/>
              </w:rPr>
              <w:t xml:space="preserve">Администрация </w:t>
            </w:r>
            <w:r w:rsidRPr="00E80F1C">
              <w:rPr>
                <w:rFonts w:ascii="Times New Roman" w:hAnsi="Times New Roman" w:cs="Times New Roman"/>
                <w:highlight w:val="white"/>
              </w:rPr>
              <w:t xml:space="preserve"> </w:t>
            </w:r>
            <w:r w:rsidRPr="00E80F1C">
              <w:rPr>
                <w:rFonts w:ascii="Times New Roman" w:eastAsia="Lucida Sans Unicode" w:hAnsi="Times New Roman" w:cs="Times New Roman"/>
                <w:bCs/>
                <w:color w:val="26282F"/>
                <w:highlight w:val="white"/>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F5EB2">
            <w:pPr>
              <w:pStyle w:val="affe"/>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hAnsi="Times New Roman" w:cs="Times New Roman"/>
                <w:highlight w:val="white"/>
              </w:rPr>
            </w:pPr>
            <w:r w:rsidRPr="00E80F1C">
              <w:rPr>
                <w:rFonts w:ascii="Times New Roman" w:hAnsi="Times New Roman" w:cs="Times New Roman"/>
                <w:lang w:eastAsia="hi-IN" w:bidi="hi-IN"/>
              </w:rPr>
              <w:t xml:space="preserve">Администрация Шекшемского сельского поселения </w:t>
            </w:r>
            <w:r w:rsidRPr="00E80F1C">
              <w:rPr>
                <w:rFonts w:ascii="Times New Roman" w:eastAsia="Lucida Sans Unicode" w:hAnsi="Times New Roman" w:cs="Times New Roman"/>
                <w:highlight w:val="white"/>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 xml:space="preserve">Бюджет </w:t>
            </w:r>
            <w:r w:rsidRPr="00E80F1C">
              <w:rPr>
                <w:rFonts w:ascii="Times New Roman" w:hAnsi="Times New Roman" w:cs="Times New Roman"/>
              </w:rPr>
              <w:t>Шекшемского сельского поселения</w:t>
            </w:r>
          </w:p>
        </w:tc>
        <w:tc>
          <w:tcPr>
            <w:tcW w:w="531"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60,0</w:t>
            </w:r>
          </w:p>
        </w:tc>
        <w:tc>
          <w:tcPr>
            <w:tcW w:w="531"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60,0</w:t>
            </w:r>
          </w:p>
        </w:tc>
        <w:tc>
          <w:tcPr>
            <w:tcW w:w="531"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60,0</w:t>
            </w:r>
          </w:p>
        </w:tc>
        <w:tc>
          <w:tcPr>
            <w:tcW w:w="532"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60,0</w:t>
            </w:r>
          </w:p>
        </w:tc>
        <w:tc>
          <w:tcPr>
            <w:tcW w:w="531"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60,0</w:t>
            </w:r>
          </w:p>
        </w:tc>
        <w:tc>
          <w:tcPr>
            <w:tcW w:w="750" w:type="dxa"/>
            <w:gridSpan w:val="2"/>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rPr>
            </w:pPr>
            <w:r w:rsidRPr="00E80F1C">
              <w:rPr>
                <w:rFonts w:ascii="Times New Roman" w:hAnsi="Times New Roman" w:cs="Times New Roman"/>
                <w:b/>
                <w:bCs/>
              </w:rPr>
              <w:t>300,0</w:t>
            </w:r>
          </w:p>
        </w:tc>
        <w:tc>
          <w:tcPr>
            <w:tcW w:w="798"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widowControl w:val="0"/>
              <w:suppressLineNumbers/>
              <w:tabs>
                <w:tab w:val="left" w:pos="1480"/>
              </w:tabs>
              <w:spacing w:after="0" w:line="240" w:lineRule="auto"/>
              <w:jc w:val="both"/>
              <w:rPr>
                <w:rFonts w:ascii="Times New Roman" w:hAnsi="Times New Roman" w:cs="Times New Roman"/>
                <w:color w:val="000000"/>
                <w:sz w:val="24"/>
                <w:szCs w:val="24"/>
              </w:rPr>
            </w:pPr>
            <w:r w:rsidRPr="00E80F1C">
              <w:rPr>
                <w:rFonts w:ascii="Times New Roman" w:hAnsi="Times New Roman" w:cs="Times New Roman"/>
                <w:sz w:val="24"/>
                <w:szCs w:val="24"/>
              </w:rPr>
              <w:t>Установка 4-х светофорных объектов на улично-дорожной сети населенных пунктов, модернизация 1-го светофорного объекта к 2026 году</w:t>
            </w:r>
          </w:p>
        </w:tc>
      </w:tr>
      <w:tr w:rsidR="00E80F1C" w:rsidRPr="00E80F1C" w:rsidTr="004042E2">
        <w:trPr>
          <w:trHeight w:val="4544"/>
        </w:trPr>
        <w:tc>
          <w:tcPr>
            <w:tcW w:w="355"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1.17</w:t>
            </w:r>
          </w:p>
        </w:tc>
        <w:tc>
          <w:tcPr>
            <w:tcW w:w="996"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highlight w:val="white"/>
              </w:rPr>
              <w:t>Разработка схем дислокации дорожных знаков</w:t>
            </w:r>
          </w:p>
        </w:tc>
        <w:tc>
          <w:tcPr>
            <w:tcW w:w="861"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highlight w:val="white"/>
              </w:rPr>
              <w:t>Сокращение уровня дорожно-транспортного травматизма путем создания безопасных условий для движения транспорта и пешеходов</w:t>
            </w:r>
          </w:p>
        </w:tc>
        <w:tc>
          <w:tcPr>
            <w:tcW w:w="973"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color w:val="000000"/>
                <w:highlight w:val="white"/>
              </w:rPr>
              <w:t xml:space="preserve">Администрация </w:t>
            </w:r>
            <w:r w:rsidRPr="00E80F1C">
              <w:rPr>
                <w:rFonts w:ascii="Times New Roman" w:hAnsi="Times New Roman" w:cs="Times New Roman"/>
                <w:highlight w:val="white"/>
              </w:rPr>
              <w:t xml:space="preserve"> </w:t>
            </w:r>
            <w:r w:rsidRPr="00E80F1C">
              <w:rPr>
                <w:rFonts w:ascii="Times New Roman" w:eastAsia="Lucida Sans Unicode" w:hAnsi="Times New Roman" w:cs="Times New Roman"/>
                <w:bCs/>
                <w:color w:val="26282F"/>
                <w:highlight w:val="white"/>
                <w:lang w:eastAsia="hi-IN" w:bidi="hi-IN"/>
              </w:rPr>
              <w:t>Шарьинского муниципального района</w:t>
            </w:r>
          </w:p>
        </w:tc>
        <w:tc>
          <w:tcPr>
            <w:tcW w:w="973"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color w:val="000000"/>
                <w:highlight w:val="white"/>
              </w:rPr>
              <w:t xml:space="preserve">Администрация </w:t>
            </w:r>
            <w:r w:rsidRPr="00E80F1C">
              <w:rPr>
                <w:rFonts w:ascii="Times New Roman" w:hAnsi="Times New Roman" w:cs="Times New Roman"/>
                <w:highlight w:val="white"/>
              </w:rPr>
              <w:t xml:space="preserve"> </w:t>
            </w:r>
            <w:r w:rsidRPr="00E80F1C">
              <w:rPr>
                <w:rFonts w:ascii="Times New Roman" w:eastAsia="Lucida Sans Unicode" w:hAnsi="Times New Roman" w:cs="Times New Roman"/>
                <w:bCs/>
                <w:color w:val="26282F"/>
                <w:highlight w:val="white"/>
                <w:lang w:eastAsia="hi-IN" w:bidi="hi-IN"/>
              </w:rPr>
              <w:t>Шарьинского муниципального района</w:t>
            </w:r>
          </w:p>
        </w:tc>
        <w:tc>
          <w:tcPr>
            <w:tcW w:w="973"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F5EB2">
            <w:pPr>
              <w:pStyle w:val="affe"/>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hAnsi="Times New Roman" w:cs="Times New Roman"/>
                <w:highlight w:val="white"/>
              </w:rPr>
            </w:pPr>
            <w:r w:rsidRPr="00E80F1C">
              <w:rPr>
                <w:rFonts w:ascii="Times New Roman" w:hAnsi="Times New Roman" w:cs="Times New Roman"/>
                <w:highlight w:val="white"/>
              </w:rPr>
              <w:t>Администрация Шарьинского муниципального района.</w:t>
            </w:r>
          </w:p>
        </w:tc>
        <w:tc>
          <w:tcPr>
            <w:tcW w:w="973"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Бюджет Шарьинского муниципального района</w:t>
            </w:r>
          </w:p>
        </w:tc>
        <w:tc>
          <w:tcPr>
            <w:tcW w:w="531"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w:t>
            </w:r>
          </w:p>
        </w:tc>
        <w:tc>
          <w:tcPr>
            <w:tcW w:w="531"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w:t>
            </w:r>
          </w:p>
        </w:tc>
        <w:tc>
          <w:tcPr>
            <w:tcW w:w="531"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25</w:t>
            </w:r>
          </w:p>
        </w:tc>
        <w:tc>
          <w:tcPr>
            <w:tcW w:w="532"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rPr>
              <w:t>25</w:t>
            </w:r>
          </w:p>
        </w:tc>
        <w:tc>
          <w:tcPr>
            <w:tcW w:w="531"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25</w:t>
            </w:r>
          </w:p>
        </w:tc>
        <w:tc>
          <w:tcPr>
            <w:tcW w:w="750" w:type="dxa"/>
            <w:gridSpan w:val="2"/>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highlight w:val="white"/>
              </w:rPr>
            </w:pPr>
            <w:r w:rsidRPr="00E80F1C">
              <w:rPr>
                <w:rFonts w:ascii="Times New Roman" w:hAnsi="Times New Roman" w:cs="Times New Roman"/>
                <w:b/>
                <w:bCs/>
                <w:highlight w:val="white"/>
              </w:rPr>
              <w:t>75</w:t>
            </w:r>
          </w:p>
        </w:tc>
        <w:tc>
          <w:tcPr>
            <w:tcW w:w="798"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highlight w:val="white"/>
              </w:rPr>
              <w:t>Разработка к 2025 году 15 схем дислокации дорожных знаков</w:t>
            </w:r>
          </w:p>
        </w:tc>
      </w:tr>
      <w:tr w:rsidR="00E80F1C" w:rsidRPr="00E80F1C" w:rsidTr="004042E2">
        <w:trPr>
          <w:trHeight w:val="4544"/>
        </w:trPr>
        <w:tc>
          <w:tcPr>
            <w:tcW w:w="355"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1.18</w:t>
            </w:r>
          </w:p>
        </w:tc>
        <w:tc>
          <w:tcPr>
            <w:tcW w:w="996"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rPr>
              <w:t>Обустройство участков дорог и улиц искусственными дорожными неровностями</w:t>
            </w:r>
          </w:p>
        </w:tc>
        <w:tc>
          <w:tcPr>
            <w:tcW w:w="861"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rPr>
              <w:t>Сокращение уровня дорожно-транспортного травматизма путем создания безопасных условий для движения транспорта и пешеходов</w:t>
            </w:r>
          </w:p>
        </w:tc>
        <w:tc>
          <w:tcPr>
            <w:tcW w:w="973"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color w:val="000000"/>
                <w:highlight w:val="white"/>
              </w:rPr>
              <w:t xml:space="preserve">Администрация </w:t>
            </w:r>
            <w:r w:rsidRPr="00E80F1C">
              <w:rPr>
                <w:rFonts w:ascii="Times New Roman" w:hAnsi="Times New Roman" w:cs="Times New Roman"/>
                <w:highlight w:val="white"/>
              </w:rPr>
              <w:t xml:space="preserve"> </w:t>
            </w:r>
            <w:r w:rsidRPr="00E80F1C">
              <w:rPr>
                <w:rFonts w:ascii="Times New Roman" w:eastAsia="Lucida Sans Unicode" w:hAnsi="Times New Roman" w:cs="Times New Roman"/>
                <w:bCs/>
                <w:color w:val="26282F"/>
                <w:highlight w:val="white"/>
                <w:lang w:eastAsia="hi-IN" w:bidi="hi-IN"/>
              </w:rPr>
              <w:t>Шарьинского муниципального района</w:t>
            </w:r>
          </w:p>
        </w:tc>
        <w:tc>
          <w:tcPr>
            <w:tcW w:w="973"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color w:val="000000"/>
                <w:highlight w:val="white"/>
              </w:rPr>
              <w:t xml:space="preserve">Администрация </w:t>
            </w:r>
            <w:r w:rsidRPr="00E80F1C">
              <w:rPr>
                <w:rFonts w:ascii="Times New Roman" w:hAnsi="Times New Roman" w:cs="Times New Roman"/>
                <w:highlight w:val="white"/>
              </w:rPr>
              <w:t xml:space="preserve"> </w:t>
            </w:r>
            <w:r w:rsidRPr="00E80F1C">
              <w:rPr>
                <w:rFonts w:ascii="Times New Roman" w:eastAsia="Lucida Sans Unicode" w:hAnsi="Times New Roman" w:cs="Times New Roman"/>
                <w:bCs/>
                <w:color w:val="26282F"/>
                <w:highlight w:val="white"/>
                <w:lang w:eastAsia="hi-IN" w:bidi="hi-IN"/>
              </w:rPr>
              <w:t>Шарьинского муниципального района</w:t>
            </w:r>
          </w:p>
        </w:tc>
        <w:tc>
          <w:tcPr>
            <w:tcW w:w="973"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F5EB2">
            <w:pPr>
              <w:pStyle w:val="affe"/>
              <w:numPr>
                <w:ilvl w:val="0"/>
                <w:numId w:val="27"/>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hAnsi="Times New Roman" w:cs="Times New Roman"/>
                <w:highlight w:val="white"/>
              </w:rPr>
            </w:pPr>
            <w:r w:rsidRPr="00E80F1C">
              <w:rPr>
                <w:rFonts w:ascii="Times New Roman" w:hAnsi="Times New Roman" w:cs="Times New Roman"/>
                <w:lang w:eastAsia="hi-IN" w:bidi="hi-IN"/>
              </w:rPr>
              <w:t xml:space="preserve">Администрации сельских поселений </w:t>
            </w:r>
            <w:r w:rsidRPr="00E80F1C">
              <w:rPr>
                <w:rFonts w:ascii="Times New Roman" w:eastAsia="Lucida Sans Unicode" w:hAnsi="Times New Roman" w:cs="Times New Roman"/>
                <w:highlight w:val="white"/>
                <w:lang w:eastAsia="hi-IN" w:bidi="hi-IN"/>
              </w:rPr>
              <w:t>Шарьинского муниципального района.</w:t>
            </w:r>
          </w:p>
        </w:tc>
        <w:tc>
          <w:tcPr>
            <w:tcW w:w="973"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 xml:space="preserve">Бюджет сельских поселений  </w:t>
            </w:r>
          </w:p>
        </w:tc>
        <w:tc>
          <w:tcPr>
            <w:tcW w:w="531"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rPr>
              <w:t>-</w:t>
            </w:r>
          </w:p>
        </w:tc>
        <w:tc>
          <w:tcPr>
            <w:tcW w:w="531"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rPr>
              <w:t>-</w:t>
            </w:r>
          </w:p>
        </w:tc>
        <w:tc>
          <w:tcPr>
            <w:tcW w:w="531"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rPr>
              <w:t>-</w:t>
            </w:r>
          </w:p>
        </w:tc>
        <w:tc>
          <w:tcPr>
            <w:tcW w:w="532"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rPr>
              <w:t>-</w:t>
            </w:r>
          </w:p>
        </w:tc>
        <w:tc>
          <w:tcPr>
            <w:tcW w:w="531"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rPr>
              <w:t>100,0</w:t>
            </w:r>
          </w:p>
        </w:tc>
        <w:tc>
          <w:tcPr>
            <w:tcW w:w="750" w:type="dxa"/>
            <w:gridSpan w:val="2"/>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highlight w:val="white"/>
              </w:rPr>
            </w:pPr>
            <w:r w:rsidRPr="00E80F1C">
              <w:rPr>
                <w:rFonts w:ascii="Times New Roman" w:hAnsi="Times New Roman" w:cs="Times New Roman"/>
                <w:b/>
                <w:bCs/>
              </w:rPr>
              <w:t>100,0</w:t>
            </w:r>
          </w:p>
        </w:tc>
        <w:tc>
          <w:tcPr>
            <w:tcW w:w="798" w:type="dxa"/>
            <w:vMerge w:val="restart"/>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rPr>
              <w:t>Обустройство участков дорог и улиц 1 искусственной дорожной неровностью к 2025 году</w:t>
            </w:r>
          </w:p>
        </w:tc>
      </w:tr>
      <w:tr w:rsidR="004042E2" w:rsidRPr="00E80F1C" w:rsidTr="004042E2">
        <w:trPr>
          <w:trHeight w:val="4544"/>
        </w:trPr>
        <w:tc>
          <w:tcPr>
            <w:tcW w:w="355"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rPr>
            </w:pPr>
            <w:r w:rsidRPr="00E80F1C">
              <w:rPr>
                <w:rFonts w:ascii="Times New Roman" w:hAnsi="Times New Roman" w:cs="Times New Roman"/>
              </w:rPr>
              <w:t>1.19</w:t>
            </w:r>
          </w:p>
        </w:tc>
        <w:tc>
          <w:tcPr>
            <w:tcW w:w="996"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rPr>
              <w:t>Модернизация пешеходных переходов и подходов к ним</w:t>
            </w:r>
          </w:p>
        </w:tc>
        <w:tc>
          <w:tcPr>
            <w:tcW w:w="861"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rPr>
              <w:t>Сокращение уровня дорожно-транспортного травматизма путем создания безопасных условий для движения в местах пересечения пешеходами проезжей части</w:t>
            </w:r>
          </w:p>
        </w:tc>
        <w:tc>
          <w:tcPr>
            <w:tcW w:w="973"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color w:val="000000"/>
                <w:highlight w:val="white"/>
              </w:rPr>
              <w:t xml:space="preserve">Администрация </w:t>
            </w:r>
            <w:r w:rsidRPr="00E80F1C">
              <w:rPr>
                <w:rFonts w:ascii="Times New Roman" w:hAnsi="Times New Roman" w:cs="Times New Roman"/>
                <w:highlight w:val="white"/>
              </w:rPr>
              <w:t xml:space="preserve"> </w:t>
            </w:r>
            <w:r w:rsidRPr="00E80F1C">
              <w:rPr>
                <w:rFonts w:ascii="Times New Roman" w:eastAsia="Lucida Sans Unicode" w:hAnsi="Times New Roman" w:cs="Times New Roman"/>
                <w:bCs/>
                <w:color w:val="26282F"/>
                <w:highlight w:val="white"/>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color w:val="000000"/>
                <w:highlight w:val="white"/>
              </w:rPr>
              <w:t xml:space="preserve">Администрация </w:t>
            </w:r>
            <w:r w:rsidRPr="00E80F1C">
              <w:rPr>
                <w:rFonts w:ascii="Times New Roman" w:hAnsi="Times New Roman" w:cs="Times New Roman"/>
                <w:highlight w:val="white"/>
              </w:rPr>
              <w:t xml:space="preserve"> </w:t>
            </w:r>
            <w:r w:rsidRPr="00E80F1C">
              <w:rPr>
                <w:rFonts w:ascii="Times New Roman" w:eastAsia="Lucida Sans Unicode" w:hAnsi="Times New Roman" w:cs="Times New Roman"/>
                <w:bCs/>
                <w:color w:val="26282F"/>
                <w:highlight w:val="white"/>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F5EB2">
            <w:pPr>
              <w:pStyle w:val="affe"/>
              <w:numPr>
                <w:ilvl w:val="0"/>
                <w:numId w:val="28"/>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hAnsi="Times New Roman" w:cs="Times New Roman"/>
                <w:highlight w:val="white"/>
              </w:rPr>
            </w:pPr>
            <w:r w:rsidRPr="00E80F1C">
              <w:rPr>
                <w:rFonts w:ascii="Times New Roman" w:hAnsi="Times New Roman" w:cs="Times New Roman"/>
                <w:lang w:eastAsia="hi-IN" w:bidi="hi-IN"/>
              </w:rPr>
              <w:t xml:space="preserve">Администрации сельских поселений </w:t>
            </w:r>
            <w:r w:rsidRPr="00E80F1C">
              <w:rPr>
                <w:rFonts w:ascii="Times New Roman" w:eastAsia="Lucida Sans Unicode" w:hAnsi="Times New Roman" w:cs="Times New Roman"/>
                <w:highlight w:val="white"/>
                <w:lang w:eastAsia="hi-IN" w:bidi="hi-IN"/>
              </w:rPr>
              <w:t>Шарьинского муниципального района.</w:t>
            </w:r>
          </w:p>
        </w:tc>
        <w:tc>
          <w:tcPr>
            <w:tcW w:w="973"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highlight w:val="white"/>
              </w:rPr>
            </w:pPr>
            <w:r w:rsidRPr="00E80F1C">
              <w:rPr>
                <w:rFonts w:ascii="Times New Roman" w:hAnsi="Times New Roman" w:cs="Times New Roman"/>
                <w:highlight w:val="white"/>
              </w:rPr>
              <w:t xml:space="preserve">Бюджет сельских поселений  </w:t>
            </w:r>
          </w:p>
        </w:tc>
        <w:tc>
          <w:tcPr>
            <w:tcW w:w="531"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2"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w:t>
            </w:r>
          </w:p>
        </w:tc>
        <w:tc>
          <w:tcPr>
            <w:tcW w:w="531"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f6"/>
              <w:jc w:val="both"/>
              <w:rPr>
                <w:rFonts w:ascii="Times New Roman" w:hAnsi="Times New Roman" w:cs="Times New Roman"/>
              </w:rPr>
            </w:pPr>
            <w:r w:rsidRPr="00E80F1C">
              <w:rPr>
                <w:rFonts w:ascii="Times New Roman" w:hAnsi="Times New Roman" w:cs="Times New Roman"/>
              </w:rPr>
              <w:t>50,0</w:t>
            </w:r>
          </w:p>
        </w:tc>
        <w:tc>
          <w:tcPr>
            <w:tcW w:w="750" w:type="dxa"/>
            <w:gridSpan w:val="2"/>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b/>
                <w:bCs/>
              </w:rPr>
            </w:pPr>
            <w:r w:rsidRPr="00E80F1C">
              <w:rPr>
                <w:rFonts w:ascii="Times New Roman" w:hAnsi="Times New Roman" w:cs="Times New Roman"/>
                <w:b/>
                <w:bCs/>
              </w:rPr>
              <w:t>50,0</w:t>
            </w:r>
          </w:p>
        </w:tc>
        <w:tc>
          <w:tcPr>
            <w:tcW w:w="798" w:type="dxa"/>
            <w:tcBorders>
              <w:top w:val="single" w:sz="4" w:space="0" w:color="000000"/>
              <w:left w:val="single" w:sz="4" w:space="0" w:color="000000"/>
              <w:bottom w:val="single" w:sz="4" w:space="0" w:color="000000"/>
              <w:right w:val="single" w:sz="4" w:space="0" w:color="000000"/>
            </w:tcBorders>
            <w:vAlign w:val="center"/>
          </w:tcPr>
          <w:p w:rsidR="00E80F1C" w:rsidRPr="00E80F1C" w:rsidRDefault="00E80F1C" w:rsidP="004042E2">
            <w:pPr>
              <w:pStyle w:val="affe"/>
              <w:spacing w:line="240" w:lineRule="auto"/>
              <w:rPr>
                <w:rFonts w:ascii="Times New Roman" w:hAnsi="Times New Roman" w:cs="Times New Roman"/>
                <w:highlight w:val="white"/>
              </w:rPr>
            </w:pPr>
            <w:r w:rsidRPr="00E80F1C">
              <w:rPr>
                <w:rFonts w:ascii="Times New Roman" w:hAnsi="Times New Roman" w:cs="Times New Roman"/>
              </w:rPr>
              <w:t>Модернизация к 2025 году 1-м пешеходным переходом</w:t>
            </w:r>
          </w:p>
        </w:tc>
      </w:tr>
    </w:tbl>
    <w:p w:rsidR="004F5EB2" w:rsidRDefault="004F5EB2" w:rsidP="004042E2">
      <w:pPr>
        <w:tabs>
          <w:tab w:val="left" w:pos="13245"/>
          <w:tab w:val="left" w:pos="14085"/>
        </w:tabs>
        <w:spacing w:after="0" w:line="240" w:lineRule="auto"/>
        <w:ind w:firstLine="709"/>
        <w:jc w:val="right"/>
        <w:rPr>
          <w:rFonts w:ascii="Times New Roman" w:eastAsia="Lucida Sans Unicode" w:hAnsi="Times New Roman" w:cs="Times New Roman"/>
          <w:b/>
          <w:sz w:val="24"/>
          <w:szCs w:val="24"/>
          <w:lang w:eastAsia="hi-IN" w:bidi="hi-IN"/>
        </w:rPr>
      </w:pPr>
    </w:p>
    <w:p w:rsidR="00E80F1C" w:rsidRPr="00E80F1C" w:rsidRDefault="00E80F1C" w:rsidP="004042E2">
      <w:pPr>
        <w:tabs>
          <w:tab w:val="left" w:pos="13245"/>
          <w:tab w:val="left" w:pos="14085"/>
        </w:tabs>
        <w:spacing w:after="0" w:line="240" w:lineRule="auto"/>
        <w:ind w:firstLine="709"/>
        <w:jc w:val="right"/>
        <w:rPr>
          <w:rFonts w:ascii="Times New Roman" w:hAnsi="Times New Roman" w:cs="Times New Roman"/>
          <w:sz w:val="24"/>
          <w:szCs w:val="24"/>
        </w:rPr>
      </w:pPr>
      <w:r w:rsidRPr="00E80F1C">
        <w:rPr>
          <w:rFonts w:ascii="Times New Roman" w:eastAsia="Lucida Sans Unicode" w:hAnsi="Times New Roman" w:cs="Times New Roman"/>
          <w:b/>
          <w:sz w:val="24"/>
          <w:szCs w:val="24"/>
          <w:lang w:eastAsia="hi-IN" w:bidi="hi-IN"/>
        </w:rPr>
        <w:t>Приложение № 2</w:t>
      </w:r>
    </w:p>
    <w:p w:rsidR="00E80F1C" w:rsidRPr="00E80F1C" w:rsidRDefault="00E80F1C" w:rsidP="004042E2">
      <w:pPr>
        <w:pStyle w:val="a8"/>
        <w:spacing w:line="240" w:lineRule="auto"/>
        <w:ind w:firstLine="709"/>
        <w:jc w:val="right"/>
        <w:rPr>
          <w:sz w:val="24"/>
          <w:szCs w:val="24"/>
        </w:rPr>
      </w:pPr>
      <w:r w:rsidRPr="00E80F1C">
        <w:rPr>
          <w:rFonts w:eastAsia="Lucida Sans Unicode"/>
          <w:b/>
          <w:sz w:val="24"/>
          <w:szCs w:val="24"/>
          <w:lang w:eastAsia="hi-IN" w:bidi="hi-IN"/>
        </w:rPr>
        <w:t>к муниципальной программе «Повышение безопасности</w:t>
      </w:r>
    </w:p>
    <w:p w:rsidR="00E80F1C" w:rsidRPr="00E80F1C" w:rsidRDefault="00E80F1C" w:rsidP="004042E2">
      <w:pPr>
        <w:pStyle w:val="a8"/>
        <w:spacing w:line="240" w:lineRule="auto"/>
        <w:ind w:firstLine="709"/>
        <w:jc w:val="right"/>
        <w:rPr>
          <w:sz w:val="24"/>
          <w:szCs w:val="24"/>
        </w:rPr>
      </w:pPr>
      <w:r w:rsidRPr="00E80F1C">
        <w:rPr>
          <w:rFonts w:eastAsia="Lucida Sans Unicode"/>
          <w:b/>
          <w:sz w:val="24"/>
          <w:szCs w:val="24"/>
          <w:lang w:eastAsia="hi-IN" w:bidi="hi-IN"/>
        </w:rPr>
        <w:t xml:space="preserve">дорожного движения в </w:t>
      </w:r>
      <w:r w:rsidRPr="00E80F1C">
        <w:rPr>
          <w:b/>
          <w:bCs/>
          <w:color w:val="000000"/>
          <w:spacing w:val="-2"/>
          <w:sz w:val="24"/>
          <w:szCs w:val="24"/>
        </w:rPr>
        <w:t>Шарьинском муниципальном районе</w:t>
      </w:r>
    </w:p>
    <w:p w:rsidR="00E80F1C" w:rsidRPr="00E80F1C" w:rsidRDefault="00E80F1C" w:rsidP="004042E2">
      <w:pPr>
        <w:pStyle w:val="a8"/>
        <w:spacing w:line="240" w:lineRule="auto"/>
        <w:ind w:firstLine="709"/>
        <w:jc w:val="right"/>
        <w:rPr>
          <w:color w:val="000000"/>
          <w:sz w:val="24"/>
          <w:szCs w:val="24"/>
        </w:rPr>
      </w:pPr>
      <w:r w:rsidRPr="00E80F1C">
        <w:rPr>
          <w:b/>
          <w:bCs/>
          <w:color w:val="000000"/>
          <w:spacing w:val="-2"/>
          <w:sz w:val="24"/>
          <w:szCs w:val="24"/>
        </w:rPr>
        <w:t>Костромской области на 2021-2025 гг.</w:t>
      </w:r>
      <w:r w:rsidRPr="00E80F1C">
        <w:rPr>
          <w:rFonts w:eastAsia="Lucida Sans Unicode"/>
          <w:b/>
          <w:sz w:val="24"/>
          <w:szCs w:val="24"/>
          <w:lang w:eastAsia="hi-IN" w:bidi="hi-IN"/>
        </w:rPr>
        <w:t>»</w:t>
      </w:r>
    </w:p>
    <w:p w:rsidR="00E80F1C" w:rsidRPr="00E80F1C" w:rsidRDefault="00E80F1C" w:rsidP="00E80F1C">
      <w:pPr>
        <w:tabs>
          <w:tab w:val="left" w:pos="13245"/>
          <w:tab w:val="left" w:pos="14085"/>
        </w:tabs>
        <w:spacing w:after="0" w:line="240" w:lineRule="auto"/>
        <w:ind w:firstLine="709"/>
        <w:jc w:val="both"/>
        <w:rPr>
          <w:rFonts w:ascii="Times New Roman" w:hAnsi="Times New Roman" w:cs="Times New Roman"/>
          <w:sz w:val="24"/>
          <w:szCs w:val="24"/>
        </w:rPr>
      </w:pPr>
    </w:p>
    <w:p w:rsidR="00E80F1C" w:rsidRPr="00E80F1C" w:rsidRDefault="00E80F1C" w:rsidP="00E80F1C">
      <w:pPr>
        <w:pStyle w:val="affffa"/>
        <w:ind w:firstLine="709"/>
        <w:rPr>
          <w:rFonts w:ascii="Times New Roman" w:hAnsi="Times New Roman" w:cs="Times New Roman"/>
          <w:sz w:val="24"/>
          <w:szCs w:val="24"/>
        </w:rPr>
      </w:pPr>
    </w:p>
    <w:p w:rsidR="004F5EB2" w:rsidRDefault="004F5EB2" w:rsidP="004F5EB2">
      <w:pPr>
        <w:pStyle w:val="affffa"/>
        <w:jc w:val="center"/>
        <w:rPr>
          <w:rFonts w:ascii="Times New Roman" w:hAnsi="Times New Roman" w:cs="Times New Roman"/>
        </w:rPr>
      </w:pPr>
      <w:r>
        <w:rPr>
          <w:rStyle w:val="affff8"/>
          <w:rFonts w:ascii="Times New Roman" w:hAnsi="Times New Roman" w:cs="Times New Roman"/>
        </w:rPr>
        <w:t>Сведения</w:t>
      </w:r>
    </w:p>
    <w:p w:rsidR="004F5EB2" w:rsidRPr="004F5EB2" w:rsidRDefault="004F5EB2" w:rsidP="004F5EB2">
      <w:pPr>
        <w:pStyle w:val="affffa"/>
        <w:jc w:val="center"/>
        <w:rPr>
          <w:rFonts w:ascii="Times New Roman" w:hAnsi="Times New Roman" w:cs="Times New Roman"/>
        </w:rPr>
      </w:pPr>
      <w:r>
        <w:rPr>
          <w:rStyle w:val="affff8"/>
          <w:rFonts w:ascii="Times New Roman" w:hAnsi="Times New Roman" w:cs="Times New Roman"/>
        </w:rPr>
        <w:t xml:space="preserve">о показателях (индикаторах) </w:t>
      </w:r>
      <w:r>
        <w:rPr>
          <w:rFonts w:ascii="Times New Roman" w:hAnsi="Times New Roman" w:cs="Times New Roman"/>
          <w:b/>
          <w:bCs/>
        </w:rPr>
        <w:t>муниципальной</w:t>
      </w:r>
      <w:r>
        <w:rPr>
          <w:rStyle w:val="affff8"/>
          <w:rFonts w:ascii="Times New Roman" w:hAnsi="Times New Roman" w:cs="Times New Roman"/>
        </w:rPr>
        <w:t xml:space="preserve"> программы</w:t>
      </w:r>
    </w:p>
    <w:tbl>
      <w:tblPr>
        <w:tblW w:w="10112" w:type="dxa"/>
        <w:tblLayout w:type="fixed"/>
        <w:tblLook w:val="04A0"/>
      </w:tblPr>
      <w:tblGrid>
        <w:gridCol w:w="312"/>
        <w:gridCol w:w="1223"/>
        <w:gridCol w:w="1238"/>
        <w:gridCol w:w="1415"/>
        <w:gridCol w:w="707"/>
        <w:gridCol w:w="707"/>
        <w:gridCol w:w="619"/>
        <w:gridCol w:w="619"/>
        <w:gridCol w:w="619"/>
        <w:gridCol w:w="619"/>
        <w:gridCol w:w="619"/>
        <w:gridCol w:w="1415"/>
      </w:tblGrid>
      <w:tr w:rsidR="004F5EB2" w:rsidTr="004F5EB2">
        <w:trPr>
          <w:cantSplit/>
          <w:trHeight w:val="224"/>
        </w:trPr>
        <w:tc>
          <w:tcPr>
            <w:tcW w:w="312" w:type="dxa"/>
            <w:vMerge w:val="restart"/>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N</w:t>
            </w:r>
          </w:p>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п/п</w:t>
            </w:r>
          </w:p>
        </w:tc>
        <w:tc>
          <w:tcPr>
            <w:tcW w:w="1223" w:type="dxa"/>
            <w:vMerge w:val="restart"/>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 xml:space="preserve">Цель муниципальной программы </w:t>
            </w:r>
          </w:p>
        </w:tc>
        <w:tc>
          <w:tcPr>
            <w:tcW w:w="1238" w:type="dxa"/>
            <w:vMerge w:val="restart"/>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Задача муниципальной программы</w:t>
            </w:r>
          </w:p>
        </w:tc>
        <w:tc>
          <w:tcPr>
            <w:tcW w:w="1415" w:type="dxa"/>
            <w:vMerge w:val="restart"/>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Наименование показателя</w:t>
            </w:r>
          </w:p>
        </w:tc>
        <w:tc>
          <w:tcPr>
            <w:tcW w:w="707" w:type="dxa"/>
            <w:vMerge w:val="restart"/>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Единица измерения</w:t>
            </w:r>
          </w:p>
        </w:tc>
        <w:tc>
          <w:tcPr>
            <w:tcW w:w="707"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p>
        </w:tc>
        <w:tc>
          <w:tcPr>
            <w:tcW w:w="3095" w:type="dxa"/>
            <w:gridSpan w:val="5"/>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Значение индикаторов</w:t>
            </w:r>
          </w:p>
        </w:tc>
        <w:tc>
          <w:tcPr>
            <w:tcW w:w="1415" w:type="dxa"/>
            <w:vMerge w:val="restart"/>
            <w:tcBorders>
              <w:top w:val="single" w:sz="4" w:space="0" w:color="000000"/>
              <w:left w:val="single" w:sz="4" w:space="0" w:color="000000"/>
              <w:bottom w:val="single" w:sz="4" w:space="0" w:color="000000"/>
              <w:right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Отметка о соответствии показателям, установленным нормативными правовыми актами</w:t>
            </w:r>
          </w:p>
        </w:tc>
      </w:tr>
      <w:tr w:rsidR="004F5EB2" w:rsidTr="004F5EB2">
        <w:trPr>
          <w:cantSplit/>
          <w:trHeight w:val="144"/>
        </w:trPr>
        <w:tc>
          <w:tcPr>
            <w:tcW w:w="312" w:type="dxa"/>
            <w:vMerge/>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1223" w:type="dxa"/>
            <w:vMerge/>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1238" w:type="dxa"/>
            <w:vMerge/>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1415" w:type="dxa"/>
            <w:vMerge/>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707" w:type="dxa"/>
            <w:vMerge/>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707"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базовое значение 2020 года</w:t>
            </w:r>
          </w:p>
        </w:tc>
        <w:tc>
          <w:tcPr>
            <w:tcW w:w="619"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2021 год</w:t>
            </w:r>
          </w:p>
        </w:tc>
        <w:tc>
          <w:tcPr>
            <w:tcW w:w="619"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2022 год</w:t>
            </w:r>
          </w:p>
        </w:tc>
        <w:tc>
          <w:tcPr>
            <w:tcW w:w="619"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2023 год</w:t>
            </w:r>
          </w:p>
        </w:tc>
        <w:tc>
          <w:tcPr>
            <w:tcW w:w="619"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2024 год</w:t>
            </w:r>
          </w:p>
        </w:tc>
        <w:tc>
          <w:tcPr>
            <w:tcW w:w="619"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2025 год</w:t>
            </w:r>
          </w:p>
        </w:tc>
        <w:tc>
          <w:tcPr>
            <w:tcW w:w="1415" w:type="dxa"/>
            <w:vMerge/>
            <w:tcBorders>
              <w:top w:val="single" w:sz="4" w:space="0" w:color="000000"/>
              <w:left w:val="single" w:sz="4" w:space="0" w:color="000000"/>
              <w:bottom w:val="single" w:sz="4" w:space="0" w:color="000000"/>
              <w:right w:val="single" w:sz="4" w:space="0" w:color="000000"/>
            </w:tcBorders>
          </w:tcPr>
          <w:p w:rsidR="004F5EB2" w:rsidRDefault="004F5EB2" w:rsidP="004F5EB2">
            <w:pPr>
              <w:pStyle w:val="affe"/>
              <w:rPr>
                <w:rFonts w:ascii="Times New Roman" w:hAnsi="Times New Roman" w:cs="Times New Roman"/>
              </w:rPr>
            </w:pPr>
          </w:p>
        </w:tc>
      </w:tr>
      <w:tr w:rsidR="004F5EB2" w:rsidTr="004F5EB2">
        <w:trPr>
          <w:trHeight w:val="239"/>
        </w:trPr>
        <w:tc>
          <w:tcPr>
            <w:tcW w:w="312"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w:t>
            </w:r>
          </w:p>
        </w:tc>
        <w:tc>
          <w:tcPr>
            <w:tcW w:w="1223"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w:t>
            </w:r>
          </w:p>
        </w:tc>
        <w:tc>
          <w:tcPr>
            <w:tcW w:w="1238"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3</w:t>
            </w:r>
          </w:p>
        </w:tc>
        <w:tc>
          <w:tcPr>
            <w:tcW w:w="1415"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4</w:t>
            </w:r>
          </w:p>
        </w:tc>
        <w:tc>
          <w:tcPr>
            <w:tcW w:w="707"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5</w:t>
            </w:r>
          </w:p>
        </w:tc>
        <w:tc>
          <w:tcPr>
            <w:tcW w:w="707"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6</w:t>
            </w:r>
          </w:p>
        </w:tc>
        <w:tc>
          <w:tcPr>
            <w:tcW w:w="619"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p>
        </w:tc>
        <w:tc>
          <w:tcPr>
            <w:tcW w:w="619"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7</w:t>
            </w:r>
          </w:p>
        </w:tc>
        <w:tc>
          <w:tcPr>
            <w:tcW w:w="619"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8</w:t>
            </w:r>
          </w:p>
        </w:tc>
        <w:tc>
          <w:tcPr>
            <w:tcW w:w="619"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9</w:t>
            </w:r>
          </w:p>
        </w:tc>
        <w:tc>
          <w:tcPr>
            <w:tcW w:w="619"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10</w:t>
            </w:r>
          </w:p>
        </w:tc>
        <w:tc>
          <w:tcPr>
            <w:tcW w:w="1415" w:type="dxa"/>
            <w:tcBorders>
              <w:top w:val="single" w:sz="4" w:space="0" w:color="000000"/>
              <w:left w:val="single" w:sz="4" w:space="0" w:color="000000"/>
              <w:bottom w:val="single" w:sz="4" w:space="0" w:color="000000"/>
              <w:right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11</w:t>
            </w:r>
          </w:p>
        </w:tc>
      </w:tr>
      <w:tr w:rsidR="004F5EB2" w:rsidTr="004F5EB2">
        <w:trPr>
          <w:trHeight w:val="527"/>
        </w:trPr>
        <w:tc>
          <w:tcPr>
            <w:tcW w:w="10112" w:type="dxa"/>
            <w:gridSpan w:val="12"/>
            <w:tcBorders>
              <w:top w:val="single" w:sz="4" w:space="0" w:color="000000"/>
              <w:left w:val="single" w:sz="4" w:space="0" w:color="000000"/>
              <w:bottom w:val="single" w:sz="4" w:space="0" w:color="000000"/>
              <w:right w:val="single" w:sz="4" w:space="0" w:color="000000"/>
            </w:tcBorders>
            <w:vAlign w:val="center"/>
          </w:tcPr>
          <w:p w:rsidR="004F5EB2" w:rsidRDefault="004F5EB2" w:rsidP="004F5EB2">
            <w:pPr>
              <w:pStyle w:val="affffa"/>
              <w:spacing w:line="180" w:lineRule="auto"/>
              <w:jc w:val="center"/>
              <w:rPr>
                <w:rFonts w:ascii="Times New Roman" w:hAnsi="Times New Roman" w:cs="Times New Roman"/>
              </w:rPr>
            </w:pPr>
            <w:r>
              <w:rPr>
                <w:rStyle w:val="affff8"/>
                <w:rFonts w:ascii="Times New Roman" w:eastAsia="Lucida Sans Unicode" w:hAnsi="Times New Roman" w:cs="Times New Roman"/>
                <w:lang w:eastAsia="hi-IN" w:bidi="hi-IN"/>
              </w:rPr>
              <w:t xml:space="preserve">Муниципальная программа </w:t>
            </w:r>
          </w:p>
          <w:p w:rsidR="004F5EB2" w:rsidRDefault="004F5EB2" w:rsidP="004F5EB2">
            <w:pPr>
              <w:pStyle w:val="a8"/>
              <w:widowControl w:val="0"/>
              <w:ind w:firstLine="0"/>
              <w:jc w:val="center"/>
              <w:rPr>
                <w:rFonts w:eastAsia="Lucida Sans Unicode"/>
                <w:b/>
                <w:bCs/>
              </w:rPr>
            </w:pPr>
            <w:r>
              <w:rPr>
                <w:rStyle w:val="affff8"/>
                <w:rFonts w:eastAsia="Lucida Sans Unicode"/>
                <w:lang w:eastAsia="hi-IN" w:bidi="hi-IN"/>
              </w:rPr>
              <w:t>«</w:t>
            </w:r>
            <w:r>
              <w:rPr>
                <w:rFonts w:eastAsia="Lucida Sans Unicode"/>
                <w:b/>
                <w:lang w:eastAsia="hi-IN" w:bidi="hi-IN"/>
              </w:rPr>
              <w:t xml:space="preserve">Повышение безопасности дорожного движения в </w:t>
            </w:r>
            <w:r>
              <w:rPr>
                <w:b/>
                <w:bCs/>
                <w:color w:val="000000"/>
                <w:spacing w:val="-2"/>
              </w:rPr>
              <w:t>Шарьинском муниципальном районе Костромской области на 2021-2025 гг.</w:t>
            </w:r>
            <w:r>
              <w:rPr>
                <w:rStyle w:val="affff8"/>
                <w:rFonts w:eastAsia="Lucida Sans Unicode"/>
                <w:lang w:eastAsia="hi-IN" w:bidi="hi-IN"/>
              </w:rPr>
              <w:t>»</w:t>
            </w:r>
          </w:p>
        </w:tc>
      </w:tr>
      <w:tr w:rsidR="004F5EB2" w:rsidTr="004F5EB2">
        <w:trPr>
          <w:cantSplit/>
          <w:trHeight w:val="224"/>
        </w:trPr>
        <w:tc>
          <w:tcPr>
            <w:tcW w:w="8697" w:type="dxa"/>
            <w:gridSpan w:val="11"/>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color w:val="000000"/>
                <w:sz w:val="20"/>
                <w:szCs w:val="20"/>
                <w:highlight w:val="white"/>
              </w:rPr>
            </w:pPr>
          </w:p>
        </w:tc>
        <w:tc>
          <w:tcPr>
            <w:tcW w:w="1415" w:type="dxa"/>
            <w:vMerge w:val="restart"/>
            <w:tcBorders>
              <w:top w:val="single" w:sz="4" w:space="0" w:color="000000"/>
              <w:left w:val="single" w:sz="4" w:space="0" w:color="000000"/>
              <w:bottom w:val="single" w:sz="4" w:space="0" w:color="000000"/>
              <w:right w:val="single" w:sz="4" w:space="0" w:color="000000"/>
            </w:tcBorders>
            <w:vAlign w:val="center"/>
          </w:tcPr>
          <w:p w:rsidR="004F5EB2" w:rsidRDefault="004F5EB2" w:rsidP="004F5EB2">
            <w:pPr>
              <w:widowControl w:val="0"/>
              <w:shd w:val="clear" w:color="auto" w:fill="FFFFFF"/>
              <w:tabs>
                <w:tab w:val="left" w:pos="700"/>
              </w:tabs>
              <w:spacing w:after="0"/>
              <w:jc w:val="center"/>
              <w:rPr>
                <w:rFonts w:ascii="Times New Roman" w:hAnsi="Times New Roman"/>
                <w:sz w:val="20"/>
                <w:szCs w:val="20"/>
              </w:rPr>
            </w:pPr>
            <w:r>
              <w:rPr>
                <w:rFonts w:ascii="Times New Roman" w:hAnsi="Times New Roman"/>
                <w:color w:val="000000"/>
                <w:spacing w:val="-2"/>
                <w:sz w:val="20"/>
                <w:szCs w:val="20"/>
              </w:rPr>
              <w:t>Постановление  администрации Костромской области от 16 ноября 2020 года № 505-а «О внесении изменений в постановление администрации Костромской области от 25.02.2014 № 61-а»</w:t>
            </w:r>
          </w:p>
          <w:p w:rsidR="004F5EB2" w:rsidRDefault="004F5EB2" w:rsidP="004F5EB2">
            <w:pPr>
              <w:pStyle w:val="affe"/>
              <w:jc w:val="center"/>
              <w:rPr>
                <w:rFonts w:ascii="Times New Roman" w:hAnsi="Times New Roman" w:cs="Times New Roman"/>
                <w:sz w:val="20"/>
                <w:szCs w:val="20"/>
              </w:rPr>
            </w:pPr>
          </w:p>
          <w:p w:rsidR="004F5EB2" w:rsidRDefault="004F5EB2" w:rsidP="004F5EB2">
            <w:pPr>
              <w:pStyle w:val="affe"/>
              <w:jc w:val="center"/>
              <w:rPr>
                <w:rFonts w:ascii="Times New Roman" w:hAnsi="Times New Roman" w:cs="Times New Roman"/>
                <w:sz w:val="20"/>
                <w:szCs w:val="20"/>
              </w:rPr>
            </w:pPr>
          </w:p>
          <w:p w:rsidR="004F5EB2" w:rsidRDefault="004F5EB2" w:rsidP="004F5EB2">
            <w:pPr>
              <w:pStyle w:val="affe"/>
              <w:jc w:val="center"/>
              <w:rPr>
                <w:rFonts w:ascii="Times New Roman" w:hAnsi="Times New Roman" w:cs="Times New Roman"/>
                <w:sz w:val="20"/>
                <w:szCs w:val="20"/>
              </w:rPr>
            </w:pPr>
          </w:p>
          <w:p w:rsidR="004F5EB2" w:rsidRDefault="004F5EB2" w:rsidP="004F5EB2">
            <w:pPr>
              <w:pStyle w:val="affe"/>
              <w:jc w:val="center"/>
              <w:rPr>
                <w:rFonts w:ascii="Times New Roman" w:hAnsi="Times New Roman" w:cs="Times New Roman"/>
                <w:sz w:val="20"/>
                <w:szCs w:val="20"/>
              </w:rPr>
            </w:pPr>
          </w:p>
          <w:p w:rsidR="004F5EB2" w:rsidRDefault="004F5EB2" w:rsidP="004F5EB2">
            <w:pPr>
              <w:pStyle w:val="affe"/>
              <w:jc w:val="center"/>
              <w:rPr>
                <w:rFonts w:ascii="Times New Roman" w:hAnsi="Times New Roman" w:cs="Times New Roman"/>
                <w:sz w:val="20"/>
                <w:szCs w:val="20"/>
              </w:rPr>
            </w:pPr>
          </w:p>
          <w:p w:rsidR="004F5EB2" w:rsidRDefault="004F5EB2" w:rsidP="004F5EB2">
            <w:pPr>
              <w:pStyle w:val="affe"/>
              <w:jc w:val="center"/>
              <w:rPr>
                <w:rFonts w:ascii="Times New Roman" w:hAnsi="Times New Roman" w:cs="Times New Roman"/>
                <w:sz w:val="20"/>
                <w:szCs w:val="20"/>
              </w:rPr>
            </w:pPr>
          </w:p>
          <w:p w:rsidR="004F5EB2" w:rsidRDefault="004F5EB2" w:rsidP="004F5EB2">
            <w:pPr>
              <w:pStyle w:val="affe"/>
              <w:jc w:val="center"/>
              <w:rPr>
                <w:rFonts w:ascii="Times New Roman" w:hAnsi="Times New Roman" w:cs="Times New Roman"/>
                <w:sz w:val="20"/>
                <w:szCs w:val="20"/>
              </w:rPr>
            </w:pPr>
          </w:p>
          <w:p w:rsidR="004F5EB2" w:rsidRDefault="004F5EB2" w:rsidP="004F5EB2">
            <w:pPr>
              <w:pStyle w:val="affe"/>
              <w:jc w:val="center"/>
              <w:rPr>
                <w:rFonts w:ascii="Times New Roman" w:hAnsi="Times New Roman" w:cs="Times New Roman"/>
                <w:sz w:val="20"/>
                <w:szCs w:val="20"/>
              </w:rPr>
            </w:pPr>
          </w:p>
          <w:p w:rsidR="004F5EB2" w:rsidRDefault="004F5EB2" w:rsidP="004F5EB2">
            <w:pPr>
              <w:pStyle w:val="affe"/>
              <w:jc w:val="center"/>
              <w:rPr>
                <w:rFonts w:ascii="Times New Roman" w:hAnsi="Times New Roman" w:cs="Times New Roman"/>
                <w:sz w:val="20"/>
                <w:szCs w:val="20"/>
              </w:rPr>
            </w:pPr>
          </w:p>
          <w:p w:rsidR="004F5EB2" w:rsidRDefault="004F5EB2" w:rsidP="004F5EB2">
            <w:pPr>
              <w:pStyle w:val="affe"/>
              <w:jc w:val="center"/>
              <w:rPr>
                <w:rFonts w:ascii="Times New Roman" w:hAnsi="Times New Roman" w:cs="Times New Roman"/>
                <w:sz w:val="20"/>
                <w:szCs w:val="20"/>
              </w:rPr>
            </w:pPr>
          </w:p>
          <w:p w:rsidR="004F5EB2" w:rsidRDefault="004F5EB2" w:rsidP="004F5EB2">
            <w:pPr>
              <w:pStyle w:val="affe"/>
              <w:jc w:val="center"/>
              <w:rPr>
                <w:rFonts w:ascii="Times New Roman" w:hAnsi="Times New Roman" w:cs="Times New Roman"/>
                <w:sz w:val="20"/>
                <w:szCs w:val="20"/>
              </w:rPr>
            </w:pPr>
          </w:p>
          <w:p w:rsidR="004F5EB2" w:rsidRDefault="004F5EB2" w:rsidP="004F5EB2">
            <w:pPr>
              <w:pStyle w:val="affe"/>
              <w:jc w:val="center"/>
              <w:rPr>
                <w:rFonts w:ascii="Times New Roman" w:hAnsi="Times New Roman" w:cs="Times New Roman"/>
                <w:sz w:val="20"/>
                <w:szCs w:val="20"/>
              </w:rPr>
            </w:pPr>
          </w:p>
          <w:p w:rsidR="004F5EB2" w:rsidRDefault="004F5EB2" w:rsidP="004F5EB2">
            <w:pPr>
              <w:pStyle w:val="affe"/>
              <w:jc w:val="center"/>
              <w:rPr>
                <w:rFonts w:ascii="Times New Roman" w:hAnsi="Times New Roman" w:cs="Times New Roman"/>
                <w:sz w:val="20"/>
                <w:szCs w:val="20"/>
              </w:rPr>
            </w:pPr>
          </w:p>
          <w:p w:rsidR="004F5EB2" w:rsidRDefault="004F5EB2" w:rsidP="004F5EB2">
            <w:pPr>
              <w:pStyle w:val="affe"/>
              <w:jc w:val="center"/>
              <w:rPr>
                <w:rFonts w:ascii="Times New Roman" w:hAnsi="Times New Roman" w:cs="Times New Roman"/>
                <w:sz w:val="20"/>
                <w:szCs w:val="20"/>
              </w:rPr>
            </w:pPr>
          </w:p>
          <w:p w:rsidR="004F5EB2" w:rsidRDefault="004F5EB2" w:rsidP="004F5EB2">
            <w:pPr>
              <w:pStyle w:val="affe"/>
              <w:jc w:val="center"/>
              <w:rPr>
                <w:rFonts w:ascii="Times New Roman" w:hAnsi="Times New Roman" w:cs="Times New Roman"/>
                <w:sz w:val="20"/>
                <w:szCs w:val="20"/>
              </w:rPr>
            </w:pPr>
          </w:p>
          <w:p w:rsidR="004F5EB2" w:rsidRDefault="004F5EB2" w:rsidP="004F5EB2">
            <w:pPr>
              <w:pStyle w:val="affe"/>
              <w:jc w:val="center"/>
              <w:rPr>
                <w:rFonts w:ascii="Times New Roman" w:hAnsi="Times New Roman" w:cs="Times New Roman"/>
                <w:sz w:val="20"/>
                <w:szCs w:val="20"/>
              </w:rPr>
            </w:pPr>
          </w:p>
          <w:p w:rsidR="004F5EB2" w:rsidRDefault="004F5EB2" w:rsidP="004F5EB2">
            <w:pPr>
              <w:pStyle w:val="affe"/>
              <w:jc w:val="center"/>
              <w:rPr>
                <w:rFonts w:ascii="Times New Roman" w:hAnsi="Times New Roman" w:cs="Times New Roman"/>
                <w:sz w:val="20"/>
                <w:szCs w:val="20"/>
              </w:rPr>
            </w:pPr>
          </w:p>
          <w:p w:rsidR="004F5EB2" w:rsidRDefault="004F5EB2" w:rsidP="004F5EB2">
            <w:pPr>
              <w:pStyle w:val="affe"/>
              <w:jc w:val="center"/>
              <w:rPr>
                <w:rFonts w:ascii="Times New Roman" w:hAnsi="Times New Roman" w:cs="Times New Roman"/>
                <w:sz w:val="20"/>
                <w:szCs w:val="20"/>
              </w:rPr>
            </w:pPr>
          </w:p>
          <w:p w:rsidR="004F5EB2" w:rsidRDefault="004F5EB2" w:rsidP="004F5EB2">
            <w:pPr>
              <w:pStyle w:val="affe"/>
              <w:jc w:val="center"/>
              <w:rPr>
                <w:rFonts w:ascii="Times New Roman" w:hAnsi="Times New Roman" w:cs="Times New Roman"/>
                <w:sz w:val="20"/>
                <w:szCs w:val="20"/>
              </w:rPr>
            </w:pPr>
          </w:p>
        </w:tc>
      </w:tr>
      <w:tr w:rsidR="004F5EB2" w:rsidTr="004F5EB2">
        <w:trPr>
          <w:cantSplit/>
          <w:trHeight w:val="144"/>
        </w:trPr>
        <w:tc>
          <w:tcPr>
            <w:tcW w:w="312"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w:t>
            </w:r>
          </w:p>
        </w:tc>
        <w:tc>
          <w:tcPr>
            <w:tcW w:w="1223" w:type="dxa"/>
            <w:tcBorders>
              <w:left w:val="single" w:sz="4" w:space="0" w:color="000000"/>
              <w:bottom w:val="single" w:sz="4" w:space="0" w:color="000000"/>
            </w:tcBorders>
            <w:vAlign w:val="center"/>
          </w:tcPr>
          <w:p w:rsidR="004F5EB2" w:rsidRDefault="004F5EB2" w:rsidP="004F5EB2">
            <w:pPr>
              <w:pStyle w:val="a8"/>
              <w:widowControl w:val="0"/>
              <w:ind w:firstLine="0"/>
              <w:jc w:val="center"/>
            </w:pPr>
            <w:r>
              <w:rPr>
                <w:rStyle w:val="affff8"/>
                <w:rFonts w:eastAsia="Lucida Sans Unicode"/>
                <w:b w:val="0"/>
                <w:lang w:eastAsia="hi-IN" w:bidi="hi-IN"/>
              </w:rPr>
              <w:t xml:space="preserve">Повышение безопасности дорожного движения </w:t>
            </w:r>
          </w:p>
          <w:p w:rsidR="004F5EB2" w:rsidRDefault="004F5EB2" w:rsidP="004F5EB2">
            <w:pPr>
              <w:pStyle w:val="a8"/>
              <w:widowControl w:val="0"/>
              <w:ind w:firstLine="0"/>
              <w:jc w:val="center"/>
            </w:pPr>
            <w:r>
              <w:rPr>
                <w:rStyle w:val="affff8"/>
                <w:rFonts w:eastAsia="Lucida Sans Unicode"/>
                <w:b w:val="0"/>
                <w:lang w:eastAsia="hi-IN" w:bidi="hi-IN"/>
              </w:rPr>
              <w:t xml:space="preserve"> на территории </w:t>
            </w:r>
            <w:r>
              <w:rPr>
                <w:rFonts w:eastAsia="Lucida Sans Unicode"/>
                <w:bCs/>
                <w:color w:val="26282F"/>
              </w:rPr>
              <w:t xml:space="preserve">Шарьинского </w:t>
            </w:r>
            <w:r>
              <w:rPr>
                <w:rFonts w:eastAsia="Lucida Sans Unicode"/>
                <w:bCs/>
                <w:color w:val="26282F"/>
                <w:lang w:eastAsia="hi-IN" w:bidi="hi-IN"/>
              </w:rPr>
              <w:t>муниципального района, в том числе сокращение смертности от дорожно-транспортных происшествий</w:t>
            </w:r>
          </w:p>
        </w:tc>
        <w:tc>
          <w:tcPr>
            <w:tcW w:w="1238" w:type="dxa"/>
            <w:tcBorders>
              <w:left w:val="single" w:sz="4" w:space="0" w:color="000000"/>
              <w:bottom w:val="single" w:sz="4" w:space="0" w:color="000000"/>
            </w:tcBorders>
            <w:vAlign w:val="center"/>
          </w:tcPr>
          <w:p w:rsidR="004F5EB2" w:rsidRDefault="004F5EB2" w:rsidP="004F5EB2">
            <w:pPr>
              <w:widowControl w:val="0"/>
              <w:spacing w:after="0"/>
              <w:jc w:val="center"/>
              <w:rPr>
                <w:rFonts w:ascii="Times New Roman" w:hAnsi="Times New Roman"/>
              </w:rPr>
            </w:pPr>
            <w:r>
              <w:rPr>
                <w:rFonts w:ascii="Times New Roman" w:hAnsi="Times New Roman"/>
                <w:sz w:val="20"/>
                <w:szCs w:val="20"/>
              </w:rPr>
              <w:t>Повышение эффективности управления безопасностью дорожного движения</w:t>
            </w:r>
          </w:p>
        </w:tc>
        <w:tc>
          <w:tcPr>
            <w:tcW w:w="1415" w:type="dxa"/>
            <w:tcBorders>
              <w:left w:val="single" w:sz="4" w:space="0" w:color="000000"/>
              <w:bottom w:val="single" w:sz="4" w:space="0" w:color="000000"/>
            </w:tcBorders>
            <w:vAlign w:val="center"/>
          </w:tcPr>
          <w:p w:rsidR="004F5EB2" w:rsidRDefault="004F5EB2" w:rsidP="004F5EB2">
            <w:pPr>
              <w:pStyle w:val="affe"/>
              <w:numPr>
                <w:ilvl w:val="0"/>
                <w:numId w:val="11"/>
              </w:numPr>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hAnsi="Times New Roman" w:cs="Times New Roman"/>
                <w:sz w:val="20"/>
                <w:szCs w:val="20"/>
              </w:rPr>
            </w:pPr>
            <w:r>
              <w:rPr>
                <w:rFonts w:ascii="Times New Roman" w:hAnsi="Times New Roman" w:cs="Times New Roman"/>
                <w:sz w:val="20"/>
                <w:szCs w:val="20"/>
              </w:rPr>
              <w:t>Увеличение численности участников дорожного движения, охваченных просветительской работой</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человек</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highlight w:val="white"/>
              </w:rPr>
            </w:pPr>
            <w:r>
              <w:rPr>
                <w:rFonts w:ascii="Times New Roman" w:hAnsi="Times New Roman" w:cs="Times New Roman"/>
                <w:sz w:val="20"/>
                <w:szCs w:val="20"/>
                <w:highlight w:val="white"/>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highlight w:val="white"/>
              </w:rPr>
            </w:pPr>
            <w:r>
              <w:rPr>
                <w:rFonts w:ascii="Times New Roman" w:hAnsi="Times New Roman" w:cs="Times New Roman"/>
                <w:sz w:val="20"/>
                <w:szCs w:val="20"/>
                <w:highlight w:val="white"/>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highlight w:val="white"/>
              </w:rPr>
            </w:pPr>
            <w:r>
              <w:rPr>
                <w:rFonts w:ascii="Times New Roman" w:hAnsi="Times New Roman" w:cs="Times New Roman"/>
                <w:sz w:val="20"/>
                <w:szCs w:val="20"/>
                <w:highlight w:val="white"/>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highlight w:val="white"/>
              </w:rPr>
            </w:pPr>
            <w:r>
              <w:rPr>
                <w:rFonts w:ascii="Times New Roman" w:hAnsi="Times New Roman" w:cs="Times New Roman"/>
                <w:sz w:val="20"/>
                <w:szCs w:val="20"/>
                <w:highlight w:val="white"/>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highlight w:val="white"/>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highlight w:val="white"/>
              </w:rPr>
            </w:pPr>
            <w:r>
              <w:rPr>
                <w:rFonts w:ascii="Times New Roman" w:hAnsi="Times New Roman" w:cs="Times New Roman"/>
                <w:sz w:val="20"/>
                <w:szCs w:val="20"/>
                <w:highlight w:val="white"/>
              </w:rPr>
              <w:t>2300</w:t>
            </w:r>
          </w:p>
        </w:tc>
        <w:tc>
          <w:tcPr>
            <w:tcW w:w="1415" w:type="dxa"/>
            <w:vMerge/>
            <w:tcBorders>
              <w:top w:val="single" w:sz="4" w:space="0" w:color="000000"/>
              <w:left w:val="single" w:sz="4" w:space="0" w:color="000000"/>
              <w:bottom w:val="single" w:sz="4" w:space="0" w:color="000000"/>
              <w:right w:val="single" w:sz="4" w:space="0" w:color="000000"/>
            </w:tcBorders>
          </w:tcPr>
          <w:p w:rsidR="004F5EB2" w:rsidRDefault="004F5EB2" w:rsidP="004F5EB2">
            <w:pPr>
              <w:pStyle w:val="affe"/>
              <w:rPr>
                <w:rFonts w:ascii="Times New Roman" w:hAnsi="Times New Roman" w:cs="Times New Roman"/>
              </w:rPr>
            </w:pPr>
          </w:p>
        </w:tc>
      </w:tr>
      <w:tr w:rsidR="004F5EB2" w:rsidTr="004F5EB2">
        <w:trPr>
          <w:cantSplit/>
          <w:trHeight w:val="144"/>
        </w:trPr>
        <w:tc>
          <w:tcPr>
            <w:tcW w:w="312" w:type="dxa"/>
            <w:tcBorders>
              <w:top w:val="single" w:sz="4" w:space="0" w:color="000000"/>
              <w:left w:val="single" w:sz="4" w:space="0" w:color="000000"/>
              <w:bottom w:val="single" w:sz="4" w:space="0" w:color="000000"/>
            </w:tcBorders>
            <w:vAlign w:val="center"/>
          </w:tcPr>
          <w:p w:rsidR="004F5EB2" w:rsidRDefault="004F5EB2" w:rsidP="004F5EB2">
            <w:pPr>
              <w:pStyle w:val="afff6"/>
              <w:jc w:val="center"/>
              <w:rPr>
                <w:rFonts w:ascii="Times New Roman" w:hAnsi="Times New Roman" w:cs="Times New Roman"/>
                <w:sz w:val="20"/>
                <w:szCs w:val="20"/>
              </w:rPr>
            </w:pPr>
            <w:r>
              <w:rPr>
                <w:rFonts w:ascii="Times New Roman" w:hAnsi="Times New Roman" w:cs="Times New Roman"/>
                <w:sz w:val="20"/>
                <w:szCs w:val="20"/>
              </w:rPr>
              <w:t>2</w:t>
            </w:r>
          </w:p>
        </w:tc>
        <w:tc>
          <w:tcPr>
            <w:tcW w:w="1223" w:type="dxa"/>
            <w:tcBorders>
              <w:top w:val="single" w:sz="4" w:space="0" w:color="000000"/>
              <w:left w:val="single" w:sz="4" w:space="0" w:color="000000"/>
              <w:bottom w:val="single" w:sz="4" w:space="0" w:color="000000"/>
            </w:tcBorders>
            <w:vAlign w:val="center"/>
          </w:tcPr>
          <w:p w:rsidR="004F5EB2" w:rsidRDefault="004F5EB2" w:rsidP="004F5EB2">
            <w:pPr>
              <w:pStyle w:val="a8"/>
              <w:widowControl w:val="0"/>
              <w:ind w:firstLine="0"/>
              <w:jc w:val="center"/>
            </w:pPr>
            <w:r>
              <w:rPr>
                <w:rStyle w:val="affff8"/>
                <w:rFonts w:eastAsia="Lucida Sans Unicode"/>
                <w:b w:val="0"/>
                <w:lang w:eastAsia="hi-IN" w:bidi="hi-IN"/>
              </w:rPr>
              <w:t xml:space="preserve">Повышение безопасности дорожного движения </w:t>
            </w:r>
          </w:p>
          <w:p w:rsidR="004F5EB2" w:rsidRDefault="004F5EB2" w:rsidP="004F5EB2">
            <w:pPr>
              <w:pStyle w:val="a8"/>
              <w:widowControl w:val="0"/>
              <w:ind w:firstLine="0"/>
              <w:jc w:val="center"/>
            </w:pPr>
            <w:r>
              <w:rPr>
                <w:rStyle w:val="affff8"/>
                <w:rFonts w:eastAsia="Lucida Sans Unicode"/>
                <w:b w:val="0"/>
                <w:lang w:eastAsia="hi-IN" w:bidi="hi-IN"/>
              </w:rPr>
              <w:t xml:space="preserve"> на территории </w:t>
            </w:r>
            <w:r>
              <w:rPr>
                <w:rFonts w:eastAsia="Lucida Sans Unicode"/>
                <w:bCs/>
                <w:color w:val="26282F"/>
              </w:rPr>
              <w:t xml:space="preserve">Шарьинского </w:t>
            </w:r>
            <w:r>
              <w:rPr>
                <w:rFonts w:eastAsia="Lucida Sans Unicode"/>
                <w:bCs/>
                <w:color w:val="26282F"/>
                <w:lang w:eastAsia="hi-IN" w:bidi="hi-IN"/>
              </w:rPr>
              <w:t>муниципального района, в том числе сокращение смертности от дорожно-транспортных происшествий</w:t>
            </w:r>
          </w:p>
        </w:tc>
        <w:tc>
          <w:tcPr>
            <w:tcW w:w="1238" w:type="dxa"/>
            <w:tcBorders>
              <w:top w:val="single" w:sz="4" w:space="0" w:color="000000"/>
              <w:left w:val="single" w:sz="4" w:space="0" w:color="000000"/>
              <w:bottom w:val="single" w:sz="4" w:space="0" w:color="000000"/>
            </w:tcBorders>
            <w:vAlign w:val="center"/>
          </w:tcPr>
          <w:p w:rsidR="004F5EB2" w:rsidRDefault="004F5EB2" w:rsidP="004F5EB2">
            <w:pPr>
              <w:widowControl w:val="0"/>
              <w:spacing w:after="0"/>
              <w:jc w:val="center"/>
              <w:rPr>
                <w:rFonts w:ascii="Times New Roman" w:hAnsi="Times New Roman"/>
              </w:rPr>
            </w:pPr>
            <w:r>
              <w:rPr>
                <w:rFonts w:ascii="Times New Roman" w:hAnsi="Times New Roman"/>
                <w:sz w:val="20"/>
                <w:szCs w:val="20"/>
              </w:rPr>
              <w:t>Повышение эффективности управления безопасностью дорожного движения</w:t>
            </w:r>
          </w:p>
        </w:tc>
        <w:tc>
          <w:tcPr>
            <w:tcW w:w="1415" w:type="dxa"/>
            <w:tcBorders>
              <w:top w:val="single" w:sz="4" w:space="0" w:color="000000"/>
              <w:left w:val="single" w:sz="4" w:space="0" w:color="000000"/>
              <w:bottom w:val="single" w:sz="4" w:space="0" w:color="000000"/>
            </w:tcBorders>
            <w:vAlign w:val="center"/>
          </w:tcPr>
          <w:p w:rsidR="004F5EB2" w:rsidRDefault="004F5EB2" w:rsidP="004F5EB2">
            <w:pPr>
              <w:pStyle w:val="affe"/>
              <w:numPr>
                <w:ilvl w:val="0"/>
                <w:numId w:val="11"/>
              </w:numPr>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hAnsi="Times New Roman" w:cs="Times New Roman"/>
                <w:sz w:val="20"/>
                <w:szCs w:val="20"/>
              </w:rPr>
            </w:pPr>
            <w:r>
              <w:rPr>
                <w:rFonts w:ascii="Times New Roman" w:hAnsi="Times New Roman" w:cs="Times New Roman"/>
                <w:sz w:val="20"/>
                <w:szCs w:val="20"/>
              </w:rPr>
              <w:t>Увеличение количества материалов в средствах массовой информации по вопросам безопасности дорожного движения</w:t>
            </w:r>
          </w:p>
        </w:tc>
        <w:tc>
          <w:tcPr>
            <w:tcW w:w="707"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единица</w:t>
            </w:r>
          </w:p>
        </w:tc>
        <w:tc>
          <w:tcPr>
            <w:tcW w:w="707"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highlight w:val="white"/>
              </w:rPr>
            </w:pPr>
            <w:r>
              <w:rPr>
                <w:rFonts w:ascii="Times New Roman" w:hAnsi="Times New Roman" w:cs="Times New Roman"/>
                <w:sz w:val="20"/>
                <w:szCs w:val="20"/>
                <w:highlight w:val="white"/>
              </w:rPr>
              <w:t>-</w:t>
            </w:r>
          </w:p>
        </w:tc>
        <w:tc>
          <w:tcPr>
            <w:tcW w:w="619"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highlight w:val="white"/>
              </w:rPr>
            </w:pPr>
            <w:r>
              <w:rPr>
                <w:rFonts w:ascii="Times New Roman" w:hAnsi="Times New Roman" w:cs="Times New Roman"/>
                <w:sz w:val="20"/>
                <w:szCs w:val="20"/>
                <w:highlight w:val="white"/>
              </w:rPr>
              <w:t>-</w:t>
            </w:r>
          </w:p>
        </w:tc>
        <w:tc>
          <w:tcPr>
            <w:tcW w:w="619"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highlight w:val="white"/>
              </w:rPr>
            </w:pPr>
            <w:r>
              <w:rPr>
                <w:rFonts w:ascii="Times New Roman" w:hAnsi="Times New Roman" w:cs="Times New Roman"/>
                <w:sz w:val="20"/>
                <w:szCs w:val="20"/>
                <w:highlight w:val="white"/>
              </w:rPr>
              <w:t>-</w:t>
            </w:r>
          </w:p>
        </w:tc>
        <w:tc>
          <w:tcPr>
            <w:tcW w:w="619"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highlight w:val="white"/>
              </w:rPr>
            </w:pPr>
            <w:r>
              <w:rPr>
                <w:rFonts w:ascii="Times New Roman" w:hAnsi="Times New Roman" w:cs="Times New Roman"/>
                <w:sz w:val="20"/>
                <w:szCs w:val="20"/>
                <w:highlight w:val="white"/>
              </w:rPr>
              <w:t>-</w:t>
            </w:r>
          </w:p>
        </w:tc>
        <w:tc>
          <w:tcPr>
            <w:tcW w:w="619"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highlight w:val="white"/>
              </w:rPr>
            </w:pPr>
            <w:r>
              <w:rPr>
                <w:rFonts w:ascii="Times New Roman" w:hAnsi="Times New Roman" w:cs="Times New Roman"/>
                <w:sz w:val="20"/>
                <w:szCs w:val="20"/>
                <w:highlight w:val="white"/>
              </w:rPr>
              <w:t>170</w:t>
            </w:r>
          </w:p>
        </w:tc>
        <w:tc>
          <w:tcPr>
            <w:tcW w:w="619" w:type="dxa"/>
            <w:tcBorders>
              <w:top w:val="single" w:sz="4" w:space="0" w:color="000000"/>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highlight w:val="white"/>
              </w:rPr>
            </w:pPr>
            <w:r>
              <w:rPr>
                <w:rFonts w:ascii="Times New Roman" w:hAnsi="Times New Roman" w:cs="Times New Roman"/>
                <w:sz w:val="20"/>
                <w:szCs w:val="20"/>
                <w:highlight w:val="white"/>
              </w:rPr>
              <w:t>170</w:t>
            </w:r>
          </w:p>
        </w:tc>
        <w:tc>
          <w:tcPr>
            <w:tcW w:w="1415" w:type="dxa"/>
            <w:vMerge/>
            <w:tcBorders>
              <w:top w:val="single" w:sz="4" w:space="0" w:color="000000"/>
              <w:left w:val="single" w:sz="4" w:space="0" w:color="000000"/>
              <w:bottom w:val="single" w:sz="4" w:space="0" w:color="000000"/>
              <w:right w:val="single" w:sz="4" w:space="0" w:color="000000"/>
            </w:tcBorders>
          </w:tcPr>
          <w:p w:rsidR="004F5EB2" w:rsidRDefault="004F5EB2" w:rsidP="004F5EB2">
            <w:pPr>
              <w:pStyle w:val="affe"/>
              <w:rPr>
                <w:rFonts w:ascii="Times New Roman" w:hAnsi="Times New Roman" w:cs="Times New Roman"/>
              </w:rPr>
            </w:pPr>
          </w:p>
        </w:tc>
      </w:tr>
      <w:tr w:rsidR="004F5EB2" w:rsidTr="004F5EB2">
        <w:trPr>
          <w:cantSplit/>
          <w:trHeight w:val="144"/>
        </w:trPr>
        <w:tc>
          <w:tcPr>
            <w:tcW w:w="312" w:type="dxa"/>
            <w:tcBorders>
              <w:left w:val="single" w:sz="4" w:space="0" w:color="000000"/>
              <w:bottom w:val="single" w:sz="4" w:space="0" w:color="000000"/>
            </w:tcBorders>
            <w:vAlign w:val="center"/>
          </w:tcPr>
          <w:p w:rsidR="004F5EB2" w:rsidRDefault="004F5EB2" w:rsidP="004F5EB2">
            <w:pPr>
              <w:pStyle w:val="afff6"/>
              <w:jc w:val="center"/>
              <w:rPr>
                <w:rFonts w:ascii="Times New Roman" w:hAnsi="Times New Roman" w:cs="Times New Roman"/>
                <w:sz w:val="20"/>
                <w:szCs w:val="20"/>
              </w:rPr>
            </w:pPr>
            <w:r>
              <w:rPr>
                <w:rFonts w:ascii="Times New Roman" w:hAnsi="Times New Roman" w:cs="Times New Roman"/>
                <w:sz w:val="20"/>
                <w:szCs w:val="20"/>
              </w:rPr>
              <w:t>3</w:t>
            </w:r>
          </w:p>
        </w:tc>
        <w:tc>
          <w:tcPr>
            <w:tcW w:w="1223" w:type="dxa"/>
            <w:tcBorders>
              <w:left w:val="single" w:sz="4" w:space="0" w:color="000000"/>
              <w:bottom w:val="single" w:sz="4" w:space="0" w:color="000000"/>
            </w:tcBorders>
            <w:vAlign w:val="center"/>
          </w:tcPr>
          <w:p w:rsidR="004F5EB2" w:rsidRDefault="004F5EB2" w:rsidP="004F5EB2">
            <w:pPr>
              <w:pStyle w:val="a8"/>
              <w:widowControl w:val="0"/>
              <w:ind w:firstLine="0"/>
              <w:jc w:val="center"/>
            </w:pPr>
            <w:r>
              <w:rPr>
                <w:rStyle w:val="affff8"/>
                <w:rFonts w:eastAsia="Lucida Sans Unicode"/>
                <w:b w:val="0"/>
                <w:lang w:eastAsia="hi-IN" w:bidi="hi-IN"/>
              </w:rPr>
              <w:t xml:space="preserve">Повышение безопасности дорожного движения </w:t>
            </w:r>
          </w:p>
          <w:p w:rsidR="004F5EB2" w:rsidRDefault="004F5EB2" w:rsidP="004F5EB2">
            <w:pPr>
              <w:pStyle w:val="a8"/>
              <w:widowControl w:val="0"/>
              <w:ind w:firstLine="0"/>
              <w:jc w:val="center"/>
            </w:pPr>
            <w:r>
              <w:rPr>
                <w:rStyle w:val="affff8"/>
                <w:rFonts w:eastAsia="Lucida Sans Unicode"/>
                <w:b w:val="0"/>
                <w:lang w:eastAsia="hi-IN" w:bidi="hi-IN"/>
              </w:rPr>
              <w:t xml:space="preserve"> на территории </w:t>
            </w:r>
            <w:r>
              <w:rPr>
                <w:rFonts w:eastAsia="Lucida Sans Unicode"/>
                <w:bCs/>
                <w:color w:val="26282F"/>
              </w:rPr>
              <w:t xml:space="preserve">Шарьинского </w:t>
            </w:r>
            <w:r>
              <w:rPr>
                <w:rFonts w:eastAsia="Lucida Sans Unicode"/>
                <w:bCs/>
                <w:color w:val="26282F"/>
                <w:lang w:eastAsia="hi-IN" w:bidi="hi-IN"/>
              </w:rPr>
              <w:t>муниципального района, в том числе сокращение смертности от дорожно-транспортных происшествий</w:t>
            </w:r>
          </w:p>
        </w:tc>
        <w:tc>
          <w:tcPr>
            <w:tcW w:w="1238"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Предупреждение опасного поведения участников дорожного движения</w:t>
            </w:r>
          </w:p>
        </w:tc>
        <w:tc>
          <w:tcPr>
            <w:tcW w:w="1415" w:type="dxa"/>
            <w:tcBorders>
              <w:left w:val="single" w:sz="4" w:space="0" w:color="000000"/>
              <w:bottom w:val="single" w:sz="4" w:space="0" w:color="000000"/>
            </w:tcBorders>
            <w:vAlign w:val="center"/>
          </w:tcPr>
          <w:p w:rsidR="004F5EB2" w:rsidRDefault="004F5EB2" w:rsidP="004F5EB2">
            <w:pPr>
              <w:pStyle w:val="affe"/>
              <w:numPr>
                <w:ilvl w:val="0"/>
                <w:numId w:val="11"/>
              </w:numPr>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Создание и размещение  рекламных щитов (плакатов) </w:t>
            </w:r>
            <w:r>
              <w:rPr>
                <w:rFonts w:ascii="Times New Roman" w:eastAsia="Lucida Sans Unicode" w:hAnsi="Times New Roman" w:cs="Times New Roman"/>
                <w:color w:val="000000"/>
                <w:spacing w:val="-1"/>
                <w:sz w:val="20"/>
                <w:szCs w:val="20"/>
                <w:lang w:eastAsia="hi-IN" w:bidi="hi-IN"/>
              </w:rPr>
              <w:t>на тему безопасности дорожного движения</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единица</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w:t>
            </w:r>
          </w:p>
        </w:tc>
        <w:tc>
          <w:tcPr>
            <w:tcW w:w="1415" w:type="dxa"/>
            <w:vMerge/>
            <w:tcBorders>
              <w:top w:val="single" w:sz="4" w:space="0" w:color="000000"/>
              <w:left w:val="single" w:sz="4" w:space="0" w:color="000000"/>
              <w:bottom w:val="single" w:sz="4" w:space="0" w:color="000000"/>
              <w:right w:val="single" w:sz="4" w:space="0" w:color="000000"/>
            </w:tcBorders>
          </w:tcPr>
          <w:p w:rsidR="004F5EB2" w:rsidRDefault="004F5EB2" w:rsidP="004F5EB2">
            <w:pPr>
              <w:pStyle w:val="affe"/>
              <w:rPr>
                <w:rFonts w:ascii="Times New Roman" w:hAnsi="Times New Roman" w:cs="Times New Roman"/>
              </w:rPr>
            </w:pPr>
          </w:p>
        </w:tc>
      </w:tr>
      <w:tr w:rsidR="004F5EB2" w:rsidTr="004F5EB2">
        <w:trPr>
          <w:cantSplit/>
          <w:trHeight w:val="144"/>
        </w:trPr>
        <w:tc>
          <w:tcPr>
            <w:tcW w:w="312" w:type="dxa"/>
            <w:tcBorders>
              <w:left w:val="single" w:sz="4" w:space="0" w:color="000000"/>
              <w:bottom w:val="single" w:sz="4" w:space="0" w:color="000000"/>
            </w:tcBorders>
            <w:vAlign w:val="center"/>
          </w:tcPr>
          <w:p w:rsidR="004F5EB2" w:rsidRDefault="004F5EB2" w:rsidP="004F5EB2">
            <w:pPr>
              <w:pStyle w:val="afff6"/>
              <w:jc w:val="center"/>
              <w:rPr>
                <w:rFonts w:ascii="Times New Roman" w:hAnsi="Times New Roman" w:cs="Times New Roman"/>
                <w:sz w:val="20"/>
                <w:szCs w:val="20"/>
              </w:rPr>
            </w:pPr>
            <w:r>
              <w:rPr>
                <w:rFonts w:ascii="Times New Roman" w:hAnsi="Times New Roman" w:cs="Times New Roman"/>
                <w:sz w:val="20"/>
                <w:szCs w:val="20"/>
              </w:rPr>
              <w:t>4</w:t>
            </w:r>
          </w:p>
        </w:tc>
        <w:tc>
          <w:tcPr>
            <w:tcW w:w="1223" w:type="dxa"/>
            <w:tcBorders>
              <w:left w:val="single" w:sz="4" w:space="0" w:color="000000"/>
              <w:bottom w:val="single" w:sz="4" w:space="0" w:color="000000"/>
            </w:tcBorders>
            <w:vAlign w:val="center"/>
          </w:tcPr>
          <w:p w:rsidR="004F5EB2" w:rsidRDefault="004F5EB2" w:rsidP="004F5EB2">
            <w:pPr>
              <w:pStyle w:val="a8"/>
              <w:widowControl w:val="0"/>
              <w:ind w:firstLine="0"/>
              <w:jc w:val="center"/>
            </w:pPr>
            <w:r>
              <w:rPr>
                <w:rStyle w:val="affff8"/>
                <w:rFonts w:eastAsia="Lucida Sans Unicode"/>
                <w:b w:val="0"/>
                <w:lang w:eastAsia="hi-IN" w:bidi="hi-IN"/>
              </w:rPr>
              <w:t xml:space="preserve">Повышение безопасности дорожного движения </w:t>
            </w:r>
          </w:p>
          <w:p w:rsidR="004F5EB2" w:rsidRDefault="004F5EB2" w:rsidP="004F5EB2">
            <w:pPr>
              <w:pStyle w:val="a8"/>
              <w:widowControl w:val="0"/>
              <w:ind w:firstLine="0"/>
              <w:jc w:val="center"/>
            </w:pPr>
            <w:r>
              <w:rPr>
                <w:rStyle w:val="affff8"/>
                <w:rFonts w:eastAsia="Lucida Sans Unicode"/>
                <w:b w:val="0"/>
                <w:lang w:eastAsia="hi-IN" w:bidi="hi-IN"/>
              </w:rPr>
              <w:t xml:space="preserve"> на территории </w:t>
            </w:r>
            <w:r>
              <w:rPr>
                <w:rFonts w:eastAsia="Lucida Sans Unicode"/>
                <w:bCs/>
                <w:color w:val="26282F"/>
              </w:rPr>
              <w:t xml:space="preserve">Шарьинского </w:t>
            </w:r>
            <w:r>
              <w:rPr>
                <w:rFonts w:eastAsia="Lucida Sans Unicode"/>
                <w:bCs/>
                <w:color w:val="26282F"/>
                <w:lang w:eastAsia="hi-IN" w:bidi="hi-IN"/>
              </w:rPr>
              <w:t>муниципального района, в том числе сокращение смертности от дорожно-транспортных происшествий</w:t>
            </w:r>
          </w:p>
        </w:tc>
        <w:tc>
          <w:tcPr>
            <w:tcW w:w="1238"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Формирование у детей устойчивых навыков безопасного поведения на дороге</w:t>
            </w:r>
          </w:p>
        </w:tc>
        <w:tc>
          <w:tcPr>
            <w:tcW w:w="1415" w:type="dxa"/>
            <w:tcBorders>
              <w:left w:val="single" w:sz="4" w:space="0" w:color="000000"/>
              <w:bottom w:val="single" w:sz="4" w:space="0" w:color="000000"/>
            </w:tcBorders>
            <w:vAlign w:val="center"/>
          </w:tcPr>
          <w:p w:rsidR="004F5EB2" w:rsidRDefault="004F5EB2" w:rsidP="004F5EB2">
            <w:pPr>
              <w:pStyle w:val="affe"/>
              <w:numPr>
                <w:ilvl w:val="0"/>
                <w:numId w:val="11"/>
              </w:numPr>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hAnsi="Times New Roman" w:cs="Times New Roman"/>
                <w:sz w:val="20"/>
                <w:szCs w:val="20"/>
              </w:rPr>
            </w:pPr>
            <w:r>
              <w:rPr>
                <w:rFonts w:ascii="Times New Roman" w:hAnsi="Times New Roman" w:cs="Times New Roman"/>
                <w:color w:val="000000" w:themeColor="text1"/>
                <w:sz w:val="20"/>
                <w:szCs w:val="20"/>
              </w:rPr>
              <w:t>Проведение мероприятий социальных кампаний, проектов,комплексных</w:t>
            </w:r>
            <w:r>
              <w:rPr>
                <w:rFonts w:ascii="Times New Roman" w:hAnsi="Times New Roman" w:cs="Times New Roman"/>
                <w:sz w:val="20"/>
                <w:szCs w:val="20"/>
              </w:rPr>
              <w:t xml:space="preserve"> мероприятий, направленных на обеспечение безопасного участия детей в дорожном движении</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единица</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4</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4</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4</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4</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4</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4</w:t>
            </w:r>
          </w:p>
        </w:tc>
        <w:tc>
          <w:tcPr>
            <w:tcW w:w="1415" w:type="dxa"/>
            <w:vMerge/>
            <w:tcBorders>
              <w:top w:val="single" w:sz="4" w:space="0" w:color="000000"/>
              <w:left w:val="single" w:sz="4" w:space="0" w:color="000000"/>
              <w:bottom w:val="single" w:sz="4" w:space="0" w:color="000000"/>
              <w:right w:val="single" w:sz="4" w:space="0" w:color="000000"/>
            </w:tcBorders>
          </w:tcPr>
          <w:p w:rsidR="004F5EB2" w:rsidRDefault="004F5EB2" w:rsidP="004F5EB2">
            <w:pPr>
              <w:pStyle w:val="affe"/>
              <w:rPr>
                <w:rFonts w:ascii="Times New Roman" w:hAnsi="Times New Roman" w:cs="Times New Roman"/>
              </w:rPr>
            </w:pPr>
          </w:p>
        </w:tc>
      </w:tr>
      <w:tr w:rsidR="004F5EB2" w:rsidTr="004F5EB2">
        <w:trPr>
          <w:trHeight w:val="144"/>
        </w:trPr>
        <w:tc>
          <w:tcPr>
            <w:tcW w:w="312" w:type="dxa"/>
            <w:tcBorders>
              <w:left w:val="single" w:sz="4" w:space="0" w:color="000000"/>
              <w:bottom w:val="single" w:sz="4" w:space="0" w:color="000000"/>
            </w:tcBorders>
            <w:vAlign w:val="center"/>
          </w:tcPr>
          <w:p w:rsidR="004F5EB2" w:rsidRDefault="004F5EB2" w:rsidP="004F5EB2">
            <w:pPr>
              <w:pStyle w:val="afff6"/>
              <w:jc w:val="center"/>
              <w:rPr>
                <w:rFonts w:ascii="Times New Roman" w:hAnsi="Times New Roman" w:cs="Times New Roman"/>
                <w:sz w:val="20"/>
                <w:szCs w:val="20"/>
              </w:rPr>
            </w:pPr>
            <w:r>
              <w:rPr>
                <w:rFonts w:ascii="Times New Roman" w:hAnsi="Times New Roman" w:cs="Times New Roman"/>
                <w:sz w:val="20"/>
                <w:szCs w:val="20"/>
              </w:rPr>
              <w:t>5</w:t>
            </w:r>
          </w:p>
        </w:tc>
        <w:tc>
          <w:tcPr>
            <w:tcW w:w="1223" w:type="dxa"/>
            <w:tcBorders>
              <w:left w:val="single" w:sz="4" w:space="0" w:color="000000"/>
              <w:bottom w:val="single" w:sz="4" w:space="0" w:color="000000"/>
            </w:tcBorders>
            <w:vAlign w:val="center"/>
          </w:tcPr>
          <w:p w:rsidR="004F5EB2" w:rsidRDefault="004F5EB2" w:rsidP="004F5EB2">
            <w:pPr>
              <w:pStyle w:val="a8"/>
              <w:widowControl w:val="0"/>
              <w:ind w:firstLine="0"/>
              <w:jc w:val="center"/>
            </w:pPr>
            <w:r>
              <w:rPr>
                <w:rStyle w:val="affff8"/>
                <w:rFonts w:eastAsia="Lucida Sans Unicode"/>
                <w:b w:val="0"/>
                <w:lang w:eastAsia="hi-IN" w:bidi="hi-IN"/>
              </w:rPr>
              <w:t xml:space="preserve">Повышение безопасности дорожного движения </w:t>
            </w:r>
          </w:p>
          <w:p w:rsidR="004F5EB2" w:rsidRDefault="004F5EB2" w:rsidP="004F5EB2">
            <w:pPr>
              <w:pStyle w:val="affffa"/>
              <w:jc w:val="center"/>
              <w:rPr>
                <w:rFonts w:ascii="Times New Roman" w:hAnsi="Times New Roman" w:cs="Times New Roman"/>
              </w:rPr>
            </w:pPr>
            <w:r>
              <w:rPr>
                <w:rStyle w:val="affff8"/>
                <w:rFonts w:ascii="Times New Roman" w:eastAsia="Lucida Sans Unicode" w:hAnsi="Times New Roman" w:cs="Times New Roman"/>
                <w:b w:val="0"/>
                <w:lang w:eastAsia="hi-IN" w:bidi="hi-IN"/>
              </w:rPr>
              <w:t xml:space="preserve"> на территории </w:t>
            </w:r>
            <w:r>
              <w:rPr>
                <w:rFonts w:ascii="Times New Roman" w:eastAsia="Lucida Sans Unicode" w:hAnsi="Times New Roman" w:cs="Times New Roman"/>
                <w:bCs/>
                <w:color w:val="26282F"/>
              </w:rPr>
              <w:t xml:space="preserve">Шарьинского </w:t>
            </w:r>
            <w:r>
              <w:rPr>
                <w:rFonts w:ascii="Times New Roman" w:eastAsia="Lucida Sans Unicode" w:hAnsi="Times New Roman" w:cs="Times New Roman"/>
                <w:bCs/>
                <w:color w:val="26282F"/>
                <w:lang w:eastAsia="hi-IN" w:bidi="hi-IN"/>
              </w:rPr>
              <w:t>муниципального района, в том числе сокращение смертности от дорожно-транспортных происшествий</w:t>
            </w:r>
          </w:p>
        </w:tc>
        <w:tc>
          <w:tcPr>
            <w:tcW w:w="1238"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Совершенствование профилактики детского дорожно-транспортного травматизма</w:t>
            </w:r>
          </w:p>
        </w:tc>
        <w:tc>
          <w:tcPr>
            <w:tcW w:w="1415" w:type="dxa"/>
            <w:tcBorders>
              <w:left w:val="single" w:sz="4" w:space="0" w:color="000000"/>
              <w:bottom w:val="single" w:sz="4" w:space="0" w:color="000000"/>
            </w:tcBorders>
            <w:vAlign w:val="center"/>
          </w:tcPr>
          <w:p w:rsidR="004F5EB2" w:rsidRDefault="004F5EB2" w:rsidP="004F5EB2">
            <w:pPr>
              <w:pStyle w:val="affe"/>
              <w:numPr>
                <w:ilvl w:val="0"/>
                <w:numId w:val="11"/>
              </w:numPr>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hAnsi="Times New Roman" w:cs="Times New Roman"/>
                <w:sz w:val="20"/>
                <w:szCs w:val="20"/>
              </w:rPr>
            </w:pPr>
            <w:r>
              <w:rPr>
                <w:rFonts w:ascii="Times New Roman" w:hAnsi="Times New Roman" w:cs="Times New Roman"/>
                <w:color w:val="000000" w:themeColor="text1"/>
                <w:sz w:val="20"/>
                <w:szCs w:val="20"/>
                <w:lang w:eastAsia="en-US"/>
              </w:rPr>
              <w:t>Формирование системы вовлечения детей в деятельность отрядов юных инспекторов движения (ЮИД), совершенствование подготовки в сфере БДД, разработка системы поощрения активистов</w:t>
            </w:r>
            <w:r>
              <w:rPr>
                <w:rFonts w:ascii="Times New Roman" w:eastAsia="Lucida Sans Unicode" w:hAnsi="Times New Roman" w:cs="Times New Roman"/>
                <w:color w:val="000000" w:themeColor="text1"/>
                <w:sz w:val="20"/>
                <w:szCs w:val="20"/>
                <w:lang w:eastAsia="hi-IN" w:bidi="hi-IN"/>
              </w:rPr>
              <w:t xml:space="preserve"> (проведение муниципальных слетов ЮИД, приобретение единой формы, символики, грамот, памятных подарков)</w:t>
            </w:r>
            <w:r>
              <w:rPr>
                <w:rFonts w:ascii="Times New Roman" w:hAnsi="Times New Roman" w:cs="Times New Roman"/>
                <w:sz w:val="17"/>
                <w:szCs w:val="17"/>
              </w:rPr>
              <w:t xml:space="preserve"> </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единица/человек</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5/50</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5/60</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5/75</w:t>
            </w:r>
          </w:p>
        </w:tc>
        <w:tc>
          <w:tcPr>
            <w:tcW w:w="1415" w:type="dxa"/>
            <w:vMerge/>
            <w:tcBorders>
              <w:top w:val="single" w:sz="4" w:space="0" w:color="000000"/>
              <w:left w:val="single" w:sz="4" w:space="0" w:color="000000"/>
              <w:bottom w:val="single" w:sz="4" w:space="0" w:color="000000"/>
              <w:right w:val="single" w:sz="4" w:space="0" w:color="000000"/>
            </w:tcBorders>
            <w:vAlign w:val="center"/>
          </w:tcPr>
          <w:p w:rsidR="004F5EB2" w:rsidRDefault="004F5EB2" w:rsidP="004F5EB2">
            <w:pPr>
              <w:widowControl w:val="0"/>
              <w:spacing w:after="0"/>
            </w:pPr>
          </w:p>
        </w:tc>
      </w:tr>
      <w:tr w:rsidR="004F5EB2" w:rsidTr="004F5EB2">
        <w:trPr>
          <w:trHeight w:val="144"/>
        </w:trPr>
        <w:tc>
          <w:tcPr>
            <w:tcW w:w="312" w:type="dxa"/>
            <w:tcBorders>
              <w:left w:val="single" w:sz="4" w:space="0" w:color="000000"/>
              <w:bottom w:val="single" w:sz="4" w:space="0" w:color="000000"/>
            </w:tcBorders>
            <w:vAlign w:val="center"/>
          </w:tcPr>
          <w:p w:rsidR="004F5EB2" w:rsidRDefault="004F5EB2" w:rsidP="004F5EB2">
            <w:pPr>
              <w:pStyle w:val="afff6"/>
              <w:jc w:val="center"/>
              <w:rPr>
                <w:rFonts w:ascii="Times New Roman" w:hAnsi="Times New Roman" w:cs="Times New Roman"/>
                <w:sz w:val="20"/>
                <w:szCs w:val="20"/>
              </w:rPr>
            </w:pPr>
            <w:r>
              <w:rPr>
                <w:rFonts w:ascii="Times New Roman" w:hAnsi="Times New Roman" w:cs="Times New Roman"/>
                <w:sz w:val="20"/>
                <w:szCs w:val="20"/>
              </w:rPr>
              <w:t>6</w:t>
            </w:r>
          </w:p>
        </w:tc>
        <w:tc>
          <w:tcPr>
            <w:tcW w:w="1223" w:type="dxa"/>
            <w:tcBorders>
              <w:left w:val="single" w:sz="4" w:space="0" w:color="000000"/>
              <w:bottom w:val="single" w:sz="4" w:space="0" w:color="000000"/>
            </w:tcBorders>
            <w:vAlign w:val="center"/>
          </w:tcPr>
          <w:p w:rsidR="004F5EB2" w:rsidRDefault="004F5EB2" w:rsidP="004F5EB2">
            <w:pPr>
              <w:pStyle w:val="a8"/>
              <w:widowControl w:val="0"/>
              <w:ind w:firstLine="0"/>
              <w:jc w:val="center"/>
            </w:pPr>
            <w:r>
              <w:rPr>
                <w:rStyle w:val="affff8"/>
                <w:rFonts w:eastAsia="Lucida Sans Unicode"/>
                <w:b w:val="0"/>
                <w:lang w:eastAsia="hi-IN" w:bidi="hi-IN"/>
              </w:rPr>
              <w:t xml:space="preserve">Повышение безопасности дорожного движения </w:t>
            </w:r>
          </w:p>
          <w:p w:rsidR="004F5EB2" w:rsidRDefault="004F5EB2" w:rsidP="004F5EB2">
            <w:pPr>
              <w:pStyle w:val="affffa"/>
              <w:jc w:val="center"/>
              <w:rPr>
                <w:rFonts w:ascii="Times New Roman" w:hAnsi="Times New Roman" w:cs="Times New Roman"/>
              </w:rPr>
            </w:pPr>
            <w:r>
              <w:rPr>
                <w:rStyle w:val="affff8"/>
                <w:rFonts w:ascii="Times New Roman" w:eastAsia="Lucida Sans Unicode" w:hAnsi="Times New Roman" w:cs="Times New Roman"/>
                <w:b w:val="0"/>
                <w:lang w:eastAsia="hi-IN" w:bidi="hi-IN"/>
              </w:rPr>
              <w:t xml:space="preserve"> на территории </w:t>
            </w:r>
            <w:r>
              <w:rPr>
                <w:rFonts w:ascii="Times New Roman" w:eastAsia="Lucida Sans Unicode" w:hAnsi="Times New Roman" w:cs="Times New Roman"/>
                <w:bCs/>
                <w:color w:val="26282F"/>
              </w:rPr>
              <w:t xml:space="preserve">Шарьинского </w:t>
            </w:r>
            <w:r>
              <w:rPr>
                <w:rFonts w:ascii="Times New Roman" w:eastAsia="Lucida Sans Unicode" w:hAnsi="Times New Roman" w:cs="Times New Roman"/>
                <w:bCs/>
                <w:color w:val="26282F"/>
                <w:lang w:eastAsia="hi-IN" w:bidi="hi-IN"/>
              </w:rPr>
              <w:t>муниципального района, в том числе сокращение смертности от дорожно-транспортных происшествий</w:t>
            </w:r>
          </w:p>
        </w:tc>
        <w:tc>
          <w:tcPr>
            <w:tcW w:w="1238"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rPr>
            </w:pPr>
            <w:r>
              <w:rPr>
                <w:rFonts w:ascii="Times New Roman" w:hAnsi="Times New Roman" w:cs="Times New Roman"/>
                <w:sz w:val="20"/>
                <w:szCs w:val="20"/>
              </w:rPr>
              <w:t>Совершенствование профилактики детского дорожно-транспортного травматизма</w:t>
            </w:r>
          </w:p>
        </w:tc>
        <w:tc>
          <w:tcPr>
            <w:tcW w:w="1415" w:type="dxa"/>
            <w:tcBorders>
              <w:left w:val="single" w:sz="4" w:space="0" w:color="000000"/>
              <w:bottom w:val="single" w:sz="4" w:space="0" w:color="000000"/>
            </w:tcBorders>
            <w:vAlign w:val="center"/>
          </w:tcPr>
          <w:p w:rsidR="004F5EB2" w:rsidRDefault="004F5EB2" w:rsidP="004F5EB2">
            <w:pPr>
              <w:pStyle w:val="affe"/>
              <w:numPr>
                <w:ilvl w:val="0"/>
                <w:numId w:val="11"/>
              </w:numPr>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hAnsi="Times New Roman" w:cs="Times New Roman"/>
                <w:sz w:val="20"/>
                <w:szCs w:val="20"/>
              </w:rPr>
            </w:pPr>
            <w:r>
              <w:rPr>
                <w:rFonts w:ascii="Times New Roman" w:hAnsi="Times New Roman" w:cs="Times New Roman"/>
                <w:sz w:val="20"/>
                <w:szCs w:val="20"/>
              </w:rPr>
              <w:t>Организация проведения обучающих семинаров (вебинаров), «открытых уроков», научно-практических секций, конкурсов среди педагогов</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единица</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4</w:t>
            </w:r>
          </w:p>
        </w:tc>
        <w:tc>
          <w:tcPr>
            <w:tcW w:w="1415" w:type="dxa"/>
            <w:vMerge/>
            <w:tcBorders>
              <w:top w:val="single" w:sz="4" w:space="0" w:color="000000"/>
              <w:left w:val="single" w:sz="4" w:space="0" w:color="000000"/>
              <w:bottom w:val="single" w:sz="4" w:space="0" w:color="000000"/>
              <w:right w:val="single" w:sz="4" w:space="0" w:color="000000"/>
            </w:tcBorders>
            <w:vAlign w:val="center"/>
          </w:tcPr>
          <w:p w:rsidR="004F5EB2" w:rsidRDefault="004F5EB2" w:rsidP="004F5EB2">
            <w:pPr>
              <w:widowControl w:val="0"/>
              <w:spacing w:after="0"/>
            </w:pPr>
          </w:p>
        </w:tc>
      </w:tr>
      <w:tr w:rsidR="004F5EB2" w:rsidTr="004F5EB2">
        <w:trPr>
          <w:trHeight w:val="144"/>
        </w:trPr>
        <w:tc>
          <w:tcPr>
            <w:tcW w:w="312" w:type="dxa"/>
            <w:tcBorders>
              <w:left w:val="single" w:sz="4" w:space="0" w:color="000000"/>
              <w:bottom w:val="single" w:sz="4" w:space="0" w:color="000000"/>
            </w:tcBorders>
            <w:vAlign w:val="center"/>
          </w:tcPr>
          <w:p w:rsidR="004F5EB2" w:rsidRDefault="004F5EB2" w:rsidP="004F5EB2">
            <w:pPr>
              <w:pStyle w:val="afff6"/>
              <w:jc w:val="center"/>
              <w:rPr>
                <w:rFonts w:ascii="Times New Roman" w:hAnsi="Times New Roman" w:cs="Times New Roman"/>
                <w:sz w:val="20"/>
                <w:szCs w:val="20"/>
              </w:rPr>
            </w:pPr>
            <w:r>
              <w:rPr>
                <w:rFonts w:ascii="Times New Roman" w:hAnsi="Times New Roman" w:cs="Times New Roman"/>
                <w:sz w:val="20"/>
                <w:szCs w:val="20"/>
              </w:rPr>
              <w:t>7</w:t>
            </w:r>
          </w:p>
        </w:tc>
        <w:tc>
          <w:tcPr>
            <w:tcW w:w="1223" w:type="dxa"/>
            <w:tcBorders>
              <w:left w:val="single" w:sz="4" w:space="0" w:color="000000"/>
              <w:bottom w:val="single" w:sz="4" w:space="0" w:color="000000"/>
            </w:tcBorders>
            <w:vAlign w:val="center"/>
          </w:tcPr>
          <w:p w:rsidR="004F5EB2" w:rsidRDefault="004F5EB2" w:rsidP="004F5EB2">
            <w:pPr>
              <w:pStyle w:val="a8"/>
              <w:widowControl w:val="0"/>
              <w:ind w:firstLine="0"/>
              <w:jc w:val="center"/>
            </w:pPr>
            <w:r>
              <w:rPr>
                <w:rStyle w:val="affff8"/>
                <w:rFonts w:eastAsia="Lucida Sans Unicode"/>
                <w:b w:val="0"/>
                <w:lang w:eastAsia="hi-IN" w:bidi="hi-IN"/>
              </w:rPr>
              <w:t xml:space="preserve">Повышение безопасности дорожного движения </w:t>
            </w:r>
          </w:p>
          <w:p w:rsidR="004F5EB2" w:rsidRDefault="004F5EB2" w:rsidP="004F5EB2">
            <w:pPr>
              <w:pStyle w:val="affffa"/>
              <w:jc w:val="center"/>
              <w:rPr>
                <w:rFonts w:ascii="Times New Roman" w:hAnsi="Times New Roman" w:cs="Times New Roman"/>
              </w:rPr>
            </w:pPr>
            <w:r>
              <w:rPr>
                <w:rStyle w:val="affff8"/>
                <w:rFonts w:ascii="Times New Roman" w:eastAsia="Lucida Sans Unicode" w:hAnsi="Times New Roman" w:cs="Times New Roman"/>
                <w:b w:val="0"/>
                <w:lang w:eastAsia="hi-IN" w:bidi="hi-IN"/>
              </w:rPr>
              <w:t xml:space="preserve"> на территории </w:t>
            </w:r>
            <w:r>
              <w:rPr>
                <w:rFonts w:ascii="Times New Roman" w:eastAsia="Lucida Sans Unicode" w:hAnsi="Times New Roman" w:cs="Times New Roman"/>
                <w:bCs/>
                <w:color w:val="26282F"/>
              </w:rPr>
              <w:t xml:space="preserve">Шарьинского </w:t>
            </w:r>
            <w:r>
              <w:rPr>
                <w:rFonts w:ascii="Times New Roman" w:eastAsia="Lucida Sans Unicode" w:hAnsi="Times New Roman" w:cs="Times New Roman"/>
                <w:bCs/>
                <w:color w:val="26282F"/>
                <w:lang w:eastAsia="hi-IN" w:bidi="hi-IN"/>
              </w:rPr>
              <w:t>муниципального района, в том числе сокращение смертности от дорожно-транспортных происшествий</w:t>
            </w:r>
          </w:p>
        </w:tc>
        <w:tc>
          <w:tcPr>
            <w:tcW w:w="1238"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Формирование у детей устойчивых навыков безопасного поведения на дороге</w:t>
            </w:r>
          </w:p>
        </w:tc>
        <w:tc>
          <w:tcPr>
            <w:tcW w:w="1415" w:type="dxa"/>
            <w:tcBorders>
              <w:left w:val="single" w:sz="4" w:space="0" w:color="000000"/>
              <w:bottom w:val="single" w:sz="4" w:space="0" w:color="000000"/>
            </w:tcBorders>
            <w:vAlign w:val="center"/>
          </w:tcPr>
          <w:p w:rsidR="004F5EB2" w:rsidRDefault="004F5EB2" w:rsidP="004F5EB2">
            <w:pPr>
              <w:pStyle w:val="affe"/>
              <w:numPr>
                <w:ilvl w:val="0"/>
                <w:numId w:val="11"/>
              </w:numPr>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hAnsi="Times New Roman" w:cs="Times New Roman"/>
                <w:sz w:val="20"/>
                <w:szCs w:val="20"/>
              </w:rPr>
            </w:pPr>
            <w:r>
              <w:rPr>
                <w:rFonts w:ascii="Times New Roman" w:hAnsi="Times New Roman" w:cs="Times New Roman"/>
                <w:sz w:val="20"/>
                <w:szCs w:val="20"/>
              </w:rPr>
              <w:t>Изготовление схем безопасности движения детей от дома до школы</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единица</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10</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10</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10</w:t>
            </w:r>
          </w:p>
        </w:tc>
        <w:tc>
          <w:tcPr>
            <w:tcW w:w="1415" w:type="dxa"/>
            <w:vMerge/>
            <w:tcBorders>
              <w:top w:val="single" w:sz="4" w:space="0" w:color="000000"/>
              <w:left w:val="single" w:sz="4" w:space="0" w:color="000000"/>
              <w:bottom w:val="single" w:sz="4" w:space="0" w:color="000000"/>
              <w:right w:val="single" w:sz="4" w:space="0" w:color="000000"/>
            </w:tcBorders>
            <w:vAlign w:val="center"/>
          </w:tcPr>
          <w:p w:rsidR="004F5EB2" w:rsidRDefault="004F5EB2" w:rsidP="004F5EB2">
            <w:pPr>
              <w:widowControl w:val="0"/>
              <w:spacing w:after="0"/>
            </w:pPr>
          </w:p>
        </w:tc>
      </w:tr>
      <w:tr w:rsidR="004F5EB2" w:rsidTr="004F5EB2">
        <w:trPr>
          <w:trHeight w:val="230"/>
        </w:trPr>
        <w:tc>
          <w:tcPr>
            <w:tcW w:w="312" w:type="dxa"/>
            <w:vMerge w:val="restart"/>
            <w:tcBorders>
              <w:left w:val="single" w:sz="4" w:space="0" w:color="000000"/>
              <w:bottom w:val="single" w:sz="4" w:space="0" w:color="000000"/>
            </w:tcBorders>
            <w:vAlign w:val="center"/>
          </w:tcPr>
          <w:p w:rsidR="004F5EB2" w:rsidRDefault="004F5EB2" w:rsidP="004F5EB2">
            <w:pPr>
              <w:pStyle w:val="afff6"/>
              <w:jc w:val="center"/>
              <w:rPr>
                <w:rFonts w:ascii="Times New Roman" w:hAnsi="Times New Roman" w:cs="Times New Roman"/>
                <w:sz w:val="20"/>
                <w:szCs w:val="20"/>
              </w:rPr>
            </w:pPr>
            <w:r>
              <w:rPr>
                <w:rFonts w:ascii="Times New Roman" w:hAnsi="Times New Roman" w:cs="Times New Roman"/>
                <w:sz w:val="20"/>
                <w:szCs w:val="20"/>
              </w:rPr>
              <w:t>8</w:t>
            </w:r>
          </w:p>
        </w:tc>
        <w:tc>
          <w:tcPr>
            <w:tcW w:w="1223" w:type="dxa"/>
            <w:vMerge w:val="restart"/>
            <w:tcBorders>
              <w:left w:val="single" w:sz="4" w:space="0" w:color="000000"/>
              <w:bottom w:val="single" w:sz="4" w:space="0" w:color="000000"/>
            </w:tcBorders>
            <w:vAlign w:val="center"/>
          </w:tcPr>
          <w:p w:rsidR="004F5EB2" w:rsidRDefault="004F5EB2" w:rsidP="004F5EB2">
            <w:pPr>
              <w:pStyle w:val="a8"/>
              <w:widowControl w:val="0"/>
              <w:ind w:firstLine="0"/>
              <w:jc w:val="center"/>
            </w:pPr>
            <w:r>
              <w:rPr>
                <w:rStyle w:val="affff8"/>
                <w:rFonts w:eastAsia="Lucida Sans Unicode"/>
                <w:b w:val="0"/>
                <w:lang w:eastAsia="hi-IN" w:bidi="hi-IN"/>
              </w:rPr>
              <w:t xml:space="preserve">Повышение безопасности дорожного движения </w:t>
            </w:r>
          </w:p>
          <w:p w:rsidR="004F5EB2" w:rsidRDefault="004F5EB2" w:rsidP="004F5EB2">
            <w:pPr>
              <w:pStyle w:val="a8"/>
              <w:widowControl w:val="0"/>
              <w:ind w:firstLine="0"/>
              <w:jc w:val="center"/>
              <w:rPr>
                <w:rStyle w:val="affff8"/>
                <w:rFonts w:eastAsia="Lucida Sans Unicode"/>
                <w:b w:val="0"/>
              </w:rPr>
            </w:pPr>
            <w:r>
              <w:rPr>
                <w:rStyle w:val="affff8"/>
                <w:rFonts w:eastAsia="Lucida Sans Unicode"/>
                <w:b w:val="0"/>
                <w:lang w:eastAsia="hi-IN" w:bidi="hi-IN"/>
              </w:rPr>
              <w:t xml:space="preserve"> на территории </w:t>
            </w:r>
            <w:r>
              <w:rPr>
                <w:rFonts w:eastAsia="Lucida Sans Unicode"/>
                <w:bCs/>
                <w:color w:val="26282F"/>
              </w:rPr>
              <w:t xml:space="preserve">Шарьинского </w:t>
            </w:r>
            <w:r>
              <w:rPr>
                <w:rFonts w:eastAsia="Lucida Sans Unicode"/>
                <w:bCs/>
                <w:color w:val="26282F"/>
                <w:lang w:eastAsia="hi-IN" w:bidi="hi-IN"/>
              </w:rPr>
              <w:t>муниципального района, в том числе сокращение смертности от дорожно-транспортных происшествий</w:t>
            </w:r>
          </w:p>
        </w:tc>
        <w:tc>
          <w:tcPr>
            <w:tcW w:w="1238"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Формирование у детей устойчивых навыков безопасного поведения на дороге</w:t>
            </w:r>
          </w:p>
        </w:tc>
        <w:tc>
          <w:tcPr>
            <w:tcW w:w="1415" w:type="dxa"/>
            <w:vMerge w:val="restart"/>
            <w:tcBorders>
              <w:left w:val="single" w:sz="4" w:space="0" w:color="000000"/>
              <w:bottom w:val="single" w:sz="4" w:space="0" w:color="000000"/>
            </w:tcBorders>
            <w:vAlign w:val="center"/>
          </w:tcPr>
          <w:p w:rsidR="004F5EB2" w:rsidRDefault="004F5EB2" w:rsidP="004F5EB2">
            <w:pPr>
              <w:pStyle w:val="afff6"/>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Приобретение технических средства обучения, наглядных учебных пособий и методических материалов для организаций, осуществляющих обучение детей, работу по профилактике детского дорожно-транспортного травматизма</w:t>
            </w:r>
          </w:p>
        </w:tc>
        <w:tc>
          <w:tcPr>
            <w:tcW w:w="707"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единица</w:t>
            </w:r>
          </w:p>
        </w:tc>
        <w:tc>
          <w:tcPr>
            <w:tcW w:w="707"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9</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9</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9</w:t>
            </w:r>
          </w:p>
        </w:tc>
        <w:tc>
          <w:tcPr>
            <w:tcW w:w="1415" w:type="dxa"/>
            <w:vMerge/>
            <w:tcBorders>
              <w:top w:val="single" w:sz="4" w:space="0" w:color="000000"/>
              <w:left w:val="single" w:sz="4" w:space="0" w:color="000000"/>
              <w:bottom w:val="single" w:sz="4" w:space="0" w:color="000000"/>
              <w:right w:val="single" w:sz="4" w:space="0" w:color="000000"/>
            </w:tcBorders>
            <w:vAlign w:val="center"/>
          </w:tcPr>
          <w:p w:rsidR="004F5EB2" w:rsidRDefault="004F5EB2" w:rsidP="004F5EB2">
            <w:pPr>
              <w:widowControl w:val="0"/>
              <w:spacing w:after="0"/>
            </w:pPr>
          </w:p>
        </w:tc>
      </w:tr>
      <w:tr w:rsidR="004F5EB2" w:rsidTr="004F5EB2">
        <w:trPr>
          <w:trHeight w:val="144"/>
        </w:trPr>
        <w:tc>
          <w:tcPr>
            <w:tcW w:w="312" w:type="dxa"/>
            <w:tcBorders>
              <w:left w:val="single" w:sz="4" w:space="0" w:color="000000"/>
              <w:bottom w:val="single" w:sz="4" w:space="0" w:color="000000"/>
            </w:tcBorders>
            <w:vAlign w:val="center"/>
          </w:tcPr>
          <w:p w:rsidR="004F5EB2" w:rsidRDefault="004F5EB2" w:rsidP="004F5EB2">
            <w:pPr>
              <w:pStyle w:val="afff6"/>
              <w:jc w:val="center"/>
              <w:rPr>
                <w:rFonts w:ascii="Times New Roman" w:hAnsi="Times New Roman" w:cs="Times New Roman"/>
                <w:sz w:val="20"/>
                <w:szCs w:val="20"/>
              </w:rPr>
            </w:pPr>
            <w:r>
              <w:rPr>
                <w:rFonts w:ascii="Times New Roman" w:hAnsi="Times New Roman" w:cs="Times New Roman"/>
                <w:sz w:val="20"/>
                <w:szCs w:val="20"/>
              </w:rPr>
              <w:t>9</w:t>
            </w:r>
          </w:p>
        </w:tc>
        <w:tc>
          <w:tcPr>
            <w:tcW w:w="1223" w:type="dxa"/>
            <w:tcBorders>
              <w:left w:val="single" w:sz="4" w:space="0" w:color="000000"/>
              <w:bottom w:val="single" w:sz="4" w:space="0" w:color="000000"/>
            </w:tcBorders>
            <w:vAlign w:val="center"/>
          </w:tcPr>
          <w:p w:rsidR="004F5EB2" w:rsidRDefault="004F5EB2" w:rsidP="004F5EB2">
            <w:pPr>
              <w:pStyle w:val="a8"/>
              <w:widowControl w:val="0"/>
              <w:ind w:firstLine="0"/>
              <w:jc w:val="center"/>
            </w:pPr>
            <w:r>
              <w:rPr>
                <w:rStyle w:val="affff8"/>
                <w:rFonts w:eastAsia="Lucida Sans Unicode"/>
                <w:b w:val="0"/>
                <w:lang w:eastAsia="hi-IN" w:bidi="hi-IN"/>
              </w:rPr>
              <w:t xml:space="preserve">Повышение безопасности дорожного движения </w:t>
            </w:r>
          </w:p>
          <w:p w:rsidR="004F5EB2" w:rsidRDefault="004F5EB2" w:rsidP="004F5EB2">
            <w:pPr>
              <w:pStyle w:val="affffa"/>
              <w:jc w:val="center"/>
              <w:rPr>
                <w:rFonts w:ascii="Times New Roman" w:hAnsi="Times New Roman" w:cs="Times New Roman"/>
              </w:rPr>
            </w:pPr>
            <w:r>
              <w:rPr>
                <w:rStyle w:val="affff8"/>
                <w:rFonts w:ascii="Times New Roman" w:eastAsia="Lucida Sans Unicode" w:hAnsi="Times New Roman" w:cs="Times New Roman"/>
                <w:b w:val="0"/>
                <w:lang w:eastAsia="hi-IN" w:bidi="hi-IN"/>
              </w:rPr>
              <w:t xml:space="preserve"> на территории </w:t>
            </w:r>
            <w:r>
              <w:rPr>
                <w:rFonts w:ascii="Times New Roman" w:eastAsia="Lucida Sans Unicode" w:hAnsi="Times New Roman" w:cs="Times New Roman"/>
                <w:bCs/>
                <w:color w:val="26282F"/>
              </w:rPr>
              <w:t xml:space="preserve">Шарьинского </w:t>
            </w:r>
            <w:r>
              <w:rPr>
                <w:rFonts w:ascii="Times New Roman" w:eastAsia="Lucida Sans Unicode" w:hAnsi="Times New Roman" w:cs="Times New Roman"/>
                <w:bCs/>
                <w:color w:val="26282F"/>
                <w:lang w:eastAsia="hi-IN" w:bidi="hi-IN"/>
              </w:rPr>
              <w:t>муниципального района, в том числе сокращение смертности от дорожно-транспортных происшествий</w:t>
            </w:r>
          </w:p>
        </w:tc>
        <w:tc>
          <w:tcPr>
            <w:tcW w:w="1238"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Совершенствование профилактики детского дорожно-транспортного травматизма</w:t>
            </w:r>
          </w:p>
        </w:tc>
        <w:tc>
          <w:tcPr>
            <w:tcW w:w="1415" w:type="dxa"/>
            <w:tcBorders>
              <w:left w:val="single" w:sz="4" w:space="0" w:color="000000"/>
              <w:bottom w:val="single" w:sz="4" w:space="0" w:color="000000"/>
            </w:tcBorders>
            <w:vAlign w:val="center"/>
          </w:tcPr>
          <w:p w:rsidR="004F5EB2" w:rsidRDefault="004F5EB2" w:rsidP="004F5EB2">
            <w:pPr>
              <w:pStyle w:val="affe"/>
              <w:numPr>
                <w:ilvl w:val="0"/>
                <w:numId w:val="11"/>
              </w:numPr>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hAnsi="Times New Roman" w:cs="Times New Roman"/>
                <w:sz w:val="20"/>
                <w:szCs w:val="20"/>
              </w:rPr>
            </w:pPr>
            <w:r>
              <w:rPr>
                <w:rFonts w:ascii="Times New Roman" w:hAnsi="Times New Roman" w:cs="Times New Roman"/>
                <w:sz w:val="20"/>
                <w:szCs w:val="20"/>
              </w:rPr>
              <w:t>Обеспечение световозвращающими приспособлениями учащихся начальных классов</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человек</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10</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10</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10</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10</w:t>
            </w:r>
          </w:p>
        </w:tc>
        <w:tc>
          <w:tcPr>
            <w:tcW w:w="1415" w:type="dxa"/>
            <w:vMerge/>
            <w:tcBorders>
              <w:top w:val="single" w:sz="4" w:space="0" w:color="000000"/>
              <w:left w:val="single" w:sz="4" w:space="0" w:color="000000"/>
              <w:bottom w:val="single" w:sz="4" w:space="0" w:color="000000"/>
              <w:right w:val="single" w:sz="4" w:space="0" w:color="000000"/>
            </w:tcBorders>
            <w:vAlign w:val="center"/>
          </w:tcPr>
          <w:p w:rsidR="004F5EB2" w:rsidRDefault="004F5EB2" w:rsidP="004F5EB2">
            <w:pPr>
              <w:widowControl w:val="0"/>
              <w:spacing w:after="0"/>
            </w:pPr>
          </w:p>
        </w:tc>
      </w:tr>
      <w:tr w:rsidR="004F5EB2" w:rsidTr="004F5EB2">
        <w:trPr>
          <w:trHeight w:val="230"/>
        </w:trPr>
        <w:tc>
          <w:tcPr>
            <w:tcW w:w="312" w:type="dxa"/>
            <w:vMerge w:val="restart"/>
            <w:tcBorders>
              <w:left w:val="single" w:sz="4" w:space="0" w:color="000000"/>
              <w:bottom w:val="single" w:sz="4" w:space="0" w:color="000000"/>
            </w:tcBorders>
            <w:vAlign w:val="center"/>
          </w:tcPr>
          <w:p w:rsidR="004F5EB2" w:rsidRDefault="004F5EB2" w:rsidP="004F5EB2">
            <w:pPr>
              <w:pStyle w:val="afff6"/>
              <w:jc w:val="center"/>
              <w:rPr>
                <w:rFonts w:ascii="Times New Roman" w:hAnsi="Times New Roman" w:cs="Times New Roman"/>
                <w:sz w:val="20"/>
                <w:szCs w:val="20"/>
              </w:rPr>
            </w:pPr>
            <w:r>
              <w:rPr>
                <w:rFonts w:ascii="Times New Roman" w:hAnsi="Times New Roman" w:cs="Times New Roman"/>
                <w:sz w:val="20"/>
                <w:szCs w:val="20"/>
              </w:rPr>
              <w:t>10</w:t>
            </w:r>
          </w:p>
        </w:tc>
        <w:tc>
          <w:tcPr>
            <w:tcW w:w="1223" w:type="dxa"/>
            <w:vMerge w:val="restart"/>
            <w:tcBorders>
              <w:left w:val="single" w:sz="4" w:space="0" w:color="000000"/>
              <w:bottom w:val="single" w:sz="4" w:space="0" w:color="000000"/>
            </w:tcBorders>
            <w:vAlign w:val="center"/>
          </w:tcPr>
          <w:p w:rsidR="004F5EB2" w:rsidRDefault="004F5EB2" w:rsidP="004F5EB2">
            <w:pPr>
              <w:pStyle w:val="a8"/>
              <w:widowControl w:val="0"/>
              <w:ind w:firstLine="0"/>
              <w:jc w:val="center"/>
            </w:pPr>
            <w:r>
              <w:rPr>
                <w:rStyle w:val="affff8"/>
                <w:rFonts w:eastAsia="Lucida Sans Unicode"/>
                <w:b w:val="0"/>
                <w:lang w:eastAsia="hi-IN" w:bidi="hi-IN"/>
              </w:rPr>
              <w:t xml:space="preserve">Повышение безопасности дорожного движения </w:t>
            </w:r>
          </w:p>
          <w:p w:rsidR="004F5EB2" w:rsidRDefault="004F5EB2" w:rsidP="004F5EB2">
            <w:pPr>
              <w:pStyle w:val="affffa"/>
              <w:jc w:val="center"/>
              <w:rPr>
                <w:rFonts w:ascii="Times New Roman" w:hAnsi="Times New Roman" w:cs="Times New Roman"/>
              </w:rPr>
            </w:pPr>
            <w:r>
              <w:rPr>
                <w:rStyle w:val="affff8"/>
                <w:rFonts w:ascii="Times New Roman" w:eastAsia="Lucida Sans Unicode" w:hAnsi="Times New Roman" w:cs="Times New Roman"/>
                <w:b w:val="0"/>
                <w:lang w:eastAsia="hi-IN" w:bidi="hi-IN"/>
              </w:rPr>
              <w:t xml:space="preserve"> на территории </w:t>
            </w:r>
            <w:r>
              <w:rPr>
                <w:rFonts w:ascii="Times New Roman" w:eastAsia="Lucida Sans Unicode" w:hAnsi="Times New Roman" w:cs="Times New Roman"/>
                <w:bCs/>
                <w:color w:val="26282F"/>
              </w:rPr>
              <w:t xml:space="preserve">Шарьинского </w:t>
            </w:r>
            <w:r>
              <w:rPr>
                <w:rFonts w:ascii="Times New Roman" w:eastAsia="Lucida Sans Unicode" w:hAnsi="Times New Roman" w:cs="Times New Roman"/>
                <w:bCs/>
                <w:color w:val="26282F"/>
                <w:lang w:eastAsia="hi-IN" w:bidi="hi-IN"/>
              </w:rPr>
              <w:t>муниципального района, в том числе сокращение смертности от дорожно-транспортных происшествий</w:t>
            </w:r>
          </w:p>
        </w:tc>
        <w:tc>
          <w:tcPr>
            <w:tcW w:w="1238"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Формирование у детей устойчивых навыков безопасного поведения на дороге</w:t>
            </w:r>
          </w:p>
        </w:tc>
        <w:tc>
          <w:tcPr>
            <w:tcW w:w="1415" w:type="dxa"/>
            <w:vMerge w:val="restart"/>
            <w:tcBorders>
              <w:left w:val="single" w:sz="4" w:space="0" w:color="000000"/>
              <w:bottom w:val="single" w:sz="4" w:space="0" w:color="000000"/>
            </w:tcBorders>
            <w:vAlign w:val="center"/>
          </w:tcPr>
          <w:p w:rsidR="004F5EB2" w:rsidRDefault="004F5EB2" w:rsidP="004F5EB2">
            <w:pPr>
              <w:pStyle w:val="affe"/>
              <w:numPr>
                <w:ilvl w:val="0"/>
                <w:numId w:val="11"/>
              </w:numPr>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hAnsi="Times New Roman" w:cs="Times New Roman"/>
                <w:sz w:val="20"/>
                <w:szCs w:val="20"/>
              </w:rPr>
            </w:pPr>
            <w:r>
              <w:rPr>
                <w:rFonts w:ascii="Times New Roman" w:hAnsi="Times New Roman" w:cs="Times New Roman"/>
                <w:sz w:val="20"/>
                <w:szCs w:val="20"/>
              </w:rPr>
              <w:t>Работа и оснащение опорных площадок в образовательных организациях</w:t>
            </w:r>
          </w:p>
        </w:tc>
        <w:tc>
          <w:tcPr>
            <w:tcW w:w="707"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единица</w:t>
            </w:r>
          </w:p>
        </w:tc>
        <w:tc>
          <w:tcPr>
            <w:tcW w:w="707"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 xml:space="preserve">2 </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w:t>
            </w:r>
          </w:p>
        </w:tc>
        <w:tc>
          <w:tcPr>
            <w:tcW w:w="1415" w:type="dxa"/>
            <w:vMerge/>
            <w:tcBorders>
              <w:top w:val="single" w:sz="4" w:space="0" w:color="000000"/>
              <w:left w:val="single" w:sz="4" w:space="0" w:color="000000"/>
              <w:bottom w:val="single" w:sz="4" w:space="0" w:color="000000"/>
              <w:right w:val="single" w:sz="4" w:space="0" w:color="000000"/>
            </w:tcBorders>
            <w:vAlign w:val="center"/>
          </w:tcPr>
          <w:p w:rsidR="004F5EB2" w:rsidRDefault="004F5EB2" w:rsidP="004F5EB2">
            <w:pPr>
              <w:widowControl w:val="0"/>
              <w:spacing w:after="0"/>
            </w:pPr>
          </w:p>
        </w:tc>
      </w:tr>
      <w:tr w:rsidR="004F5EB2" w:rsidTr="004F5EB2">
        <w:trPr>
          <w:trHeight w:val="144"/>
        </w:trPr>
        <w:tc>
          <w:tcPr>
            <w:tcW w:w="312" w:type="dxa"/>
            <w:tcBorders>
              <w:left w:val="single" w:sz="4" w:space="0" w:color="000000"/>
              <w:bottom w:val="single" w:sz="4" w:space="0" w:color="000000"/>
            </w:tcBorders>
            <w:vAlign w:val="center"/>
          </w:tcPr>
          <w:p w:rsidR="004F5EB2" w:rsidRDefault="004F5EB2" w:rsidP="004F5EB2">
            <w:pPr>
              <w:pStyle w:val="afff6"/>
              <w:jc w:val="center"/>
              <w:rPr>
                <w:rFonts w:ascii="Times New Roman" w:hAnsi="Times New Roman" w:cs="Times New Roman"/>
                <w:sz w:val="20"/>
                <w:szCs w:val="20"/>
              </w:rPr>
            </w:pPr>
            <w:r>
              <w:rPr>
                <w:rFonts w:ascii="Times New Roman" w:hAnsi="Times New Roman" w:cs="Times New Roman"/>
                <w:sz w:val="20"/>
                <w:szCs w:val="20"/>
              </w:rPr>
              <w:t>11</w:t>
            </w:r>
          </w:p>
        </w:tc>
        <w:tc>
          <w:tcPr>
            <w:tcW w:w="1223" w:type="dxa"/>
            <w:tcBorders>
              <w:left w:val="single" w:sz="4" w:space="0" w:color="000000"/>
              <w:bottom w:val="single" w:sz="4" w:space="0" w:color="000000"/>
            </w:tcBorders>
            <w:vAlign w:val="center"/>
          </w:tcPr>
          <w:p w:rsidR="004F5EB2" w:rsidRDefault="004F5EB2" w:rsidP="004F5EB2">
            <w:pPr>
              <w:pStyle w:val="a8"/>
              <w:widowControl w:val="0"/>
              <w:ind w:firstLine="0"/>
              <w:jc w:val="center"/>
            </w:pPr>
            <w:r>
              <w:rPr>
                <w:rStyle w:val="affff8"/>
                <w:rFonts w:eastAsia="Lucida Sans Unicode"/>
                <w:b w:val="0"/>
                <w:lang w:eastAsia="hi-IN" w:bidi="hi-IN"/>
              </w:rPr>
              <w:t xml:space="preserve">Повышение безопасности дорожного движения </w:t>
            </w:r>
          </w:p>
          <w:p w:rsidR="004F5EB2" w:rsidRDefault="004F5EB2" w:rsidP="004F5EB2">
            <w:pPr>
              <w:pStyle w:val="affffa"/>
              <w:jc w:val="center"/>
              <w:rPr>
                <w:rFonts w:ascii="Times New Roman" w:hAnsi="Times New Roman" w:cs="Times New Roman"/>
              </w:rPr>
            </w:pPr>
            <w:r>
              <w:rPr>
                <w:rStyle w:val="affff8"/>
                <w:rFonts w:ascii="Times New Roman" w:eastAsia="Lucida Sans Unicode" w:hAnsi="Times New Roman" w:cs="Times New Roman"/>
                <w:b w:val="0"/>
                <w:lang w:eastAsia="hi-IN" w:bidi="hi-IN"/>
              </w:rPr>
              <w:t xml:space="preserve"> на территории </w:t>
            </w:r>
            <w:r>
              <w:rPr>
                <w:rFonts w:ascii="Times New Roman" w:eastAsia="Lucida Sans Unicode" w:hAnsi="Times New Roman" w:cs="Times New Roman"/>
                <w:bCs/>
                <w:color w:val="26282F"/>
              </w:rPr>
              <w:t xml:space="preserve">Шарьинского </w:t>
            </w:r>
            <w:r>
              <w:rPr>
                <w:rFonts w:ascii="Times New Roman" w:eastAsia="Lucida Sans Unicode" w:hAnsi="Times New Roman" w:cs="Times New Roman"/>
                <w:bCs/>
                <w:color w:val="26282F"/>
                <w:lang w:eastAsia="hi-IN" w:bidi="hi-IN"/>
              </w:rPr>
              <w:t>муниципального района, в том числе сокращение смертности от дорожно-транспортных происшествий</w:t>
            </w:r>
          </w:p>
        </w:tc>
        <w:tc>
          <w:tcPr>
            <w:tcW w:w="1238"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Улучшение состояния улично-дорожной сети</w:t>
            </w:r>
          </w:p>
        </w:tc>
        <w:tc>
          <w:tcPr>
            <w:tcW w:w="1415" w:type="dxa"/>
            <w:tcBorders>
              <w:left w:val="single" w:sz="4" w:space="0" w:color="000000"/>
              <w:bottom w:val="single" w:sz="4" w:space="0" w:color="000000"/>
            </w:tcBorders>
            <w:vAlign w:val="center"/>
          </w:tcPr>
          <w:p w:rsidR="004F5EB2" w:rsidRDefault="004F5EB2" w:rsidP="004F5EB2">
            <w:pPr>
              <w:pStyle w:val="affe"/>
              <w:numPr>
                <w:ilvl w:val="0"/>
                <w:numId w:val="11"/>
              </w:numPr>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Освещение пешеходных переходов, улиц и тротуаров</w:t>
            </w:r>
            <w:r>
              <w:rPr>
                <w:rFonts w:ascii="Times New Roman" w:eastAsia="Lucida Sans Unicode" w:hAnsi="Times New Roman" w:cs="Times New Roman"/>
                <w:color w:val="000000" w:themeColor="text1"/>
                <w:spacing w:val="-1"/>
                <w:sz w:val="20"/>
                <w:szCs w:val="20"/>
                <w:lang w:eastAsia="hi-IN" w:bidi="hi-IN"/>
              </w:rPr>
              <w:t xml:space="preserve"> </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единиц</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10</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50</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100</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20</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15</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highlight w:val="yellow"/>
              </w:rPr>
            </w:pPr>
            <w:r>
              <w:rPr>
                <w:rFonts w:ascii="Times New Roman" w:hAnsi="Times New Roman" w:cs="Times New Roman"/>
                <w:sz w:val="20"/>
                <w:szCs w:val="20"/>
              </w:rPr>
              <w:t>37</w:t>
            </w:r>
          </w:p>
        </w:tc>
        <w:tc>
          <w:tcPr>
            <w:tcW w:w="1415" w:type="dxa"/>
            <w:vMerge/>
            <w:tcBorders>
              <w:top w:val="single" w:sz="4" w:space="0" w:color="000000"/>
              <w:left w:val="single" w:sz="4" w:space="0" w:color="000000"/>
              <w:bottom w:val="single" w:sz="4" w:space="0" w:color="000000"/>
              <w:right w:val="single" w:sz="4" w:space="0" w:color="000000"/>
            </w:tcBorders>
            <w:vAlign w:val="center"/>
          </w:tcPr>
          <w:p w:rsidR="004F5EB2" w:rsidRDefault="004F5EB2" w:rsidP="004F5EB2">
            <w:pPr>
              <w:widowControl w:val="0"/>
              <w:spacing w:after="0"/>
            </w:pPr>
          </w:p>
        </w:tc>
      </w:tr>
      <w:tr w:rsidR="004F5EB2" w:rsidTr="004F5EB2">
        <w:trPr>
          <w:trHeight w:val="144"/>
        </w:trPr>
        <w:tc>
          <w:tcPr>
            <w:tcW w:w="312" w:type="dxa"/>
            <w:tcBorders>
              <w:left w:val="single" w:sz="4" w:space="0" w:color="000000"/>
              <w:bottom w:val="single" w:sz="4" w:space="0" w:color="000000"/>
            </w:tcBorders>
            <w:vAlign w:val="center"/>
          </w:tcPr>
          <w:p w:rsidR="004F5EB2" w:rsidRDefault="004F5EB2" w:rsidP="004F5EB2">
            <w:pPr>
              <w:pStyle w:val="afff6"/>
              <w:jc w:val="center"/>
              <w:rPr>
                <w:rFonts w:ascii="Times New Roman" w:hAnsi="Times New Roman" w:cs="Times New Roman"/>
                <w:sz w:val="20"/>
                <w:szCs w:val="20"/>
              </w:rPr>
            </w:pPr>
            <w:r>
              <w:rPr>
                <w:rFonts w:ascii="Times New Roman" w:hAnsi="Times New Roman" w:cs="Times New Roman"/>
                <w:sz w:val="20"/>
                <w:szCs w:val="20"/>
              </w:rPr>
              <w:t>12</w:t>
            </w:r>
          </w:p>
        </w:tc>
        <w:tc>
          <w:tcPr>
            <w:tcW w:w="1223" w:type="dxa"/>
            <w:tcBorders>
              <w:left w:val="single" w:sz="4" w:space="0" w:color="000000"/>
              <w:bottom w:val="single" w:sz="4" w:space="0" w:color="000000"/>
            </w:tcBorders>
            <w:vAlign w:val="center"/>
          </w:tcPr>
          <w:p w:rsidR="004F5EB2" w:rsidRDefault="004F5EB2" w:rsidP="004F5EB2">
            <w:pPr>
              <w:pStyle w:val="a8"/>
              <w:widowControl w:val="0"/>
              <w:ind w:firstLine="0"/>
              <w:jc w:val="center"/>
            </w:pPr>
            <w:r>
              <w:rPr>
                <w:rStyle w:val="affff8"/>
                <w:rFonts w:eastAsia="Lucida Sans Unicode"/>
                <w:b w:val="0"/>
                <w:lang w:eastAsia="hi-IN" w:bidi="hi-IN"/>
              </w:rPr>
              <w:t xml:space="preserve">Повышение безопасности дорожного движения </w:t>
            </w:r>
          </w:p>
          <w:p w:rsidR="004F5EB2" w:rsidRDefault="004F5EB2" w:rsidP="004F5EB2">
            <w:pPr>
              <w:pStyle w:val="affffa"/>
              <w:jc w:val="center"/>
              <w:rPr>
                <w:rFonts w:ascii="Times New Roman" w:hAnsi="Times New Roman" w:cs="Times New Roman"/>
              </w:rPr>
            </w:pPr>
            <w:r>
              <w:rPr>
                <w:rStyle w:val="affff8"/>
                <w:rFonts w:ascii="Times New Roman" w:eastAsia="Lucida Sans Unicode" w:hAnsi="Times New Roman" w:cs="Times New Roman"/>
                <w:b w:val="0"/>
                <w:lang w:eastAsia="hi-IN" w:bidi="hi-IN"/>
              </w:rPr>
              <w:t xml:space="preserve"> на территории </w:t>
            </w:r>
            <w:r>
              <w:rPr>
                <w:rFonts w:ascii="Times New Roman" w:eastAsia="Lucida Sans Unicode" w:hAnsi="Times New Roman" w:cs="Times New Roman"/>
                <w:bCs/>
                <w:color w:val="26282F"/>
              </w:rPr>
              <w:t xml:space="preserve">Шарьинского </w:t>
            </w:r>
            <w:r>
              <w:rPr>
                <w:rFonts w:ascii="Times New Roman" w:eastAsia="Lucida Sans Unicode" w:hAnsi="Times New Roman" w:cs="Times New Roman"/>
                <w:bCs/>
                <w:color w:val="26282F"/>
                <w:lang w:eastAsia="hi-IN" w:bidi="hi-IN"/>
              </w:rPr>
              <w:t>муниципального района, в том числе сокращение смертности от дорожно-транспортных происшествий</w:t>
            </w:r>
          </w:p>
        </w:tc>
        <w:tc>
          <w:tcPr>
            <w:tcW w:w="1238"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rPr>
            </w:pPr>
            <w:r>
              <w:rPr>
                <w:rFonts w:ascii="Times New Roman" w:hAnsi="Times New Roman" w:cs="Times New Roman"/>
                <w:sz w:val="20"/>
                <w:szCs w:val="20"/>
              </w:rPr>
              <w:t>Улучшение состояния улично-дорожной сети</w:t>
            </w:r>
          </w:p>
        </w:tc>
        <w:tc>
          <w:tcPr>
            <w:tcW w:w="1415" w:type="dxa"/>
            <w:tcBorders>
              <w:left w:val="single" w:sz="4" w:space="0" w:color="000000"/>
              <w:bottom w:val="single" w:sz="4" w:space="0" w:color="000000"/>
            </w:tcBorders>
            <w:vAlign w:val="center"/>
          </w:tcPr>
          <w:p w:rsidR="004F5EB2" w:rsidRDefault="004F5EB2" w:rsidP="004F5EB2">
            <w:pPr>
              <w:pStyle w:val="affe"/>
              <w:numPr>
                <w:ilvl w:val="0"/>
                <w:numId w:val="11"/>
              </w:numPr>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hAnsi="Times New Roman" w:cs="Times New Roman"/>
                <w:sz w:val="20"/>
                <w:szCs w:val="20"/>
              </w:rPr>
            </w:pPr>
            <w:r>
              <w:rPr>
                <w:rFonts w:ascii="Times New Roman" w:hAnsi="Times New Roman" w:cs="Times New Roman"/>
                <w:sz w:val="20"/>
                <w:szCs w:val="20"/>
              </w:rPr>
              <w:t>Обустройство пешеходных переходов и пешеходных дорожек</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единица</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13</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13</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13</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13</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13</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14</w:t>
            </w:r>
          </w:p>
        </w:tc>
        <w:tc>
          <w:tcPr>
            <w:tcW w:w="1415" w:type="dxa"/>
            <w:vMerge/>
            <w:tcBorders>
              <w:top w:val="single" w:sz="4" w:space="0" w:color="000000"/>
              <w:left w:val="single" w:sz="4" w:space="0" w:color="000000"/>
              <w:bottom w:val="single" w:sz="4" w:space="0" w:color="000000"/>
              <w:right w:val="single" w:sz="4" w:space="0" w:color="000000"/>
            </w:tcBorders>
            <w:vAlign w:val="center"/>
          </w:tcPr>
          <w:p w:rsidR="004F5EB2" w:rsidRDefault="004F5EB2" w:rsidP="004F5EB2">
            <w:pPr>
              <w:widowControl w:val="0"/>
              <w:spacing w:after="0"/>
            </w:pPr>
          </w:p>
        </w:tc>
      </w:tr>
      <w:tr w:rsidR="004F5EB2" w:rsidTr="004F5EB2">
        <w:trPr>
          <w:trHeight w:val="144"/>
        </w:trPr>
        <w:tc>
          <w:tcPr>
            <w:tcW w:w="312" w:type="dxa"/>
            <w:tcBorders>
              <w:left w:val="single" w:sz="4" w:space="0" w:color="000000"/>
              <w:bottom w:val="single" w:sz="4" w:space="0" w:color="000000"/>
            </w:tcBorders>
            <w:vAlign w:val="center"/>
          </w:tcPr>
          <w:p w:rsidR="004F5EB2" w:rsidRDefault="004F5EB2" w:rsidP="004F5EB2">
            <w:pPr>
              <w:pStyle w:val="afff6"/>
              <w:jc w:val="center"/>
              <w:rPr>
                <w:rFonts w:ascii="Times New Roman" w:hAnsi="Times New Roman" w:cs="Times New Roman"/>
                <w:sz w:val="20"/>
                <w:szCs w:val="20"/>
              </w:rPr>
            </w:pPr>
            <w:r>
              <w:rPr>
                <w:rFonts w:ascii="Times New Roman" w:hAnsi="Times New Roman" w:cs="Times New Roman"/>
                <w:sz w:val="20"/>
                <w:szCs w:val="20"/>
              </w:rPr>
              <w:t>13</w:t>
            </w:r>
          </w:p>
        </w:tc>
        <w:tc>
          <w:tcPr>
            <w:tcW w:w="1223" w:type="dxa"/>
            <w:tcBorders>
              <w:left w:val="single" w:sz="4" w:space="0" w:color="000000"/>
              <w:bottom w:val="single" w:sz="4" w:space="0" w:color="000000"/>
            </w:tcBorders>
            <w:vAlign w:val="center"/>
          </w:tcPr>
          <w:p w:rsidR="004F5EB2" w:rsidRDefault="004F5EB2" w:rsidP="004F5EB2">
            <w:pPr>
              <w:pStyle w:val="a8"/>
              <w:widowControl w:val="0"/>
              <w:ind w:firstLine="0"/>
              <w:jc w:val="center"/>
            </w:pPr>
            <w:r>
              <w:rPr>
                <w:rStyle w:val="affff8"/>
                <w:rFonts w:eastAsia="Lucida Sans Unicode"/>
                <w:b w:val="0"/>
                <w:lang w:eastAsia="hi-IN" w:bidi="hi-IN"/>
              </w:rPr>
              <w:t xml:space="preserve">Повышение безопасности дорожного движения </w:t>
            </w:r>
          </w:p>
          <w:p w:rsidR="004F5EB2" w:rsidRDefault="004F5EB2" w:rsidP="004F5EB2">
            <w:pPr>
              <w:pStyle w:val="affffa"/>
              <w:jc w:val="center"/>
              <w:rPr>
                <w:rFonts w:ascii="Times New Roman" w:hAnsi="Times New Roman" w:cs="Times New Roman"/>
              </w:rPr>
            </w:pPr>
            <w:r>
              <w:rPr>
                <w:rStyle w:val="affff8"/>
                <w:rFonts w:ascii="Times New Roman" w:eastAsia="Lucida Sans Unicode" w:hAnsi="Times New Roman" w:cs="Times New Roman"/>
                <w:b w:val="0"/>
                <w:lang w:eastAsia="hi-IN" w:bidi="hi-IN"/>
              </w:rPr>
              <w:t xml:space="preserve"> на территории </w:t>
            </w:r>
            <w:r>
              <w:rPr>
                <w:rFonts w:ascii="Times New Roman" w:eastAsia="Lucida Sans Unicode" w:hAnsi="Times New Roman" w:cs="Times New Roman"/>
                <w:bCs/>
                <w:color w:val="26282F"/>
              </w:rPr>
              <w:t xml:space="preserve">Шарьинского </w:t>
            </w:r>
            <w:r>
              <w:rPr>
                <w:rFonts w:ascii="Times New Roman" w:eastAsia="Lucida Sans Unicode" w:hAnsi="Times New Roman" w:cs="Times New Roman"/>
                <w:bCs/>
                <w:color w:val="26282F"/>
                <w:lang w:eastAsia="hi-IN" w:bidi="hi-IN"/>
              </w:rPr>
              <w:t>муниципального района, в том числе сокращение смертности от дорожно-транспортных происшествий</w:t>
            </w:r>
          </w:p>
        </w:tc>
        <w:tc>
          <w:tcPr>
            <w:tcW w:w="1238"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rPr>
            </w:pPr>
            <w:r>
              <w:rPr>
                <w:rFonts w:ascii="Times New Roman" w:hAnsi="Times New Roman" w:cs="Times New Roman"/>
                <w:sz w:val="20"/>
                <w:szCs w:val="20"/>
              </w:rPr>
              <w:t>Улучшение состояния улично-дорожной сети</w:t>
            </w:r>
          </w:p>
        </w:tc>
        <w:tc>
          <w:tcPr>
            <w:tcW w:w="1415" w:type="dxa"/>
            <w:tcBorders>
              <w:left w:val="single" w:sz="4" w:space="0" w:color="000000"/>
              <w:bottom w:val="single" w:sz="4" w:space="0" w:color="000000"/>
            </w:tcBorders>
            <w:vAlign w:val="center"/>
          </w:tcPr>
          <w:p w:rsidR="004F5EB2" w:rsidRDefault="004F5EB2" w:rsidP="004F5EB2">
            <w:pPr>
              <w:pStyle w:val="affe"/>
              <w:numPr>
                <w:ilvl w:val="0"/>
                <w:numId w:val="11"/>
              </w:numPr>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hAnsi="Times New Roman" w:cs="Times New Roman"/>
                <w:sz w:val="20"/>
                <w:szCs w:val="20"/>
              </w:rPr>
            </w:pPr>
            <w:r>
              <w:rPr>
                <w:rFonts w:ascii="Times New Roman" w:hAnsi="Times New Roman" w:cs="Times New Roman"/>
                <w:sz w:val="20"/>
                <w:szCs w:val="20"/>
              </w:rPr>
              <w:t>Замена и установка новых дорожных знаков</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единиц</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3</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40</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11</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highlight w:val="yellow"/>
              </w:rPr>
            </w:pPr>
            <w:r>
              <w:rPr>
                <w:rFonts w:ascii="Times New Roman" w:hAnsi="Times New Roman" w:cs="Times New Roman"/>
                <w:sz w:val="20"/>
                <w:szCs w:val="20"/>
              </w:rPr>
              <w:t>10</w:t>
            </w:r>
          </w:p>
        </w:tc>
        <w:tc>
          <w:tcPr>
            <w:tcW w:w="1415" w:type="dxa"/>
            <w:vMerge/>
            <w:tcBorders>
              <w:top w:val="single" w:sz="4" w:space="0" w:color="000000"/>
              <w:left w:val="single" w:sz="4" w:space="0" w:color="000000"/>
              <w:bottom w:val="single" w:sz="4" w:space="0" w:color="000000"/>
              <w:right w:val="single" w:sz="4" w:space="0" w:color="000000"/>
            </w:tcBorders>
            <w:vAlign w:val="center"/>
          </w:tcPr>
          <w:p w:rsidR="004F5EB2" w:rsidRDefault="004F5EB2" w:rsidP="004F5EB2">
            <w:pPr>
              <w:widowControl w:val="0"/>
              <w:spacing w:after="0"/>
            </w:pPr>
          </w:p>
        </w:tc>
      </w:tr>
      <w:tr w:rsidR="004F5EB2" w:rsidTr="004F5EB2">
        <w:trPr>
          <w:trHeight w:val="144"/>
        </w:trPr>
        <w:tc>
          <w:tcPr>
            <w:tcW w:w="312" w:type="dxa"/>
            <w:tcBorders>
              <w:left w:val="single" w:sz="4" w:space="0" w:color="000000"/>
              <w:bottom w:val="single" w:sz="4" w:space="0" w:color="000000"/>
            </w:tcBorders>
            <w:vAlign w:val="center"/>
          </w:tcPr>
          <w:p w:rsidR="004F5EB2" w:rsidRDefault="004F5EB2" w:rsidP="004F5EB2">
            <w:pPr>
              <w:pStyle w:val="afff6"/>
              <w:jc w:val="center"/>
              <w:rPr>
                <w:rFonts w:ascii="Times New Roman" w:hAnsi="Times New Roman" w:cs="Times New Roman"/>
                <w:sz w:val="20"/>
                <w:szCs w:val="20"/>
              </w:rPr>
            </w:pPr>
            <w:r>
              <w:rPr>
                <w:rFonts w:ascii="Times New Roman" w:hAnsi="Times New Roman" w:cs="Times New Roman"/>
                <w:sz w:val="20"/>
                <w:szCs w:val="20"/>
              </w:rPr>
              <w:t>14</w:t>
            </w:r>
          </w:p>
        </w:tc>
        <w:tc>
          <w:tcPr>
            <w:tcW w:w="1223" w:type="dxa"/>
            <w:tcBorders>
              <w:left w:val="single" w:sz="4" w:space="0" w:color="000000"/>
              <w:bottom w:val="single" w:sz="4" w:space="0" w:color="000000"/>
            </w:tcBorders>
            <w:vAlign w:val="center"/>
          </w:tcPr>
          <w:p w:rsidR="004F5EB2" w:rsidRDefault="004F5EB2" w:rsidP="004F5EB2">
            <w:pPr>
              <w:pStyle w:val="a8"/>
              <w:widowControl w:val="0"/>
              <w:ind w:firstLine="0"/>
              <w:jc w:val="center"/>
            </w:pPr>
            <w:r>
              <w:rPr>
                <w:rStyle w:val="affff8"/>
                <w:rFonts w:eastAsia="Lucida Sans Unicode"/>
                <w:b w:val="0"/>
                <w:lang w:eastAsia="hi-IN" w:bidi="hi-IN"/>
              </w:rPr>
              <w:t xml:space="preserve">Повышение безопасности дорожного движения </w:t>
            </w:r>
          </w:p>
          <w:p w:rsidR="004F5EB2" w:rsidRDefault="004F5EB2" w:rsidP="004F5EB2">
            <w:pPr>
              <w:pStyle w:val="affffa"/>
              <w:jc w:val="center"/>
              <w:rPr>
                <w:rFonts w:ascii="Times New Roman" w:hAnsi="Times New Roman" w:cs="Times New Roman"/>
              </w:rPr>
            </w:pPr>
            <w:r>
              <w:rPr>
                <w:rStyle w:val="affff8"/>
                <w:rFonts w:ascii="Times New Roman" w:eastAsia="Lucida Sans Unicode" w:hAnsi="Times New Roman" w:cs="Times New Roman"/>
                <w:b w:val="0"/>
                <w:lang w:eastAsia="hi-IN" w:bidi="hi-IN"/>
              </w:rPr>
              <w:t xml:space="preserve"> на территории </w:t>
            </w:r>
            <w:r>
              <w:rPr>
                <w:rFonts w:ascii="Times New Roman" w:eastAsia="Lucida Sans Unicode" w:hAnsi="Times New Roman" w:cs="Times New Roman"/>
                <w:bCs/>
                <w:color w:val="26282F"/>
              </w:rPr>
              <w:t xml:space="preserve">Шарьинского </w:t>
            </w:r>
            <w:r>
              <w:rPr>
                <w:rFonts w:ascii="Times New Roman" w:eastAsia="Lucida Sans Unicode" w:hAnsi="Times New Roman" w:cs="Times New Roman"/>
                <w:bCs/>
                <w:color w:val="26282F"/>
                <w:lang w:eastAsia="hi-IN" w:bidi="hi-IN"/>
              </w:rPr>
              <w:t>муниципального района, в том числе сокращение смертности от дорожно-транспортных происшествий</w:t>
            </w:r>
          </w:p>
        </w:tc>
        <w:tc>
          <w:tcPr>
            <w:tcW w:w="1238"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Повышение эффективности управления безопасностью дорожного движения</w:t>
            </w:r>
          </w:p>
        </w:tc>
        <w:tc>
          <w:tcPr>
            <w:tcW w:w="1415" w:type="dxa"/>
            <w:tcBorders>
              <w:left w:val="single" w:sz="4" w:space="0" w:color="000000"/>
              <w:bottom w:val="single" w:sz="4" w:space="0" w:color="000000"/>
            </w:tcBorders>
            <w:vAlign w:val="center"/>
          </w:tcPr>
          <w:p w:rsidR="004F5EB2" w:rsidRDefault="004F5EB2" w:rsidP="004F5EB2">
            <w:pPr>
              <w:pStyle w:val="affe"/>
              <w:numPr>
                <w:ilvl w:val="0"/>
                <w:numId w:val="11"/>
              </w:numPr>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hAnsi="Times New Roman" w:cs="Times New Roman"/>
                <w:sz w:val="20"/>
                <w:szCs w:val="20"/>
              </w:rPr>
            </w:pPr>
            <w:r>
              <w:rPr>
                <w:rFonts w:ascii="Times New Roman" w:hAnsi="Times New Roman" w:cs="Times New Roman"/>
                <w:sz w:val="20"/>
                <w:szCs w:val="20"/>
              </w:rPr>
              <w:t>Обустройство ледовых переправ через р.Ветлуга</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единиц</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1415" w:type="dxa"/>
            <w:vMerge/>
            <w:tcBorders>
              <w:top w:val="single" w:sz="4" w:space="0" w:color="000000"/>
              <w:left w:val="single" w:sz="4" w:space="0" w:color="000000"/>
              <w:bottom w:val="single" w:sz="4" w:space="0" w:color="000000"/>
              <w:right w:val="single" w:sz="4" w:space="0" w:color="000000"/>
            </w:tcBorders>
            <w:vAlign w:val="center"/>
          </w:tcPr>
          <w:p w:rsidR="004F5EB2" w:rsidRDefault="004F5EB2" w:rsidP="004F5EB2">
            <w:pPr>
              <w:widowControl w:val="0"/>
              <w:spacing w:after="0"/>
            </w:pPr>
          </w:p>
        </w:tc>
      </w:tr>
      <w:tr w:rsidR="004F5EB2" w:rsidTr="004F5EB2">
        <w:trPr>
          <w:trHeight w:val="144"/>
        </w:trPr>
        <w:tc>
          <w:tcPr>
            <w:tcW w:w="312" w:type="dxa"/>
            <w:tcBorders>
              <w:left w:val="single" w:sz="4" w:space="0" w:color="000000"/>
              <w:bottom w:val="single" w:sz="4" w:space="0" w:color="000000"/>
            </w:tcBorders>
            <w:vAlign w:val="center"/>
          </w:tcPr>
          <w:p w:rsidR="004F5EB2" w:rsidRDefault="004F5EB2" w:rsidP="004F5EB2">
            <w:pPr>
              <w:pStyle w:val="afff6"/>
              <w:jc w:val="center"/>
              <w:rPr>
                <w:rFonts w:ascii="Times New Roman" w:hAnsi="Times New Roman" w:cs="Times New Roman"/>
                <w:sz w:val="20"/>
                <w:szCs w:val="20"/>
              </w:rPr>
            </w:pPr>
            <w:r>
              <w:rPr>
                <w:rFonts w:ascii="Times New Roman" w:hAnsi="Times New Roman" w:cs="Times New Roman"/>
                <w:sz w:val="20"/>
                <w:szCs w:val="20"/>
              </w:rPr>
              <w:t>15</w:t>
            </w:r>
          </w:p>
        </w:tc>
        <w:tc>
          <w:tcPr>
            <w:tcW w:w="1223" w:type="dxa"/>
            <w:tcBorders>
              <w:left w:val="single" w:sz="4" w:space="0" w:color="000000"/>
              <w:bottom w:val="single" w:sz="4" w:space="0" w:color="000000"/>
            </w:tcBorders>
            <w:vAlign w:val="center"/>
          </w:tcPr>
          <w:p w:rsidR="004F5EB2" w:rsidRDefault="004F5EB2" w:rsidP="004F5EB2">
            <w:pPr>
              <w:pStyle w:val="a8"/>
              <w:widowControl w:val="0"/>
              <w:ind w:firstLine="0"/>
              <w:jc w:val="center"/>
            </w:pPr>
            <w:r>
              <w:rPr>
                <w:rStyle w:val="affff8"/>
                <w:rFonts w:eastAsia="Lucida Sans Unicode"/>
                <w:b w:val="0"/>
                <w:lang w:eastAsia="hi-IN" w:bidi="hi-IN"/>
              </w:rPr>
              <w:t xml:space="preserve">Повышение безопасности дорожного движения </w:t>
            </w:r>
          </w:p>
          <w:p w:rsidR="004F5EB2" w:rsidRDefault="004F5EB2" w:rsidP="004F5EB2">
            <w:pPr>
              <w:pStyle w:val="affffa"/>
              <w:jc w:val="center"/>
              <w:rPr>
                <w:rFonts w:ascii="Times New Roman" w:hAnsi="Times New Roman" w:cs="Times New Roman"/>
              </w:rPr>
            </w:pPr>
            <w:r>
              <w:rPr>
                <w:rStyle w:val="affff8"/>
                <w:rFonts w:ascii="Times New Roman" w:eastAsia="Lucida Sans Unicode" w:hAnsi="Times New Roman" w:cs="Times New Roman"/>
                <w:b w:val="0"/>
                <w:lang w:eastAsia="hi-IN" w:bidi="hi-IN"/>
              </w:rPr>
              <w:t xml:space="preserve"> на территории </w:t>
            </w:r>
            <w:r>
              <w:rPr>
                <w:rFonts w:ascii="Times New Roman" w:eastAsia="Lucida Sans Unicode" w:hAnsi="Times New Roman" w:cs="Times New Roman"/>
                <w:bCs/>
                <w:color w:val="26282F"/>
              </w:rPr>
              <w:t xml:space="preserve">Шарьинского </w:t>
            </w:r>
            <w:r>
              <w:rPr>
                <w:rFonts w:ascii="Times New Roman" w:eastAsia="Lucida Sans Unicode" w:hAnsi="Times New Roman" w:cs="Times New Roman"/>
                <w:bCs/>
                <w:color w:val="26282F"/>
                <w:lang w:eastAsia="hi-IN" w:bidi="hi-IN"/>
              </w:rPr>
              <w:t>муниципального района, в том числе сокращение смертности от дорожно-транспортных происшествий</w:t>
            </w:r>
          </w:p>
        </w:tc>
        <w:tc>
          <w:tcPr>
            <w:tcW w:w="1238"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rPr>
            </w:pPr>
            <w:r>
              <w:rPr>
                <w:rFonts w:ascii="Times New Roman" w:hAnsi="Times New Roman" w:cs="Times New Roman"/>
                <w:sz w:val="20"/>
                <w:szCs w:val="20"/>
              </w:rPr>
              <w:t>Повышение эффективности управления безопасностью дорожного движения</w:t>
            </w:r>
          </w:p>
          <w:p w:rsidR="004F5EB2" w:rsidRDefault="004F5EB2" w:rsidP="004F5EB2">
            <w:pPr>
              <w:pStyle w:val="affe"/>
              <w:jc w:val="center"/>
              <w:rPr>
                <w:rFonts w:ascii="Times New Roman" w:hAnsi="Times New Roman" w:cs="Times New Roman"/>
                <w:sz w:val="20"/>
                <w:szCs w:val="20"/>
              </w:rPr>
            </w:pPr>
          </w:p>
        </w:tc>
        <w:tc>
          <w:tcPr>
            <w:tcW w:w="1415" w:type="dxa"/>
            <w:tcBorders>
              <w:left w:val="single" w:sz="4" w:space="0" w:color="000000"/>
              <w:bottom w:val="single" w:sz="4" w:space="0" w:color="000000"/>
            </w:tcBorders>
            <w:vAlign w:val="center"/>
          </w:tcPr>
          <w:p w:rsidR="004F5EB2" w:rsidRDefault="004F5EB2" w:rsidP="004F5EB2">
            <w:pPr>
              <w:pStyle w:val="affe"/>
              <w:numPr>
                <w:ilvl w:val="0"/>
                <w:numId w:val="11"/>
              </w:numPr>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Осуществление систематического обследования автомобильных дорог с целью контроля их состояния </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Количество выездов</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5</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5</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5</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5</w:t>
            </w:r>
          </w:p>
        </w:tc>
        <w:tc>
          <w:tcPr>
            <w:tcW w:w="1415" w:type="dxa"/>
            <w:vMerge/>
            <w:tcBorders>
              <w:top w:val="single" w:sz="4" w:space="0" w:color="000000"/>
              <w:left w:val="single" w:sz="4" w:space="0" w:color="000000"/>
              <w:bottom w:val="single" w:sz="4" w:space="0" w:color="000000"/>
              <w:right w:val="single" w:sz="4" w:space="0" w:color="000000"/>
            </w:tcBorders>
            <w:vAlign w:val="center"/>
          </w:tcPr>
          <w:p w:rsidR="004F5EB2" w:rsidRDefault="004F5EB2" w:rsidP="004F5EB2">
            <w:pPr>
              <w:widowControl w:val="0"/>
              <w:spacing w:after="0"/>
            </w:pPr>
          </w:p>
        </w:tc>
      </w:tr>
      <w:tr w:rsidR="004F5EB2" w:rsidTr="004F5EB2">
        <w:trPr>
          <w:trHeight w:val="144"/>
        </w:trPr>
        <w:tc>
          <w:tcPr>
            <w:tcW w:w="312" w:type="dxa"/>
            <w:tcBorders>
              <w:left w:val="single" w:sz="4" w:space="0" w:color="000000"/>
              <w:bottom w:val="single" w:sz="4" w:space="0" w:color="000000"/>
            </w:tcBorders>
            <w:vAlign w:val="center"/>
          </w:tcPr>
          <w:p w:rsidR="004F5EB2" w:rsidRDefault="004F5EB2" w:rsidP="004F5EB2">
            <w:pPr>
              <w:pStyle w:val="afff6"/>
              <w:jc w:val="center"/>
              <w:rPr>
                <w:rFonts w:ascii="Times New Roman" w:hAnsi="Times New Roman" w:cs="Times New Roman"/>
                <w:sz w:val="20"/>
                <w:szCs w:val="20"/>
              </w:rPr>
            </w:pPr>
            <w:r>
              <w:rPr>
                <w:rFonts w:ascii="Times New Roman" w:hAnsi="Times New Roman" w:cs="Times New Roman"/>
                <w:sz w:val="20"/>
                <w:szCs w:val="20"/>
              </w:rPr>
              <w:t>16</w:t>
            </w:r>
          </w:p>
        </w:tc>
        <w:tc>
          <w:tcPr>
            <w:tcW w:w="1223" w:type="dxa"/>
            <w:tcBorders>
              <w:left w:val="single" w:sz="4" w:space="0" w:color="000000"/>
              <w:bottom w:val="single" w:sz="4" w:space="0" w:color="000000"/>
            </w:tcBorders>
            <w:vAlign w:val="center"/>
          </w:tcPr>
          <w:p w:rsidR="004F5EB2" w:rsidRDefault="004F5EB2" w:rsidP="004F5EB2">
            <w:pPr>
              <w:pStyle w:val="a8"/>
              <w:widowControl w:val="0"/>
              <w:ind w:firstLine="0"/>
              <w:jc w:val="center"/>
            </w:pPr>
            <w:r>
              <w:rPr>
                <w:rStyle w:val="affff8"/>
                <w:rFonts w:eastAsia="Lucida Sans Unicode"/>
                <w:b w:val="0"/>
                <w:lang w:eastAsia="hi-IN" w:bidi="hi-IN"/>
              </w:rPr>
              <w:t xml:space="preserve">Повышение безопасности дорожного движения </w:t>
            </w:r>
          </w:p>
          <w:p w:rsidR="004F5EB2" w:rsidRDefault="004F5EB2" w:rsidP="004F5EB2">
            <w:pPr>
              <w:pStyle w:val="affffa"/>
              <w:jc w:val="center"/>
              <w:rPr>
                <w:rFonts w:ascii="Times New Roman" w:hAnsi="Times New Roman" w:cs="Times New Roman"/>
              </w:rPr>
            </w:pPr>
            <w:r>
              <w:rPr>
                <w:rStyle w:val="affff8"/>
                <w:rFonts w:ascii="Times New Roman" w:eastAsia="Lucida Sans Unicode" w:hAnsi="Times New Roman" w:cs="Times New Roman"/>
                <w:b w:val="0"/>
                <w:lang w:eastAsia="hi-IN" w:bidi="hi-IN"/>
              </w:rPr>
              <w:t xml:space="preserve"> на территории </w:t>
            </w:r>
            <w:r>
              <w:rPr>
                <w:rFonts w:ascii="Times New Roman" w:eastAsia="Lucida Sans Unicode" w:hAnsi="Times New Roman" w:cs="Times New Roman"/>
                <w:bCs/>
                <w:color w:val="26282F"/>
              </w:rPr>
              <w:t xml:space="preserve">Шарьинского </w:t>
            </w:r>
            <w:r>
              <w:rPr>
                <w:rFonts w:ascii="Times New Roman" w:eastAsia="Lucida Sans Unicode" w:hAnsi="Times New Roman" w:cs="Times New Roman"/>
                <w:bCs/>
                <w:color w:val="26282F"/>
                <w:lang w:eastAsia="hi-IN" w:bidi="hi-IN"/>
              </w:rPr>
              <w:t>муниципального района, в том числе сокращение смертности от дорожно-транспортных происшествий</w:t>
            </w:r>
          </w:p>
        </w:tc>
        <w:tc>
          <w:tcPr>
            <w:tcW w:w="1238"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rPr>
            </w:pPr>
            <w:r>
              <w:rPr>
                <w:rFonts w:ascii="Times New Roman" w:hAnsi="Times New Roman" w:cs="Times New Roman"/>
                <w:sz w:val="20"/>
                <w:szCs w:val="20"/>
              </w:rPr>
              <w:t>Улучшение состояния улично-дорожной сети</w:t>
            </w:r>
          </w:p>
        </w:tc>
        <w:tc>
          <w:tcPr>
            <w:tcW w:w="1415" w:type="dxa"/>
            <w:tcBorders>
              <w:left w:val="single" w:sz="4" w:space="0" w:color="000000"/>
              <w:bottom w:val="single" w:sz="4" w:space="0" w:color="000000"/>
            </w:tcBorders>
            <w:vAlign w:val="center"/>
          </w:tcPr>
          <w:p w:rsidR="004F5EB2" w:rsidRDefault="004F5EB2" w:rsidP="004F5EB2">
            <w:pPr>
              <w:pStyle w:val="affe"/>
              <w:numPr>
                <w:ilvl w:val="0"/>
                <w:numId w:val="11"/>
              </w:numPr>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hAnsi="Times New Roman" w:cs="Times New Roman"/>
                <w:sz w:val="20"/>
                <w:szCs w:val="20"/>
              </w:rPr>
            </w:pPr>
            <w:r>
              <w:rPr>
                <w:rFonts w:ascii="Times New Roman" w:hAnsi="Times New Roman" w:cs="Times New Roman"/>
                <w:sz w:val="20"/>
                <w:szCs w:val="20"/>
              </w:rPr>
              <w:t>Выполнение мероприятий по содержанию и оборудованию подъездов к ж/д переездам п.Шекшема, п.Варакинский</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единица</w:t>
            </w:r>
          </w:p>
        </w:tc>
        <w:tc>
          <w:tcPr>
            <w:tcW w:w="707"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w:t>
            </w:r>
          </w:p>
        </w:tc>
        <w:tc>
          <w:tcPr>
            <w:tcW w:w="619" w:type="dxa"/>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2</w:t>
            </w:r>
          </w:p>
        </w:tc>
        <w:tc>
          <w:tcPr>
            <w:tcW w:w="1415" w:type="dxa"/>
            <w:vMerge/>
            <w:tcBorders>
              <w:top w:val="single" w:sz="4" w:space="0" w:color="000000"/>
              <w:left w:val="single" w:sz="4" w:space="0" w:color="000000"/>
              <w:bottom w:val="single" w:sz="4" w:space="0" w:color="000000"/>
              <w:right w:val="single" w:sz="4" w:space="0" w:color="000000"/>
            </w:tcBorders>
            <w:vAlign w:val="center"/>
          </w:tcPr>
          <w:p w:rsidR="004F5EB2" w:rsidRDefault="004F5EB2" w:rsidP="004F5EB2">
            <w:pPr>
              <w:widowControl w:val="0"/>
              <w:spacing w:after="0"/>
            </w:pPr>
          </w:p>
        </w:tc>
      </w:tr>
      <w:tr w:rsidR="004F5EB2" w:rsidTr="004F5EB2">
        <w:trPr>
          <w:trHeight w:val="230"/>
        </w:trPr>
        <w:tc>
          <w:tcPr>
            <w:tcW w:w="312" w:type="dxa"/>
            <w:vMerge w:val="restart"/>
            <w:tcBorders>
              <w:left w:val="single" w:sz="4" w:space="0" w:color="000000"/>
              <w:bottom w:val="single" w:sz="4" w:space="0" w:color="000000"/>
            </w:tcBorders>
            <w:vAlign w:val="center"/>
          </w:tcPr>
          <w:p w:rsidR="004F5EB2" w:rsidRDefault="004F5EB2" w:rsidP="004F5EB2">
            <w:pPr>
              <w:pStyle w:val="afff6"/>
              <w:jc w:val="center"/>
              <w:rPr>
                <w:rFonts w:ascii="Times New Roman" w:hAnsi="Times New Roman" w:cs="Times New Roman"/>
                <w:sz w:val="20"/>
                <w:szCs w:val="20"/>
              </w:rPr>
            </w:pPr>
            <w:r>
              <w:rPr>
                <w:rFonts w:ascii="Times New Roman" w:hAnsi="Times New Roman" w:cs="Times New Roman"/>
                <w:sz w:val="20"/>
                <w:szCs w:val="20"/>
              </w:rPr>
              <w:t>17</w:t>
            </w:r>
          </w:p>
        </w:tc>
        <w:tc>
          <w:tcPr>
            <w:tcW w:w="1223" w:type="dxa"/>
            <w:vMerge w:val="restart"/>
            <w:tcBorders>
              <w:left w:val="single" w:sz="4" w:space="0" w:color="000000"/>
              <w:bottom w:val="single" w:sz="4" w:space="0" w:color="000000"/>
            </w:tcBorders>
            <w:vAlign w:val="center"/>
          </w:tcPr>
          <w:p w:rsidR="004F5EB2" w:rsidRDefault="004F5EB2" w:rsidP="004F5EB2">
            <w:pPr>
              <w:pStyle w:val="a8"/>
              <w:widowControl w:val="0"/>
              <w:ind w:firstLine="0"/>
              <w:jc w:val="center"/>
            </w:pPr>
            <w:r>
              <w:rPr>
                <w:rStyle w:val="affff8"/>
                <w:rFonts w:eastAsia="Lucida Sans Unicode"/>
                <w:b w:val="0"/>
                <w:lang w:eastAsia="hi-IN" w:bidi="hi-IN"/>
              </w:rPr>
              <w:t xml:space="preserve">Повышение безопасности дорожного движения </w:t>
            </w:r>
          </w:p>
          <w:p w:rsidR="004F5EB2" w:rsidRDefault="004F5EB2" w:rsidP="004F5EB2">
            <w:pPr>
              <w:pStyle w:val="affffa"/>
              <w:jc w:val="center"/>
              <w:rPr>
                <w:rFonts w:ascii="Times New Roman" w:hAnsi="Times New Roman" w:cs="Times New Roman"/>
              </w:rPr>
            </w:pPr>
            <w:r>
              <w:rPr>
                <w:rStyle w:val="affff8"/>
                <w:rFonts w:ascii="Times New Roman" w:eastAsia="Lucida Sans Unicode" w:hAnsi="Times New Roman" w:cs="Times New Roman"/>
                <w:b w:val="0"/>
                <w:lang w:eastAsia="hi-IN" w:bidi="hi-IN"/>
              </w:rPr>
              <w:t xml:space="preserve"> на территории </w:t>
            </w:r>
            <w:r>
              <w:rPr>
                <w:rFonts w:ascii="Times New Roman" w:eastAsia="Lucida Sans Unicode" w:hAnsi="Times New Roman" w:cs="Times New Roman"/>
                <w:bCs/>
                <w:color w:val="26282F"/>
              </w:rPr>
              <w:t xml:space="preserve">Шарьинского </w:t>
            </w:r>
            <w:r>
              <w:rPr>
                <w:rFonts w:ascii="Times New Roman" w:eastAsia="Lucida Sans Unicode" w:hAnsi="Times New Roman" w:cs="Times New Roman"/>
                <w:bCs/>
                <w:color w:val="26282F"/>
                <w:lang w:eastAsia="hi-IN" w:bidi="hi-IN"/>
              </w:rPr>
              <w:t>муниципального района, в том числе сокращение смертности от дорожно-транспортных происшествий</w:t>
            </w:r>
          </w:p>
        </w:tc>
        <w:tc>
          <w:tcPr>
            <w:tcW w:w="1238"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rPr>
            </w:pPr>
            <w:r>
              <w:rPr>
                <w:rFonts w:ascii="Times New Roman" w:hAnsi="Times New Roman" w:cs="Times New Roman"/>
                <w:sz w:val="20"/>
                <w:szCs w:val="20"/>
              </w:rPr>
              <w:t>Улучшение состояния улично-дорожной сети</w:t>
            </w:r>
          </w:p>
        </w:tc>
        <w:tc>
          <w:tcPr>
            <w:tcW w:w="1415" w:type="dxa"/>
            <w:vMerge w:val="restart"/>
            <w:tcBorders>
              <w:left w:val="single" w:sz="4" w:space="0" w:color="000000"/>
              <w:bottom w:val="single" w:sz="4" w:space="0" w:color="000000"/>
            </w:tcBorders>
            <w:vAlign w:val="center"/>
          </w:tcPr>
          <w:p w:rsidR="004F5EB2" w:rsidRDefault="004F5EB2" w:rsidP="004F5EB2">
            <w:pPr>
              <w:pStyle w:val="affe"/>
              <w:numPr>
                <w:ilvl w:val="0"/>
                <w:numId w:val="26"/>
              </w:numPr>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hAnsi="Times New Roman" w:cs="Times New Roman"/>
              </w:rPr>
            </w:pPr>
            <w:r>
              <w:rPr>
                <w:rFonts w:ascii="Times New Roman" w:hAnsi="Times New Roman" w:cs="Times New Roman"/>
                <w:sz w:val="20"/>
                <w:szCs w:val="20"/>
              </w:rPr>
              <w:t>Разработка схем дислокации дорожных знаков</w:t>
            </w:r>
          </w:p>
        </w:tc>
        <w:tc>
          <w:tcPr>
            <w:tcW w:w="707"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единиц</w:t>
            </w:r>
          </w:p>
        </w:tc>
        <w:tc>
          <w:tcPr>
            <w:tcW w:w="707"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10</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10</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10</w:t>
            </w:r>
          </w:p>
        </w:tc>
        <w:tc>
          <w:tcPr>
            <w:tcW w:w="1415" w:type="dxa"/>
            <w:vMerge/>
            <w:tcBorders>
              <w:top w:val="single" w:sz="4" w:space="0" w:color="000000"/>
              <w:left w:val="single" w:sz="4" w:space="0" w:color="000000"/>
              <w:bottom w:val="single" w:sz="4" w:space="0" w:color="000000"/>
              <w:right w:val="single" w:sz="4" w:space="0" w:color="000000"/>
            </w:tcBorders>
            <w:vAlign w:val="center"/>
          </w:tcPr>
          <w:p w:rsidR="004F5EB2" w:rsidRDefault="004F5EB2" w:rsidP="004F5EB2">
            <w:pPr>
              <w:widowControl w:val="0"/>
              <w:spacing w:after="0"/>
            </w:pPr>
          </w:p>
        </w:tc>
      </w:tr>
      <w:tr w:rsidR="004F5EB2" w:rsidTr="004F5EB2">
        <w:trPr>
          <w:trHeight w:val="230"/>
        </w:trPr>
        <w:tc>
          <w:tcPr>
            <w:tcW w:w="312" w:type="dxa"/>
            <w:vMerge w:val="restart"/>
            <w:tcBorders>
              <w:left w:val="single" w:sz="4" w:space="0" w:color="000000"/>
              <w:bottom w:val="single" w:sz="4" w:space="0" w:color="000000"/>
            </w:tcBorders>
            <w:vAlign w:val="center"/>
          </w:tcPr>
          <w:p w:rsidR="004F5EB2" w:rsidRDefault="004F5EB2" w:rsidP="004F5EB2">
            <w:pPr>
              <w:pStyle w:val="afff6"/>
              <w:jc w:val="center"/>
              <w:rPr>
                <w:rFonts w:ascii="Times New Roman" w:hAnsi="Times New Roman" w:cs="Times New Roman"/>
                <w:sz w:val="20"/>
                <w:szCs w:val="20"/>
              </w:rPr>
            </w:pPr>
            <w:r>
              <w:rPr>
                <w:rFonts w:ascii="Times New Roman" w:hAnsi="Times New Roman" w:cs="Times New Roman"/>
                <w:sz w:val="20"/>
                <w:szCs w:val="20"/>
              </w:rPr>
              <w:t>18</w:t>
            </w:r>
          </w:p>
        </w:tc>
        <w:tc>
          <w:tcPr>
            <w:tcW w:w="1223" w:type="dxa"/>
            <w:vMerge w:val="restart"/>
            <w:tcBorders>
              <w:left w:val="single" w:sz="4" w:space="0" w:color="000000"/>
              <w:bottom w:val="single" w:sz="4" w:space="0" w:color="000000"/>
            </w:tcBorders>
            <w:vAlign w:val="center"/>
          </w:tcPr>
          <w:p w:rsidR="004F5EB2" w:rsidRDefault="004F5EB2" w:rsidP="004F5EB2">
            <w:pPr>
              <w:pStyle w:val="a8"/>
              <w:widowControl w:val="0"/>
              <w:ind w:firstLine="0"/>
              <w:jc w:val="center"/>
            </w:pPr>
            <w:r>
              <w:rPr>
                <w:rStyle w:val="affff8"/>
                <w:rFonts w:eastAsia="Lucida Sans Unicode"/>
                <w:b w:val="0"/>
                <w:lang w:eastAsia="hi-IN" w:bidi="hi-IN"/>
              </w:rPr>
              <w:t xml:space="preserve">Повышение безопасности дорожного движения </w:t>
            </w:r>
          </w:p>
          <w:p w:rsidR="004F5EB2" w:rsidRDefault="004F5EB2" w:rsidP="004F5EB2">
            <w:pPr>
              <w:pStyle w:val="affffa"/>
              <w:jc w:val="center"/>
              <w:rPr>
                <w:rFonts w:ascii="Times New Roman" w:hAnsi="Times New Roman" w:cs="Times New Roman"/>
              </w:rPr>
            </w:pPr>
            <w:r>
              <w:rPr>
                <w:rStyle w:val="affff8"/>
                <w:rFonts w:ascii="Times New Roman" w:eastAsia="Lucida Sans Unicode" w:hAnsi="Times New Roman" w:cs="Times New Roman"/>
                <w:b w:val="0"/>
                <w:lang w:eastAsia="hi-IN" w:bidi="hi-IN"/>
              </w:rPr>
              <w:t xml:space="preserve"> на территории </w:t>
            </w:r>
            <w:r>
              <w:rPr>
                <w:rFonts w:ascii="Times New Roman" w:eastAsia="Lucida Sans Unicode" w:hAnsi="Times New Roman" w:cs="Times New Roman"/>
                <w:bCs/>
                <w:color w:val="26282F"/>
              </w:rPr>
              <w:t xml:space="preserve">Шарьинского </w:t>
            </w:r>
            <w:r>
              <w:rPr>
                <w:rFonts w:ascii="Times New Roman" w:eastAsia="Lucida Sans Unicode" w:hAnsi="Times New Roman" w:cs="Times New Roman"/>
                <w:bCs/>
                <w:color w:val="26282F"/>
                <w:lang w:eastAsia="hi-IN" w:bidi="hi-IN"/>
              </w:rPr>
              <w:t>муниципального района, в том числе сокращение смертности от дорожно-транспортных происшествий</w:t>
            </w:r>
          </w:p>
        </w:tc>
        <w:tc>
          <w:tcPr>
            <w:tcW w:w="1238"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rPr>
            </w:pPr>
            <w:r>
              <w:rPr>
                <w:rFonts w:ascii="Times New Roman" w:hAnsi="Times New Roman" w:cs="Times New Roman"/>
                <w:sz w:val="20"/>
                <w:szCs w:val="20"/>
              </w:rPr>
              <w:t>Улучшение состояния улично-дорожной сети</w:t>
            </w:r>
          </w:p>
        </w:tc>
        <w:tc>
          <w:tcPr>
            <w:tcW w:w="1415" w:type="dxa"/>
            <w:vMerge w:val="restart"/>
            <w:tcBorders>
              <w:left w:val="single" w:sz="4" w:space="0" w:color="000000"/>
              <w:bottom w:val="single" w:sz="4" w:space="0" w:color="000000"/>
            </w:tcBorders>
            <w:vAlign w:val="center"/>
          </w:tcPr>
          <w:p w:rsidR="004F5EB2" w:rsidRDefault="004F5EB2" w:rsidP="004F5EB2">
            <w:pPr>
              <w:pStyle w:val="affe"/>
              <w:numPr>
                <w:ilvl w:val="0"/>
                <w:numId w:val="26"/>
              </w:numPr>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hAnsi="Times New Roman" w:cs="Times New Roman"/>
                <w:sz w:val="20"/>
                <w:szCs w:val="20"/>
              </w:rPr>
            </w:pPr>
            <w:r>
              <w:rPr>
                <w:rFonts w:ascii="Times New Roman" w:hAnsi="Times New Roman"/>
                <w:sz w:val="20"/>
                <w:szCs w:val="20"/>
              </w:rPr>
              <w:t>Обустройство участков дорог и улиц искусственными дорожными неровностями</w:t>
            </w:r>
          </w:p>
        </w:tc>
        <w:tc>
          <w:tcPr>
            <w:tcW w:w="707"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единиц</w:t>
            </w:r>
          </w:p>
        </w:tc>
        <w:tc>
          <w:tcPr>
            <w:tcW w:w="707"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w:t>
            </w:r>
          </w:p>
        </w:tc>
        <w:tc>
          <w:tcPr>
            <w:tcW w:w="1415" w:type="dxa"/>
            <w:vMerge/>
            <w:tcBorders>
              <w:top w:val="single" w:sz="4" w:space="0" w:color="000000"/>
              <w:left w:val="single" w:sz="4" w:space="0" w:color="000000"/>
              <w:bottom w:val="single" w:sz="4" w:space="0" w:color="000000"/>
              <w:right w:val="single" w:sz="4" w:space="0" w:color="000000"/>
            </w:tcBorders>
            <w:vAlign w:val="center"/>
          </w:tcPr>
          <w:p w:rsidR="004F5EB2" w:rsidRDefault="004F5EB2" w:rsidP="004F5EB2">
            <w:pPr>
              <w:widowControl w:val="0"/>
              <w:spacing w:after="0"/>
            </w:pPr>
          </w:p>
        </w:tc>
      </w:tr>
      <w:tr w:rsidR="004F5EB2" w:rsidTr="004F5EB2">
        <w:trPr>
          <w:trHeight w:val="230"/>
        </w:trPr>
        <w:tc>
          <w:tcPr>
            <w:tcW w:w="312" w:type="dxa"/>
            <w:vMerge w:val="restart"/>
            <w:tcBorders>
              <w:left w:val="single" w:sz="4" w:space="0" w:color="000000"/>
              <w:bottom w:val="single" w:sz="4" w:space="0" w:color="000000"/>
            </w:tcBorders>
            <w:vAlign w:val="center"/>
          </w:tcPr>
          <w:p w:rsidR="004F5EB2" w:rsidRDefault="004F5EB2" w:rsidP="004F5EB2">
            <w:pPr>
              <w:pStyle w:val="afff6"/>
              <w:jc w:val="center"/>
              <w:rPr>
                <w:rFonts w:ascii="Times New Roman" w:hAnsi="Times New Roman" w:cs="Times New Roman"/>
                <w:sz w:val="20"/>
                <w:szCs w:val="20"/>
              </w:rPr>
            </w:pPr>
            <w:r>
              <w:rPr>
                <w:rFonts w:ascii="Times New Roman" w:hAnsi="Times New Roman" w:cs="Times New Roman"/>
                <w:sz w:val="20"/>
                <w:szCs w:val="20"/>
              </w:rPr>
              <w:t>19</w:t>
            </w:r>
          </w:p>
        </w:tc>
        <w:tc>
          <w:tcPr>
            <w:tcW w:w="1223" w:type="dxa"/>
            <w:vMerge w:val="restart"/>
            <w:tcBorders>
              <w:left w:val="single" w:sz="4" w:space="0" w:color="000000"/>
              <w:bottom w:val="single" w:sz="4" w:space="0" w:color="000000"/>
            </w:tcBorders>
            <w:vAlign w:val="center"/>
          </w:tcPr>
          <w:p w:rsidR="004F5EB2" w:rsidRDefault="004F5EB2" w:rsidP="004F5EB2">
            <w:pPr>
              <w:pStyle w:val="a8"/>
              <w:widowControl w:val="0"/>
              <w:ind w:firstLine="0"/>
              <w:jc w:val="center"/>
            </w:pPr>
            <w:r>
              <w:rPr>
                <w:rStyle w:val="affff8"/>
                <w:rFonts w:eastAsia="Lucida Sans Unicode"/>
                <w:b w:val="0"/>
                <w:lang w:eastAsia="hi-IN" w:bidi="hi-IN"/>
              </w:rPr>
              <w:t xml:space="preserve">Повышение безопасности дорожного движения </w:t>
            </w:r>
          </w:p>
          <w:p w:rsidR="004F5EB2" w:rsidRDefault="004F5EB2" w:rsidP="004F5EB2">
            <w:pPr>
              <w:pStyle w:val="affffa"/>
              <w:jc w:val="center"/>
              <w:rPr>
                <w:rFonts w:ascii="Times New Roman" w:hAnsi="Times New Roman" w:cs="Times New Roman"/>
              </w:rPr>
            </w:pPr>
            <w:r>
              <w:rPr>
                <w:rStyle w:val="affff8"/>
                <w:rFonts w:ascii="Times New Roman" w:eastAsia="Lucida Sans Unicode" w:hAnsi="Times New Roman" w:cs="Times New Roman"/>
                <w:b w:val="0"/>
                <w:lang w:eastAsia="hi-IN" w:bidi="hi-IN"/>
              </w:rPr>
              <w:t xml:space="preserve"> на территории </w:t>
            </w:r>
            <w:r>
              <w:rPr>
                <w:rFonts w:ascii="Times New Roman" w:eastAsia="Lucida Sans Unicode" w:hAnsi="Times New Roman" w:cs="Times New Roman"/>
                <w:bCs/>
                <w:color w:val="26282F"/>
              </w:rPr>
              <w:t xml:space="preserve">Шарьинского </w:t>
            </w:r>
            <w:r>
              <w:rPr>
                <w:rFonts w:ascii="Times New Roman" w:eastAsia="Lucida Sans Unicode" w:hAnsi="Times New Roman" w:cs="Times New Roman"/>
                <w:bCs/>
                <w:color w:val="26282F"/>
                <w:lang w:eastAsia="hi-IN" w:bidi="hi-IN"/>
              </w:rPr>
              <w:t>муниципального района, в том числе сокращение смертности от дорожно-транспортных происшествий</w:t>
            </w:r>
          </w:p>
          <w:p w:rsidR="004F5EB2" w:rsidRDefault="004F5EB2" w:rsidP="004F5EB2">
            <w:pPr>
              <w:pStyle w:val="a8"/>
              <w:widowControl w:val="0"/>
              <w:ind w:firstLine="0"/>
              <w:jc w:val="center"/>
              <w:rPr>
                <w:rStyle w:val="affff8"/>
                <w:rFonts w:eastAsia="Lucida Sans Unicode"/>
                <w:b w:val="0"/>
                <w:lang w:eastAsia="hi-IN" w:bidi="hi-IN"/>
              </w:rPr>
            </w:pPr>
          </w:p>
        </w:tc>
        <w:tc>
          <w:tcPr>
            <w:tcW w:w="1238"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rPr>
            </w:pPr>
            <w:r>
              <w:rPr>
                <w:rFonts w:ascii="Times New Roman" w:hAnsi="Times New Roman" w:cs="Times New Roman"/>
                <w:sz w:val="20"/>
                <w:szCs w:val="20"/>
              </w:rPr>
              <w:t>Улучшение состояния улично-дорожной сети</w:t>
            </w:r>
          </w:p>
          <w:p w:rsidR="004F5EB2" w:rsidRDefault="004F5EB2" w:rsidP="004F5EB2">
            <w:pPr>
              <w:pStyle w:val="affe"/>
              <w:jc w:val="center"/>
              <w:rPr>
                <w:rFonts w:ascii="Times New Roman" w:hAnsi="Times New Roman" w:cs="Times New Roman"/>
                <w:sz w:val="20"/>
                <w:szCs w:val="20"/>
              </w:rPr>
            </w:pPr>
          </w:p>
        </w:tc>
        <w:tc>
          <w:tcPr>
            <w:tcW w:w="1415" w:type="dxa"/>
            <w:vMerge w:val="restart"/>
            <w:tcBorders>
              <w:left w:val="single" w:sz="4" w:space="0" w:color="000000"/>
              <w:bottom w:val="single" w:sz="4" w:space="0" w:color="000000"/>
            </w:tcBorders>
            <w:vAlign w:val="center"/>
          </w:tcPr>
          <w:p w:rsidR="004F5EB2" w:rsidRDefault="004F5EB2" w:rsidP="004F5EB2">
            <w:pPr>
              <w:pStyle w:val="affe"/>
              <w:numPr>
                <w:ilvl w:val="0"/>
                <w:numId w:val="26"/>
              </w:numPr>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hAnsi="Times New Roman" w:cs="Times New Roman"/>
                <w:sz w:val="20"/>
                <w:szCs w:val="20"/>
              </w:rPr>
            </w:pPr>
            <w:r>
              <w:rPr>
                <w:rFonts w:ascii="Times New Roman" w:hAnsi="Times New Roman" w:cs="Times New Roman"/>
                <w:sz w:val="20"/>
                <w:szCs w:val="20"/>
              </w:rPr>
              <w:t>Модернизация пешеходных переходов</w:t>
            </w:r>
          </w:p>
        </w:tc>
        <w:tc>
          <w:tcPr>
            <w:tcW w:w="707"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единица</w:t>
            </w:r>
          </w:p>
        </w:tc>
        <w:tc>
          <w:tcPr>
            <w:tcW w:w="707"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w:t>
            </w:r>
          </w:p>
        </w:tc>
        <w:tc>
          <w:tcPr>
            <w:tcW w:w="619" w:type="dxa"/>
            <w:vMerge w:val="restart"/>
            <w:tcBorders>
              <w:left w:val="single" w:sz="4" w:space="0" w:color="000000"/>
              <w:bottom w:val="single" w:sz="4" w:space="0" w:color="000000"/>
            </w:tcBorders>
            <w:vAlign w:val="center"/>
          </w:tcPr>
          <w:p w:rsidR="004F5EB2" w:rsidRDefault="004F5EB2" w:rsidP="004F5EB2">
            <w:pPr>
              <w:pStyle w:val="affe"/>
              <w:jc w:val="center"/>
              <w:rPr>
                <w:rFonts w:ascii="Times New Roman" w:hAnsi="Times New Roman" w:cs="Times New Roman"/>
                <w:sz w:val="20"/>
                <w:szCs w:val="20"/>
              </w:rPr>
            </w:pPr>
            <w:r>
              <w:rPr>
                <w:rFonts w:ascii="Times New Roman" w:hAnsi="Times New Roman" w:cs="Times New Roman"/>
                <w:sz w:val="20"/>
                <w:szCs w:val="20"/>
              </w:rPr>
              <w:t>1</w:t>
            </w:r>
          </w:p>
        </w:tc>
        <w:tc>
          <w:tcPr>
            <w:tcW w:w="1415" w:type="dxa"/>
            <w:vMerge/>
            <w:tcBorders>
              <w:top w:val="single" w:sz="4" w:space="0" w:color="000000"/>
              <w:left w:val="single" w:sz="4" w:space="0" w:color="000000"/>
              <w:bottom w:val="single" w:sz="4" w:space="0" w:color="000000"/>
              <w:right w:val="single" w:sz="4" w:space="0" w:color="000000"/>
            </w:tcBorders>
            <w:vAlign w:val="center"/>
          </w:tcPr>
          <w:p w:rsidR="004F5EB2" w:rsidRDefault="004F5EB2" w:rsidP="004F5EB2">
            <w:pPr>
              <w:widowControl w:val="0"/>
              <w:spacing w:after="0"/>
            </w:pPr>
          </w:p>
        </w:tc>
      </w:tr>
    </w:tbl>
    <w:p w:rsidR="004F5EB2" w:rsidRDefault="004F5EB2" w:rsidP="004F5EB2">
      <w:pPr>
        <w:rPr>
          <w:rFonts w:ascii="Times New Roman" w:hAnsi="Times New Roman"/>
        </w:rPr>
      </w:pPr>
    </w:p>
    <w:p w:rsidR="004F5EB2" w:rsidRDefault="004F5EB2" w:rsidP="004F5EB2">
      <w:pPr>
        <w:ind w:firstLine="698"/>
        <w:jc w:val="right"/>
        <w:rPr>
          <w:rStyle w:val="affff8"/>
          <w:rFonts w:ascii="Times New Roman" w:hAnsi="Times New Roman"/>
        </w:rPr>
      </w:pPr>
    </w:p>
    <w:p w:rsidR="004F5EB2" w:rsidRDefault="004F5EB2" w:rsidP="004F5EB2">
      <w:pPr>
        <w:ind w:firstLine="698"/>
        <w:jc w:val="right"/>
        <w:rPr>
          <w:rStyle w:val="affff8"/>
          <w:rFonts w:ascii="Times New Roman" w:hAnsi="Times New Roman"/>
        </w:rPr>
      </w:pPr>
    </w:p>
    <w:p w:rsidR="004F5EB2" w:rsidRPr="004F5EB2" w:rsidRDefault="004F5EB2" w:rsidP="004F5EB2">
      <w:pPr>
        <w:ind w:firstLine="698"/>
        <w:jc w:val="right"/>
        <w:rPr>
          <w:rFonts w:ascii="Times New Roman" w:hAnsi="Times New Roman"/>
          <w:sz w:val="24"/>
          <w:szCs w:val="24"/>
        </w:rPr>
      </w:pPr>
      <w:r w:rsidRPr="004F5EB2">
        <w:rPr>
          <w:rStyle w:val="affff8"/>
          <w:rFonts w:ascii="Times New Roman" w:hAnsi="Times New Roman"/>
          <w:sz w:val="24"/>
          <w:szCs w:val="24"/>
        </w:rPr>
        <w:t>Приложение N 3</w:t>
      </w:r>
    </w:p>
    <w:p w:rsidR="004F5EB2" w:rsidRPr="004F5EB2" w:rsidRDefault="004F5EB2" w:rsidP="004F5EB2">
      <w:pPr>
        <w:pStyle w:val="a8"/>
        <w:jc w:val="right"/>
        <w:rPr>
          <w:sz w:val="24"/>
          <w:szCs w:val="24"/>
        </w:rPr>
      </w:pPr>
      <w:r w:rsidRPr="004F5EB2">
        <w:rPr>
          <w:rFonts w:eastAsia="Lucida Sans Unicode"/>
          <w:b/>
          <w:sz w:val="24"/>
          <w:szCs w:val="24"/>
          <w:lang w:eastAsia="hi-IN" w:bidi="hi-IN"/>
        </w:rPr>
        <w:t>к муниципальной программе «Повышение безопасности</w:t>
      </w:r>
    </w:p>
    <w:p w:rsidR="004F5EB2" w:rsidRPr="004F5EB2" w:rsidRDefault="004F5EB2" w:rsidP="004F5EB2">
      <w:pPr>
        <w:pStyle w:val="a8"/>
        <w:jc w:val="right"/>
        <w:rPr>
          <w:sz w:val="24"/>
          <w:szCs w:val="24"/>
        </w:rPr>
      </w:pPr>
      <w:r w:rsidRPr="004F5EB2">
        <w:rPr>
          <w:rFonts w:eastAsia="Lucida Sans Unicode"/>
          <w:b/>
          <w:sz w:val="24"/>
          <w:szCs w:val="24"/>
          <w:lang w:eastAsia="hi-IN" w:bidi="hi-IN"/>
        </w:rPr>
        <w:t xml:space="preserve">дорожного движения в </w:t>
      </w:r>
      <w:r w:rsidRPr="004F5EB2">
        <w:rPr>
          <w:b/>
          <w:bCs/>
          <w:color w:val="000000"/>
          <w:spacing w:val="-2"/>
          <w:sz w:val="24"/>
          <w:szCs w:val="24"/>
        </w:rPr>
        <w:t>Шарьинском муниципальном районе</w:t>
      </w:r>
    </w:p>
    <w:p w:rsidR="004F5EB2" w:rsidRPr="004F5EB2" w:rsidRDefault="004F5EB2" w:rsidP="004F5EB2">
      <w:pPr>
        <w:pStyle w:val="a8"/>
        <w:jc w:val="right"/>
        <w:rPr>
          <w:color w:val="000000"/>
          <w:sz w:val="24"/>
          <w:szCs w:val="24"/>
        </w:rPr>
      </w:pPr>
      <w:r w:rsidRPr="004F5EB2">
        <w:rPr>
          <w:b/>
          <w:bCs/>
          <w:color w:val="000000"/>
          <w:spacing w:val="-2"/>
          <w:sz w:val="24"/>
          <w:szCs w:val="24"/>
        </w:rPr>
        <w:t>Костромской области на 2021-2025 гг.</w:t>
      </w:r>
      <w:r w:rsidRPr="004F5EB2">
        <w:rPr>
          <w:rFonts w:eastAsia="Lucida Sans Unicode"/>
          <w:b/>
          <w:sz w:val="24"/>
          <w:szCs w:val="24"/>
          <w:lang w:eastAsia="hi-IN" w:bidi="hi-IN"/>
        </w:rPr>
        <w:t>»</w:t>
      </w:r>
    </w:p>
    <w:p w:rsidR="004F5EB2" w:rsidRDefault="004F5EB2" w:rsidP="004F5EB2">
      <w:pPr>
        <w:rPr>
          <w:rFonts w:ascii="Times New Roman" w:hAnsi="Times New Roman"/>
        </w:rPr>
      </w:pPr>
    </w:p>
    <w:p w:rsidR="004F5EB2" w:rsidRDefault="004F5EB2" w:rsidP="004F5EB2">
      <w:pPr>
        <w:pStyle w:val="affffa"/>
        <w:jc w:val="right"/>
        <w:rPr>
          <w:rFonts w:ascii="Times New Roman" w:hAnsi="Times New Roman" w:cs="Times New Roman"/>
        </w:rPr>
      </w:pPr>
      <w:bookmarkStart w:id="11" w:name="undefined"/>
      <w:r>
        <w:rPr>
          <w:rFonts w:ascii="Times New Roman" w:hAnsi="Times New Roman" w:cs="Times New Roman"/>
        </w:rPr>
        <w:t xml:space="preserve"> </w:t>
      </w:r>
      <w:r>
        <w:rPr>
          <w:rStyle w:val="affff8"/>
          <w:rFonts w:ascii="Times New Roman" w:hAnsi="Times New Roman" w:cs="Times New Roman"/>
        </w:rPr>
        <w:t>Форма N 1</w:t>
      </w:r>
    </w:p>
    <w:p w:rsidR="004F5EB2" w:rsidRDefault="004F5EB2" w:rsidP="004F5EB2">
      <w:pPr>
        <w:rPr>
          <w:rFonts w:ascii="Times New Roman" w:hAnsi="Times New Roman"/>
        </w:rPr>
      </w:pPr>
    </w:p>
    <w:p w:rsidR="004F5EB2" w:rsidRPr="004F5EB2" w:rsidRDefault="004F5EB2" w:rsidP="004F5EB2">
      <w:pPr>
        <w:pStyle w:val="affffa"/>
        <w:jc w:val="center"/>
        <w:rPr>
          <w:rFonts w:ascii="Times New Roman" w:hAnsi="Times New Roman" w:cs="Times New Roman"/>
          <w:sz w:val="24"/>
          <w:szCs w:val="24"/>
        </w:rPr>
      </w:pPr>
      <w:r w:rsidRPr="004F5EB2">
        <w:rPr>
          <w:rStyle w:val="affff8"/>
          <w:rFonts w:ascii="Times New Roman" w:hAnsi="Times New Roman" w:cs="Times New Roman"/>
          <w:color w:val="auto"/>
          <w:sz w:val="24"/>
          <w:szCs w:val="24"/>
        </w:rPr>
        <w:t>Отчет</w:t>
      </w:r>
    </w:p>
    <w:p w:rsidR="004F5EB2" w:rsidRPr="004F5EB2" w:rsidRDefault="004F5EB2" w:rsidP="004F5EB2">
      <w:pPr>
        <w:pStyle w:val="affffa"/>
        <w:jc w:val="center"/>
        <w:rPr>
          <w:rFonts w:ascii="Times New Roman" w:hAnsi="Times New Roman" w:cs="Times New Roman"/>
          <w:sz w:val="24"/>
          <w:szCs w:val="24"/>
        </w:rPr>
      </w:pPr>
      <w:r w:rsidRPr="004F5EB2">
        <w:rPr>
          <w:rStyle w:val="affff8"/>
          <w:rFonts w:ascii="Times New Roman" w:hAnsi="Times New Roman" w:cs="Times New Roman"/>
          <w:color w:val="auto"/>
          <w:sz w:val="24"/>
          <w:szCs w:val="24"/>
        </w:rPr>
        <w:t>о реализации мероприятий муниципальной программы</w:t>
      </w:r>
    </w:p>
    <w:p w:rsidR="004F5EB2" w:rsidRDefault="004F5EB2" w:rsidP="004F5EB2">
      <w:pPr>
        <w:rPr>
          <w:rFonts w:ascii="Times New Roman" w:hAnsi="Times New Roman"/>
        </w:rPr>
      </w:pPr>
    </w:p>
    <w:tbl>
      <w:tblPr>
        <w:tblW w:w="0" w:type="auto"/>
        <w:tblInd w:w="-676" w:type="dxa"/>
        <w:tblLayout w:type="fixed"/>
        <w:tblLook w:val="04A0"/>
      </w:tblPr>
      <w:tblGrid>
        <w:gridCol w:w="344"/>
        <w:gridCol w:w="1491"/>
        <w:gridCol w:w="1147"/>
        <w:gridCol w:w="1147"/>
        <w:gridCol w:w="803"/>
        <w:gridCol w:w="803"/>
        <w:gridCol w:w="917"/>
        <w:gridCol w:w="803"/>
        <w:gridCol w:w="803"/>
        <w:gridCol w:w="803"/>
        <w:gridCol w:w="854"/>
      </w:tblGrid>
      <w:tr w:rsidR="004F5EB2" w:rsidTr="004F5EB2">
        <w:trPr>
          <w:cantSplit/>
          <w:trHeight w:val="283"/>
        </w:trPr>
        <w:tc>
          <w:tcPr>
            <w:tcW w:w="344" w:type="dxa"/>
            <w:vMerge w:val="restart"/>
            <w:tcBorders>
              <w:top w:val="single" w:sz="4" w:space="0" w:color="000000"/>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N</w:t>
            </w:r>
          </w:p>
          <w:p w:rsidR="004F5EB2" w:rsidRDefault="004F5EB2" w:rsidP="00D573BB">
            <w:pPr>
              <w:pStyle w:val="affe"/>
              <w:jc w:val="center"/>
              <w:rPr>
                <w:rFonts w:ascii="Times New Roman" w:hAnsi="Times New Roman" w:cs="Times New Roman"/>
              </w:rPr>
            </w:pPr>
            <w:r>
              <w:rPr>
                <w:rFonts w:ascii="Times New Roman" w:hAnsi="Times New Roman" w:cs="Times New Roman"/>
              </w:rPr>
              <w:t>п/п</w:t>
            </w:r>
          </w:p>
        </w:tc>
        <w:tc>
          <w:tcPr>
            <w:tcW w:w="1491" w:type="dxa"/>
            <w:vMerge w:val="restart"/>
            <w:tcBorders>
              <w:top w:val="single" w:sz="4" w:space="0" w:color="000000"/>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 xml:space="preserve">Наименование подпрограммы/мероприятия/ </w:t>
            </w:r>
          </w:p>
        </w:tc>
        <w:tc>
          <w:tcPr>
            <w:tcW w:w="1147" w:type="dxa"/>
            <w:vMerge w:val="restart"/>
            <w:tcBorders>
              <w:top w:val="single" w:sz="4" w:space="0" w:color="000000"/>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Наименование главного распорядителя средств бюджета</w:t>
            </w:r>
          </w:p>
        </w:tc>
        <w:tc>
          <w:tcPr>
            <w:tcW w:w="1147" w:type="dxa"/>
            <w:vMerge w:val="restart"/>
            <w:tcBorders>
              <w:top w:val="single" w:sz="4" w:space="0" w:color="000000"/>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Источник финансирования</w:t>
            </w:r>
          </w:p>
        </w:tc>
        <w:tc>
          <w:tcPr>
            <w:tcW w:w="803" w:type="dxa"/>
            <w:vMerge w:val="restart"/>
            <w:tcBorders>
              <w:top w:val="single" w:sz="4" w:space="0" w:color="000000"/>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Плановые расходы (утвержденные в муниципальной программе на год),</w:t>
            </w:r>
          </w:p>
          <w:p w:rsidR="004F5EB2" w:rsidRDefault="004F5EB2" w:rsidP="00D573BB">
            <w:pPr>
              <w:pStyle w:val="affe"/>
              <w:jc w:val="center"/>
              <w:rPr>
                <w:rFonts w:ascii="Times New Roman" w:hAnsi="Times New Roman" w:cs="Times New Roman"/>
              </w:rPr>
            </w:pPr>
            <w:r>
              <w:rPr>
                <w:rFonts w:ascii="Times New Roman" w:hAnsi="Times New Roman" w:cs="Times New Roman"/>
              </w:rPr>
              <w:t>тыс. руб.</w:t>
            </w:r>
          </w:p>
        </w:tc>
        <w:tc>
          <w:tcPr>
            <w:tcW w:w="803" w:type="dxa"/>
            <w:vMerge w:val="restart"/>
            <w:tcBorders>
              <w:top w:val="single" w:sz="4" w:space="0" w:color="000000"/>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Предусмотрено бюджетной росписью на год, тыс. руб. </w:t>
            </w:r>
          </w:p>
        </w:tc>
        <w:tc>
          <w:tcPr>
            <w:tcW w:w="917" w:type="dxa"/>
            <w:vMerge w:val="restart"/>
            <w:tcBorders>
              <w:top w:val="single" w:sz="4" w:space="0" w:color="000000"/>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Фактически профинансировано на отчетную дату, тыс. руб.</w:t>
            </w:r>
          </w:p>
        </w:tc>
        <w:tc>
          <w:tcPr>
            <w:tcW w:w="803" w:type="dxa"/>
            <w:vMerge w:val="restart"/>
            <w:tcBorders>
              <w:top w:val="single" w:sz="4" w:space="0" w:color="000000"/>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Выполнено работ на отчетную дату,</w:t>
            </w:r>
          </w:p>
          <w:p w:rsidR="004F5EB2" w:rsidRDefault="004F5EB2" w:rsidP="00D573BB">
            <w:pPr>
              <w:pStyle w:val="affe"/>
              <w:jc w:val="center"/>
              <w:rPr>
                <w:rFonts w:ascii="Times New Roman" w:hAnsi="Times New Roman" w:cs="Times New Roman"/>
              </w:rPr>
            </w:pPr>
            <w:r>
              <w:rPr>
                <w:rFonts w:ascii="Times New Roman" w:hAnsi="Times New Roman" w:cs="Times New Roman"/>
              </w:rPr>
              <w:t>тыс. руб.</w:t>
            </w:r>
          </w:p>
        </w:tc>
        <w:tc>
          <w:tcPr>
            <w:tcW w:w="1605" w:type="dxa"/>
            <w:gridSpan w:val="2"/>
            <w:tcBorders>
              <w:top w:val="single" w:sz="4" w:space="0" w:color="000000"/>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Результаты</w:t>
            </w:r>
          </w:p>
        </w:tc>
        <w:tc>
          <w:tcPr>
            <w:tcW w:w="854" w:type="dxa"/>
            <w:vMerge w:val="restart"/>
            <w:tcBorders>
              <w:top w:val="single" w:sz="4" w:space="0" w:color="000000"/>
              <w:left w:val="single" w:sz="4" w:space="0" w:color="000000"/>
              <w:bottom w:val="single" w:sz="4" w:space="0" w:color="000000"/>
              <w:right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Проблемы, возникшие в ходе реализации мероприятия</w:t>
            </w:r>
          </w:p>
        </w:tc>
      </w:tr>
      <w:tr w:rsidR="004F5EB2" w:rsidTr="004F5EB2">
        <w:trPr>
          <w:cantSplit/>
          <w:trHeight w:val="143"/>
        </w:trPr>
        <w:tc>
          <w:tcPr>
            <w:tcW w:w="344" w:type="dxa"/>
            <w:vMerge/>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1491" w:type="dxa"/>
            <w:vMerge/>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1147" w:type="dxa"/>
            <w:vMerge/>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1147" w:type="dxa"/>
            <w:vMerge/>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803" w:type="dxa"/>
            <w:vMerge/>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803" w:type="dxa"/>
            <w:vMerge/>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917" w:type="dxa"/>
            <w:vMerge/>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803" w:type="dxa"/>
            <w:vMerge/>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803" w:type="dxa"/>
            <w:tcBorders>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ожидаемый непосредственный результат (краткое описание)</w:t>
            </w:r>
          </w:p>
        </w:tc>
        <w:tc>
          <w:tcPr>
            <w:tcW w:w="803" w:type="dxa"/>
            <w:tcBorders>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фактический результат (краткое описание)</w:t>
            </w:r>
          </w:p>
        </w:tc>
        <w:tc>
          <w:tcPr>
            <w:tcW w:w="854" w:type="dxa"/>
            <w:vMerge/>
            <w:tcBorders>
              <w:left w:val="single" w:sz="4" w:space="0" w:color="000000"/>
              <w:bottom w:val="single" w:sz="4" w:space="0" w:color="000000"/>
              <w:right w:val="single" w:sz="4" w:space="0" w:color="000000"/>
            </w:tcBorders>
          </w:tcPr>
          <w:p w:rsidR="004F5EB2" w:rsidRDefault="004F5EB2" w:rsidP="00D573BB">
            <w:pPr>
              <w:pStyle w:val="affe"/>
              <w:rPr>
                <w:rFonts w:ascii="Times New Roman" w:hAnsi="Times New Roman" w:cs="Times New Roman"/>
              </w:rPr>
            </w:pPr>
          </w:p>
        </w:tc>
      </w:tr>
      <w:tr w:rsidR="004F5EB2" w:rsidTr="004F5EB2">
        <w:trPr>
          <w:trHeight w:val="268"/>
        </w:trPr>
        <w:tc>
          <w:tcPr>
            <w:tcW w:w="344" w:type="dxa"/>
            <w:tcBorders>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1</w:t>
            </w:r>
          </w:p>
        </w:tc>
        <w:tc>
          <w:tcPr>
            <w:tcW w:w="1491" w:type="dxa"/>
            <w:tcBorders>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2</w:t>
            </w:r>
          </w:p>
        </w:tc>
        <w:tc>
          <w:tcPr>
            <w:tcW w:w="1147" w:type="dxa"/>
            <w:tcBorders>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3</w:t>
            </w:r>
          </w:p>
        </w:tc>
        <w:tc>
          <w:tcPr>
            <w:tcW w:w="1147" w:type="dxa"/>
            <w:tcBorders>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4</w:t>
            </w:r>
          </w:p>
        </w:tc>
        <w:tc>
          <w:tcPr>
            <w:tcW w:w="803" w:type="dxa"/>
            <w:tcBorders>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5</w:t>
            </w:r>
          </w:p>
        </w:tc>
        <w:tc>
          <w:tcPr>
            <w:tcW w:w="803" w:type="dxa"/>
            <w:tcBorders>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6</w:t>
            </w:r>
          </w:p>
        </w:tc>
        <w:tc>
          <w:tcPr>
            <w:tcW w:w="917" w:type="dxa"/>
            <w:tcBorders>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7</w:t>
            </w:r>
          </w:p>
        </w:tc>
        <w:tc>
          <w:tcPr>
            <w:tcW w:w="803" w:type="dxa"/>
            <w:tcBorders>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8</w:t>
            </w:r>
          </w:p>
        </w:tc>
        <w:tc>
          <w:tcPr>
            <w:tcW w:w="803" w:type="dxa"/>
            <w:tcBorders>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9</w:t>
            </w:r>
          </w:p>
        </w:tc>
        <w:tc>
          <w:tcPr>
            <w:tcW w:w="803" w:type="dxa"/>
            <w:tcBorders>
              <w:left w:val="single" w:sz="4" w:space="0" w:color="000000"/>
              <w:bottom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10</w:t>
            </w:r>
          </w:p>
        </w:tc>
        <w:tc>
          <w:tcPr>
            <w:tcW w:w="854" w:type="dxa"/>
            <w:tcBorders>
              <w:left w:val="single" w:sz="4" w:space="0" w:color="000000"/>
              <w:bottom w:val="single" w:sz="4" w:space="0" w:color="000000"/>
              <w:right w:val="single" w:sz="4" w:space="0" w:color="000000"/>
            </w:tcBorders>
          </w:tcPr>
          <w:p w:rsidR="004F5EB2" w:rsidRDefault="004F5EB2" w:rsidP="00D573BB">
            <w:pPr>
              <w:pStyle w:val="affe"/>
              <w:jc w:val="center"/>
              <w:rPr>
                <w:rFonts w:ascii="Times New Roman" w:hAnsi="Times New Roman" w:cs="Times New Roman"/>
              </w:rPr>
            </w:pPr>
            <w:r>
              <w:rPr>
                <w:rFonts w:ascii="Times New Roman" w:hAnsi="Times New Roman" w:cs="Times New Roman"/>
              </w:rPr>
              <w:t>11</w:t>
            </w:r>
          </w:p>
        </w:tc>
      </w:tr>
      <w:tr w:rsidR="004F5EB2" w:rsidTr="004F5EB2">
        <w:trPr>
          <w:trHeight w:val="537"/>
        </w:trPr>
        <w:tc>
          <w:tcPr>
            <w:tcW w:w="344"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1491" w:type="dxa"/>
            <w:tcBorders>
              <w:left w:val="single" w:sz="4" w:space="0" w:color="000000"/>
              <w:bottom w:val="single" w:sz="4" w:space="0" w:color="000000"/>
            </w:tcBorders>
          </w:tcPr>
          <w:p w:rsidR="004F5EB2" w:rsidRDefault="004F5EB2" w:rsidP="00D573BB">
            <w:pPr>
              <w:pStyle w:val="afff6"/>
              <w:rPr>
                <w:rFonts w:ascii="Times New Roman" w:hAnsi="Times New Roman" w:cs="Times New Roman"/>
              </w:rPr>
            </w:pPr>
            <w:r>
              <w:rPr>
                <w:rFonts w:ascii="Times New Roman" w:hAnsi="Times New Roman" w:cs="Times New Roman"/>
              </w:rPr>
              <w:t>Муниципальная программа "_"</w:t>
            </w:r>
          </w:p>
        </w:tc>
        <w:tc>
          <w:tcPr>
            <w:tcW w:w="1147"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1147" w:type="dxa"/>
            <w:tcBorders>
              <w:left w:val="single" w:sz="4" w:space="0" w:color="000000"/>
              <w:bottom w:val="single" w:sz="4" w:space="0" w:color="000000"/>
            </w:tcBorders>
          </w:tcPr>
          <w:p w:rsidR="004F5EB2" w:rsidRDefault="004F5EB2" w:rsidP="00D573BB">
            <w:pPr>
              <w:pStyle w:val="afff6"/>
              <w:rPr>
                <w:rFonts w:ascii="Times New Roman" w:hAnsi="Times New Roman" w:cs="Times New Roman"/>
              </w:rPr>
            </w:pPr>
            <w:r>
              <w:rPr>
                <w:rFonts w:ascii="Times New Roman" w:hAnsi="Times New Roman" w:cs="Times New Roman"/>
              </w:rPr>
              <w:t>Всего</w:t>
            </w:r>
          </w:p>
        </w:tc>
        <w:tc>
          <w:tcPr>
            <w:tcW w:w="803"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803"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917"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803"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803"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803"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854" w:type="dxa"/>
            <w:tcBorders>
              <w:left w:val="single" w:sz="4" w:space="0" w:color="000000"/>
              <w:bottom w:val="single" w:sz="4" w:space="0" w:color="000000"/>
              <w:right w:val="single" w:sz="4" w:space="0" w:color="000000"/>
            </w:tcBorders>
          </w:tcPr>
          <w:p w:rsidR="004F5EB2" w:rsidRDefault="004F5EB2" w:rsidP="00D573BB">
            <w:pPr>
              <w:pStyle w:val="affe"/>
              <w:rPr>
                <w:rFonts w:ascii="Times New Roman" w:hAnsi="Times New Roman" w:cs="Times New Roman"/>
              </w:rPr>
            </w:pPr>
          </w:p>
        </w:tc>
      </w:tr>
      <w:tr w:rsidR="004F5EB2" w:rsidTr="004F5EB2">
        <w:trPr>
          <w:trHeight w:val="552"/>
        </w:trPr>
        <w:tc>
          <w:tcPr>
            <w:tcW w:w="344"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r>
              <w:rPr>
                <w:rFonts w:ascii="Times New Roman" w:hAnsi="Times New Roman" w:cs="Times New Roman"/>
              </w:rPr>
              <w:t>1)</w:t>
            </w:r>
          </w:p>
        </w:tc>
        <w:tc>
          <w:tcPr>
            <w:tcW w:w="1491" w:type="dxa"/>
            <w:tcBorders>
              <w:left w:val="single" w:sz="4" w:space="0" w:color="000000"/>
              <w:bottom w:val="single" w:sz="4" w:space="0" w:color="000000"/>
            </w:tcBorders>
          </w:tcPr>
          <w:p w:rsidR="004F5EB2" w:rsidRDefault="004F5EB2" w:rsidP="00D573BB">
            <w:pPr>
              <w:pStyle w:val="afff6"/>
              <w:rPr>
                <w:rFonts w:ascii="Times New Roman" w:hAnsi="Times New Roman" w:cs="Times New Roman"/>
              </w:rPr>
            </w:pPr>
            <w:r>
              <w:rPr>
                <w:rFonts w:ascii="Times New Roman" w:hAnsi="Times New Roman" w:cs="Times New Roman"/>
              </w:rPr>
              <w:t>мероприятие "..."</w:t>
            </w:r>
          </w:p>
        </w:tc>
        <w:tc>
          <w:tcPr>
            <w:tcW w:w="1147"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1147" w:type="dxa"/>
            <w:tcBorders>
              <w:left w:val="single" w:sz="4" w:space="0" w:color="000000"/>
              <w:bottom w:val="single" w:sz="4" w:space="0" w:color="000000"/>
            </w:tcBorders>
          </w:tcPr>
          <w:p w:rsidR="004F5EB2" w:rsidRDefault="004F5EB2" w:rsidP="00D573BB">
            <w:pPr>
              <w:pStyle w:val="afff6"/>
              <w:rPr>
                <w:rFonts w:ascii="Times New Roman" w:hAnsi="Times New Roman" w:cs="Times New Roman"/>
              </w:rPr>
            </w:pPr>
            <w:r>
              <w:rPr>
                <w:rFonts w:ascii="Times New Roman" w:hAnsi="Times New Roman" w:cs="Times New Roman"/>
              </w:rPr>
              <w:t>местный бюджет</w:t>
            </w:r>
          </w:p>
        </w:tc>
        <w:tc>
          <w:tcPr>
            <w:tcW w:w="803"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803"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917"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803"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803"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803"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854" w:type="dxa"/>
            <w:tcBorders>
              <w:left w:val="single" w:sz="4" w:space="0" w:color="000000"/>
              <w:bottom w:val="single" w:sz="4" w:space="0" w:color="000000"/>
              <w:right w:val="single" w:sz="4" w:space="0" w:color="000000"/>
            </w:tcBorders>
          </w:tcPr>
          <w:p w:rsidR="004F5EB2" w:rsidRDefault="004F5EB2" w:rsidP="00D573BB">
            <w:pPr>
              <w:pStyle w:val="affe"/>
              <w:rPr>
                <w:rFonts w:ascii="Times New Roman" w:hAnsi="Times New Roman" w:cs="Times New Roman"/>
              </w:rPr>
            </w:pPr>
          </w:p>
        </w:tc>
      </w:tr>
      <w:tr w:rsidR="004F5EB2" w:rsidTr="004F5EB2">
        <w:trPr>
          <w:trHeight w:val="552"/>
        </w:trPr>
        <w:tc>
          <w:tcPr>
            <w:tcW w:w="344"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r>
              <w:rPr>
                <w:rFonts w:ascii="Times New Roman" w:hAnsi="Times New Roman" w:cs="Times New Roman"/>
              </w:rPr>
              <w:t>2)</w:t>
            </w:r>
          </w:p>
        </w:tc>
        <w:tc>
          <w:tcPr>
            <w:tcW w:w="1491" w:type="dxa"/>
            <w:tcBorders>
              <w:left w:val="single" w:sz="4" w:space="0" w:color="000000"/>
              <w:bottom w:val="single" w:sz="4" w:space="0" w:color="000000"/>
            </w:tcBorders>
          </w:tcPr>
          <w:p w:rsidR="004F5EB2" w:rsidRDefault="004F5EB2" w:rsidP="00D573BB">
            <w:pPr>
              <w:pStyle w:val="afff6"/>
              <w:rPr>
                <w:rFonts w:ascii="Times New Roman" w:hAnsi="Times New Roman" w:cs="Times New Roman"/>
              </w:rPr>
            </w:pPr>
            <w:r>
              <w:rPr>
                <w:rFonts w:ascii="Times New Roman" w:hAnsi="Times New Roman" w:cs="Times New Roman"/>
              </w:rPr>
              <w:t>мероприятие "..."</w:t>
            </w:r>
          </w:p>
        </w:tc>
        <w:tc>
          <w:tcPr>
            <w:tcW w:w="1147"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1147" w:type="dxa"/>
            <w:tcBorders>
              <w:left w:val="single" w:sz="4" w:space="0" w:color="000000"/>
              <w:bottom w:val="single" w:sz="4" w:space="0" w:color="000000"/>
            </w:tcBorders>
          </w:tcPr>
          <w:p w:rsidR="004F5EB2" w:rsidRDefault="004F5EB2" w:rsidP="00D573BB">
            <w:pPr>
              <w:pStyle w:val="afff6"/>
              <w:rPr>
                <w:rFonts w:ascii="Times New Roman" w:hAnsi="Times New Roman" w:cs="Times New Roman"/>
              </w:rPr>
            </w:pPr>
            <w:r>
              <w:rPr>
                <w:rFonts w:ascii="Times New Roman" w:hAnsi="Times New Roman" w:cs="Times New Roman"/>
              </w:rPr>
              <w:t>местный бюджет</w:t>
            </w:r>
          </w:p>
        </w:tc>
        <w:tc>
          <w:tcPr>
            <w:tcW w:w="803"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803"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917"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803"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803"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803" w:type="dxa"/>
            <w:tcBorders>
              <w:left w:val="single" w:sz="4" w:space="0" w:color="000000"/>
              <w:bottom w:val="single" w:sz="4" w:space="0" w:color="000000"/>
            </w:tcBorders>
          </w:tcPr>
          <w:p w:rsidR="004F5EB2" w:rsidRDefault="004F5EB2" w:rsidP="00D573BB">
            <w:pPr>
              <w:pStyle w:val="affe"/>
              <w:rPr>
                <w:rFonts w:ascii="Times New Roman" w:hAnsi="Times New Roman" w:cs="Times New Roman"/>
              </w:rPr>
            </w:pPr>
          </w:p>
        </w:tc>
        <w:tc>
          <w:tcPr>
            <w:tcW w:w="854" w:type="dxa"/>
            <w:tcBorders>
              <w:left w:val="single" w:sz="4" w:space="0" w:color="000000"/>
              <w:bottom w:val="single" w:sz="4" w:space="0" w:color="000000"/>
              <w:right w:val="single" w:sz="4" w:space="0" w:color="000000"/>
            </w:tcBorders>
          </w:tcPr>
          <w:p w:rsidR="004F5EB2" w:rsidRDefault="004F5EB2" w:rsidP="00D573BB">
            <w:pPr>
              <w:pStyle w:val="affe"/>
              <w:rPr>
                <w:rFonts w:ascii="Times New Roman" w:hAnsi="Times New Roman" w:cs="Times New Roman"/>
              </w:rPr>
            </w:pPr>
          </w:p>
        </w:tc>
      </w:tr>
    </w:tbl>
    <w:p w:rsidR="004F5EB2" w:rsidRDefault="004F5EB2" w:rsidP="004F5EB2">
      <w:pPr>
        <w:rPr>
          <w:rFonts w:ascii="Times New Roman" w:hAnsi="Times New Roman"/>
        </w:rPr>
      </w:pPr>
    </w:p>
    <w:p w:rsidR="004F5EB2" w:rsidRDefault="004F5EB2" w:rsidP="004F5EB2">
      <w:pPr>
        <w:rPr>
          <w:rFonts w:ascii="Times New Roman" w:hAnsi="Times New Roman"/>
        </w:rPr>
      </w:pPr>
    </w:p>
    <w:p w:rsidR="004F5EB2" w:rsidRDefault="004F5EB2" w:rsidP="004F5EB2">
      <w:pPr>
        <w:pStyle w:val="affffa"/>
        <w:jc w:val="right"/>
        <w:rPr>
          <w:rFonts w:ascii="Times New Roman" w:hAnsi="Times New Roman" w:cs="Times New Roman"/>
        </w:rPr>
      </w:pPr>
      <w:r>
        <w:rPr>
          <w:rFonts w:ascii="Times New Roman" w:hAnsi="Times New Roman" w:cs="Times New Roman"/>
        </w:rPr>
        <w:t xml:space="preserve">        </w:t>
      </w:r>
      <w:r>
        <w:rPr>
          <w:rStyle w:val="affff8"/>
          <w:rFonts w:ascii="Times New Roman" w:hAnsi="Times New Roman" w:cs="Times New Roman"/>
        </w:rPr>
        <w:t>Форма N 2</w:t>
      </w:r>
    </w:p>
    <w:p w:rsidR="004F5EB2" w:rsidRPr="004F5EB2" w:rsidRDefault="004F5EB2" w:rsidP="004F5EB2">
      <w:pPr>
        <w:rPr>
          <w:rFonts w:ascii="Times New Roman" w:hAnsi="Times New Roman"/>
          <w:sz w:val="24"/>
          <w:szCs w:val="24"/>
        </w:rPr>
      </w:pPr>
    </w:p>
    <w:p w:rsidR="004F5EB2" w:rsidRPr="004F5EB2" w:rsidRDefault="004F5EB2" w:rsidP="004F5EB2">
      <w:pPr>
        <w:pStyle w:val="affffa"/>
        <w:jc w:val="center"/>
        <w:rPr>
          <w:rFonts w:ascii="Times New Roman" w:hAnsi="Times New Roman" w:cs="Times New Roman"/>
          <w:sz w:val="24"/>
          <w:szCs w:val="24"/>
        </w:rPr>
      </w:pPr>
      <w:r w:rsidRPr="004F5EB2">
        <w:rPr>
          <w:rStyle w:val="affff8"/>
          <w:rFonts w:ascii="Times New Roman" w:hAnsi="Times New Roman" w:cs="Times New Roman"/>
          <w:color w:val="auto"/>
          <w:sz w:val="24"/>
          <w:szCs w:val="24"/>
        </w:rPr>
        <w:t>Отчет</w:t>
      </w:r>
    </w:p>
    <w:p w:rsidR="004F5EB2" w:rsidRPr="004F5EB2" w:rsidRDefault="004F5EB2" w:rsidP="004F5EB2">
      <w:pPr>
        <w:pStyle w:val="affffa"/>
        <w:jc w:val="center"/>
        <w:rPr>
          <w:rFonts w:ascii="Times New Roman" w:hAnsi="Times New Roman" w:cs="Times New Roman"/>
          <w:sz w:val="24"/>
          <w:szCs w:val="24"/>
        </w:rPr>
      </w:pPr>
      <w:r w:rsidRPr="004F5EB2">
        <w:rPr>
          <w:rStyle w:val="affff8"/>
          <w:rFonts w:ascii="Times New Roman" w:hAnsi="Times New Roman" w:cs="Times New Roman"/>
          <w:color w:val="auto"/>
          <w:sz w:val="24"/>
          <w:szCs w:val="24"/>
        </w:rPr>
        <w:t>о достигнутых значениях показателей (индикаторов)</w:t>
      </w:r>
    </w:p>
    <w:p w:rsidR="004F5EB2" w:rsidRPr="004F5EB2" w:rsidRDefault="004F5EB2" w:rsidP="004F5EB2">
      <w:pPr>
        <w:pStyle w:val="affffa"/>
        <w:jc w:val="center"/>
        <w:rPr>
          <w:rFonts w:ascii="Times New Roman" w:hAnsi="Times New Roman" w:cs="Times New Roman"/>
          <w:sz w:val="24"/>
          <w:szCs w:val="24"/>
        </w:rPr>
      </w:pPr>
      <w:r w:rsidRPr="004F5EB2">
        <w:rPr>
          <w:rStyle w:val="affff8"/>
          <w:rFonts w:ascii="Times New Roman" w:hAnsi="Times New Roman" w:cs="Times New Roman"/>
          <w:color w:val="auto"/>
          <w:sz w:val="24"/>
          <w:szCs w:val="24"/>
        </w:rPr>
        <w:t>муниципальной программы</w:t>
      </w:r>
    </w:p>
    <w:tbl>
      <w:tblPr>
        <w:tblW w:w="0" w:type="auto"/>
        <w:tblInd w:w="-6" w:type="dxa"/>
        <w:tblLayout w:type="fixed"/>
        <w:tblLook w:val="04A0"/>
      </w:tblPr>
      <w:tblGrid>
        <w:gridCol w:w="628"/>
        <w:gridCol w:w="1883"/>
        <w:gridCol w:w="706"/>
        <w:gridCol w:w="785"/>
        <w:gridCol w:w="785"/>
        <w:gridCol w:w="1020"/>
        <w:gridCol w:w="549"/>
        <w:gridCol w:w="550"/>
        <w:gridCol w:w="1794"/>
      </w:tblGrid>
      <w:tr w:rsidR="004F5EB2" w:rsidTr="004F5EB2">
        <w:trPr>
          <w:cantSplit/>
          <w:trHeight w:val="538"/>
        </w:trPr>
        <w:tc>
          <w:tcPr>
            <w:tcW w:w="628" w:type="dxa"/>
            <w:vMerge w:val="restart"/>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N</w:t>
            </w:r>
          </w:p>
          <w:p w:rsidR="004F5EB2" w:rsidRDefault="004F5EB2" w:rsidP="004F5EB2">
            <w:pPr>
              <w:pStyle w:val="affe"/>
              <w:rPr>
                <w:rFonts w:ascii="Times New Roman" w:hAnsi="Times New Roman" w:cs="Times New Roman"/>
              </w:rPr>
            </w:pPr>
            <w:r>
              <w:rPr>
                <w:rFonts w:ascii="Times New Roman" w:hAnsi="Times New Roman" w:cs="Times New Roman"/>
              </w:rPr>
              <w:t>п/п</w:t>
            </w:r>
          </w:p>
        </w:tc>
        <w:tc>
          <w:tcPr>
            <w:tcW w:w="1883" w:type="dxa"/>
            <w:vMerge w:val="restart"/>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Наименование показателя</w:t>
            </w:r>
          </w:p>
        </w:tc>
        <w:tc>
          <w:tcPr>
            <w:tcW w:w="706" w:type="dxa"/>
            <w:vMerge w:val="restart"/>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Цель</w:t>
            </w:r>
          </w:p>
        </w:tc>
        <w:tc>
          <w:tcPr>
            <w:tcW w:w="785" w:type="dxa"/>
            <w:vMerge w:val="restart"/>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Задача</w:t>
            </w:r>
          </w:p>
        </w:tc>
        <w:tc>
          <w:tcPr>
            <w:tcW w:w="785" w:type="dxa"/>
            <w:vMerge w:val="restart"/>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Единица измерения</w:t>
            </w:r>
          </w:p>
        </w:tc>
        <w:tc>
          <w:tcPr>
            <w:tcW w:w="2119" w:type="dxa"/>
            <w:gridSpan w:val="3"/>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Значения индикаторов муниципальной программы</w:t>
            </w:r>
          </w:p>
        </w:tc>
        <w:tc>
          <w:tcPr>
            <w:tcW w:w="1794" w:type="dxa"/>
            <w:vMerge w:val="restart"/>
            <w:tcBorders>
              <w:top w:val="single" w:sz="4" w:space="0" w:color="000000"/>
              <w:left w:val="single" w:sz="4" w:space="0" w:color="000000"/>
              <w:bottom w:val="single" w:sz="4" w:space="0" w:color="000000"/>
              <w:right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Обоснование отклонений значений индикаторов на конец отчетного года</w:t>
            </w:r>
          </w:p>
          <w:p w:rsidR="004F5EB2" w:rsidRDefault="004F5EB2" w:rsidP="004F5EB2">
            <w:pPr>
              <w:pStyle w:val="affe"/>
              <w:rPr>
                <w:rFonts w:ascii="Times New Roman" w:hAnsi="Times New Roman" w:cs="Times New Roman"/>
              </w:rPr>
            </w:pPr>
            <w:r>
              <w:rPr>
                <w:rFonts w:ascii="Times New Roman" w:hAnsi="Times New Roman" w:cs="Times New Roman"/>
              </w:rPr>
              <w:t>(при наличии)</w:t>
            </w:r>
          </w:p>
        </w:tc>
      </w:tr>
      <w:tr w:rsidR="004F5EB2" w:rsidTr="004F5EB2">
        <w:trPr>
          <w:cantSplit/>
          <w:trHeight w:val="275"/>
        </w:trPr>
        <w:tc>
          <w:tcPr>
            <w:tcW w:w="628" w:type="dxa"/>
            <w:vMerge/>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1883" w:type="dxa"/>
            <w:vMerge/>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706" w:type="dxa"/>
            <w:vMerge/>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785" w:type="dxa"/>
            <w:vMerge/>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785" w:type="dxa"/>
            <w:vMerge/>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1020" w:type="dxa"/>
            <w:vMerge w:val="restart"/>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 xml:space="preserve">год, предшествующий отчетному </w:t>
            </w:r>
            <w:r>
              <w:rPr>
                <w:rStyle w:val="aff8"/>
                <w:rFonts w:ascii="Times New Roman" w:hAnsi="Times New Roman" w:cs="Times New Roman"/>
                <w:color w:val="000000"/>
              </w:rPr>
              <w:t>1</w:t>
            </w:r>
            <w:r>
              <w:rPr>
                <w:rFonts w:ascii="Times New Roman" w:hAnsi="Times New Roman" w:cs="Times New Roman"/>
              </w:rPr>
              <w:t>)</w:t>
            </w:r>
          </w:p>
        </w:tc>
        <w:tc>
          <w:tcPr>
            <w:tcW w:w="1099" w:type="dxa"/>
            <w:gridSpan w:val="2"/>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отчетный год</w:t>
            </w:r>
          </w:p>
        </w:tc>
        <w:tc>
          <w:tcPr>
            <w:tcW w:w="1794" w:type="dxa"/>
            <w:vMerge/>
            <w:tcBorders>
              <w:top w:val="single" w:sz="4" w:space="0" w:color="000000"/>
              <w:left w:val="single" w:sz="4" w:space="0" w:color="000000"/>
              <w:bottom w:val="single" w:sz="4" w:space="0" w:color="000000"/>
              <w:right w:val="single" w:sz="4" w:space="0" w:color="000000"/>
            </w:tcBorders>
          </w:tcPr>
          <w:p w:rsidR="004F5EB2" w:rsidRDefault="004F5EB2" w:rsidP="004F5EB2">
            <w:pPr>
              <w:pStyle w:val="affe"/>
              <w:rPr>
                <w:rFonts w:ascii="Times New Roman" w:hAnsi="Times New Roman" w:cs="Times New Roman"/>
              </w:rPr>
            </w:pPr>
          </w:p>
        </w:tc>
      </w:tr>
      <w:tr w:rsidR="004F5EB2" w:rsidTr="004F5EB2">
        <w:trPr>
          <w:cantSplit/>
          <w:trHeight w:val="143"/>
        </w:trPr>
        <w:tc>
          <w:tcPr>
            <w:tcW w:w="628" w:type="dxa"/>
            <w:vMerge/>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1883" w:type="dxa"/>
            <w:vMerge/>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706" w:type="dxa"/>
            <w:vMerge/>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785" w:type="dxa"/>
            <w:vMerge/>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785" w:type="dxa"/>
            <w:vMerge/>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1020" w:type="dxa"/>
            <w:vMerge/>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549"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план</w:t>
            </w:r>
          </w:p>
        </w:tc>
        <w:tc>
          <w:tcPr>
            <w:tcW w:w="549"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факт</w:t>
            </w:r>
          </w:p>
        </w:tc>
        <w:tc>
          <w:tcPr>
            <w:tcW w:w="1794" w:type="dxa"/>
            <w:vMerge/>
            <w:tcBorders>
              <w:top w:val="single" w:sz="4" w:space="0" w:color="000000"/>
              <w:left w:val="single" w:sz="4" w:space="0" w:color="000000"/>
              <w:bottom w:val="single" w:sz="4" w:space="0" w:color="000000"/>
              <w:right w:val="single" w:sz="4" w:space="0" w:color="000000"/>
            </w:tcBorders>
          </w:tcPr>
          <w:p w:rsidR="004F5EB2" w:rsidRDefault="004F5EB2" w:rsidP="004F5EB2">
            <w:pPr>
              <w:pStyle w:val="affe"/>
              <w:rPr>
                <w:rFonts w:ascii="Times New Roman" w:hAnsi="Times New Roman" w:cs="Times New Roman"/>
              </w:rPr>
            </w:pPr>
          </w:p>
        </w:tc>
      </w:tr>
      <w:tr w:rsidR="004F5EB2" w:rsidTr="004F5EB2">
        <w:trPr>
          <w:trHeight w:val="269"/>
        </w:trPr>
        <w:tc>
          <w:tcPr>
            <w:tcW w:w="628"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1</w:t>
            </w:r>
          </w:p>
        </w:tc>
        <w:tc>
          <w:tcPr>
            <w:tcW w:w="1883"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2</w:t>
            </w:r>
          </w:p>
        </w:tc>
        <w:tc>
          <w:tcPr>
            <w:tcW w:w="706"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3</w:t>
            </w:r>
          </w:p>
        </w:tc>
        <w:tc>
          <w:tcPr>
            <w:tcW w:w="785"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4</w:t>
            </w:r>
          </w:p>
        </w:tc>
        <w:tc>
          <w:tcPr>
            <w:tcW w:w="785"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5</w:t>
            </w:r>
          </w:p>
        </w:tc>
        <w:tc>
          <w:tcPr>
            <w:tcW w:w="1020"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6</w:t>
            </w:r>
          </w:p>
        </w:tc>
        <w:tc>
          <w:tcPr>
            <w:tcW w:w="549"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7</w:t>
            </w:r>
          </w:p>
        </w:tc>
        <w:tc>
          <w:tcPr>
            <w:tcW w:w="549"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8</w:t>
            </w:r>
          </w:p>
        </w:tc>
        <w:tc>
          <w:tcPr>
            <w:tcW w:w="1794" w:type="dxa"/>
            <w:tcBorders>
              <w:top w:val="single" w:sz="4" w:space="0" w:color="000000"/>
              <w:left w:val="single" w:sz="4" w:space="0" w:color="000000"/>
              <w:bottom w:val="single" w:sz="4" w:space="0" w:color="000000"/>
              <w:right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9</w:t>
            </w:r>
          </w:p>
        </w:tc>
      </w:tr>
      <w:tr w:rsidR="004F5EB2" w:rsidTr="004F5EB2">
        <w:trPr>
          <w:trHeight w:val="821"/>
        </w:trPr>
        <w:tc>
          <w:tcPr>
            <w:tcW w:w="8699" w:type="dxa"/>
            <w:gridSpan w:val="9"/>
            <w:tcBorders>
              <w:top w:val="single" w:sz="4" w:space="0" w:color="000000"/>
              <w:left w:val="single" w:sz="4" w:space="0" w:color="000000"/>
              <w:bottom w:val="single" w:sz="4" w:space="0" w:color="000000"/>
              <w:right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Муниципальная программа "_________________________________________________________________________________________________________"</w:t>
            </w:r>
          </w:p>
          <w:p w:rsidR="004F5EB2" w:rsidRDefault="004F5EB2" w:rsidP="004F5EB2">
            <w:pPr>
              <w:pStyle w:val="affe"/>
              <w:rPr>
                <w:rFonts w:ascii="Times New Roman" w:hAnsi="Times New Roman" w:cs="Times New Roman"/>
              </w:rPr>
            </w:pPr>
            <w:r>
              <w:rPr>
                <w:rFonts w:ascii="Times New Roman" w:hAnsi="Times New Roman" w:cs="Times New Roman"/>
              </w:rPr>
              <w:t>(наименование)</w:t>
            </w:r>
          </w:p>
        </w:tc>
      </w:tr>
      <w:tr w:rsidR="004F5EB2" w:rsidTr="004F5EB2">
        <w:trPr>
          <w:trHeight w:val="269"/>
        </w:trPr>
        <w:tc>
          <w:tcPr>
            <w:tcW w:w="628"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1.</w:t>
            </w:r>
          </w:p>
        </w:tc>
        <w:tc>
          <w:tcPr>
            <w:tcW w:w="1883" w:type="dxa"/>
            <w:tcBorders>
              <w:top w:val="single" w:sz="4" w:space="0" w:color="000000"/>
              <w:left w:val="single" w:sz="4" w:space="0" w:color="000000"/>
              <w:bottom w:val="single" w:sz="4" w:space="0" w:color="000000"/>
            </w:tcBorders>
          </w:tcPr>
          <w:p w:rsidR="004F5EB2" w:rsidRDefault="004F5EB2" w:rsidP="004F5EB2">
            <w:pPr>
              <w:pStyle w:val="afff6"/>
              <w:jc w:val="both"/>
              <w:rPr>
                <w:rFonts w:ascii="Times New Roman" w:hAnsi="Times New Roman" w:cs="Times New Roman"/>
              </w:rPr>
            </w:pPr>
            <w:r>
              <w:rPr>
                <w:rFonts w:ascii="Times New Roman" w:hAnsi="Times New Roman" w:cs="Times New Roman"/>
              </w:rPr>
              <w:t>Показатель (индикатор)</w:t>
            </w:r>
          </w:p>
        </w:tc>
        <w:tc>
          <w:tcPr>
            <w:tcW w:w="706"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785"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785"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1020"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549"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549"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1794" w:type="dxa"/>
            <w:tcBorders>
              <w:top w:val="single" w:sz="4" w:space="0" w:color="000000"/>
              <w:left w:val="single" w:sz="4" w:space="0" w:color="000000"/>
              <w:bottom w:val="single" w:sz="4" w:space="0" w:color="000000"/>
              <w:right w:val="single" w:sz="4" w:space="0" w:color="000000"/>
            </w:tcBorders>
          </w:tcPr>
          <w:p w:rsidR="004F5EB2" w:rsidRDefault="004F5EB2" w:rsidP="004F5EB2">
            <w:pPr>
              <w:pStyle w:val="affe"/>
              <w:rPr>
                <w:rFonts w:ascii="Times New Roman" w:hAnsi="Times New Roman" w:cs="Times New Roman"/>
              </w:rPr>
            </w:pPr>
          </w:p>
        </w:tc>
      </w:tr>
      <w:tr w:rsidR="004F5EB2" w:rsidTr="004F5EB2">
        <w:trPr>
          <w:trHeight w:val="284"/>
        </w:trPr>
        <w:tc>
          <w:tcPr>
            <w:tcW w:w="628"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r>
              <w:rPr>
                <w:rFonts w:ascii="Times New Roman" w:hAnsi="Times New Roman" w:cs="Times New Roman"/>
              </w:rPr>
              <w:t>...</w:t>
            </w:r>
          </w:p>
        </w:tc>
        <w:tc>
          <w:tcPr>
            <w:tcW w:w="1883" w:type="dxa"/>
            <w:tcBorders>
              <w:top w:val="single" w:sz="4" w:space="0" w:color="000000"/>
              <w:left w:val="single" w:sz="4" w:space="0" w:color="000000"/>
              <w:bottom w:val="single" w:sz="4" w:space="0" w:color="000000"/>
            </w:tcBorders>
          </w:tcPr>
          <w:p w:rsidR="004F5EB2" w:rsidRDefault="004F5EB2" w:rsidP="004F5EB2">
            <w:pPr>
              <w:pStyle w:val="afff6"/>
              <w:jc w:val="both"/>
              <w:rPr>
                <w:rFonts w:ascii="Times New Roman" w:hAnsi="Times New Roman" w:cs="Times New Roman"/>
              </w:rPr>
            </w:pPr>
            <w:r>
              <w:rPr>
                <w:rFonts w:ascii="Times New Roman" w:hAnsi="Times New Roman" w:cs="Times New Roman"/>
              </w:rPr>
              <w:t>...</w:t>
            </w:r>
          </w:p>
        </w:tc>
        <w:tc>
          <w:tcPr>
            <w:tcW w:w="706"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785"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785"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1020"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549"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549" w:type="dxa"/>
            <w:tcBorders>
              <w:top w:val="single" w:sz="4" w:space="0" w:color="000000"/>
              <w:left w:val="single" w:sz="4" w:space="0" w:color="000000"/>
              <w:bottom w:val="single" w:sz="4" w:space="0" w:color="000000"/>
            </w:tcBorders>
          </w:tcPr>
          <w:p w:rsidR="004F5EB2" w:rsidRDefault="004F5EB2" w:rsidP="004F5EB2">
            <w:pPr>
              <w:pStyle w:val="affe"/>
              <w:rPr>
                <w:rFonts w:ascii="Times New Roman" w:hAnsi="Times New Roman" w:cs="Times New Roman"/>
              </w:rPr>
            </w:pPr>
          </w:p>
        </w:tc>
        <w:tc>
          <w:tcPr>
            <w:tcW w:w="1794" w:type="dxa"/>
            <w:tcBorders>
              <w:top w:val="single" w:sz="4" w:space="0" w:color="000000"/>
              <w:left w:val="single" w:sz="4" w:space="0" w:color="000000"/>
              <w:bottom w:val="single" w:sz="4" w:space="0" w:color="000000"/>
              <w:right w:val="single" w:sz="4" w:space="0" w:color="000000"/>
            </w:tcBorders>
          </w:tcPr>
          <w:p w:rsidR="004F5EB2" w:rsidRDefault="004F5EB2" w:rsidP="004F5EB2">
            <w:pPr>
              <w:pStyle w:val="affe"/>
              <w:rPr>
                <w:rFonts w:ascii="Times New Roman" w:hAnsi="Times New Roman" w:cs="Times New Roman"/>
              </w:rPr>
            </w:pPr>
          </w:p>
        </w:tc>
      </w:tr>
    </w:tbl>
    <w:p w:rsidR="004F5EB2" w:rsidRDefault="004F5EB2" w:rsidP="004F5EB2">
      <w:pPr>
        <w:rPr>
          <w:rFonts w:ascii="Times New Roman" w:hAnsi="Times New Roman"/>
        </w:rPr>
      </w:pPr>
    </w:p>
    <w:p w:rsidR="004F5EB2" w:rsidRPr="004F5EB2" w:rsidRDefault="004F5EB2" w:rsidP="004F5EB2">
      <w:pPr>
        <w:pStyle w:val="affffa"/>
        <w:spacing w:line="180" w:lineRule="auto"/>
        <w:jc w:val="center"/>
        <w:rPr>
          <w:rFonts w:ascii="Times New Roman" w:hAnsi="Times New Roman" w:cs="Times New Roman"/>
          <w:b/>
          <w:bCs/>
          <w:sz w:val="24"/>
          <w:szCs w:val="24"/>
        </w:rPr>
      </w:pPr>
      <w:r w:rsidRPr="004F5EB2">
        <w:rPr>
          <w:rStyle w:val="affff8"/>
          <w:rFonts w:ascii="Times New Roman" w:hAnsi="Times New Roman" w:cs="Times New Roman"/>
          <w:sz w:val="24"/>
          <w:szCs w:val="24"/>
        </w:rPr>
        <w:t>1)</w:t>
      </w:r>
      <w:r w:rsidRPr="004F5EB2">
        <w:rPr>
          <w:rFonts w:ascii="Times New Roman" w:hAnsi="Times New Roman" w:cs="Times New Roman"/>
          <w:sz w:val="24"/>
          <w:szCs w:val="24"/>
        </w:rPr>
        <w:t xml:space="preserve"> Приводится фактическое значение индикатора за год, предшествующий</w:t>
      </w:r>
      <w:bookmarkEnd w:id="11"/>
      <w:r w:rsidRPr="004F5EB2">
        <w:rPr>
          <w:rFonts w:ascii="Times New Roman" w:hAnsi="Times New Roman" w:cs="Times New Roman"/>
          <w:sz w:val="24"/>
          <w:szCs w:val="24"/>
        </w:rPr>
        <w:t xml:space="preserve"> отчетному.</w:t>
      </w:r>
    </w:p>
    <w:p w:rsidR="00E80F1C" w:rsidRPr="00E80F1C" w:rsidRDefault="00E80F1C" w:rsidP="00E80F1C">
      <w:pPr>
        <w:spacing w:after="0" w:line="240" w:lineRule="auto"/>
        <w:ind w:firstLine="709"/>
        <w:contextualSpacing/>
        <w:jc w:val="both"/>
        <w:rPr>
          <w:rFonts w:ascii="Times New Roman" w:hAnsi="Times New Roman" w:cs="Times New Roman"/>
          <w:sz w:val="24"/>
          <w:szCs w:val="24"/>
        </w:rPr>
      </w:pPr>
    </w:p>
    <w:p w:rsidR="00E80F1C" w:rsidRPr="00E80F1C" w:rsidRDefault="00E80F1C" w:rsidP="00E80F1C">
      <w:pPr>
        <w:spacing w:after="0" w:line="240" w:lineRule="auto"/>
        <w:ind w:firstLine="709"/>
        <w:jc w:val="both"/>
        <w:rPr>
          <w:rFonts w:ascii="Times New Roman" w:hAnsi="Times New Roman" w:cs="Times New Roman"/>
          <w:sz w:val="24"/>
          <w:szCs w:val="24"/>
        </w:rPr>
      </w:pPr>
    </w:p>
    <w:p w:rsidR="00A617E5" w:rsidRPr="00E80F1C" w:rsidRDefault="00A617E5" w:rsidP="00E80F1C">
      <w:pPr>
        <w:spacing w:after="0" w:line="240" w:lineRule="auto"/>
        <w:ind w:firstLine="709"/>
        <w:jc w:val="both"/>
        <w:rPr>
          <w:rFonts w:ascii="Times New Roman" w:hAnsi="Times New Roman" w:cs="Times New Roman"/>
          <w:sz w:val="24"/>
          <w:szCs w:val="24"/>
        </w:rPr>
      </w:pPr>
    </w:p>
    <w:p w:rsidR="00A617E5" w:rsidRPr="00E80F1C" w:rsidRDefault="00A617E5" w:rsidP="00E80F1C">
      <w:pPr>
        <w:spacing w:after="0" w:line="240" w:lineRule="auto"/>
        <w:ind w:firstLine="709"/>
        <w:jc w:val="both"/>
        <w:rPr>
          <w:rFonts w:ascii="Times New Roman" w:hAnsi="Times New Roman" w:cs="Times New Roman"/>
          <w:sz w:val="24"/>
          <w:szCs w:val="24"/>
        </w:rPr>
      </w:pPr>
    </w:p>
    <w:p w:rsidR="00821CED" w:rsidRPr="00821CED" w:rsidRDefault="00821CED" w:rsidP="00821CED">
      <w:pPr>
        <w:widowControl w:val="0"/>
        <w:spacing w:after="0" w:line="240" w:lineRule="auto"/>
        <w:ind w:firstLine="709"/>
        <w:jc w:val="center"/>
        <w:rPr>
          <w:rFonts w:ascii="Times New Roman" w:hAnsi="Times New Roman" w:cs="Times New Roman"/>
          <w:b/>
          <w:sz w:val="24"/>
          <w:szCs w:val="24"/>
        </w:rPr>
      </w:pPr>
      <w:r w:rsidRPr="00821CED">
        <w:rPr>
          <w:rFonts w:ascii="Times New Roman" w:hAnsi="Times New Roman" w:cs="Times New Roman"/>
          <w:b/>
          <w:sz w:val="24"/>
          <w:szCs w:val="24"/>
        </w:rPr>
        <w:t>АДМИНИСТРАЦИЯ ШАРЬИНСКОГО МУНИЦИПАЛЬНОГО РАЙОНА КОСТРОМСКОЙ ОБЛАСТИ</w:t>
      </w:r>
    </w:p>
    <w:p w:rsidR="00821CED" w:rsidRPr="00821CED" w:rsidRDefault="00821CED" w:rsidP="00821CED">
      <w:pPr>
        <w:pStyle w:val="Heading11"/>
        <w:keepNext w:val="0"/>
        <w:widowControl w:val="0"/>
        <w:spacing w:line="240" w:lineRule="auto"/>
        <w:ind w:left="0" w:firstLine="709"/>
        <w:rPr>
          <w:rFonts w:ascii="Times New Roman" w:hAnsi="Times New Roman" w:cs="Times New Roman"/>
          <w:b/>
          <w:bCs/>
          <w:sz w:val="24"/>
          <w:szCs w:val="24"/>
        </w:rPr>
      </w:pPr>
    </w:p>
    <w:p w:rsidR="00821CED" w:rsidRPr="00821CED" w:rsidRDefault="00821CED" w:rsidP="00821CED">
      <w:pPr>
        <w:pStyle w:val="Heading11"/>
        <w:keepNext w:val="0"/>
        <w:widowControl w:val="0"/>
        <w:spacing w:line="240" w:lineRule="auto"/>
        <w:ind w:left="0" w:firstLine="709"/>
        <w:rPr>
          <w:rFonts w:ascii="Times New Roman" w:hAnsi="Times New Roman" w:cs="Times New Roman"/>
          <w:b/>
          <w:bCs/>
          <w:sz w:val="24"/>
          <w:szCs w:val="24"/>
        </w:rPr>
      </w:pPr>
      <w:r w:rsidRPr="00821CED">
        <w:rPr>
          <w:rFonts w:ascii="Times New Roman" w:hAnsi="Times New Roman" w:cs="Times New Roman"/>
          <w:b/>
          <w:bCs/>
          <w:sz w:val="24"/>
          <w:szCs w:val="24"/>
        </w:rPr>
        <w:t>ПОСТАНОВЛЕНИЕ</w:t>
      </w:r>
    </w:p>
    <w:p w:rsidR="00821CED" w:rsidRPr="00821CED" w:rsidRDefault="00821CED" w:rsidP="00821CED">
      <w:pPr>
        <w:widowControl w:val="0"/>
        <w:tabs>
          <w:tab w:val="center" w:pos="3096"/>
          <w:tab w:val="center" w:pos="6883"/>
        </w:tabs>
        <w:spacing w:after="0" w:line="240" w:lineRule="auto"/>
        <w:ind w:firstLine="709"/>
        <w:jc w:val="center"/>
        <w:rPr>
          <w:rFonts w:ascii="Times New Roman" w:hAnsi="Times New Roman" w:cs="Times New Roman"/>
          <w:b/>
          <w:sz w:val="24"/>
          <w:szCs w:val="24"/>
        </w:rPr>
      </w:pPr>
      <w:r w:rsidRPr="00821CED">
        <w:rPr>
          <w:rFonts w:ascii="Times New Roman" w:hAnsi="Times New Roman" w:cs="Times New Roman"/>
          <w:b/>
          <w:sz w:val="24"/>
          <w:szCs w:val="24"/>
        </w:rPr>
        <w:t>от « 05» декабря 2024 г. №473</w:t>
      </w:r>
    </w:p>
    <w:p w:rsidR="00821CED" w:rsidRPr="00821CED" w:rsidRDefault="00821CED" w:rsidP="00821CED">
      <w:pPr>
        <w:widowControl w:val="0"/>
        <w:spacing w:after="0" w:line="240" w:lineRule="auto"/>
        <w:ind w:firstLine="709"/>
        <w:jc w:val="center"/>
        <w:rPr>
          <w:rFonts w:ascii="Times New Roman" w:hAnsi="Times New Roman" w:cs="Times New Roman"/>
          <w:sz w:val="24"/>
          <w:szCs w:val="24"/>
        </w:rPr>
      </w:pPr>
    </w:p>
    <w:p w:rsidR="00821CED" w:rsidRPr="00821CED" w:rsidRDefault="00821CED" w:rsidP="00821CED">
      <w:pPr>
        <w:widowControl w:val="0"/>
        <w:spacing w:after="0" w:line="240" w:lineRule="auto"/>
        <w:ind w:firstLine="709"/>
        <w:jc w:val="center"/>
        <w:rPr>
          <w:rFonts w:ascii="Times New Roman" w:hAnsi="Times New Roman" w:cs="Times New Roman"/>
          <w:sz w:val="24"/>
          <w:szCs w:val="24"/>
        </w:rPr>
      </w:pPr>
      <w:r w:rsidRPr="00821CED">
        <w:rPr>
          <w:rFonts w:ascii="Times New Roman" w:hAnsi="Times New Roman" w:cs="Times New Roman"/>
          <w:b/>
          <w:sz w:val="24"/>
          <w:szCs w:val="24"/>
        </w:rPr>
        <w:t>Об утверждении муниципальной программы</w:t>
      </w:r>
    </w:p>
    <w:p w:rsidR="00821CED" w:rsidRPr="00821CED" w:rsidRDefault="00821CED" w:rsidP="00821CED">
      <w:pPr>
        <w:widowControl w:val="0"/>
        <w:spacing w:after="0" w:line="240" w:lineRule="auto"/>
        <w:ind w:firstLine="709"/>
        <w:jc w:val="center"/>
        <w:rPr>
          <w:rFonts w:ascii="Times New Roman" w:hAnsi="Times New Roman" w:cs="Times New Roman"/>
          <w:b/>
          <w:bCs/>
          <w:sz w:val="24"/>
          <w:szCs w:val="24"/>
        </w:rPr>
      </w:pPr>
      <w:r w:rsidRPr="00821CED">
        <w:rPr>
          <w:rFonts w:ascii="Times New Roman" w:hAnsi="Times New Roman" w:cs="Times New Roman"/>
          <w:b/>
          <w:bCs/>
          <w:sz w:val="24"/>
          <w:szCs w:val="24"/>
        </w:rPr>
        <w:t>«Профилактика безнадзорности и правонарушений несовершеннолетних в Шарьинском муниципальном районе»</w:t>
      </w:r>
    </w:p>
    <w:p w:rsidR="00821CED" w:rsidRPr="00821CED" w:rsidRDefault="00821CED" w:rsidP="00821CED">
      <w:pPr>
        <w:widowControl w:val="0"/>
        <w:spacing w:after="0" w:line="240" w:lineRule="auto"/>
        <w:ind w:firstLine="709"/>
        <w:jc w:val="center"/>
        <w:rPr>
          <w:rFonts w:ascii="Times New Roman" w:hAnsi="Times New Roman" w:cs="Times New Roman"/>
          <w:b/>
          <w:bCs/>
          <w:sz w:val="24"/>
          <w:szCs w:val="24"/>
        </w:rPr>
      </w:pPr>
      <w:r w:rsidRPr="00821CED">
        <w:rPr>
          <w:rFonts w:ascii="Times New Roman" w:hAnsi="Times New Roman" w:cs="Times New Roman"/>
          <w:b/>
          <w:bCs/>
          <w:sz w:val="24"/>
          <w:szCs w:val="24"/>
        </w:rPr>
        <w:t>на 2025 — 2027 годы</w:t>
      </w:r>
    </w:p>
    <w:p w:rsidR="00821CED" w:rsidRPr="00821CED" w:rsidRDefault="00821CED" w:rsidP="00821CED">
      <w:pPr>
        <w:widowControl w:val="0"/>
        <w:spacing w:after="0" w:line="240" w:lineRule="auto"/>
        <w:ind w:firstLine="709"/>
        <w:jc w:val="both"/>
        <w:rPr>
          <w:rFonts w:ascii="Times New Roman" w:hAnsi="Times New Roman" w:cs="Times New Roman"/>
          <w:b/>
          <w:bCs/>
          <w:sz w:val="24"/>
          <w:szCs w:val="24"/>
        </w:rPr>
      </w:pP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sidRPr="00821CED">
        <w:rPr>
          <w:rFonts w:ascii="Times New Roman" w:hAnsi="Times New Roman" w:cs="Times New Roman"/>
          <w:sz w:val="24"/>
          <w:szCs w:val="24"/>
        </w:rPr>
        <w:t xml:space="preserve">Во исполнение Федерального закона от 24 июня 1999 года № 120-ФЗ «Об основах системы профилактики безнадзорности и правонарушений несовершеннолетних», постановления администрации Костромской области от 27.11.2023г. № 531-а «Об утверждении региональной программы по профилактике безнадзорности  и правонарушений несовершеннолетних на 2025 — 2027 годы», руководствуясь </w:t>
      </w:r>
      <w:r w:rsidR="00A2029F">
        <w:rPr>
          <w:rFonts w:ascii="Times New Roman" w:hAnsi="Times New Roman" w:cs="Times New Roman"/>
          <w:sz w:val="24"/>
          <w:szCs w:val="24"/>
        </w:rPr>
        <w:t>ст.ст. 37 и 52</w:t>
      </w:r>
      <w:r w:rsidRPr="00821CED">
        <w:rPr>
          <w:rFonts w:ascii="Times New Roman" w:hAnsi="Times New Roman" w:cs="Times New Roman"/>
          <w:sz w:val="24"/>
          <w:szCs w:val="24"/>
        </w:rPr>
        <w:t xml:space="preserve"> Устава муниципального образования Шарьинский муниципальный район, администрация Шарьинского муниципального района Костромской области </w:t>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p>
    <w:p w:rsidR="00821CED" w:rsidRPr="00821CED" w:rsidRDefault="00821CED" w:rsidP="00821CED">
      <w:pPr>
        <w:widowControl w:val="0"/>
        <w:spacing w:after="0" w:line="240" w:lineRule="auto"/>
        <w:ind w:firstLine="709"/>
        <w:jc w:val="center"/>
        <w:rPr>
          <w:rFonts w:ascii="Times New Roman" w:hAnsi="Times New Roman" w:cs="Times New Roman"/>
          <w:b/>
          <w:sz w:val="24"/>
          <w:szCs w:val="24"/>
        </w:rPr>
      </w:pPr>
      <w:r w:rsidRPr="00821CED">
        <w:rPr>
          <w:rFonts w:ascii="Times New Roman" w:hAnsi="Times New Roman" w:cs="Times New Roman"/>
          <w:b/>
          <w:sz w:val="24"/>
          <w:szCs w:val="24"/>
        </w:rPr>
        <w:t>ПОСТАНОВЛЯЕТ:</w:t>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821CED">
        <w:rPr>
          <w:rFonts w:ascii="Times New Roman" w:hAnsi="Times New Roman" w:cs="Times New Roman"/>
          <w:sz w:val="24"/>
          <w:szCs w:val="24"/>
        </w:rPr>
        <w:t>Ут</w:t>
      </w:r>
      <w:r w:rsidR="00A2029F">
        <w:rPr>
          <w:rFonts w:ascii="Times New Roman" w:hAnsi="Times New Roman" w:cs="Times New Roman"/>
          <w:sz w:val="24"/>
          <w:szCs w:val="24"/>
        </w:rPr>
        <w:t>вердить муниципальную программу</w:t>
      </w:r>
      <w:r w:rsidRPr="00821CED">
        <w:rPr>
          <w:rFonts w:ascii="Times New Roman" w:hAnsi="Times New Roman" w:cs="Times New Roman"/>
          <w:sz w:val="24"/>
          <w:szCs w:val="24"/>
        </w:rPr>
        <w:t xml:space="preserve"> «Профилактика безнадзорности и правонарушений несовершеннолетних</w:t>
      </w:r>
      <w:r w:rsidRPr="00821CED">
        <w:rPr>
          <w:rFonts w:ascii="Times New Roman" w:hAnsi="Times New Roman" w:cs="Times New Roman"/>
          <w:b/>
          <w:bCs/>
          <w:sz w:val="24"/>
          <w:szCs w:val="24"/>
        </w:rPr>
        <w:t xml:space="preserve"> </w:t>
      </w:r>
      <w:r w:rsidRPr="00821CED">
        <w:rPr>
          <w:rFonts w:ascii="Times New Roman" w:hAnsi="Times New Roman" w:cs="Times New Roman"/>
          <w:bCs/>
          <w:sz w:val="24"/>
          <w:szCs w:val="24"/>
        </w:rPr>
        <w:t>в Шарьинском муниципальном районе</w:t>
      </w:r>
      <w:r w:rsidRPr="00821CED">
        <w:rPr>
          <w:rFonts w:ascii="Times New Roman" w:hAnsi="Times New Roman" w:cs="Times New Roman"/>
          <w:sz w:val="24"/>
          <w:szCs w:val="24"/>
        </w:rPr>
        <w:t xml:space="preserve"> на 2025 - 2027 годы» (Приложение).</w:t>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821CED">
        <w:rPr>
          <w:rFonts w:ascii="Times New Roman" w:hAnsi="Times New Roman" w:cs="Times New Roman"/>
          <w:sz w:val="24"/>
          <w:szCs w:val="24"/>
        </w:rPr>
        <w:t>Контроль за исполнением настоящего постановления возложить на заместителя главы администрации Шарьинского муниципального района.</w:t>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821CED">
        <w:rPr>
          <w:rFonts w:ascii="Times New Roman" w:hAnsi="Times New Roman" w:cs="Times New Roman"/>
          <w:sz w:val="24"/>
          <w:szCs w:val="24"/>
        </w:rPr>
        <w:t>Настоящее постановление вступает в силу после его официального опубликования в информационном бюллетене «Вестник Шарьинского района».</w:t>
      </w:r>
    </w:p>
    <w:p w:rsidR="00821CED" w:rsidRDefault="00821CED" w:rsidP="00821CED">
      <w:pPr>
        <w:pStyle w:val="a8"/>
        <w:widowControl w:val="0"/>
        <w:spacing w:line="240" w:lineRule="auto"/>
        <w:ind w:firstLine="709"/>
        <w:rPr>
          <w:sz w:val="24"/>
          <w:szCs w:val="24"/>
        </w:rPr>
      </w:pPr>
    </w:p>
    <w:p w:rsidR="00821CED" w:rsidRDefault="00821CED" w:rsidP="00821CED">
      <w:pPr>
        <w:pStyle w:val="a8"/>
        <w:widowControl w:val="0"/>
        <w:spacing w:line="240" w:lineRule="auto"/>
        <w:ind w:firstLine="709"/>
        <w:rPr>
          <w:sz w:val="24"/>
          <w:szCs w:val="24"/>
        </w:rPr>
      </w:pPr>
    </w:p>
    <w:p w:rsidR="00821CED" w:rsidRPr="00821CED" w:rsidRDefault="00821CED" w:rsidP="00821CED">
      <w:pPr>
        <w:pStyle w:val="a8"/>
        <w:widowControl w:val="0"/>
        <w:spacing w:line="240" w:lineRule="auto"/>
        <w:ind w:firstLine="709"/>
        <w:rPr>
          <w:sz w:val="24"/>
          <w:szCs w:val="24"/>
        </w:rPr>
      </w:pPr>
      <w:r w:rsidRPr="00821CED">
        <w:rPr>
          <w:sz w:val="24"/>
          <w:szCs w:val="24"/>
        </w:rPr>
        <w:t>Глава Шарьинского</w:t>
      </w:r>
    </w:p>
    <w:p w:rsidR="00821CED" w:rsidRPr="00821CED" w:rsidRDefault="00821CED" w:rsidP="00821CED">
      <w:pPr>
        <w:pStyle w:val="a8"/>
        <w:widowControl w:val="0"/>
        <w:spacing w:line="240" w:lineRule="auto"/>
        <w:ind w:firstLine="709"/>
        <w:rPr>
          <w:sz w:val="24"/>
          <w:szCs w:val="24"/>
        </w:rPr>
      </w:pPr>
      <w:r w:rsidRPr="00821CED">
        <w:rPr>
          <w:sz w:val="24"/>
          <w:szCs w:val="24"/>
        </w:rPr>
        <w:t>муниципального района                                                          Н.С.Глушаков</w:t>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p>
    <w:p w:rsidR="00821CED" w:rsidRPr="00821CED" w:rsidRDefault="00821CED" w:rsidP="00821CED">
      <w:pPr>
        <w:pStyle w:val="a8"/>
        <w:widowControl w:val="0"/>
        <w:spacing w:line="240" w:lineRule="auto"/>
        <w:ind w:firstLine="709"/>
        <w:jc w:val="right"/>
        <w:rPr>
          <w:sz w:val="24"/>
          <w:szCs w:val="24"/>
        </w:rPr>
      </w:pPr>
      <w:r w:rsidRPr="00821CED">
        <w:rPr>
          <w:sz w:val="24"/>
          <w:szCs w:val="24"/>
        </w:rPr>
        <w:t>Приложение</w:t>
      </w:r>
    </w:p>
    <w:p w:rsidR="00821CED" w:rsidRPr="00821CED" w:rsidRDefault="00821CED" w:rsidP="00821CED">
      <w:pPr>
        <w:pStyle w:val="a8"/>
        <w:widowControl w:val="0"/>
        <w:spacing w:line="240" w:lineRule="auto"/>
        <w:ind w:firstLine="709"/>
        <w:jc w:val="right"/>
        <w:rPr>
          <w:sz w:val="24"/>
          <w:szCs w:val="24"/>
        </w:rPr>
      </w:pPr>
      <w:r w:rsidRPr="00821CED">
        <w:rPr>
          <w:sz w:val="24"/>
          <w:szCs w:val="24"/>
        </w:rPr>
        <w:t>к постановлению администрации</w:t>
      </w:r>
    </w:p>
    <w:p w:rsidR="00821CED" w:rsidRPr="00821CED" w:rsidRDefault="00821CED" w:rsidP="00821CED">
      <w:pPr>
        <w:pStyle w:val="a8"/>
        <w:widowControl w:val="0"/>
        <w:spacing w:line="240" w:lineRule="auto"/>
        <w:ind w:firstLine="709"/>
        <w:jc w:val="right"/>
        <w:rPr>
          <w:sz w:val="24"/>
          <w:szCs w:val="24"/>
        </w:rPr>
      </w:pPr>
      <w:r w:rsidRPr="00821CED">
        <w:rPr>
          <w:sz w:val="24"/>
          <w:szCs w:val="24"/>
        </w:rPr>
        <w:t>Шарьинского муниципального района</w:t>
      </w:r>
    </w:p>
    <w:p w:rsidR="00821CED" w:rsidRPr="00821CED" w:rsidRDefault="00821CED" w:rsidP="00821CED">
      <w:pPr>
        <w:pStyle w:val="a8"/>
        <w:widowControl w:val="0"/>
        <w:spacing w:line="240" w:lineRule="auto"/>
        <w:ind w:firstLine="709"/>
        <w:jc w:val="right"/>
        <w:rPr>
          <w:sz w:val="24"/>
          <w:szCs w:val="24"/>
        </w:rPr>
      </w:pPr>
      <w:r>
        <w:rPr>
          <w:sz w:val="24"/>
          <w:szCs w:val="24"/>
        </w:rPr>
        <w:t xml:space="preserve">от </w:t>
      </w:r>
      <w:r w:rsidRPr="00821CED">
        <w:rPr>
          <w:sz w:val="24"/>
          <w:szCs w:val="24"/>
        </w:rPr>
        <w:t>«</w:t>
      </w:r>
      <w:r>
        <w:rPr>
          <w:sz w:val="24"/>
          <w:szCs w:val="24"/>
        </w:rPr>
        <w:t>05</w:t>
      </w:r>
      <w:r w:rsidRPr="00821CED">
        <w:rPr>
          <w:sz w:val="24"/>
          <w:szCs w:val="24"/>
        </w:rPr>
        <w:t>»</w:t>
      </w:r>
      <w:r>
        <w:rPr>
          <w:sz w:val="24"/>
          <w:szCs w:val="24"/>
        </w:rPr>
        <w:t xml:space="preserve"> декабря </w:t>
      </w:r>
      <w:r w:rsidRPr="00821CED">
        <w:rPr>
          <w:sz w:val="24"/>
          <w:szCs w:val="24"/>
        </w:rPr>
        <w:t>2024 г. №</w:t>
      </w:r>
      <w:r>
        <w:rPr>
          <w:sz w:val="24"/>
          <w:szCs w:val="24"/>
        </w:rPr>
        <w:t xml:space="preserve"> 473</w:t>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p>
    <w:p w:rsidR="00821CED" w:rsidRPr="00821CED" w:rsidRDefault="00821CED" w:rsidP="00821CED">
      <w:pPr>
        <w:pStyle w:val="a8"/>
        <w:widowControl w:val="0"/>
        <w:spacing w:line="240" w:lineRule="auto"/>
        <w:ind w:firstLine="709"/>
        <w:jc w:val="center"/>
        <w:rPr>
          <w:b/>
          <w:sz w:val="24"/>
          <w:szCs w:val="24"/>
        </w:rPr>
      </w:pPr>
      <w:r w:rsidRPr="00821CED">
        <w:rPr>
          <w:b/>
          <w:sz w:val="24"/>
          <w:szCs w:val="24"/>
        </w:rPr>
        <w:t>МУНИЦИПАЛЬНАЯ ПРОГРАММА «ПРОФИЛАКТИКА БЕЗНАДЗОРНОСТИ И ПРАВОНАРУШЕНИЙ НЕСОВЕРШЕННОЛЕТНИХ</w:t>
      </w:r>
      <w:r w:rsidRPr="00821CED">
        <w:rPr>
          <w:b/>
          <w:bCs/>
          <w:sz w:val="24"/>
          <w:szCs w:val="24"/>
        </w:rPr>
        <w:t xml:space="preserve"> В ШАРЬИНСКОМ МУНИЦИПАЛЬНОМ РАЙОНЕ</w:t>
      </w:r>
    </w:p>
    <w:p w:rsidR="00821CED" w:rsidRPr="00821CED" w:rsidRDefault="00821CED" w:rsidP="00821CED">
      <w:pPr>
        <w:pStyle w:val="a8"/>
        <w:widowControl w:val="0"/>
        <w:spacing w:line="240" w:lineRule="auto"/>
        <w:ind w:firstLine="709"/>
        <w:jc w:val="center"/>
        <w:rPr>
          <w:b/>
          <w:sz w:val="24"/>
          <w:szCs w:val="24"/>
        </w:rPr>
      </w:pPr>
      <w:r w:rsidRPr="00821CED">
        <w:rPr>
          <w:b/>
          <w:sz w:val="24"/>
          <w:szCs w:val="24"/>
        </w:rPr>
        <w:t>НА 2025 — 2027 ГОДЫ»</w:t>
      </w:r>
    </w:p>
    <w:p w:rsidR="00821CED" w:rsidRPr="00821CED" w:rsidRDefault="00821CED" w:rsidP="00821CED">
      <w:pPr>
        <w:pStyle w:val="a8"/>
        <w:widowControl w:val="0"/>
        <w:spacing w:line="240" w:lineRule="auto"/>
        <w:ind w:firstLine="709"/>
        <w:rPr>
          <w:sz w:val="24"/>
          <w:szCs w:val="24"/>
        </w:rPr>
      </w:pP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sidRPr="00821CED">
        <w:rPr>
          <w:rFonts w:ascii="Times New Roman" w:hAnsi="Times New Roman" w:cs="Times New Roman"/>
          <w:sz w:val="24"/>
          <w:szCs w:val="24"/>
        </w:rPr>
        <w:t>Глава 1. Паспорт муниципальной программы «Профилактика безнадзорности и правонарушений несовершеннолетних</w:t>
      </w:r>
      <w:r w:rsidRPr="00821CED">
        <w:rPr>
          <w:rFonts w:ascii="Times New Roman" w:hAnsi="Times New Roman" w:cs="Times New Roman"/>
          <w:bCs/>
          <w:sz w:val="24"/>
          <w:szCs w:val="24"/>
        </w:rPr>
        <w:t xml:space="preserve"> в Шарьинском муниципальном районе</w:t>
      </w:r>
      <w:r w:rsidRPr="00821CED">
        <w:rPr>
          <w:rFonts w:ascii="Times New Roman" w:hAnsi="Times New Roman" w:cs="Times New Roman"/>
          <w:sz w:val="24"/>
          <w:szCs w:val="24"/>
        </w:rPr>
        <w:t xml:space="preserve"> на 2025 — 2027 годы»</w:t>
      </w:r>
      <w:r w:rsidR="00C31D47" w:rsidRPr="00C31D47">
        <w:rPr>
          <w:rFonts w:ascii="Times New Roman" w:hAnsi="Times New Roman" w:cs="Times New Roman"/>
          <w:sz w:val="24"/>
          <w:szCs w:val="24"/>
          <w:lang w:val="en-US" w:eastAsia="en-US"/>
        </w:rPr>
        <w:pict>
          <v:shape id="_x0000_s1062" type="#_x0000_t75" style="position:absolute;left:0;text-align:left;margin-left:0;margin-top:0;width:50pt;height:50pt;z-index:251666944;visibility:hidden;mso-position-horizontal-relative:text;mso-position-vertical-relative:text" filled="t" stroked="t">
            <v:stroke joinstyle="round"/>
            <v:path o:extrusionok="t" gradientshapeok="f" o:connecttype="segments"/>
            <o:lock v:ext="edit" aspectratio="f" selection="t"/>
          </v:shape>
        </w:pict>
      </w:r>
      <w:r w:rsidRPr="00821CED">
        <w:rPr>
          <w:rFonts w:ascii="Times New Roman" w:hAnsi="Times New Roman" w:cs="Times New Roman"/>
          <w:noProof/>
          <w:sz w:val="24"/>
          <w:szCs w:val="24"/>
        </w:rPr>
        <w:drawing>
          <wp:inline distT="0" distB="0" distL="0" distR="0">
            <wp:extent cx="9525" cy="9525"/>
            <wp:effectExtent l="19050" t="0" r="9525" b="0"/>
            <wp:docPr id="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2947"/>
        <w:gridCol w:w="6073"/>
      </w:tblGrid>
      <w:tr w:rsidR="00821CED" w:rsidRPr="00821CED" w:rsidTr="00A2029F">
        <w:tc>
          <w:tcPr>
            <w:tcW w:w="2947" w:type="dxa"/>
            <w:noWrap/>
          </w:tcPr>
          <w:p w:rsidR="00821CED" w:rsidRPr="00821CED" w:rsidRDefault="00821CED" w:rsidP="00821CED">
            <w:pPr>
              <w:widowControl w:val="0"/>
              <w:jc w:val="both"/>
              <w:rPr>
                <w:sz w:val="24"/>
                <w:szCs w:val="24"/>
              </w:rPr>
            </w:pPr>
            <w:r w:rsidRPr="00821CED">
              <w:rPr>
                <w:sz w:val="24"/>
                <w:szCs w:val="24"/>
              </w:rPr>
              <w:t>1. Наименование</w:t>
            </w:r>
          </w:p>
          <w:p w:rsidR="00821CED" w:rsidRPr="00821CED" w:rsidRDefault="00821CED" w:rsidP="00821CED">
            <w:pPr>
              <w:widowControl w:val="0"/>
              <w:jc w:val="both"/>
              <w:rPr>
                <w:sz w:val="24"/>
                <w:szCs w:val="24"/>
              </w:rPr>
            </w:pPr>
            <w:r w:rsidRPr="00821CED">
              <w:rPr>
                <w:sz w:val="24"/>
                <w:szCs w:val="24"/>
              </w:rPr>
              <w:t>Программы</w:t>
            </w:r>
          </w:p>
        </w:tc>
        <w:tc>
          <w:tcPr>
            <w:tcW w:w="6073" w:type="dxa"/>
            <w:noWrap/>
          </w:tcPr>
          <w:p w:rsidR="00821CED" w:rsidRPr="00821CED" w:rsidRDefault="00821CED" w:rsidP="00821CED">
            <w:pPr>
              <w:widowControl w:val="0"/>
              <w:jc w:val="both"/>
              <w:rPr>
                <w:sz w:val="24"/>
                <w:szCs w:val="24"/>
              </w:rPr>
            </w:pPr>
            <w:r>
              <w:rPr>
                <w:sz w:val="24"/>
                <w:szCs w:val="24"/>
              </w:rPr>
              <w:t>Муниципальная</w:t>
            </w:r>
            <w:r w:rsidRPr="00821CED">
              <w:rPr>
                <w:sz w:val="24"/>
                <w:szCs w:val="24"/>
              </w:rPr>
              <w:t xml:space="preserve"> программа «Профилактика безнадзорности и правонарушений несовершеннолетних</w:t>
            </w:r>
            <w:r w:rsidRPr="00821CED">
              <w:rPr>
                <w:b/>
                <w:bCs/>
                <w:sz w:val="24"/>
                <w:szCs w:val="24"/>
              </w:rPr>
              <w:t xml:space="preserve"> </w:t>
            </w:r>
            <w:r w:rsidRPr="00821CED">
              <w:rPr>
                <w:bCs/>
                <w:sz w:val="24"/>
                <w:szCs w:val="24"/>
              </w:rPr>
              <w:t>в Шарьинском муниципальном районе</w:t>
            </w:r>
            <w:r w:rsidRPr="00821CED">
              <w:rPr>
                <w:sz w:val="24"/>
                <w:szCs w:val="24"/>
              </w:rPr>
              <w:t xml:space="preserve"> на 2025 - 2027 годы»</w:t>
            </w:r>
          </w:p>
          <w:p w:rsidR="00821CED" w:rsidRPr="00821CED" w:rsidRDefault="00821CED" w:rsidP="00821CED">
            <w:pPr>
              <w:widowControl w:val="0"/>
              <w:jc w:val="both"/>
              <w:rPr>
                <w:sz w:val="24"/>
                <w:szCs w:val="24"/>
              </w:rPr>
            </w:pPr>
            <w:r w:rsidRPr="00821CED">
              <w:rPr>
                <w:sz w:val="24"/>
                <w:szCs w:val="24"/>
              </w:rPr>
              <w:t xml:space="preserve"> (далее — Программа)</w:t>
            </w:r>
          </w:p>
        </w:tc>
      </w:tr>
      <w:tr w:rsidR="00821CED" w:rsidRPr="00821CED" w:rsidTr="00A2029F">
        <w:tc>
          <w:tcPr>
            <w:tcW w:w="2947" w:type="dxa"/>
            <w:noWrap/>
          </w:tcPr>
          <w:p w:rsidR="00821CED" w:rsidRPr="00821CED" w:rsidRDefault="00821CED" w:rsidP="00821CED">
            <w:pPr>
              <w:widowControl w:val="0"/>
              <w:jc w:val="both"/>
              <w:rPr>
                <w:sz w:val="24"/>
                <w:szCs w:val="24"/>
              </w:rPr>
            </w:pPr>
            <w:r w:rsidRPr="00821CED">
              <w:rPr>
                <w:sz w:val="24"/>
                <w:szCs w:val="24"/>
              </w:rPr>
              <w:t>2. Разработчик программы</w:t>
            </w:r>
          </w:p>
        </w:tc>
        <w:tc>
          <w:tcPr>
            <w:tcW w:w="6073" w:type="dxa"/>
            <w:noWrap/>
          </w:tcPr>
          <w:p w:rsidR="00821CED" w:rsidRPr="00821CED" w:rsidRDefault="00821CED" w:rsidP="00821CED">
            <w:pPr>
              <w:widowControl w:val="0"/>
              <w:jc w:val="both"/>
              <w:rPr>
                <w:sz w:val="24"/>
                <w:szCs w:val="24"/>
              </w:rPr>
            </w:pPr>
            <w:r w:rsidRPr="00821CED">
              <w:rPr>
                <w:sz w:val="24"/>
                <w:szCs w:val="24"/>
              </w:rPr>
              <w:t>Комиссия по делам несовершеннолетних и защите их прав Шарьинского муниципального района</w:t>
            </w:r>
          </w:p>
        </w:tc>
      </w:tr>
      <w:tr w:rsidR="00821CED" w:rsidRPr="00821CED" w:rsidTr="00A2029F">
        <w:tc>
          <w:tcPr>
            <w:tcW w:w="2947" w:type="dxa"/>
            <w:noWrap/>
          </w:tcPr>
          <w:p w:rsidR="00821CED" w:rsidRPr="00821CED" w:rsidRDefault="00821CED" w:rsidP="00821CED">
            <w:pPr>
              <w:widowControl w:val="0"/>
              <w:jc w:val="both"/>
              <w:rPr>
                <w:sz w:val="24"/>
                <w:szCs w:val="24"/>
              </w:rPr>
            </w:pPr>
            <w:r w:rsidRPr="00821CED">
              <w:rPr>
                <w:sz w:val="24"/>
                <w:szCs w:val="24"/>
              </w:rPr>
              <w:t>3. Основания для разработки программы</w:t>
            </w:r>
          </w:p>
        </w:tc>
        <w:tc>
          <w:tcPr>
            <w:tcW w:w="6073" w:type="dxa"/>
            <w:noWrap/>
          </w:tcPr>
          <w:p w:rsidR="00821CED" w:rsidRPr="00821CED" w:rsidRDefault="00821CED" w:rsidP="00821CED">
            <w:pPr>
              <w:widowControl w:val="0"/>
              <w:jc w:val="both"/>
              <w:rPr>
                <w:sz w:val="24"/>
                <w:szCs w:val="24"/>
              </w:rPr>
            </w:pPr>
            <w:r w:rsidRPr="00821CED">
              <w:rPr>
                <w:sz w:val="24"/>
                <w:szCs w:val="24"/>
              </w:rPr>
              <w:t>1) Федеральный закон от 24 июня 1999 года № 120-ФЗ «Об основах систем</w:t>
            </w:r>
            <w:r>
              <w:rPr>
                <w:sz w:val="24"/>
                <w:szCs w:val="24"/>
              </w:rPr>
              <w:t xml:space="preserve">ы профилактики безнадзорности и </w:t>
            </w:r>
            <w:r w:rsidRPr="00821CED">
              <w:rPr>
                <w:sz w:val="24"/>
                <w:szCs w:val="24"/>
              </w:rPr>
              <w:t>правонарушений несовершеннолетних»;</w:t>
            </w:r>
          </w:p>
          <w:p w:rsidR="00821CED" w:rsidRPr="00821CED" w:rsidRDefault="00821CED" w:rsidP="00821CED">
            <w:pPr>
              <w:widowControl w:val="0"/>
              <w:jc w:val="both"/>
              <w:rPr>
                <w:sz w:val="24"/>
                <w:szCs w:val="24"/>
              </w:rPr>
            </w:pPr>
            <w:r w:rsidRPr="00821CED">
              <w:rPr>
                <w:sz w:val="24"/>
                <w:szCs w:val="24"/>
              </w:rPr>
              <w:t>2).Постановления администрации Костромской области от 27.11.2023г. № 531-а  «Об утверждении региональной программы по профилактике безнадзорности  и правонарушений несовершеннолетних на 2023 — 2027 годы»</w:t>
            </w:r>
          </w:p>
          <w:p w:rsidR="00821CED" w:rsidRPr="00821CED" w:rsidRDefault="00821CED" w:rsidP="00821CED">
            <w:pPr>
              <w:widowControl w:val="0"/>
              <w:jc w:val="both"/>
              <w:rPr>
                <w:sz w:val="24"/>
                <w:szCs w:val="24"/>
              </w:rPr>
            </w:pPr>
            <w:r w:rsidRPr="00821CED">
              <w:rPr>
                <w:sz w:val="24"/>
                <w:szCs w:val="24"/>
              </w:rPr>
              <w:t>3).Закон Костромской области от 19 декабря 2005 года № 349-ЗКО «О комиссиях по делам несовершеннолетних и защите их прав в Костромской области»;</w:t>
            </w:r>
          </w:p>
        </w:tc>
      </w:tr>
      <w:tr w:rsidR="00821CED" w:rsidRPr="00821CED" w:rsidTr="00A2029F">
        <w:tc>
          <w:tcPr>
            <w:tcW w:w="2947" w:type="dxa"/>
            <w:noWrap/>
          </w:tcPr>
          <w:p w:rsidR="00821CED" w:rsidRPr="00821CED" w:rsidRDefault="00821CED" w:rsidP="00821CED">
            <w:pPr>
              <w:widowControl w:val="0"/>
              <w:jc w:val="both"/>
              <w:rPr>
                <w:sz w:val="24"/>
                <w:szCs w:val="24"/>
              </w:rPr>
            </w:pPr>
            <w:r w:rsidRPr="00821CED">
              <w:rPr>
                <w:sz w:val="24"/>
                <w:szCs w:val="24"/>
              </w:rPr>
              <w:t>4. Ответственный</w:t>
            </w:r>
          </w:p>
          <w:p w:rsidR="00821CED" w:rsidRPr="00821CED" w:rsidRDefault="00821CED" w:rsidP="00821CED">
            <w:pPr>
              <w:widowControl w:val="0"/>
              <w:jc w:val="both"/>
              <w:rPr>
                <w:sz w:val="24"/>
                <w:szCs w:val="24"/>
              </w:rPr>
            </w:pPr>
            <w:r w:rsidRPr="00821CED">
              <w:rPr>
                <w:sz w:val="24"/>
                <w:szCs w:val="24"/>
              </w:rPr>
              <w:t>Исполнитель Программы</w:t>
            </w:r>
          </w:p>
        </w:tc>
        <w:tc>
          <w:tcPr>
            <w:tcW w:w="6073" w:type="dxa"/>
            <w:noWrap/>
          </w:tcPr>
          <w:p w:rsidR="00821CED" w:rsidRPr="00821CED" w:rsidRDefault="00821CED" w:rsidP="00821CED">
            <w:pPr>
              <w:widowControl w:val="0"/>
              <w:jc w:val="both"/>
              <w:rPr>
                <w:sz w:val="24"/>
                <w:szCs w:val="24"/>
              </w:rPr>
            </w:pPr>
            <w:r w:rsidRPr="00821CED">
              <w:rPr>
                <w:sz w:val="24"/>
                <w:szCs w:val="24"/>
              </w:rPr>
              <w:t>1) Комитет образования администрации Шарьинского муниципального района(далее комитет образования);</w:t>
            </w:r>
          </w:p>
          <w:p w:rsidR="00821CED" w:rsidRPr="00821CED" w:rsidRDefault="00821CED" w:rsidP="00821CED">
            <w:pPr>
              <w:widowControl w:val="0"/>
              <w:jc w:val="both"/>
              <w:rPr>
                <w:sz w:val="24"/>
                <w:szCs w:val="24"/>
              </w:rPr>
            </w:pPr>
            <w:r w:rsidRPr="00821CED">
              <w:rPr>
                <w:sz w:val="24"/>
                <w:szCs w:val="24"/>
              </w:rPr>
              <w:t>2) Комиссия по делам несовершеннолетних и защите их прав Шарьинского района (далее КДН и ЗП)</w:t>
            </w:r>
          </w:p>
        </w:tc>
      </w:tr>
      <w:tr w:rsidR="00821CED" w:rsidRPr="00821CED" w:rsidTr="00A2029F">
        <w:tc>
          <w:tcPr>
            <w:tcW w:w="2947" w:type="dxa"/>
            <w:noWrap/>
          </w:tcPr>
          <w:p w:rsidR="00821CED" w:rsidRPr="00821CED" w:rsidRDefault="00821CED" w:rsidP="00821CED">
            <w:pPr>
              <w:widowControl w:val="0"/>
              <w:jc w:val="both"/>
              <w:rPr>
                <w:sz w:val="24"/>
                <w:szCs w:val="24"/>
              </w:rPr>
            </w:pPr>
            <w:r w:rsidRPr="00821CED">
              <w:rPr>
                <w:sz w:val="24"/>
                <w:szCs w:val="24"/>
              </w:rPr>
              <w:t>5. Соисполнители</w:t>
            </w:r>
          </w:p>
          <w:p w:rsidR="00821CED" w:rsidRPr="00821CED" w:rsidRDefault="00821CED" w:rsidP="00821CED">
            <w:pPr>
              <w:widowControl w:val="0"/>
              <w:jc w:val="both"/>
              <w:rPr>
                <w:sz w:val="24"/>
                <w:szCs w:val="24"/>
              </w:rPr>
            </w:pPr>
          </w:p>
        </w:tc>
        <w:tc>
          <w:tcPr>
            <w:tcW w:w="6073" w:type="dxa"/>
            <w:noWrap/>
          </w:tcPr>
          <w:p w:rsidR="00821CED" w:rsidRPr="00821CED" w:rsidRDefault="00821CED" w:rsidP="00821CED">
            <w:pPr>
              <w:widowControl w:val="0"/>
              <w:jc w:val="both"/>
              <w:rPr>
                <w:sz w:val="24"/>
                <w:szCs w:val="24"/>
              </w:rPr>
            </w:pPr>
            <w:r w:rsidRPr="00821CED">
              <w:rPr>
                <w:sz w:val="24"/>
                <w:szCs w:val="24"/>
              </w:rPr>
              <w:t>1) ОГБУЗ «Шарьинская ОБ им. Каверина В.Ф.»;</w:t>
            </w:r>
          </w:p>
          <w:p w:rsidR="00821CED" w:rsidRPr="00821CED" w:rsidRDefault="00821CED" w:rsidP="00821CED">
            <w:pPr>
              <w:widowControl w:val="0"/>
              <w:jc w:val="both"/>
              <w:rPr>
                <w:sz w:val="24"/>
                <w:szCs w:val="24"/>
              </w:rPr>
            </w:pPr>
            <w:r w:rsidRPr="00821CED">
              <w:rPr>
                <w:sz w:val="24"/>
                <w:szCs w:val="24"/>
              </w:rPr>
              <w:t xml:space="preserve">2) Комитет по делам культуры, молодежи и спорта администрации Шарьинского муниципального района; </w:t>
            </w:r>
          </w:p>
          <w:p w:rsidR="00821CED" w:rsidRPr="00821CED" w:rsidRDefault="00821CED" w:rsidP="00821CED">
            <w:pPr>
              <w:widowControl w:val="0"/>
              <w:jc w:val="both"/>
              <w:rPr>
                <w:sz w:val="24"/>
                <w:szCs w:val="24"/>
              </w:rPr>
            </w:pPr>
            <w:r w:rsidRPr="00821CED">
              <w:rPr>
                <w:sz w:val="24"/>
                <w:szCs w:val="24"/>
              </w:rPr>
              <w:t>3).Представитель Уполномоченный по правам ребенка в Костромской области по Шарьинскому району;</w:t>
            </w:r>
          </w:p>
          <w:p w:rsidR="00821CED" w:rsidRPr="00821CED" w:rsidRDefault="00821CED" w:rsidP="00821CED">
            <w:pPr>
              <w:widowControl w:val="0"/>
              <w:jc w:val="both"/>
              <w:rPr>
                <w:sz w:val="24"/>
                <w:szCs w:val="24"/>
              </w:rPr>
            </w:pPr>
            <w:r w:rsidRPr="00821CED">
              <w:rPr>
                <w:sz w:val="24"/>
                <w:szCs w:val="24"/>
              </w:rPr>
              <w:t>4).ОПДН МО МВД России«Шарьинский»;</w:t>
            </w:r>
          </w:p>
          <w:p w:rsidR="00821CED" w:rsidRPr="00821CED" w:rsidRDefault="00821CED" w:rsidP="00821CED">
            <w:pPr>
              <w:widowControl w:val="0"/>
              <w:jc w:val="both"/>
              <w:rPr>
                <w:sz w:val="24"/>
                <w:szCs w:val="24"/>
              </w:rPr>
            </w:pPr>
            <w:r w:rsidRPr="00821CED">
              <w:rPr>
                <w:sz w:val="24"/>
                <w:szCs w:val="24"/>
              </w:rPr>
              <w:t>5).Шарьинское отделение ОГКУ «Центр занятости населения Костромской области»</w:t>
            </w:r>
          </w:p>
          <w:p w:rsidR="00821CED" w:rsidRPr="00821CED" w:rsidRDefault="00821CED" w:rsidP="00821CED">
            <w:pPr>
              <w:widowControl w:val="0"/>
              <w:jc w:val="both"/>
              <w:rPr>
                <w:sz w:val="24"/>
                <w:szCs w:val="24"/>
              </w:rPr>
            </w:pPr>
            <w:r w:rsidRPr="00821CED">
              <w:rPr>
                <w:sz w:val="24"/>
                <w:szCs w:val="24"/>
              </w:rPr>
              <w:t>6).РДДМ «Движение первых» Костромской области в Шарьинском муниципальном районе(далее РДДМ «Движение первых)</w:t>
            </w:r>
          </w:p>
          <w:p w:rsidR="00821CED" w:rsidRPr="00821CED" w:rsidRDefault="00821CED" w:rsidP="00821CED">
            <w:pPr>
              <w:pStyle w:val="a8"/>
              <w:widowControl w:val="0"/>
              <w:ind w:firstLine="0"/>
              <w:rPr>
                <w:sz w:val="24"/>
                <w:szCs w:val="24"/>
              </w:rPr>
            </w:pPr>
            <w:r w:rsidRPr="00821CED">
              <w:rPr>
                <w:sz w:val="24"/>
                <w:szCs w:val="24"/>
              </w:rPr>
              <w:t>7). ОГБУ «Шарьинский КЦСОН»</w:t>
            </w:r>
          </w:p>
          <w:p w:rsidR="00821CED" w:rsidRPr="00821CED" w:rsidRDefault="00821CED" w:rsidP="00821CED">
            <w:pPr>
              <w:pStyle w:val="a8"/>
              <w:widowControl w:val="0"/>
              <w:ind w:firstLine="0"/>
              <w:rPr>
                <w:sz w:val="24"/>
                <w:szCs w:val="24"/>
              </w:rPr>
            </w:pPr>
            <w:r w:rsidRPr="00821CED">
              <w:rPr>
                <w:sz w:val="24"/>
                <w:szCs w:val="24"/>
              </w:rPr>
              <w:t>9). Общественные организации на территории Шарьинского муниципального района</w:t>
            </w:r>
          </w:p>
        </w:tc>
      </w:tr>
      <w:tr w:rsidR="00821CED" w:rsidRPr="00821CED" w:rsidTr="00A2029F">
        <w:tc>
          <w:tcPr>
            <w:tcW w:w="2947" w:type="dxa"/>
            <w:noWrap/>
          </w:tcPr>
          <w:p w:rsidR="00821CED" w:rsidRPr="00821CED" w:rsidRDefault="00821CED" w:rsidP="00821CED">
            <w:pPr>
              <w:widowControl w:val="0"/>
              <w:jc w:val="both"/>
              <w:rPr>
                <w:sz w:val="24"/>
                <w:szCs w:val="24"/>
              </w:rPr>
            </w:pPr>
            <w:r w:rsidRPr="00821CED">
              <w:rPr>
                <w:sz w:val="24"/>
                <w:szCs w:val="24"/>
              </w:rPr>
              <w:t>6. Цель Программы</w:t>
            </w:r>
          </w:p>
        </w:tc>
        <w:tc>
          <w:tcPr>
            <w:tcW w:w="6073" w:type="dxa"/>
            <w:noWrap/>
          </w:tcPr>
          <w:p w:rsidR="00821CED" w:rsidRPr="00821CED" w:rsidRDefault="00821CED" w:rsidP="00821CED">
            <w:pPr>
              <w:widowControl w:val="0"/>
              <w:jc w:val="both"/>
              <w:rPr>
                <w:sz w:val="24"/>
                <w:szCs w:val="24"/>
              </w:rPr>
            </w:pPr>
            <w:r w:rsidRPr="00821CED">
              <w:rPr>
                <w:sz w:val="24"/>
                <w:szCs w:val="24"/>
              </w:rPr>
              <w:t>Совершенствование системы профилактики безнадзорности и правонарушений несовершеннолетних на территории Шарьинского муниципального района</w:t>
            </w:r>
          </w:p>
        </w:tc>
      </w:tr>
      <w:tr w:rsidR="00821CED" w:rsidRPr="00821CED" w:rsidTr="00A2029F">
        <w:tc>
          <w:tcPr>
            <w:tcW w:w="2947" w:type="dxa"/>
            <w:noWrap/>
          </w:tcPr>
          <w:p w:rsidR="00821CED" w:rsidRPr="00821CED" w:rsidRDefault="00821CED" w:rsidP="00821CED">
            <w:pPr>
              <w:widowControl w:val="0"/>
              <w:jc w:val="both"/>
              <w:rPr>
                <w:sz w:val="24"/>
                <w:szCs w:val="24"/>
              </w:rPr>
            </w:pPr>
            <w:r w:rsidRPr="00821CED">
              <w:rPr>
                <w:sz w:val="24"/>
                <w:szCs w:val="24"/>
              </w:rPr>
              <w:t>7.  Задачи Программы</w:t>
            </w:r>
          </w:p>
        </w:tc>
        <w:tc>
          <w:tcPr>
            <w:tcW w:w="6073" w:type="dxa"/>
            <w:noWrap/>
          </w:tcPr>
          <w:p w:rsidR="00821CED" w:rsidRPr="00821CED" w:rsidRDefault="00821CED" w:rsidP="00821CED">
            <w:pPr>
              <w:widowControl w:val="0"/>
              <w:jc w:val="both"/>
              <w:rPr>
                <w:sz w:val="24"/>
                <w:szCs w:val="24"/>
              </w:rPr>
            </w:pPr>
            <w:r w:rsidRPr="00821CED">
              <w:rPr>
                <w:sz w:val="24"/>
                <w:szCs w:val="24"/>
              </w:rPr>
              <w:t>- реализовать  межведомственный подход в сфере профилактики правонарушений и преступлений несовершеннолетних, их  программы          социального сопровождения на основе модели комплексного сетевого взаимодействия;</w:t>
            </w:r>
          </w:p>
          <w:p w:rsidR="00821CED" w:rsidRPr="00821CED" w:rsidRDefault="00821CED" w:rsidP="00821CED">
            <w:pPr>
              <w:widowControl w:val="0"/>
              <w:jc w:val="both"/>
              <w:rPr>
                <w:sz w:val="24"/>
                <w:szCs w:val="24"/>
              </w:rPr>
            </w:pPr>
            <w:r w:rsidRPr="00821CED">
              <w:rPr>
                <w:sz w:val="24"/>
                <w:szCs w:val="24"/>
              </w:rPr>
              <w:t>- обеспечить трудовую занятость несовершеннолетних, находящихся в конфликте с законом;</w:t>
            </w:r>
          </w:p>
          <w:p w:rsidR="00821CED" w:rsidRPr="00821CED" w:rsidRDefault="00821CED" w:rsidP="00821CED">
            <w:pPr>
              <w:widowControl w:val="0"/>
              <w:jc w:val="both"/>
              <w:rPr>
                <w:sz w:val="24"/>
                <w:szCs w:val="24"/>
              </w:rPr>
            </w:pPr>
            <w:r w:rsidRPr="00821CED">
              <w:rPr>
                <w:sz w:val="24"/>
                <w:szCs w:val="24"/>
              </w:rPr>
              <w:t>- расширить спектр услуг для несовершеннолетних, находящихся в конфликте с законом, с целью их вовлечения в социально реабилитационный процесс;</w:t>
            </w:r>
          </w:p>
          <w:p w:rsidR="00821CED" w:rsidRPr="00821CED" w:rsidRDefault="00821CED" w:rsidP="00821CED">
            <w:pPr>
              <w:widowControl w:val="0"/>
              <w:jc w:val="both"/>
              <w:rPr>
                <w:sz w:val="24"/>
                <w:szCs w:val="24"/>
              </w:rPr>
            </w:pPr>
            <w:r w:rsidRPr="00821CED">
              <w:rPr>
                <w:sz w:val="24"/>
                <w:szCs w:val="24"/>
              </w:rPr>
              <w:t>- обеспечить информационное сопровождение процесса профилактики правонарушений и преступлений несовершеннолетних, их социализации и реабилитации;</w:t>
            </w:r>
          </w:p>
          <w:p w:rsidR="00821CED" w:rsidRPr="00821CED" w:rsidRDefault="00821CED" w:rsidP="00821CED">
            <w:pPr>
              <w:widowControl w:val="0"/>
              <w:jc w:val="both"/>
              <w:rPr>
                <w:sz w:val="24"/>
                <w:szCs w:val="24"/>
              </w:rPr>
            </w:pPr>
            <w:r w:rsidRPr="00821CED">
              <w:rPr>
                <w:sz w:val="24"/>
                <w:szCs w:val="24"/>
              </w:rPr>
              <w:t>- обеспечить координацию действий всех организаций, входящих  в систему профилактики безнадзорности и правонарушений несовершеннолетних;</w:t>
            </w:r>
            <w:r w:rsidRPr="00821CED">
              <w:rPr>
                <w:sz w:val="24"/>
                <w:szCs w:val="24"/>
              </w:rPr>
              <w:br/>
              <w:t>-создать условия для эффективного функционирования</w:t>
            </w:r>
            <w:r w:rsidRPr="00821CED">
              <w:rPr>
                <w:sz w:val="24"/>
                <w:szCs w:val="24"/>
              </w:rPr>
              <w:br/>
              <w:t>системы профилактики безнадзорности и правонарушений несовершеннолетних.</w:t>
            </w:r>
          </w:p>
          <w:p w:rsidR="00821CED" w:rsidRPr="00821CED" w:rsidRDefault="00821CED" w:rsidP="00821CED">
            <w:pPr>
              <w:widowControl w:val="0"/>
              <w:jc w:val="both"/>
              <w:rPr>
                <w:sz w:val="24"/>
                <w:szCs w:val="24"/>
              </w:rPr>
            </w:pPr>
            <w:r w:rsidRPr="00821CED">
              <w:rPr>
                <w:sz w:val="24"/>
                <w:szCs w:val="24"/>
              </w:rPr>
              <w:t>-обеспечить профилактику распространения алкоголизма, токсикомании, наркомании и суицидального поведения несовершеннолетних, экстремизма в подростковой среде;</w:t>
            </w:r>
          </w:p>
          <w:p w:rsidR="00821CED" w:rsidRPr="00821CED" w:rsidRDefault="00821CED" w:rsidP="00821CED">
            <w:pPr>
              <w:widowControl w:val="0"/>
              <w:jc w:val="both"/>
              <w:rPr>
                <w:sz w:val="24"/>
                <w:szCs w:val="24"/>
              </w:rPr>
            </w:pPr>
            <w:r w:rsidRPr="00821CED">
              <w:rPr>
                <w:sz w:val="24"/>
                <w:szCs w:val="24"/>
              </w:rPr>
              <w:t>- выявлять и пресекать случаи вовлечения несовершеннолетних в совершение преступлений и антиобщественных действий;</w:t>
            </w:r>
          </w:p>
        </w:tc>
      </w:tr>
      <w:tr w:rsidR="00821CED" w:rsidRPr="00821CED" w:rsidTr="00A2029F">
        <w:tc>
          <w:tcPr>
            <w:tcW w:w="2947" w:type="dxa"/>
            <w:noWrap/>
          </w:tcPr>
          <w:p w:rsidR="00821CED" w:rsidRPr="00821CED" w:rsidRDefault="00821CED" w:rsidP="00821CED">
            <w:pPr>
              <w:pStyle w:val="a6"/>
              <w:widowControl w:val="0"/>
              <w:numPr>
                <w:ilvl w:val="0"/>
                <w:numId w:val="29"/>
              </w:numPr>
              <w:ind w:left="0" w:firstLine="0"/>
              <w:jc w:val="both"/>
              <w:rPr>
                <w:rFonts w:ascii="Times New Roman" w:hAnsi="Times New Roman"/>
                <w:sz w:val="24"/>
                <w:szCs w:val="24"/>
              </w:rPr>
            </w:pPr>
            <w:r w:rsidRPr="00821CED">
              <w:rPr>
                <w:rFonts w:ascii="Times New Roman" w:hAnsi="Times New Roman"/>
                <w:sz w:val="24"/>
                <w:szCs w:val="24"/>
              </w:rPr>
              <w:t xml:space="preserve">Сроки </w:t>
            </w:r>
            <w:r w:rsidR="00C31D47">
              <w:rPr>
                <w:rFonts w:ascii="Times New Roman" w:hAnsi="Times New Roman"/>
                <w:sz w:val="24"/>
                <w:szCs w:val="24"/>
                <w:lang w:eastAsia="ru-RU"/>
              </w:rPr>
              <w:pict>
                <v:shape id="_x0000_s1063" type="#_x0000_t75" style="position:absolute;left:0;text-align:left;margin-left:0;margin-top:0;width:50pt;height:50pt;z-index:251667968;visibility:hidden;mso-position-horizontal-relative:text;mso-position-vertical-relative:text" filled="t" stroked="t">
                  <v:stroke joinstyle="round"/>
                  <v:path o:extrusionok="t" gradientshapeok="f" o:connecttype="segments"/>
                  <o:lock v:ext="edit" aspectratio="f" selection="t"/>
                </v:shape>
              </w:pict>
            </w:r>
            <w:r w:rsidRPr="00821CED">
              <w:rPr>
                <w:rFonts w:ascii="Times New Roman" w:hAnsi="Times New Roman"/>
                <w:noProof/>
                <w:sz w:val="24"/>
                <w:szCs w:val="24"/>
                <w:lang w:eastAsia="ru-RU"/>
              </w:rPr>
              <w:drawing>
                <wp:inline distT="0" distB="0" distL="0" distR="0">
                  <wp:extent cx="9525" cy="9525"/>
                  <wp:effectExtent l="19050" t="0" r="9525" b="0"/>
                  <wp:docPr id="2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21CED">
              <w:rPr>
                <w:rFonts w:ascii="Times New Roman" w:hAnsi="Times New Roman"/>
                <w:sz w:val="24"/>
                <w:szCs w:val="24"/>
              </w:rPr>
              <w:t>реализации Программы</w:t>
            </w:r>
          </w:p>
        </w:tc>
        <w:tc>
          <w:tcPr>
            <w:tcW w:w="6073" w:type="dxa"/>
            <w:noWrap/>
          </w:tcPr>
          <w:p w:rsidR="00821CED" w:rsidRPr="00821CED" w:rsidRDefault="00821CED" w:rsidP="00821CED">
            <w:pPr>
              <w:pStyle w:val="a6"/>
              <w:widowControl w:val="0"/>
              <w:numPr>
                <w:ilvl w:val="0"/>
                <w:numId w:val="30"/>
              </w:numPr>
              <w:ind w:left="0" w:firstLine="0"/>
              <w:jc w:val="both"/>
              <w:rPr>
                <w:rFonts w:ascii="Times New Roman" w:hAnsi="Times New Roman"/>
                <w:sz w:val="24"/>
                <w:szCs w:val="24"/>
              </w:rPr>
            </w:pPr>
            <w:r w:rsidRPr="00821CED">
              <w:rPr>
                <w:rFonts w:ascii="Times New Roman" w:hAnsi="Times New Roman"/>
                <w:sz w:val="24"/>
                <w:szCs w:val="24"/>
              </w:rPr>
              <w:t>— 2027 г.г.</w:t>
            </w:r>
          </w:p>
        </w:tc>
      </w:tr>
      <w:tr w:rsidR="00821CED" w:rsidRPr="00821CED" w:rsidTr="00A2029F">
        <w:trPr>
          <w:trHeight w:val="9719"/>
        </w:trPr>
        <w:tc>
          <w:tcPr>
            <w:tcW w:w="2947" w:type="dxa"/>
            <w:noWrap/>
          </w:tcPr>
          <w:p w:rsidR="00821CED" w:rsidRPr="00821CED" w:rsidRDefault="00821CED" w:rsidP="00821CED">
            <w:pPr>
              <w:pStyle w:val="a6"/>
              <w:widowControl w:val="0"/>
              <w:numPr>
                <w:ilvl w:val="0"/>
                <w:numId w:val="29"/>
              </w:numPr>
              <w:ind w:left="0" w:firstLine="0"/>
              <w:jc w:val="both"/>
              <w:rPr>
                <w:rFonts w:ascii="Times New Roman" w:hAnsi="Times New Roman"/>
                <w:sz w:val="24"/>
                <w:szCs w:val="24"/>
              </w:rPr>
            </w:pPr>
            <w:r w:rsidRPr="00821CED">
              <w:rPr>
                <w:rFonts w:ascii="Times New Roman" w:hAnsi="Times New Roman"/>
                <w:sz w:val="24"/>
                <w:szCs w:val="24"/>
              </w:rPr>
              <w:t>Показатели (индикаторы)</w:t>
            </w:r>
          </w:p>
          <w:p w:rsidR="00821CED" w:rsidRPr="00821CED" w:rsidRDefault="00821CED" w:rsidP="00821CED">
            <w:pPr>
              <w:widowControl w:val="0"/>
              <w:jc w:val="both"/>
              <w:rPr>
                <w:sz w:val="24"/>
                <w:szCs w:val="24"/>
              </w:rPr>
            </w:pPr>
            <w:r w:rsidRPr="00821CED">
              <w:rPr>
                <w:sz w:val="24"/>
                <w:szCs w:val="24"/>
              </w:rPr>
              <w:t>Программы</w:t>
            </w:r>
          </w:p>
        </w:tc>
        <w:tc>
          <w:tcPr>
            <w:tcW w:w="6073" w:type="dxa"/>
            <w:noWrap/>
          </w:tcPr>
          <w:p w:rsidR="00821CED" w:rsidRPr="00821CED" w:rsidRDefault="00821CED" w:rsidP="00821CED">
            <w:pPr>
              <w:widowControl w:val="0"/>
              <w:tabs>
                <w:tab w:val="center" w:pos="2479"/>
                <w:tab w:val="center" w:pos="3593"/>
                <w:tab w:val="right" w:pos="6168"/>
              </w:tabs>
              <w:jc w:val="both"/>
              <w:rPr>
                <w:sz w:val="24"/>
                <w:szCs w:val="24"/>
              </w:rPr>
            </w:pPr>
            <w:r w:rsidRPr="00821CED">
              <w:rPr>
                <w:sz w:val="24"/>
                <w:szCs w:val="24"/>
              </w:rPr>
              <w:t>1). Количество несовершеннолетних, совершивших преступления, в т.ч. повторных.</w:t>
            </w:r>
          </w:p>
          <w:p w:rsidR="00821CED" w:rsidRPr="00821CED" w:rsidRDefault="00821CED" w:rsidP="00821CED">
            <w:pPr>
              <w:widowControl w:val="0"/>
              <w:tabs>
                <w:tab w:val="center" w:pos="2479"/>
                <w:tab w:val="center" w:pos="3593"/>
                <w:tab w:val="right" w:pos="6168"/>
              </w:tabs>
              <w:jc w:val="both"/>
              <w:rPr>
                <w:sz w:val="24"/>
                <w:szCs w:val="24"/>
              </w:rPr>
            </w:pPr>
          </w:p>
          <w:p w:rsidR="00821CED" w:rsidRPr="00821CED" w:rsidRDefault="00821CED" w:rsidP="00821CED">
            <w:pPr>
              <w:widowControl w:val="0"/>
              <w:jc w:val="both"/>
              <w:rPr>
                <w:sz w:val="24"/>
                <w:szCs w:val="24"/>
              </w:rPr>
            </w:pPr>
            <w:r w:rsidRPr="00821CED">
              <w:rPr>
                <w:sz w:val="24"/>
                <w:szCs w:val="24"/>
              </w:rPr>
              <w:t>2).Доля несовершеннолетних, приступивших к обучению в общеобразовательных организациях, в общей численности несовершеннолетних, подлежащих обучению</w:t>
            </w:r>
          </w:p>
          <w:p w:rsidR="00821CED" w:rsidRPr="00821CED" w:rsidRDefault="00821CED" w:rsidP="00821CED">
            <w:pPr>
              <w:widowControl w:val="0"/>
              <w:tabs>
                <w:tab w:val="center" w:pos="2479"/>
                <w:tab w:val="center" w:pos="3593"/>
                <w:tab w:val="right" w:pos="6168"/>
              </w:tabs>
              <w:jc w:val="both"/>
              <w:rPr>
                <w:sz w:val="24"/>
                <w:szCs w:val="24"/>
              </w:rPr>
            </w:pPr>
          </w:p>
          <w:p w:rsidR="00821CED" w:rsidRPr="00821CED" w:rsidRDefault="00C31D47" w:rsidP="00821CED">
            <w:pPr>
              <w:widowControl w:val="0"/>
              <w:jc w:val="both"/>
              <w:rPr>
                <w:sz w:val="24"/>
                <w:szCs w:val="24"/>
              </w:rPr>
            </w:pPr>
            <w:r>
              <w:rPr>
                <w:sz w:val="24"/>
                <w:szCs w:val="24"/>
              </w:rPr>
              <w:pict>
                <v:shape id="_x0000_s1064" type="#_x0000_t75" style="position:absolute;left:0;text-align:left;margin-left:0;margin-top:0;width:50pt;height:50pt;z-index:251668992;visibility:hidden" filled="t" stroked="t">
                  <v:stroke joinstyle="round"/>
                  <v:path o:extrusionok="t" gradientshapeok="f" o:connecttype="segments"/>
                  <o:lock v:ext="edit" aspectratio="f" selection="t"/>
                </v:shape>
              </w:pict>
            </w:r>
            <w:r w:rsidR="00821CED" w:rsidRPr="00821CED">
              <w:rPr>
                <w:noProof/>
                <w:sz w:val="24"/>
                <w:szCs w:val="24"/>
              </w:rPr>
              <w:drawing>
                <wp:anchor distT="0" distB="0" distL="114300" distR="114300" simplePos="0" relativeHeight="251640320" behindDoc="0" locked="0" layoutInCell="1" allowOverlap="1">
                  <wp:simplePos x="0" y="0"/>
                  <wp:positionH relativeFrom="page">
                    <wp:posOffset>6943090</wp:posOffset>
                  </wp:positionH>
                  <wp:positionV relativeFrom="page">
                    <wp:posOffset>6842760</wp:posOffset>
                  </wp:positionV>
                  <wp:extent cx="2540" cy="6350"/>
                  <wp:effectExtent l="0" t="0" r="0" b="0"/>
                  <wp:wrapSquare wrapText="bothSides"/>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3"/>
                          <a:srcRect/>
                          <a:stretch>
                            <a:fillRect/>
                          </a:stretch>
                        </pic:blipFill>
                        <pic:spPr bwMode="auto">
                          <a:xfrm>
                            <a:off x="0" y="0"/>
                            <a:ext cx="2540" cy="6350"/>
                          </a:xfrm>
                          <a:prstGeom prst="rect">
                            <a:avLst/>
                          </a:prstGeom>
                          <a:noFill/>
                          <a:ln w="9525">
                            <a:noFill/>
                            <a:miter lim="800000"/>
                            <a:headEnd/>
                            <a:tailEnd/>
                          </a:ln>
                        </pic:spPr>
                      </pic:pic>
                    </a:graphicData>
                  </a:graphic>
                </wp:anchor>
              </w:drawing>
            </w:r>
            <w:r w:rsidR="00821CED" w:rsidRPr="00821CED">
              <w:rPr>
                <w:sz w:val="24"/>
                <w:szCs w:val="24"/>
              </w:rPr>
              <w:t xml:space="preserve">3).Количество самовольных уходов </w:t>
            </w:r>
            <w:r>
              <w:rPr>
                <w:sz w:val="24"/>
                <w:szCs w:val="24"/>
              </w:rPr>
              <w:pict>
                <v:shape id="_x0000_s1065" type="#_x0000_t75" style="position:absolute;left:0;text-align:left;margin-left:0;margin-top:0;width:50pt;height:50pt;z-index:251670016;visibility:hidden;mso-position-horizontal-relative:text;mso-position-vertical-relative:text" filled="t" stroked="t">
                  <v:stroke joinstyle="round"/>
                  <v:path o:extrusionok="t" gradientshapeok="f" o:connecttype="segments"/>
                  <o:lock v:ext="edit" aspectratio="f" selection="t"/>
                </v:shape>
              </w:pict>
            </w:r>
            <w:r w:rsidR="00821CED" w:rsidRPr="00821CED">
              <w:rPr>
                <w:noProof/>
                <w:sz w:val="24"/>
                <w:szCs w:val="24"/>
              </w:rPr>
              <w:drawing>
                <wp:inline distT="0" distB="0" distL="0" distR="0">
                  <wp:extent cx="9525" cy="9525"/>
                  <wp:effectExtent l="19050" t="0" r="9525" b="0"/>
                  <wp:docPr id="2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821CED" w:rsidRPr="00821CED">
              <w:rPr>
                <w:sz w:val="24"/>
                <w:szCs w:val="24"/>
              </w:rPr>
              <w:t xml:space="preserve"> несовершеннолетних из дома, учебно-воспитательных и социальных учреждений; </w:t>
            </w:r>
          </w:p>
          <w:p w:rsidR="00821CED" w:rsidRPr="00821CED" w:rsidRDefault="00821CED" w:rsidP="00821CED">
            <w:pPr>
              <w:widowControl w:val="0"/>
              <w:jc w:val="both"/>
              <w:rPr>
                <w:sz w:val="24"/>
                <w:szCs w:val="24"/>
              </w:rPr>
            </w:pPr>
          </w:p>
          <w:p w:rsidR="00821CED" w:rsidRPr="00821CED" w:rsidRDefault="00821CED" w:rsidP="00821CED">
            <w:pPr>
              <w:widowControl w:val="0"/>
              <w:jc w:val="both"/>
              <w:rPr>
                <w:sz w:val="24"/>
                <w:szCs w:val="24"/>
              </w:rPr>
            </w:pPr>
            <w:r w:rsidRPr="00821CED">
              <w:rPr>
                <w:sz w:val="24"/>
                <w:szCs w:val="24"/>
              </w:rPr>
              <w:t>4). Количество преступлений против половой неприкосновенности и половой свободы несовершеннолетних.</w:t>
            </w:r>
          </w:p>
          <w:p w:rsidR="00821CED" w:rsidRPr="00821CED" w:rsidRDefault="00821CED" w:rsidP="00821CED">
            <w:pPr>
              <w:widowControl w:val="0"/>
              <w:jc w:val="both"/>
              <w:rPr>
                <w:sz w:val="24"/>
                <w:szCs w:val="24"/>
              </w:rPr>
            </w:pPr>
          </w:p>
          <w:p w:rsidR="00821CED" w:rsidRPr="00821CED" w:rsidRDefault="00821CED" w:rsidP="00821CED">
            <w:pPr>
              <w:widowControl w:val="0"/>
              <w:jc w:val="both"/>
              <w:rPr>
                <w:sz w:val="24"/>
                <w:szCs w:val="24"/>
              </w:rPr>
            </w:pPr>
            <w:r w:rsidRPr="00821CED">
              <w:rPr>
                <w:sz w:val="24"/>
                <w:szCs w:val="24"/>
              </w:rPr>
              <w:t>5).Количество суицидов и попыток суицидов, совершенных несовершеннолетними;</w:t>
            </w:r>
          </w:p>
          <w:p w:rsidR="00821CED" w:rsidRPr="00821CED" w:rsidRDefault="00821CED" w:rsidP="00821CED">
            <w:pPr>
              <w:widowControl w:val="0"/>
              <w:jc w:val="both"/>
              <w:rPr>
                <w:sz w:val="24"/>
                <w:szCs w:val="24"/>
              </w:rPr>
            </w:pPr>
          </w:p>
          <w:p w:rsidR="00821CED" w:rsidRPr="00821CED" w:rsidRDefault="00821CED" w:rsidP="00821CED">
            <w:pPr>
              <w:widowControl w:val="0"/>
              <w:jc w:val="both"/>
              <w:rPr>
                <w:sz w:val="24"/>
                <w:szCs w:val="24"/>
              </w:rPr>
            </w:pPr>
            <w:r w:rsidRPr="00821CED">
              <w:rPr>
                <w:sz w:val="24"/>
                <w:szCs w:val="24"/>
              </w:rPr>
              <w:t>6) Удельный вес несовершеннолетних, состоящих на различных видах учета, охваченных отдыхом и оздоровлением;</w:t>
            </w:r>
          </w:p>
          <w:p w:rsidR="00821CED" w:rsidRPr="00821CED" w:rsidRDefault="00821CED" w:rsidP="00821CED">
            <w:pPr>
              <w:widowControl w:val="0"/>
              <w:jc w:val="both"/>
              <w:rPr>
                <w:sz w:val="24"/>
                <w:szCs w:val="24"/>
              </w:rPr>
            </w:pPr>
          </w:p>
          <w:p w:rsidR="00821CED" w:rsidRPr="00821CED" w:rsidRDefault="00821CED" w:rsidP="00821CED">
            <w:pPr>
              <w:widowControl w:val="0"/>
              <w:jc w:val="both"/>
              <w:rPr>
                <w:sz w:val="24"/>
                <w:szCs w:val="24"/>
              </w:rPr>
            </w:pPr>
            <w:r w:rsidRPr="00821CED">
              <w:rPr>
                <w:sz w:val="24"/>
                <w:szCs w:val="24"/>
              </w:rPr>
              <w:t>7) Удельный вес семей, находящихся в социально опасном положении, в отношении которых прекращена индивидуальная профилактическая работа по причине улучшения ситуации, к общему количеству семей, состоящих на учете.</w:t>
            </w:r>
          </w:p>
          <w:p w:rsidR="00821CED" w:rsidRPr="00821CED" w:rsidRDefault="00821CED" w:rsidP="00821CED">
            <w:pPr>
              <w:widowControl w:val="0"/>
              <w:jc w:val="both"/>
              <w:rPr>
                <w:sz w:val="24"/>
                <w:szCs w:val="24"/>
              </w:rPr>
            </w:pPr>
          </w:p>
          <w:p w:rsidR="00821CED" w:rsidRPr="00821CED" w:rsidRDefault="00821CED" w:rsidP="00821CED">
            <w:pPr>
              <w:widowControl w:val="0"/>
              <w:jc w:val="both"/>
              <w:rPr>
                <w:sz w:val="24"/>
                <w:szCs w:val="24"/>
              </w:rPr>
            </w:pPr>
            <w:r w:rsidRPr="00821CED">
              <w:rPr>
                <w:sz w:val="24"/>
                <w:szCs w:val="24"/>
              </w:rPr>
              <w:t>8). Удельный вес несовершеннолетних в отношении которых прекращена индивидуальная профилактическая работа по причине улучшения ситуации, к общему количеству несовершеннолетних, состоящих на учете.</w:t>
            </w:r>
          </w:p>
        </w:tc>
      </w:tr>
      <w:tr w:rsidR="00821CED" w:rsidRPr="00821CED" w:rsidTr="00A2029F">
        <w:tc>
          <w:tcPr>
            <w:tcW w:w="2947" w:type="dxa"/>
            <w:noWrap/>
          </w:tcPr>
          <w:p w:rsidR="00821CED" w:rsidRPr="00821CED" w:rsidRDefault="00821CED" w:rsidP="00821CED">
            <w:pPr>
              <w:pStyle w:val="a6"/>
              <w:widowControl w:val="0"/>
              <w:numPr>
                <w:ilvl w:val="0"/>
                <w:numId w:val="29"/>
              </w:numPr>
              <w:ind w:left="0" w:firstLine="0"/>
              <w:jc w:val="both"/>
              <w:rPr>
                <w:rFonts w:ascii="Times New Roman" w:hAnsi="Times New Roman"/>
                <w:sz w:val="24"/>
                <w:szCs w:val="24"/>
              </w:rPr>
            </w:pPr>
            <w:r w:rsidRPr="00821CED">
              <w:rPr>
                <w:rFonts w:ascii="Times New Roman" w:hAnsi="Times New Roman"/>
                <w:sz w:val="24"/>
                <w:szCs w:val="24"/>
              </w:rPr>
              <w:t>Источники финансирования программы</w:t>
            </w:r>
          </w:p>
        </w:tc>
        <w:tc>
          <w:tcPr>
            <w:tcW w:w="6073" w:type="dxa"/>
            <w:noWrap/>
          </w:tcPr>
          <w:p w:rsidR="00821CED" w:rsidRPr="00821CED" w:rsidRDefault="00821CED" w:rsidP="00821CED">
            <w:pPr>
              <w:pStyle w:val="a6"/>
              <w:widowControl w:val="0"/>
              <w:ind w:left="0"/>
              <w:jc w:val="both"/>
              <w:rPr>
                <w:rFonts w:ascii="Times New Roman" w:hAnsi="Times New Roman"/>
                <w:sz w:val="24"/>
                <w:szCs w:val="24"/>
              </w:rPr>
            </w:pPr>
            <w:r>
              <w:rPr>
                <w:rFonts w:ascii="Times New Roman" w:hAnsi="Times New Roman"/>
                <w:sz w:val="24"/>
                <w:szCs w:val="24"/>
              </w:rPr>
              <w:t xml:space="preserve">1. </w:t>
            </w:r>
            <w:r w:rsidRPr="00821CED">
              <w:rPr>
                <w:rFonts w:ascii="Times New Roman" w:hAnsi="Times New Roman"/>
                <w:sz w:val="24"/>
                <w:szCs w:val="24"/>
              </w:rPr>
              <w:t>Муниципальная программа «Профилактика правонарушений в Шарьинском муниципальном районе на 2024 -2026г.г.» Постановление администрации ШМР от 28.09.2023 №385</w:t>
            </w:r>
          </w:p>
          <w:p w:rsidR="00821CED" w:rsidRPr="00821CED" w:rsidRDefault="00821CED" w:rsidP="00821CED">
            <w:pPr>
              <w:pStyle w:val="a6"/>
              <w:widowControl w:val="0"/>
              <w:ind w:left="0"/>
              <w:jc w:val="both"/>
              <w:rPr>
                <w:rFonts w:ascii="Times New Roman" w:hAnsi="Times New Roman"/>
                <w:sz w:val="24"/>
                <w:szCs w:val="24"/>
              </w:rPr>
            </w:pPr>
            <w:r>
              <w:rPr>
                <w:rFonts w:ascii="Times New Roman" w:hAnsi="Times New Roman"/>
                <w:sz w:val="24"/>
                <w:szCs w:val="24"/>
              </w:rPr>
              <w:t xml:space="preserve">2. </w:t>
            </w:r>
            <w:r w:rsidRPr="00821CED">
              <w:rPr>
                <w:rFonts w:ascii="Times New Roman" w:hAnsi="Times New Roman"/>
                <w:sz w:val="24"/>
                <w:szCs w:val="24"/>
              </w:rPr>
              <w:t>Муниципальная программа «Развитие образования в Шарьинском муниципальном районе  на 2024-2026г.г.», Постановление администрации ШМР от 06.10.2023 №400</w:t>
            </w:r>
          </w:p>
          <w:p w:rsidR="00821CED" w:rsidRPr="00821CED" w:rsidRDefault="00821CED" w:rsidP="00821CED">
            <w:pPr>
              <w:pStyle w:val="a6"/>
              <w:widowControl w:val="0"/>
              <w:ind w:left="0"/>
              <w:jc w:val="both"/>
              <w:rPr>
                <w:rFonts w:ascii="Times New Roman" w:hAnsi="Times New Roman"/>
                <w:sz w:val="24"/>
                <w:szCs w:val="24"/>
              </w:rPr>
            </w:pPr>
            <w:r>
              <w:rPr>
                <w:rFonts w:ascii="Times New Roman" w:hAnsi="Times New Roman"/>
                <w:sz w:val="24"/>
                <w:szCs w:val="24"/>
              </w:rPr>
              <w:t xml:space="preserve">3. </w:t>
            </w:r>
            <w:r w:rsidRPr="00821CED">
              <w:rPr>
                <w:rFonts w:ascii="Times New Roman" w:hAnsi="Times New Roman"/>
                <w:sz w:val="24"/>
                <w:szCs w:val="24"/>
              </w:rPr>
              <w:t>Муниципальная программа «Основные направления работы с молодёжью в Шарьинском муниципальном районе на 2021-2025 годы» Постановление администрации ШМР от 19.10.2021г.№311, с изменениями от 25.03.2022г. №103</w:t>
            </w:r>
          </w:p>
          <w:p w:rsidR="00821CED" w:rsidRPr="00821CED" w:rsidRDefault="00821CED" w:rsidP="00821CED">
            <w:pPr>
              <w:pStyle w:val="a6"/>
              <w:widowControl w:val="0"/>
              <w:ind w:left="0"/>
              <w:jc w:val="both"/>
              <w:rPr>
                <w:rFonts w:ascii="Times New Roman" w:hAnsi="Times New Roman"/>
                <w:sz w:val="24"/>
                <w:szCs w:val="24"/>
              </w:rPr>
            </w:pPr>
            <w:r>
              <w:rPr>
                <w:rFonts w:ascii="Times New Roman" w:hAnsi="Times New Roman"/>
                <w:sz w:val="24"/>
                <w:szCs w:val="24"/>
              </w:rPr>
              <w:t xml:space="preserve">4. </w:t>
            </w:r>
            <w:r w:rsidRPr="00821CED">
              <w:rPr>
                <w:rFonts w:ascii="Times New Roman" w:hAnsi="Times New Roman"/>
                <w:sz w:val="24"/>
                <w:szCs w:val="24"/>
              </w:rPr>
              <w:t>Муниципальная программа «Культура Шарьинского района на 2020-2024 годы», Поста</w:t>
            </w:r>
            <w:r>
              <w:rPr>
                <w:rFonts w:ascii="Times New Roman" w:hAnsi="Times New Roman"/>
                <w:sz w:val="24"/>
                <w:szCs w:val="24"/>
              </w:rPr>
              <w:t xml:space="preserve">новление администрации ШМР от </w:t>
            </w:r>
            <w:r w:rsidRPr="00821CED">
              <w:rPr>
                <w:rFonts w:ascii="Times New Roman" w:hAnsi="Times New Roman"/>
                <w:sz w:val="24"/>
                <w:szCs w:val="24"/>
              </w:rPr>
              <w:t xml:space="preserve">27.12.2019 № 314 с </w:t>
            </w:r>
            <w:r>
              <w:rPr>
                <w:rFonts w:ascii="Times New Roman" w:hAnsi="Times New Roman"/>
                <w:sz w:val="24"/>
                <w:szCs w:val="24"/>
              </w:rPr>
              <w:t xml:space="preserve">изменениями от 28.04.2021 года </w:t>
            </w:r>
            <w:r w:rsidRPr="00821CED">
              <w:rPr>
                <w:rFonts w:ascii="Times New Roman" w:hAnsi="Times New Roman"/>
                <w:sz w:val="24"/>
                <w:szCs w:val="24"/>
              </w:rPr>
              <w:t>№136, с изм.от 15.03.2023 №111</w:t>
            </w:r>
          </w:p>
          <w:p w:rsidR="00821CED" w:rsidRPr="00821CED" w:rsidRDefault="00821CED" w:rsidP="00821CED">
            <w:pPr>
              <w:pStyle w:val="a6"/>
              <w:widowControl w:val="0"/>
              <w:ind w:left="0"/>
              <w:jc w:val="both"/>
              <w:rPr>
                <w:rFonts w:ascii="Times New Roman" w:hAnsi="Times New Roman"/>
                <w:sz w:val="24"/>
                <w:szCs w:val="24"/>
              </w:rPr>
            </w:pPr>
            <w:r>
              <w:rPr>
                <w:rFonts w:ascii="Times New Roman" w:hAnsi="Times New Roman"/>
                <w:sz w:val="24"/>
                <w:szCs w:val="24"/>
              </w:rPr>
              <w:t xml:space="preserve">5. </w:t>
            </w:r>
            <w:r w:rsidRPr="00821CED">
              <w:rPr>
                <w:rFonts w:ascii="Times New Roman" w:hAnsi="Times New Roman"/>
                <w:sz w:val="24"/>
                <w:szCs w:val="24"/>
              </w:rPr>
              <w:t>Муниципальная программа «Развитие физической культуры и спорта в Шарьинском муниципальном районе на 2021-2024 годы». Постановление администрации ШМР от 17.09.2020г. №277.</w:t>
            </w:r>
          </w:p>
          <w:p w:rsidR="00821CED" w:rsidRPr="00821CED" w:rsidRDefault="00821CED" w:rsidP="00821CED">
            <w:pPr>
              <w:pStyle w:val="a6"/>
              <w:widowControl w:val="0"/>
              <w:ind w:left="0"/>
              <w:jc w:val="both"/>
              <w:rPr>
                <w:rFonts w:ascii="Times New Roman" w:hAnsi="Times New Roman"/>
                <w:sz w:val="24"/>
                <w:szCs w:val="24"/>
              </w:rPr>
            </w:pPr>
            <w:r>
              <w:rPr>
                <w:rFonts w:ascii="Times New Roman" w:hAnsi="Times New Roman"/>
                <w:sz w:val="24"/>
                <w:szCs w:val="24"/>
              </w:rPr>
              <w:t xml:space="preserve">6. </w:t>
            </w:r>
            <w:r w:rsidRPr="00821CED">
              <w:rPr>
                <w:rFonts w:ascii="Times New Roman" w:hAnsi="Times New Roman"/>
                <w:sz w:val="24"/>
                <w:szCs w:val="24"/>
              </w:rPr>
              <w:t>Муниципальная программ</w:t>
            </w:r>
            <w:r>
              <w:rPr>
                <w:rFonts w:ascii="Times New Roman" w:hAnsi="Times New Roman"/>
                <w:sz w:val="24"/>
                <w:szCs w:val="24"/>
              </w:rPr>
              <w:t>а «Организация летнего отдыха,</w:t>
            </w:r>
            <w:r w:rsidRPr="00821CED">
              <w:rPr>
                <w:rFonts w:ascii="Times New Roman" w:hAnsi="Times New Roman"/>
                <w:sz w:val="24"/>
                <w:szCs w:val="24"/>
              </w:rPr>
              <w:t xml:space="preserve"> оздоровления и занятости детей и подростков на 2024-2027г.г."Постановление администрации ШМР от 06.10.2023г. №401.</w:t>
            </w:r>
          </w:p>
        </w:tc>
      </w:tr>
      <w:tr w:rsidR="00821CED" w:rsidRPr="00821CED" w:rsidTr="00A2029F">
        <w:tc>
          <w:tcPr>
            <w:tcW w:w="2947" w:type="dxa"/>
            <w:noWrap/>
          </w:tcPr>
          <w:p w:rsidR="00821CED" w:rsidRPr="00821CED" w:rsidRDefault="00821CED" w:rsidP="00821CED">
            <w:pPr>
              <w:pStyle w:val="a6"/>
              <w:widowControl w:val="0"/>
              <w:numPr>
                <w:ilvl w:val="0"/>
                <w:numId w:val="29"/>
              </w:numPr>
              <w:ind w:left="0" w:firstLine="0"/>
              <w:jc w:val="both"/>
              <w:rPr>
                <w:rFonts w:ascii="Times New Roman" w:hAnsi="Times New Roman"/>
                <w:sz w:val="24"/>
                <w:szCs w:val="24"/>
              </w:rPr>
            </w:pPr>
            <w:r w:rsidRPr="00821CED">
              <w:rPr>
                <w:rFonts w:ascii="Times New Roman" w:hAnsi="Times New Roman"/>
                <w:sz w:val="24"/>
                <w:szCs w:val="24"/>
              </w:rPr>
              <w:t>Ожидаемые результаты</w:t>
            </w:r>
          </w:p>
        </w:tc>
        <w:tc>
          <w:tcPr>
            <w:tcW w:w="6073" w:type="dxa"/>
            <w:noWrap/>
          </w:tcPr>
          <w:p w:rsidR="00821CED" w:rsidRPr="00821CED" w:rsidRDefault="00821CED" w:rsidP="00821CED">
            <w:pPr>
              <w:widowControl w:val="0"/>
              <w:jc w:val="both"/>
              <w:rPr>
                <w:sz w:val="24"/>
                <w:szCs w:val="24"/>
              </w:rPr>
            </w:pPr>
            <w:r w:rsidRPr="00821CED">
              <w:rPr>
                <w:sz w:val="24"/>
                <w:szCs w:val="24"/>
              </w:rPr>
              <w:t>1). Снижение уровня преступности и правонарушений несовершеннолетних, в т.ч. повторных</w:t>
            </w:r>
          </w:p>
          <w:p w:rsidR="00821CED" w:rsidRPr="00821CED" w:rsidRDefault="00821CED" w:rsidP="00821CED">
            <w:pPr>
              <w:widowControl w:val="0"/>
              <w:jc w:val="both"/>
              <w:rPr>
                <w:sz w:val="24"/>
                <w:szCs w:val="24"/>
              </w:rPr>
            </w:pPr>
            <w:r>
              <w:rPr>
                <w:sz w:val="24"/>
                <w:szCs w:val="24"/>
              </w:rPr>
              <w:t xml:space="preserve">2). </w:t>
            </w:r>
            <w:r w:rsidRPr="00821CED">
              <w:rPr>
                <w:sz w:val="24"/>
                <w:szCs w:val="24"/>
              </w:rPr>
              <w:t>Снижение суицидального поведения несовершеннолетних;</w:t>
            </w:r>
          </w:p>
          <w:p w:rsidR="00821CED" w:rsidRPr="00821CED" w:rsidRDefault="00821CED" w:rsidP="00821CED">
            <w:pPr>
              <w:widowControl w:val="0"/>
              <w:jc w:val="both"/>
              <w:rPr>
                <w:sz w:val="24"/>
                <w:szCs w:val="24"/>
              </w:rPr>
            </w:pPr>
            <w:r>
              <w:rPr>
                <w:sz w:val="24"/>
                <w:szCs w:val="24"/>
              </w:rPr>
              <w:t xml:space="preserve">3). </w:t>
            </w:r>
            <w:r w:rsidRPr="00821CED">
              <w:rPr>
                <w:sz w:val="24"/>
                <w:szCs w:val="24"/>
              </w:rPr>
              <w:t>повышение нравственно-патриотического, физического, трудового воспитания несовершеннолетних и правовой культуры несовершеннолетних;</w:t>
            </w:r>
          </w:p>
          <w:p w:rsidR="00821CED" w:rsidRPr="00821CED" w:rsidRDefault="00821CED" w:rsidP="00821CED">
            <w:pPr>
              <w:widowControl w:val="0"/>
              <w:jc w:val="both"/>
              <w:rPr>
                <w:sz w:val="24"/>
                <w:szCs w:val="24"/>
              </w:rPr>
            </w:pPr>
            <w:r>
              <w:rPr>
                <w:sz w:val="24"/>
                <w:szCs w:val="24"/>
              </w:rPr>
              <w:t xml:space="preserve">4). </w:t>
            </w:r>
            <w:r w:rsidRPr="00821CED">
              <w:rPr>
                <w:sz w:val="24"/>
                <w:szCs w:val="24"/>
              </w:rPr>
              <w:t>укрепление института семьи;</w:t>
            </w:r>
          </w:p>
          <w:p w:rsidR="00821CED" w:rsidRPr="00821CED" w:rsidRDefault="00821CED" w:rsidP="00821CED">
            <w:pPr>
              <w:widowControl w:val="0"/>
              <w:jc w:val="both"/>
              <w:rPr>
                <w:sz w:val="24"/>
                <w:szCs w:val="24"/>
              </w:rPr>
            </w:pPr>
            <w:r w:rsidRPr="00821CED">
              <w:rPr>
                <w:sz w:val="24"/>
                <w:szCs w:val="24"/>
              </w:rPr>
              <w:t>5).максимальный охват несовершеннолетних, находящихся в социально опасном положении, организованными формами отдыха, оздоровления, досуга и труда;</w:t>
            </w:r>
          </w:p>
          <w:p w:rsidR="00821CED" w:rsidRPr="00821CED" w:rsidRDefault="00821CED" w:rsidP="00821CED">
            <w:pPr>
              <w:widowControl w:val="0"/>
              <w:jc w:val="both"/>
              <w:rPr>
                <w:sz w:val="24"/>
                <w:szCs w:val="24"/>
              </w:rPr>
            </w:pPr>
            <w:r w:rsidRPr="00821CED">
              <w:rPr>
                <w:sz w:val="24"/>
                <w:szCs w:val="24"/>
              </w:rPr>
              <w:t>6).создание условий для обеспечения полноценного досуга несовершеннолетних в рамках культурных, творческих и спортивно-массовых мероприятий;</w:t>
            </w:r>
          </w:p>
          <w:p w:rsidR="00821CED" w:rsidRPr="00821CED" w:rsidRDefault="00821CED" w:rsidP="00821CED">
            <w:pPr>
              <w:widowControl w:val="0"/>
              <w:jc w:val="both"/>
              <w:rPr>
                <w:sz w:val="24"/>
                <w:szCs w:val="24"/>
              </w:rPr>
            </w:pPr>
            <w:r w:rsidRPr="00821CED">
              <w:rPr>
                <w:sz w:val="24"/>
                <w:szCs w:val="24"/>
              </w:rPr>
              <w:t>7).повышение уровня правовой осведомленности и правовой культуры несовершеннолетних и их семей</w:t>
            </w:r>
          </w:p>
          <w:p w:rsidR="00821CED" w:rsidRPr="00821CED" w:rsidRDefault="00821CED" w:rsidP="00821CED">
            <w:pPr>
              <w:widowControl w:val="0"/>
              <w:jc w:val="both"/>
              <w:rPr>
                <w:sz w:val="24"/>
                <w:szCs w:val="24"/>
              </w:rPr>
            </w:pPr>
            <w:r w:rsidRPr="00821CED">
              <w:rPr>
                <w:sz w:val="24"/>
                <w:szCs w:val="24"/>
              </w:rPr>
              <w:t>8).повышение эффективности взаимодействия служб системы профилактики безнадзорности и правонарушений несовершеннолетних Шарьинского муниципального района</w:t>
            </w:r>
          </w:p>
          <w:p w:rsidR="00821CED" w:rsidRPr="00821CED" w:rsidRDefault="00821CED" w:rsidP="00821CED">
            <w:pPr>
              <w:widowControl w:val="0"/>
              <w:jc w:val="both"/>
              <w:rPr>
                <w:sz w:val="24"/>
                <w:szCs w:val="24"/>
              </w:rPr>
            </w:pPr>
          </w:p>
        </w:tc>
      </w:tr>
    </w:tbl>
    <w:p w:rsidR="00821CED" w:rsidRDefault="00821CED" w:rsidP="00821CED">
      <w:pPr>
        <w:widowControl w:val="0"/>
        <w:spacing w:after="0" w:line="240" w:lineRule="auto"/>
        <w:ind w:firstLine="709"/>
        <w:jc w:val="both"/>
        <w:rPr>
          <w:rFonts w:ascii="Times New Roman" w:hAnsi="Times New Roman" w:cs="Times New Roman"/>
          <w:sz w:val="24"/>
          <w:szCs w:val="24"/>
        </w:rPr>
      </w:pP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sidRPr="00821CED">
        <w:rPr>
          <w:rFonts w:ascii="Times New Roman" w:hAnsi="Times New Roman" w:cs="Times New Roman"/>
          <w:sz w:val="24"/>
          <w:szCs w:val="24"/>
        </w:rPr>
        <w:t>Глава 2. Содержание проблемы и обоснование необходимости ее решения программными методами</w:t>
      </w:r>
      <w:r w:rsidR="00C31D47" w:rsidRPr="00C31D47">
        <w:rPr>
          <w:rFonts w:ascii="Times New Roman" w:hAnsi="Times New Roman" w:cs="Times New Roman"/>
          <w:sz w:val="24"/>
          <w:szCs w:val="24"/>
          <w:lang w:val="en-US" w:eastAsia="en-US"/>
        </w:rPr>
        <w:pict>
          <v:shape id="_x0000_s1066" type="#_x0000_t75" style="position:absolute;left:0;text-align:left;margin-left:0;margin-top:0;width:50pt;height:50pt;z-index:251671040;visibility:hidden;mso-position-horizontal-relative:text;mso-position-vertical-relative:text" filled="t" stroked="t">
            <v:stroke joinstyle="round"/>
            <v:path o:extrusionok="t" gradientshapeok="f" o:connecttype="segments"/>
            <o:lock v:ext="edit" aspectratio="f" selection="t"/>
          </v:shape>
        </w:pict>
      </w:r>
      <w:r w:rsidRPr="00821CED">
        <w:rPr>
          <w:rFonts w:ascii="Times New Roman" w:hAnsi="Times New Roman" w:cs="Times New Roman"/>
          <w:noProof/>
          <w:sz w:val="24"/>
          <w:szCs w:val="24"/>
        </w:rPr>
        <w:drawing>
          <wp:inline distT="0" distB="0" distL="0" distR="0">
            <wp:extent cx="9525" cy="9525"/>
            <wp:effectExtent l="19050" t="0" r="9525" b="0"/>
            <wp:docPr id="2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21CED" w:rsidRPr="00821CED" w:rsidRDefault="00821CED" w:rsidP="00821CED">
      <w:pPr>
        <w:pStyle w:val="a8"/>
        <w:widowControl w:val="0"/>
        <w:spacing w:line="240" w:lineRule="auto"/>
        <w:ind w:firstLine="709"/>
        <w:rPr>
          <w:sz w:val="24"/>
          <w:szCs w:val="24"/>
        </w:rPr>
      </w:pPr>
      <w:r w:rsidRPr="00821CED">
        <w:rPr>
          <w:sz w:val="24"/>
          <w:szCs w:val="24"/>
        </w:rPr>
        <w:t>Деятельность по профилактике безнадзорности и правонарушений несовершеннолетних осуществляется органами и учреждениями системы профилактики безнадзорности и правонарушений несовершеннолетних в соответствии с Федеральным законом от 24 июня 1999 года № 120-ФЗ «Об основах системы профилактики безнадзорности и правонарушений несовершеннолетних», Законом Костромской области от 19 декабря 2005 года № 349-ЗКО «О комиссиях по делам несовершеннолетних и защите их прав в Костромской области», постановлением администрации Костромской области от 14 июля 2015 года № 256-а «О комиссии по делам несовершеннолетних и защите их прав Костромской области», а также алгоритмами межведомственного взаимодействия субъектов системы профилактики безнадзорности и правонарушений несовершеннолетних, утвержденными постановлениями комиссии по делам несовершеннолетних и защите прав.</w:t>
      </w:r>
    </w:p>
    <w:p w:rsidR="00821CED" w:rsidRPr="00821CED" w:rsidRDefault="00821CED" w:rsidP="00821CED">
      <w:pPr>
        <w:pStyle w:val="a8"/>
        <w:widowControl w:val="0"/>
        <w:spacing w:line="240" w:lineRule="auto"/>
        <w:ind w:firstLine="709"/>
        <w:rPr>
          <w:sz w:val="24"/>
          <w:szCs w:val="24"/>
        </w:rPr>
      </w:pPr>
      <w:r w:rsidRPr="00821CED">
        <w:rPr>
          <w:sz w:val="24"/>
          <w:szCs w:val="24"/>
        </w:rPr>
        <w:t>Численность несовершеннолетних, проживающих на территории Шарьинского муниципального района, по состоянию на 01.01.2024  г, составляет 1477 человек.</w:t>
      </w:r>
    </w:p>
    <w:p w:rsidR="00821CED" w:rsidRPr="00821CED" w:rsidRDefault="00821CED" w:rsidP="00821CED">
      <w:pPr>
        <w:pStyle w:val="14"/>
        <w:widowControl w:val="0"/>
        <w:spacing w:line="240" w:lineRule="auto"/>
        <w:ind w:firstLine="709"/>
        <w:rPr>
          <w:sz w:val="24"/>
          <w:szCs w:val="24"/>
        </w:rPr>
      </w:pPr>
      <w:r w:rsidRPr="00821CED">
        <w:rPr>
          <w:sz w:val="24"/>
          <w:szCs w:val="24"/>
        </w:rPr>
        <w:t>Согласно статистическим данным за 1 полугодие 2024г. на территории Шарьинского района зарегистрирован рост подростковой преступности  по сравнению с аналогичным периодом прошлого года (с 0 до 5 преступлений по оконченным делам).</w:t>
      </w:r>
    </w:p>
    <w:p w:rsidR="00821CED" w:rsidRPr="00821CED" w:rsidRDefault="00821CED" w:rsidP="00821CED">
      <w:pPr>
        <w:pStyle w:val="14"/>
        <w:widowControl w:val="0"/>
        <w:spacing w:line="240" w:lineRule="auto"/>
        <w:ind w:firstLine="709"/>
        <w:rPr>
          <w:sz w:val="24"/>
          <w:szCs w:val="24"/>
        </w:rPr>
      </w:pPr>
      <w:r w:rsidRPr="00821CED">
        <w:rPr>
          <w:sz w:val="24"/>
          <w:szCs w:val="24"/>
        </w:rPr>
        <w:t>За 6 месяцев 2024г. на территории Шарьинского муниципального района по оконченным делам зафиксировано 5 преступлений, совершенн</w:t>
      </w:r>
      <w:r>
        <w:rPr>
          <w:sz w:val="24"/>
          <w:szCs w:val="24"/>
        </w:rPr>
        <w:t xml:space="preserve">ых несовершеннолетними, из них </w:t>
      </w:r>
      <w:r w:rsidRPr="00821CED">
        <w:rPr>
          <w:sz w:val="24"/>
          <w:szCs w:val="24"/>
        </w:rPr>
        <w:t>2- в группе. Участников преступлений- 4 несовершенн</w:t>
      </w:r>
      <w:r>
        <w:rPr>
          <w:sz w:val="24"/>
          <w:szCs w:val="24"/>
        </w:rPr>
        <w:t>олетних из Шарьинского района (</w:t>
      </w:r>
      <w:r w:rsidRPr="00821CED">
        <w:rPr>
          <w:sz w:val="24"/>
          <w:szCs w:val="24"/>
        </w:rPr>
        <w:t xml:space="preserve">Зебляковская средняя школа, Шекшемская средняя школа, Шарьинская школа-интернат) и 1 несовершеннолетний из г.Шарьи.  </w:t>
      </w:r>
    </w:p>
    <w:p w:rsidR="00821CED" w:rsidRPr="00821CED" w:rsidRDefault="00821CED" w:rsidP="00821CED">
      <w:pPr>
        <w:pStyle w:val="14"/>
        <w:widowControl w:val="0"/>
        <w:spacing w:line="240" w:lineRule="auto"/>
        <w:ind w:firstLine="709"/>
        <w:rPr>
          <w:sz w:val="24"/>
          <w:szCs w:val="24"/>
        </w:rPr>
      </w:pPr>
      <w:r w:rsidRPr="00821CED">
        <w:rPr>
          <w:sz w:val="24"/>
          <w:szCs w:val="24"/>
        </w:rPr>
        <w:t>На территории района совершено 1 ООД (общественно опасное деяние)(в 2023г-2)- умышленное повреждение чужого имущества. 2 участника, оба несовершеннолетних обучаются в Зебляковской средней школе.</w:t>
      </w:r>
    </w:p>
    <w:p w:rsidR="00821CED" w:rsidRPr="00821CED" w:rsidRDefault="00821CED" w:rsidP="00821CED">
      <w:pPr>
        <w:pStyle w:val="14"/>
        <w:widowControl w:val="0"/>
        <w:spacing w:line="240" w:lineRule="auto"/>
        <w:ind w:firstLine="709"/>
        <w:rPr>
          <w:sz w:val="24"/>
          <w:szCs w:val="24"/>
        </w:rPr>
      </w:pPr>
      <w:r w:rsidRPr="00821CED">
        <w:rPr>
          <w:sz w:val="24"/>
          <w:szCs w:val="24"/>
        </w:rPr>
        <w:t>За истекший период 2024г в районе совершено 2 самовольных ухода. (аппг-0), противоправных деяний в отношении несове</w:t>
      </w:r>
      <w:r>
        <w:rPr>
          <w:sz w:val="24"/>
          <w:szCs w:val="24"/>
        </w:rPr>
        <w:t>ршеннолетних совершено не было.</w:t>
      </w:r>
      <w:r w:rsidRPr="00821CED">
        <w:rPr>
          <w:sz w:val="24"/>
          <w:szCs w:val="24"/>
        </w:rPr>
        <w:t xml:space="preserve"> В отношении одного родителя был составлен административный протокол по ч.1 ст.5.35 КоАп РФ за несвоевременное обращение в полицию по факту розыска дочери. Против жизни и здоровья несовершеннолетних совершено 1 преступление (ст.109 УК РФ- причинение смерти по неосторожности).</w:t>
      </w:r>
    </w:p>
    <w:p w:rsidR="00821CED" w:rsidRPr="00821CED" w:rsidRDefault="00821CED" w:rsidP="00821CED">
      <w:pPr>
        <w:pStyle w:val="1a"/>
        <w:widowControl w:val="0"/>
        <w:spacing w:before="0" w:after="0" w:line="240" w:lineRule="auto"/>
        <w:ind w:firstLine="709"/>
        <w:jc w:val="both"/>
      </w:pPr>
      <w:r w:rsidRPr="00821CED">
        <w:t>За период 6 месяцев 2024г фактов административных правонарушений, совершенных несовершеннолетними, по потреблению алкогольной продукции не выявлено. В 2023г- 9 выявленных административных правонарушений, связанных с употреблением подростками алкогольной и спиртосодержащей  продукции по ст.20.20 ч.1, ст.20.22 КоАП РФ. Совершено 6 административных дел по ст.6.10 КоАП РФ.</w:t>
      </w:r>
    </w:p>
    <w:p w:rsidR="00821CED" w:rsidRPr="00821CED" w:rsidRDefault="00821CED" w:rsidP="00821CED">
      <w:pPr>
        <w:pStyle w:val="14"/>
        <w:widowControl w:val="0"/>
        <w:spacing w:line="240" w:lineRule="auto"/>
        <w:ind w:firstLine="709"/>
        <w:rPr>
          <w:sz w:val="24"/>
          <w:szCs w:val="24"/>
        </w:rPr>
      </w:pPr>
      <w:r w:rsidRPr="00821CED">
        <w:rPr>
          <w:sz w:val="24"/>
          <w:szCs w:val="24"/>
        </w:rPr>
        <w:t>По ч.1 ст.5.35 КоАП РФ за ненадлежащее исполнение родительских обязанностей выявлено 28 административных правонарушений. (в 2023г-34).</w:t>
      </w:r>
    </w:p>
    <w:p w:rsidR="00821CED" w:rsidRPr="00821CED" w:rsidRDefault="00821CED" w:rsidP="00821CED">
      <w:pPr>
        <w:pStyle w:val="14"/>
        <w:widowControl w:val="0"/>
        <w:spacing w:line="240" w:lineRule="auto"/>
        <w:ind w:firstLine="709"/>
        <w:rPr>
          <w:sz w:val="24"/>
          <w:szCs w:val="24"/>
        </w:rPr>
      </w:pPr>
      <w:r w:rsidRPr="00821CED">
        <w:rPr>
          <w:sz w:val="24"/>
          <w:szCs w:val="24"/>
        </w:rPr>
        <w:t xml:space="preserve">2 несовершеннолетних были выявлены и помещены в ОГБУЗ Шарьинская ОБ, как находящиеся без контроля и надзора со стороны законных представителей. </w:t>
      </w:r>
    </w:p>
    <w:p w:rsidR="00821CED" w:rsidRPr="00821CED" w:rsidRDefault="00821CED" w:rsidP="00821CED">
      <w:pPr>
        <w:pStyle w:val="14"/>
        <w:widowControl w:val="0"/>
        <w:spacing w:line="240" w:lineRule="auto"/>
        <w:ind w:firstLine="709"/>
        <w:rPr>
          <w:sz w:val="24"/>
          <w:szCs w:val="24"/>
        </w:rPr>
      </w:pPr>
      <w:r w:rsidRPr="00821CED">
        <w:rPr>
          <w:sz w:val="24"/>
          <w:szCs w:val="24"/>
        </w:rPr>
        <w:t xml:space="preserve">Двое родителей ограничены в родительских правах, 1 родитель лишен родительских прав. </w:t>
      </w:r>
    </w:p>
    <w:p w:rsidR="00821CED" w:rsidRPr="00821CED" w:rsidRDefault="00821CED" w:rsidP="00821CED">
      <w:pPr>
        <w:pStyle w:val="a8"/>
        <w:widowControl w:val="0"/>
        <w:spacing w:line="240" w:lineRule="auto"/>
        <w:ind w:firstLine="709"/>
        <w:rPr>
          <w:sz w:val="24"/>
          <w:szCs w:val="24"/>
        </w:rPr>
      </w:pPr>
      <w:r w:rsidRPr="00821CED">
        <w:rPr>
          <w:sz w:val="24"/>
          <w:szCs w:val="24"/>
          <w:u w:val="single"/>
        </w:rPr>
        <w:t>На 01.07.2024г</w:t>
      </w:r>
      <w:r w:rsidRPr="00821CED">
        <w:rPr>
          <w:sz w:val="24"/>
          <w:szCs w:val="24"/>
        </w:rPr>
        <w:t xml:space="preserve"> на учете служб и учреждений системы профилактики состоит 12 несовершеннолетних.(в 2023г-13ч). </w:t>
      </w:r>
    </w:p>
    <w:p w:rsidR="00821CED" w:rsidRPr="00821CED" w:rsidRDefault="00821CED" w:rsidP="00821CED">
      <w:pPr>
        <w:pStyle w:val="14"/>
        <w:widowControl w:val="0"/>
        <w:spacing w:line="240" w:lineRule="auto"/>
        <w:ind w:firstLine="709"/>
        <w:rPr>
          <w:sz w:val="24"/>
          <w:szCs w:val="24"/>
        </w:rPr>
      </w:pPr>
    </w:p>
    <w:p w:rsidR="00821CED" w:rsidRPr="00821CED" w:rsidRDefault="00C31D47" w:rsidP="00821CED">
      <w:pPr>
        <w:widowControl w:val="0"/>
        <w:spacing w:after="0" w:line="240" w:lineRule="auto"/>
        <w:ind w:firstLine="709"/>
        <w:jc w:val="both"/>
        <w:rPr>
          <w:rFonts w:ascii="Times New Roman" w:hAnsi="Times New Roman" w:cs="Times New Roman"/>
          <w:sz w:val="24"/>
          <w:szCs w:val="24"/>
        </w:rPr>
      </w:pPr>
      <w:r w:rsidRPr="00C31D47">
        <w:rPr>
          <w:rFonts w:ascii="Times New Roman" w:hAnsi="Times New Roman" w:cs="Times New Roman"/>
          <w:sz w:val="24"/>
          <w:szCs w:val="24"/>
          <w:lang w:val="en-US" w:eastAsia="en-US"/>
        </w:rPr>
        <w:pict>
          <v:shape id="_x0000_s1067" type="#_x0000_t75" style="position:absolute;left:0;text-align:left;margin-left:0;margin-top:0;width:50pt;height:50pt;z-index:251672064;visibility:hidden" filled="t" stroked="t">
            <v:stroke joinstyle="round"/>
            <v:path o:extrusionok="t" gradientshapeok="f" o:connecttype="segments"/>
            <o:lock v:ext="edit" aspectratio="f" selection="t"/>
          </v:shape>
        </w:pict>
      </w:r>
      <w:r w:rsidR="00821CED" w:rsidRPr="00821CED">
        <w:rPr>
          <w:rFonts w:ascii="Times New Roman" w:hAnsi="Times New Roman" w:cs="Times New Roman"/>
          <w:sz w:val="24"/>
          <w:szCs w:val="24"/>
        </w:rPr>
        <w:t>Важным аспектом в работе с семьей и ребенком остается ранняя профилактика семейного неблагополучия, которая наиболее эффективно реализуется в рамках межведомственного взаимодействия органов и учреждений системы профилактики. Причинами постановки семей, находящихся в социально опасном положении, на учет являются: злоупотребление родителями (законными представи</w:t>
      </w:r>
      <w:r w:rsidR="00821CED">
        <w:rPr>
          <w:rFonts w:ascii="Times New Roman" w:hAnsi="Times New Roman" w:cs="Times New Roman"/>
          <w:sz w:val="24"/>
          <w:szCs w:val="24"/>
        </w:rPr>
        <w:t>телями) алкогольными напитками,</w:t>
      </w:r>
      <w:r w:rsidR="00821CED" w:rsidRPr="00821CED">
        <w:rPr>
          <w:rFonts w:ascii="Times New Roman" w:hAnsi="Times New Roman" w:cs="Times New Roman"/>
          <w:sz w:val="24"/>
          <w:szCs w:val="24"/>
        </w:rPr>
        <w:t xml:space="preserve"> уклонение родителей (законных представителей) от обязанностей по воспитанию, содержанию и обучению детей, полная или частичная утрата родителями (законными представителями) контроля за поведением детей, иные действия или бездействие, приводящие к нанесению вреда физическому и психическому здоровью детей, их нравственному развитию, иные обстоятельства, нарушающие жизнеобеспечение детей, реализацию их прав и законных интересов, жестокое обращение с детьми (в том числе зарегистрированные факты),</w:t>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sidRPr="00821CED">
        <w:rPr>
          <w:rFonts w:ascii="Times New Roman" w:hAnsi="Times New Roman" w:cs="Times New Roman"/>
          <w:sz w:val="24"/>
          <w:szCs w:val="24"/>
        </w:rPr>
        <w:t>Особенно остро в условиях психологического и социального неблагополучия несовершеннолетних воспринимаются проблемы в сфере их обеспечения психологической и социальной помощью. В 2023/24 учебном году педагоги-психологи имелись в штате 83</w:t>
      </w:r>
      <w:r w:rsidRPr="00821CED">
        <w:rPr>
          <w:rFonts w:ascii="Times New Roman" w:hAnsi="Times New Roman" w:cs="Times New Roman"/>
          <w:sz w:val="24"/>
          <w:szCs w:val="24"/>
          <w:vertAlign w:val="superscript"/>
        </w:rPr>
        <w:t>0</w:t>
      </w:r>
      <w:r w:rsidRPr="00821CED">
        <w:rPr>
          <w:rFonts w:ascii="Times New Roman" w:hAnsi="Times New Roman" w:cs="Times New Roman"/>
          <w:sz w:val="24"/>
          <w:szCs w:val="24"/>
        </w:rPr>
        <w:t>/0 общеобразовательных организаций. Несмотря на увеличение за последние 3 года численности педагогов-психологов в общеобразовательных организациях, в 2023/24 учебном году на каждого из специалистов приходилось примерно 145 обучающихся.</w:t>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sidRPr="00821CED">
        <w:rPr>
          <w:rFonts w:ascii="Times New Roman" w:hAnsi="Times New Roman" w:cs="Times New Roman"/>
          <w:sz w:val="24"/>
          <w:szCs w:val="24"/>
        </w:rPr>
        <w:t>Возросла нагрузка на социальных педагогов в общеобразовательных организациях в 2023/24 учебном году на каждого из специалистов приходилось 120 обучающийся. Сохраняет свою актуальность проблема развития необходимой инфраструктуры для обеспечения профилактики правонарушений несовершеннолетних, их реабилитации и коррекции девиантного поведения.</w:t>
      </w:r>
    </w:p>
    <w:p w:rsidR="00821CED" w:rsidRPr="00821CED" w:rsidRDefault="00C31D47" w:rsidP="00821CED">
      <w:pPr>
        <w:widowControl w:val="0"/>
        <w:spacing w:after="0" w:line="240" w:lineRule="auto"/>
        <w:ind w:firstLine="709"/>
        <w:jc w:val="both"/>
        <w:rPr>
          <w:rFonts w:ascii="Times New Roman" w:hAnsi="Times New Roman" w:cs="Times New Roman"/>
          <w:sz w:val="24"/>
          <w:szCs w:val="24"/>
        </w:rPr>
      </w:pPr>
      <w:r w:rsidRPr="00C31D47">
        <w:rPr>
          <w:rFonts w:ascii="Times New Roman" w:hAnsi="Times New Roman" w:cs="Times New Roman"/>
          <w:sz w:val="24"/>
          <w:szCs w:val="24"/>
          <w:lang w:val="en-US" w:eastAsia="en-US"/>
        </w:rPr>
        <w:pict>
          <v:shape id="_x0000_s1068" type="#_x0000_t75" style="position:absolute;left:0;text-align:left;margin-left:0;margin-top:0;width:50pt;height:50pt;z-index:251673088;visibility:hidden" filled="t" stroked="t">
            <v:stroke joinstyle="round"/>
            <v:path o:extrusionok="t" gradientshapeok="f" o:connecttype="segments"/>
            <o:lock v:ext="edit" aspectratio="f" selection="t"/>
          </v:shape>
        </w:pict>
      </w:r>
      <w:r w:rsidR="00821CED" w:rsidRPr="00821CED">
        <w:rPr>
          <w:rFonts w:ascii="Times New Roman" w:hAnsi="Times New Roman" w:cs="Times New Roman"/>
          <w:noProof/>
          <w:sz w:val="24"/>
          <w:szCs w:val="24"/>
        </w:rPr>
        <w:drawing>
          <wp:anchor distT="0" distB="0" distL="114300" distR="114300" simplePos="0" relativeHeight="251631104" behindDoc="0" locked="0" layoutInCell="1" allowOverlap="1">
            <wp:simplePos x="0" y="0"/>
            <wp:positionH relativeFrom="page">
              <wp:posOffset>7098030</wp:posOffset>
            </wp:positionH>
            <wp:positionV relativeFrom="page">
              <wp:posOffset>2754630</wp:posOffset>
            </wp:positionV>
            <wp:extent cx="8890" cy="8890"/>
            <wp:effectExtent l="0" t="0" r="0" b="0"/>
            <wp:wrapSquare wrapText="bothSides"/>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5" cstate="print"/>
                    <a:srcRect/>
                    <a:stretch>
                      <a:fillRect/>
                    </a:stretch>
                  </pic:blipFill>
                  <pic:spPr bwMode="auto">
                    <a:xfrm>
                      <a:off x="0" y="0"/>
                      <a:ext cx="8890" cy="8890"/>
                    </a:xfrm>
                    <a:prstGeom prst="rect">
                      <a:avLst/>
                    </a:prstGeom>
                    <a:noFill/>
                    <a:ln w="9525">
                      <a:noFill/>
                      <a:miter lim="800000"/>
                      <a:headEnd/>
                      <a:tailEnd/>
                    </a:ln>
                  </pic:spPr>
                </pic:pic>
              </a:graphicData>
            </a:graphic>
          </wp:anchor>
        </w:drawing>
      </w:r>
      <w:r w:rsidRPr="00C31D47">
        <w:rPr>
          <w:rFonts w:ascii="Times New Roman" w:hAnsi="Times New Roman" w:cs="Times New Roman"/>
          <w:sz w:val="24"/>
          <w:szCs w:val="24"/>
          <w:lang w:val="en-US" w:eastAsia="en-US"/>
        </w:rPr>
        <w:pict>
          <v:shape id="_x0000_s1069" type="#_x0000_t75" style="position:absolute;left:0;text-align:left;margin-left:0;margin-top:0;width:50pt;height:50pt;z-index:251674112;visibility:hidden;mso-position-horizontal-relative:text;mso-position-vertical-relative:text" filled="t" stroked="t">
            <v:stroke joinstyle="round"/>
            <v:path o:extrusionok="t" gradientshapeok="f" o:connecttype="segments"/>
            <o:lock v:ext="edit" aspectratio="f" selection="t"/>
          </v:shape>
        </w:pict>
      </w:r>
      <w:r w:rsidR="00821CED" w:rsidRPr="00821CED">
        <w:rPr>
          <w:rFonts w:ascii="Times New Roman" w:hAnsi="Times New Roman" w:cs="Times New Roman"/>
          <w:noProof/>
          <w:sz w:val="24"/>
          <w:szCs w:val="24"/>
        </w:rPr>
        <w:drawing>
          <wp:anchor distT="0" distB="0" distL="114300" distR="114300" simplePos="0" relativeHeight="251632128" behindDoc="0" locked="0" layoutInCell="1" allowOverlap="1">
            <wp:simplePos x="0" y="0"/>
            <wp:positionH relativeFrom="page">
              <wp:posOffset>530860</wp:posOffset>
            </wp:positionH>
            <wp:positionV relativeFrom="page">
              <wp:posOffset>7101840</wp:posOffset>
            </wp:positionV>
            <wp:extent cx="6350" cy="6350"/>
            <wp:effectExtent l="0" t="0" r="0" b="0"/>
            <wp:wrapSquare wrapText="bothSides"/>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6" cstate="print"/>
                    <a:srcRect/>
                    <a:stretch>
                      <a:fillRect/>
                    </a:stretch>
                  </pic:blipFill>
                  <pic:spPr bwMode="auto">
                    <a:xfrm>
                      <a:off x="0" y="0"/>
                      <a:ext cx="6350" cy="6350"/>
                    </a:xfrm>
                    <a:prstGeom prst="rect">
                      <a:avLst/>
                    </a:prstGeom>
                    <a:noFill/>
                    <a:ln w="9525">
                      <a:noFill/>
                      <a:miter lim="800000"/>
                      <a:headEnd/>
                      <a:tailEnd/>
                    </a:ln>
                  </pic:spPr>
                </pic:pic>
              </a:graphicData>
            </a:graphic>
          </wp:anchor>
        </w:drawing>
      </w:r>
      <w:r w:rsidRPr="00C31D47">
        <w:rPr>
          <w:rFonts w:ascii="Times New Roman" w:hAnsi="Times New Roman" w:cs="Times New Roman"/>
          <w:sz w:val="24"/>
          <w:szCs w:val="24"/>
          <w:lang w:val="en-US" w:eastAsia="en-US"/>
        </w:rPr>
        <w:pict>
          <v:shape id="_x0000_s1070" type="#_x0000_t75" style="position:absolute;left:0;text-align:left;margin-left:0;margin-top:0;width:50pt;height:50pt;z-index:251675136;visibility:hidden;mso-position-horizontal-relative:text;mso-position-vertical-relative:text" filled="t" stroked="t">
            <v:stroke joinstyle="round"/>
            <v:path o:extrusionok="t" gradientshapeok="f" o:connecttype="segments"/>
            <o:lock v:ext="edit" aspectratio="f" selection="t"/>
          </v:shape>
        </w:pict>
      </w:r>
      <w:r w:rsidR="00821CED" w:rsidRPr="00821CED">
        <w:rPr>
          <w:rFonts w:ascii="Times New Roman" w:hAnsi="Times New Roman" w:cs="Times New Roman"/>
          <w:noProof/>
          <w:sz w:val="24"/>
          <w:szCs w:val="24"/>
        </w:rPr>
        <w:drawing>
          <wp:anchor distT="0" distB="0" distL="114300" distR="114300" simplePos="0" relativeHeight="251633152" behindDoc="0" locked="0" layoutInCell="1" allowOverlap="1">
            <wp:simplePos x="0" y="0"/>
            <wp:positionH relativeFrom="page">
              <wp:posOffset>520700</wp:posOffset>
            </wp:positionH>
            <wp:positionV relativeFrom="page">
              <wp:posOffset>7964170</wp:posOffset>
            </wp:positionV>
            <wp:extent cx="6350" cy="6350"/>
            <wp:effectExtent l="0" t="0" r="0" b="0"/>
            <wp:wrapTopAndBottom/>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7" cstate="print"/>
                    <a:srcRect/>
                    <a:stretch>
                      <a:fillRect/>
                    </a:stretch>
                  </pic:blipFill>
                  <pic:spPr bwMode="auto">
                    <a:xfrm>
                      <a:off x="0" y="0"/>
                      <a:ext cx="6350" cy="6350"/>
                    </a:xfrm>
                    <a:prstGeom prst="rect">
                      <a:avLst/>
                    </a:prstGeom>
                    <a:noFill/>
                    <a:ln w="9525">
                      <a:noFill/>
                      <a:miter lim="800000"/>
                      <a:headEnd/>
                      <a:tailEnd/>
                    </a:ln>
                  </pic:spPr>
                </pic:pic>
              </a:graphicData>
            </a:graphic>
          </wp:anchor>
        </w:drawing>
      </w:r>
      <w:r w:rsidRPr="00C31D47">
        <w:rPr>
          <w:rFonts w:ascii="Times New Roman" w:hAnsi="Times New Roman" w:cs="Times New Roman"/>
          <w:sz w:val="24"/>
          <w:szCs w:val="24"/>
          <w:lang w:val="en-US" w:eastAsia="en-US"/>
        </w:rPr>
        <w:pict>
          <v:shape id="_x0000_s1071" type="#_x0000_t75" style="position:absolute;left:0;text-align:left;margin-left:0;margin-top:0;width:50pt;height:50pt;z-index:251676160;visibility:hidden;mso-position-horizontal-relative:text;mso-position-vertical-relative:text" filled="t" stroked="t">
            <v:stroke joinstyle="round"/>
            <v:path o:extrusionok="t" gradientshapeok="f" o:connecttype="segments"/>
            <o:lock v:ext="edit" aspectratio="f" selection="t"/>
          </v:shape>
        </w:pict>
      </w:r>
      <w:r w:rsidR="00821CED" w:rsidRPr="00821CED">
        <w:rPr>
          <w:rFonts w:ascii="Times New Roman" w:hAnsi="Times New Roman" w:cs="Times New Roman"/>
          <w:noProof/>
          <w:sz w:val="24"/>
          <w:szCs w:val="24"/>
        </w:rPr>
        <w:drawing>
          <wp:anchor distT="0" distB="0" distL="114300" distR="114300" simplePos="0" relativeHeight="251634176" behindDoc="0" locked="0" layoutInCell="1" allowOverlap="1">
            <wp:simplePos x="0" y="0"/>
            <wp:positionH relativeFrom="page">
              <wp:posOffset>6943090</wp:posOffset>
            </wp:positionH>
            <wp:positionV relativeFrom="page">
              <wp:posOffset>9058910</wp:posOffset>
            </wp:positionV>
            <wp:extent cx="6350" cy="2540"/>
            <wp:effectExtent l="0" t="0" r="0" b="0"/>
            <wp:wrapSquare wrapText="bothSides"/>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3"/>
                    <a:srcRect/>
                    <a:stretch>
                      <a:fillRect/>
                    </a:stretch>
                  </pic:blipFill>
                  <pic:spPr bwMode="auto">
                    <a:xfrm>
                      <a:off x="0" y="0"/>
                      <a:ext cx="6350" cy="2540"/>
                    </a:xfrm>
                    <a:prstGeom prst="rect">
                      <a:avLst/>
                    </a:prstGeom>
                    <a:noFill/>
                    <a:ln w="9525">
                      <a:noFill/>
                      <a:miter lim="800000"/>
                      <a:headEnd/>
                      <a:tailEnd/>
                    </a:ln>
                  </pic:spPr>
                </pic:pic>
              </a:graphicData>
            </a:graphic>
          </wp:anchor>
        </w:drawing>
      </w:r>
      <w:r w:rsidRPr="00C31D47">
        <w:rPr>
          <w:rFonts w:ascii="Times New Roman" w:hAnsi="Times New Roman" w:cs="Times New Roman"/>
          <w:sz w:val="24"/>
          <w:szCs w:val="24"/>
          <w:lang w:val="en-US" w:eastAsia="en-US"/>
        </w:rPr>
        <w:pict>
          <v:shape id="_x0000_s1072" type="#_x0000_t75" style="position:absolute;left:0;text-align:left;margin-left:0;margin-top:0;width:50pt;height:50pt;z-index:251677184;visibility:hidden;mso-position-horizontal-relative:text;mso-position-vertical-relative:text" filled="t" stroked="t">
            <v:stroke joinstyle="round"/>
            <v:path o:extrusionok="t" gradientshapeok="f" o:connecttype="segments"/>
            <o:lock v:ext="edit" aspectratio="f" selection="t"/>
          </v:shape>
        </w:pict>
      </w:r>
      <w:r w:rsidR="00821CED" w:rsidRPr="00821CED">
        <w:rPr>
          <w:rFonts w:ascii="Times New Roman" w:hAnsi="Times New Roman" w:cs="Times New Roman"/>
          <w:noProof/>
          <w:sz w:val="24"/>
          <w:szCs w:val="24"/>
        </w:rPr>
        <w:drawing>
          <wp:anchor distT="0" distB="0" distL="114300" distR="114300" simplePos="0" relativeHeight="251635200" behindDoc="0" locked="0" layoutInCell="1" allowOverlap="1">
            <wp:simplePos x="0" y="0"/>
            <wp:positionH relativeFrom="page">
              <wp:posOffset>651510</wp:posOffset>
            </wp:positionH>
            <wp:positionV relativeFrom="page">
              <wp:posOffset>1962150</wp:posOffset>
            </wp:positionV>
            <wp:extent cx="2540" cy="2540"/>
            <wp:effectExtent l="0" t="0" r="0" b="0"/>
            <wp:wrapSquare wrapText="bothSides"/>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8"/>
                    <a:srcRect/>
                    <a:stretch>
                      <a:fillRect/>
                    </a:stretch>
                  </pic:blipFill>
                  <pic:spPr bwMode="auto">
                    <a:xfrm>
                      <a:off x="0" y="0"/>
                      <a:ext cx="2540" cy="2540"/>
                    </a:xfrm>
                    <a:prstGeom prst="rect">
                      <a:avLst/>
                    </a:prstGeom>
                    <a:noFill/>
                    <a:ln w="9525">
                      <a:noFill/>
                      <a:miter lim="800000"/>
                      <a:headEnd/>
                      <a:tailEnd/>
                    </a:ln>
                  </pic:spPr>
                </pic:pic>
              </a:graphicData>
            </a:graphic>
          </wp:anchor>
        </w:drawing>
      </w:r>
      <w:r w:rsidRPr="00C31D47">
        <w:rPr>
          <w:rFonts w:ascii="Times New Roman" w:hAnsi="Times New Roman" w:cs="Times New Roman"/>
          <w:sz w:val="24"/>
          <w:szCs w:val="24"/>
          <w:lang w:val="en-US" w:eastAsia="en-US"/>
        </w:rPr>
        <w:pict>
          <v:shape id="_x0000_s1073" type="#_x0000_t75" style="position:absolute;left:0;text-align:left;margin-left:0;margin-top:0;width:50pt;height:50pt;z-index:251678208;visibility:hidden;mso-position-horizontal-relative:text;mso-position-vertical-relative:text" filled="t" stroked="t">
            <v:stroke joinstyle="round"/>
            <v:path o:extrusionok="t" gradientshapeok="f" o:connecttype="segments"/>
            <o:lock v:ext="edit" aspectratio="f" selection="t"/>
          </v:shape>
        </w:pict>
      </w:r>
      <w:r w:rsidR="00821CED" w:rsidRPr="00821CED">
        <w:rPr>
          <w:rFonts w:ascii="Times New Roman" w:hAnsi="Times New Roman" w:cs="Times New Roman"/>
          <w:noProof/>
          <w:sz w:val="24"/>
          <w:szCs w:val="24"/>
        </w:rPr>
        <w:drawing>
          <wp:anchor distT="0" distB="0" distL="114300" distR="114300" simplePos="0" relativeHeight="251636224" behindDoc="0" locked="0" layoutInCell="1" allowOverlap="1">
            <wp:simplePos x="0" y="0"/>
            <wp:positionH relativeFrom="page">
              <wp:posOffset>648970</wp:posOffset>
            </wp:positionH>
            <wp:positionV relativeFrom="page">
              <wp:posOffset>1968500</wp:posOffset>
            </wp:positionV>
            <wp:extent cx="2540" cy="2540"/>
            <wp:effectExtent l="0" t="0" r="0" b="0"/>
            <wp:wrapSquare wrapText="bothSides"/>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8"/>
                    <a:srcRect/>
                    <a:stretch>
                      <a:fillRect/>
                    </a:stretch>
                  </pic:blipFill>
                  <pic:spPr bwMode="auto">
                    <a:xfrm>
                      <a:off x="0" y="0"/>
                      <a:ext cx="2540" cy="2540"/>
                    </a:xfrm>
                    <a:prstGeom prst="rect">
                      <a:avLst/>
                    </a:prstGeom>
                    <a:noFill/>
                    <a:ln w="9525">
                      <a:noFill/>
                      <a:miter lim="800000"/>
                      <a:headEnd/>
                      <a:tailEnd/>
                    </a:ln>
                  </pic:spPr>
                </pic:pic>
              </a:graphicData>
            </a:graphic>
          </wp:anchor>
        </w:drawing>
      </w:r>
      <w:r w:rsidRPr="00C31D47">
        <w:rPr>
          <w:rFonts w:ascii="Times New Roman" w:hAnsi="Times New Roman" w:cs="Times New Roman"/>
          <w:sz w:val="24"/>
          <w:szCs w:val="24"/>
          <w:lang w:val="en-US" w:eastAsia="en-US"/>
        </w:rPr>
        <w:pict>
          <v:shape id="_x0000_s1074" type="#_x0000_t75" style="position:absolute;left:0;text-align:left;margin-left:0;margin-top:0;width:50pt;height:50pt;z-index:251679232;visibility:hidden;mso-position-horizontal-relative:text;mso-position-vertical-relative:text" filled="t" stroked="t">
            <v:stroke joinstyle="round"/>
            <v:path o:extrusionok="t" gradientshapeok="f" o:connecttype="segments"/>
            <o:lock v:ext="edit" aspectratio="f" selection="t"/>
          </v:shape>
        </w:pict>
      </w:r>
      <w:r w:rsidR="00821CED" w:rsidRPr="00821CED">
        <w:rPr>
          <w:rFonts w:ascii="Times New Roman" w:hAnsi="Times New Roman" w:cs="Times New Roman"/>
          <w:noProof/>
          <w:sz w:val="24"/>
          <w:szCs w:val="24"/>
        </w:rPr>
        <w:drawing>
          <wp:anchor distT="0" distB="0" distL="114300" distR="114300" simplePos="0" relativeHeight="251637248" behindDoc="0" locked="0" layoutInCell="1" allowOverlap="1">
            <wp:simplePos x="0" y="0"/>
            <wp:positionH relativeFrom="page">
              <wp:posOffset>646430</wp:posOffset>
            </wp:positionH>
            <wp:positionV relativeFrom="page">
              <wp:posOffset>1974850</wp:posOffset>
            </wp:positionV>
            <wp:extent cx="2540" cy="2540"/>
            <wp:effectExtent l="0" t="0" r="0" b="0"/>
            <wp:wrapSquare wrapText="bothSides"/>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8"/>
                    <a:srcRect/>
                    <a:stretch>
                      <a:fillRect/>
                    </a:stretch>
                  </pic:blipFill>
                  <pic:spPr bwMode="auto">
                    <a:xfrm>
                      <a:off x="0" y="0"/>
                      <a:ext cx="2540" cy="2540"/>
                    </a:xfrm>
                    <a:prstGeom prst="rect">
                      <a:avLst/>
                    </a:prstGeom>
                    <a:noFill/>
                    <a:ln w="9525">
                      <a:noFill/>
                      <a:miter lim="800000"/>
                      <a:headEnd/>
                      <a:tailEnd/>
                    </a:ln>
                  </pic:spPr>
                </pic:pic>
              </a:graphicData>
            </a:graphic>
          </wp:anchor>
        </w:drawing>
      </w:r>
      <w:r w:rsidR="00821CED" w:rsidRPr="00821CED">
        <w:rPr>
          <w:rFonts w:ascii="Times New Roman" w:hAnsi="Times New Roman" w:cs="Times New Roman"/>
          <w:sz w:val="24"/>
          <w:szCs w:val="24"/>
        </w:rPr>
        <w:t>Меры по раннему выявлению и профилактике девиантного поведения несовершеннолетних предполагают вовлечение несовершеннолетних в добровольческую деятельность, социальные и экологические проекты; проведение профилактики правонарушений несовершеннолетних в период каникул с привлечением организаций, осуществляющих отдых и оздоровление детей; развитие системы профессиональной ориентации несовершеннолетних, разработку и внедрение эффективных механизмов временного трудоустройства несовершеннолетних от 14 до 18 лет.</w:t>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sidRPr="00821CED">
        <w:rPr>
          <w:rFonts w:ascii="Times New Roman" w:hAnsi="Times New Roman" w:cs="Times New Roman"/>
          <w:sz w:val="24"/>
          <w:szCs w:val="24"/>
        </w:rPr>
        <w:t>Отрицательная динамика в сфере профилактики подростковой преступности, при которой наблюдается рост количества преступлений среди несовершеннолетних, численности детей, совершивших преступления, а также иных показателей свидетельствует о низкой</w:t>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sidRPr="00821CED">
        <w:rPr>
          <w:rFonts w:ascii="Times New Roman" w:hAnsi="Times New Roman" w:cs="Times New Roman"/>
          <w:sz w:val="24"/>
          <w:szCs w:val="24"/>
        </w:rPr>
        <w:t>эффективности проводимых различными органами и организациями профилактических мероприятий. Требуется совершенствование системы профилактики безнадзорности и правонарушений несовершеннолетних, включающей комплекс социальных, правовых, психолого-педагогических, медико-социальных, воспитательных, в том числе право воспитательных, и иных мер, направленных на выявление и устранение причин и условий, способствующих правонарушениям и антиобщественным действиям несовершеннолетних. Указанные меры должны быть направлены на раннее предупреждение и коррекцию девиантного поведения детей и подростков с учетом современных научных методов, ресурсов и возможностей, а также должны осуществляться в совокупности с индивидуальной профилактической работой с несовершеннолетними и семьями, находящимися в социально опасном положении.</w:t>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sidRPr="00821CED">
        <w:rPr>
          <w:rFonts w:ascii="Times New Roman" w:hAnsi="Times New Roman" w:cs="Times New Roman"/>
          <w:sz w:val="24"/>
          <w:szCs w:val="24"/>
        </w:rPr>
        <w:t>Глава 3. Целевые показатели Программы</w:t>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sidRPr="00821CED">
        <w:rPr>
          <w:rFonts w:ascii="Times New Roman" w:hAnsi="Times New Roman" w:cs="Times New Roman"/>
          <w:sz w:val="24"/>
          <w:szCs w:val="24"/>
        </w:rPr>
        <w:t>15. Сведения о показателях (индикаторах) Программы и  их значениях представлены в таблице:</w:t>
      </w:r>
    </w:p>
    <w:tbl>
      <w:tblPr>
        <w:tblW w:w="9153" w:type="dxa"/>
        <w:tblInd w:w="-38" w:type="dxa"/>
        <w:tblLayout w:type="fixed"/>
        <w:tblCellMar>
          <w:top w:w="103" w:type="dxa"/>
          <w:left w:w="48" w:type="dxa"/>
          <w:right w:w="61" w:type="dxa"/>
        </w:tblCellMar>
        <w:tblLook w:val="04A0"/>
      </w:tblPr>
      <w:tblGrid>
        <w:gridCol w:w="571"/>
        <w:gridCol w:w="3494"/>
        <w:gridCol w:w="709"/>
        <w:gridCol w:w="992"/>
        <w:gridCol w:w="850"/>
        <w:gridCol w:w="850"/>
        <w:gridCol w:w="835"/>
        <w:gridCol w:w="852"/>
      </w:tblGrid>
      <w:tr w:rsidR="00821CED" w:rsidRPr="00821CED" w:rsidTr="00A2029F">
        <w:trPr>
          <w:trHeight w:val="434"/>
        </w:trPr>
        <w:tc>
          <w:tcPr>
            <w:tcW w:w="571" w:type="dxa"/>
            <w:vMerge w:val="restart"/>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п/п</w:t>
            </w:r>
          </w:p>
        </w:tc>
        <w:tc>
          <w:tcPr>
            <w:tcW w:w="3494" w:type="dxa"/>
            <w:vMerge w:val="restart"/>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Показатель (индикатор) (наименование)</w:t>
            </w:r>
          </w:p>
        </w:tc>
        <w:tc>
          <w:tcPr>
            <w:tcW w:w="709" w:type="dxa"/>
            <w:vMerge w:val="restart"/>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Единица измерения</w:t>
            </w:r>
          </w:p>
        </w:tc>
        <w:tc>
          <w:tcPr>
            <w:tcW w:w="3527" w:type="dxa"/>
            <w:gridSpan w:val="4"/>
            <w:tcBorders>
              <w:top w:val="single" w:sz="2" w:space="0" w:color="000000"/>
              <w:left w:val="single" w:sz="2" w:space="0" w:color="000000"/>
              <w:bottom w:val="single" w:sz="2" w:space="0" w:color="000000"/>
              <w:right w:val="none" w:sz="4" w:space="0" w:color="000000"/>
            </w:tcBorders>
            <w:noWrap/>
            <w:vAlign w:val="center"/>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Значение показателей</w:t>
            </w:r>
          </w:p>
        </w:tc>
        <w:tc>
          <w:tcPr>
            <w:tcW w:w="852" w:type="dxa"/>
            <w:tcBorders>
              <w:top w:val="single" w:sz="2" w:space="0" w:color="000000"/>
              <w:left w:val="none" w:sz="4"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tc>
      </w:tr>
      <w:tr w:rsidR="00821CED" w:rsidRPr="00821CED" w:rsidTr="00A2029F">
        <w:trPr>
          <w:trHeight w:val="739"/>
        </w:trPr>
        <w:tc>
          <w:tcPr>
            <w:tcW w:w="571" w:type="dxa"/>
            <w:vMerge/>
            <w:tcBorders>
              <w:top w:val="none" w:sz="4"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tc>
        <w:tc>
          <w:tcPr>
            <w:tcW w:w="3494" w:type="dxa"/>
            <w:vMerge/>
            <w:tcBorders>
              <w:top w:val="none" w:sz="4"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tc>
        <w:tc>
          <w:tcPr>
            <w:tcW w:w="709" w:type="dxa"/>
            <w:vMerge/>
            <w:tcBorders>
              <w:top w:val="none" w:sz="4"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tc>
        <w:tc>
          <w:tcPr>
            <w:tcW w:w="992" w:type="dxa"/>
            <w:tcBorders>
              <w:top w:val="single" w:sz="2" w:space="0" w:color="000000"/>
              <w:left w:val="single" w:sz="2" w:space="0" w:color="000000"/>
              <w:bottom w:val="single" w:sz="2" w:space="0" w:color="000000"/>
              <w:right w:val="single" w:sz="2" w:space="0" w:color="000000"/>
            </w:tcBorders>
            <w:noWrap/>
            <w:vAlign w:val="center"/>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базовый</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2023</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год</w:t>
            </w:r>
          </w:p>
          <w:p w:rsidR="00821CED" w:rsidRPr="00821CED" w:rsidRDefault="00821CED" w:rsidP="00821CED">
            <w:pPr>
              <w:widowControl w:val="0"/>
              <w:spacing w:after="0" w:line="240" w:lineRule="auto"/>
              <w:jc w:val="both"/>
              <w:rPr>
                <w:rFonts w:ascii="Times New Roman" w:hAnsi="Times New Roman" w:cs="Times New Roman"/>
                <w:sz w:val="24"/>
                <w:szCs w:val="24"/>
              </w:rPr>
            </w:pPr>
          </w:p>
        </w:tc>
        <w:tc>
          <w:tcPr>
            <w:tcW w:w="850" w:type="dxa"/>
            <w:tcBorders>
              <w:top w:val="single" w:sz="2" w:space="0" w:color="000000"/>
              <w:left w:val="single" w:sz="2" w:space="0" w:color="000000"/>
              <w:bottom w:val="single" w:sz="2" w:space="0" w:color="000000"/>
              <w:right w:val="single" w:sz="2" w:space="0" w:color="000000"/>
            </w:tcBorders>
            <w:noWrap/>
            <w:vAlign w:val="center"/>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2024 год</w:t>
            </w:r>
          </w:p>
        </w:tc>
        <w:tc>
          <w:tcPr>
            <w:tcW w:w="850" w:type="dxa"/>
            <w:tcBorders>
              <w:top w:val="single" w:sz="2" w:space="0" w:color="000000"/>
              <w:left w:val="single" w:sz="2" w:space="0" w:color="000000"/>
              <w:bottom w:val="single" w:sz="2" w:space="0" w:color="000000"/>
              <w:right w:val="single" w:sz="2" w:space="0" w:color="000000"/>
            </w:tcBorders>
            <w:noWrap/>
            <w:vAlign w:val="center"/>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 год</w:t>
            </w:r>
          </w:p>
        </w:tc>
        <w:tc>
          <w:tcPr>
            <w:tcW w:w="835" w:type="dxa"/>
            <w:tcBorders>
              <w:top w:val="single" w:sz="2" w:space="0" w:color="000000"/>
              <w:left w:val="single" w:sz="2" w:space="0" w:color="000000"/>
              <w:bottom w:val="single" w:sz="2" w:space="0" w:color="000000"/>
              <w:right w:val="single" w:sz="2" w:space="0" w:color="000000"/>
            </w:tcBorders>
            <w:noWrap/>
            <w:vAlign w:val="center"/>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2026 год</w:t>
            </w:r>
          </w:p>
        </w:tc>
        <w:tc>
          <w:tcPr>
            <w:tcW w:w="852" w:type="dxa"/>
            <w:tcBorders>
              <w:top w:val="single" w:sz="2" w:space="0" w:color="000000"/>
              <w:left w:val="single" w:sz="2" w:space="0" w:color="000000"/>
              <w:bottom w:val="single" w:sz="2" w:space="0" w:color="000000"/>
              <w:right w:val="single" w:sz="2" w:space="0" w:color="000000"/>
            </w:tcBorders>
            <w:noWrap/>
            <w:vAlign w:val="center"/>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2027 год</w:t>
            </w:r>
          </w:p>
        </w:tc>
      </w:tr>
      <w:tr w:rsidR="00821CED" w:rsidRPr="00821CED" w:rsidTr="00A2029F">
        <w:trPr>
          <w:trHeight w:val="466"/>
        </w:trPr>
        <w:tc>
          <w:tcPr>
            <w:tcW w:w="571" w:type="dxa"/>
            <w:tcBorders>
              <w:top w:val="single" w:sz="2" w:space="0" w:color="000000"/>
              <w:left w:val="single" w:sz="2" w:space="0" w:color="000000"/>
              <w:bottom w:val="single" w:sz="2" w:space="0" w:color="000000"/>
              <w:right w:val="single" w:sz="2" w:space="0" w:color="000000"/>
            </w:tcBorders>
            <w:noWrap/>
            <w:vAlign w:val="center"/>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w:t>
            </w:r>
          </w:p>
        </w:tc>
        <w:tc>
          <w:tcPr>
            <w:tcW w:w="3494" w:type="dxa"/>
            <w:tcBorders>
              <w:top w:val="single" w:sz="2" w:space="0" w:color="000000"/>
              <w:left w:val="single" w:sz="2" w:space="0" w:color="000000"/>
              <w:bottom w:val="single" w:sz="2" w:space="0" w:color="000000"/>
              <w:right w:val="single" w:sz="2" w:space="0" w:color="000000"/>
            </w:tcBorders>
            <w:noWrap/>
            <w:vAlign w:val="center"/>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w:t>
            </w:r>
          </w:p>
        </w:tc>
        <w:tc>
          <w:tcPr>
            <w:tcW w:w="709"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3</w:t>
            </w:r>
          </w:p>
        </w:tc>
        <w:tc>
          <w:tcPr>
            <w:tcW w:w="992" w:type="dxa"/>
            <w:tcBorders>
              <w:top w:val="single" w:sz="2" w:space="0" w:color="000000"/>
              <w:left w:val="single" w:sz="2" w:space="0" w:color="000000"/>
              <w:bottom w:val="single" w:sz="2" w:space="0" w:color="000000"/>
              <w:right w:val="single" w:sz="2" w:space="0" w:color="000000"/>
            </w:tcBorders>
            <w:noWrap/>
            <w:vAlign w:val="center"/>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4</w:t>
            </w:r>
          </w:p>
          <w:p w:rsidR="00821CED" w:rsidRPr="00821CED" w:rsidRDefault="00821CED" w:rsidP="00821CED">
            <w:pPr>
              <w:widowControl w:val="0"/>
              <w:spacing w:after="0" w:line="240" w:lineRule="auto"/>
              <w:jc w:val="both"/>
              <w:rPr>
                <w:rFonts w:ascii="Times New Roman" w:hAnsi="Times New Roman" w:cs="Times New Roman"/>
                <w:sz w:val="24"/>
                <w:szCs w:val="24"/>
              </w:rPr>
            </w:pPr>
          </w:p>
        </w:tc>
        <w:tc>
          <w:tcPr>
            <w:tcW w:w="850" w:type="dxa"/>
            <w:tcBorders>
              <w:top w:val="single" w:sz="2" w:space="0" w:color="000000"/>
              <w:left w:val="single" w:sz="2" w:space="0" w:color="000000"/>
              <w:bottom w:val="single" w:sz="2" w:space="0" w:color="000000"/>
              <w:right w:val="single" w:sz="2" w:space="0" w:color="000000"/>
            </w:tcBorders>
            <w:noWrap/>
            <w:vAlign w:val="center"/>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5</w:t>
            </w:r>
          </w:p>
        </w:tc>
        <w:tc>
          <w:tcPr>
            <w:tcW w:w="850" w:type="dxa"/>
            <w:tcBorders>
              <w:top w:val="single" w:sz="2" w:space="0" w:color="000000"/>
              <w:left w:val="single" w:sz="2" w:space="0" w:color="000000"/>
              <w:bottom w:val="single" w:sz="2" w:space="0" w:color="000000"/>
              <w:right w:val="single" w:sz="2" w:space="0" w:color="000000"/>
            </w:tcBorders>
            <w:noWrap/>
            <w:vAlign w:val="center"/>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6</w:t>
            </w:r>
          </w:p>
        </w:tc>
        <w:tc>
          <w:tcPr>
            <w:tcW w:w="835" w:type="dxa"/>
            <w:tcBorders>
              <w:top w:val="single" w:sz="2" w:space="0" w:color="000000"/>
              <w:left w:val="single" w:sz="2" w:space="0" w:color="000000"/>
              <w:bottom w:val="single" w:sz="2" w:space="0" w:color="000000"/>
              <w:right w:val="single" w:sz="2" w:space="0" w:color="000000"/>
            </w:tcBorders>
            <w:noWrap/>
            <w:vAlign w:val="center"/>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7</w:t>
            </w:r>
          </w:p>
        </w:tc>
        <w:tc>
          <w:tcPr>
            <w:tcW w:w="852" w:type="dxa"/>
            <w:tcBorders>
              <w:top w:val="single" w:sz="2" w:space="0" w:color="000000"/>
              <w:left w:val="single" w:sz="2" w:space="0" w:color="000000"/>
              <w:bottom w:val="single" w:sz="2" w:space="0" w:color="000000"/>
              <w:right w:val="single" w:sz="2" w:space="0" w:color="000000"/>
            </w:tcBorders>
            <w:noWrap/>
            <w:vAlign w:val="center"/>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8</w:t>
            </w:r>
          </w:p>
        </w:tc>
      </w:tr>
      <w:tr w:rsidR="00821CED" w:rsidRPr="00821CED" w:rsidTr="00A2029F">
        <w:trPr>
          <w:trHeight w:val="666"/>
        </w:trPr>
        <w:tc>
          <w:tcPr>
            <w:tcW w:w="571"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w:t>
            </w:r>
          </w:p>
        </w:tc>
        <w:tc>
          <w:tcPr>
            <w:tcW w:w="3494" w:type="dxa"/>
            <w:tcBorders>
              <w:top w:val="single" w:sz="2" w:space="0" w:color="000000"/>
              <w:left w:val="single" w:sz="2" w:space="0" w:color="000000"/>
              <w:bottom w:val="single" w:sz="2" w:space="0" w:color="000000"/>
              <w:right w:val="single" w:sz="2" w:space="0" w:color="000000"/>
            </w:tcBorders>
            <w:noWrap/>
            <w:vAlign w:val="center"/>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Количество несовершеннолетних, совершивших преступления, </w:t>
            </w:r>
          </w:p>
        </w:tc>
        <w:tc>
          <w:tcPr>
            <w:tcW w:w="709"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чел.</w:t>
            </w:r>
          </w:p>
        </w:tc>
        <w:tc>
          <w:tcPr>
            <w:tcW w:w="992"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5</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4</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3</w:t>
            </w:r>
          </w:p>
        </w:tc>
        <w:tc>
          <w:tcPr>
            <w:tcW w:w="835"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2</w:t>
            </w:r>
          </w:p>
        </w:tc>
        <w:tc>
          <w:tcPr>
            <w:tcW w:w="852"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1</w:t>
            </w:r>
          </w:p>
        </w:tc>
      </w:tr>
      <w:tr w:rsidR="00821CED" w:rsidRPr="00821CED" w:rsidTr="00A2029F">
        <w:trPr>
          <w:trHeight w:val="1560"/>
        </w:trPr>
        <w:tc>
          <w:tcPr>
            <w:tcW w:w="571"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w:t>
            </w:r>
          </w:p>
        </w:tc>
        <w:tc>
          <w:tcPr>
            <w:tcW w:w="3494" w:type="dxa"/>
            <w:tcBorders>
              <w:top w:val="single" w:sz="2" w:space="0" w:color="000000"/>
              <w:left w:val="single" w:sz="2" w:space="0" w:color="000000"/>
              <w:bottom w:val="single" w:sz="2" w:space="0" w:color="000000"/>
              <w:right w:val="single" w:sz="2" w:space="0" w:color="000000"/>
            </w:tcBorders>
            <w:noWrap/>
            <w:vAlign w:val="center"/>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Доля несовершеннолетних, приступивших к обучению в общеобразовательных организациях, в общей численности несовершеннолетних, подлежащих обучению</w:t>
            </w:r>
          </w:p>
        </w:tc>
        <w:tc>
          <w:tcPr>
            <w:tcW w:w="709"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100</w:t>
            </w:r>
          </w:p>
          <w:p w:rsidR="00821CED" w:rsidRPr="00821CED" w:rsidRDefault="00821CED" w:rsidP="00821CED">
            <w:pPr>
              <w:widowControl w:val="0"/>
              <w:spacing w:after="0" w:line="240" w:lineRule="auto"/>
              <w:jc w:val="both"/>
              <w:rPr>
                <w:rFonts w:ascii="Times New Roman" w:hAnsi="Times New Roman" w:cs="Times New Roman"/>
                <w:sz w:val="24"/>
                <w:szCs w:val="24"/>
              </w:rPr>
            </w:pP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100</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100</w:t>
            </w:r>
          </w:p>
        </w:tc>
        <w:tc>
          <w:tcPr>
            <w:tcW w:w="835"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100</w:t>
            </w:r>
          </w:p>
        </w:tc>
        <w:tc>
          <w:tcPr>
            <w:tcW w:w="852"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100</w:t>
            </w:r>
          </w:p>
        </w:tc>
      </w:tr>
    </w:tbl>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p>
    <w:tbl>
      <w:tblPr>
        <w:tblW w:w="9143" w:type="dxa"/>
        <w:tblInd w:w="-26" w:type="dxa"/>
        <w:tblLayout w:type="fixed"/>
        <w:tblCellMar>
          <w:top w:w="89" w:type="dxa"/>
          <w:left w:w="35" w:type="dxa"/>
          <w:bottom w:w="82" w:type="dxa"/>
          <w:right w:w="46" w:type="dxa"/>
        </w:tblCellMar>
        <w:tblLook w:val="04A0"/>
      </w:tblPr>
      <w:tblGrid>
        <w:gridCol w:w="565"/>
        <w:gridCol w:w="3476"/>
        <w:gridCol w:w="612"/>
        <w:gridCol w:w="1090"/>
        <w:gridCol w:w="850"/>
        <w:gridCol w:w="850"/>
        <w:gridCol w:w="850"/>
        <w:gridCol w:w="850"/>
      </w:tblGrid>
      <w:tr w:rsidR="00821CED" w:rsidRPr="00821CED" w:rsidTr="00A2029F">
        <w:trPr>
          <w:trHeight w:val="1162"/>
        </w:trPr>
        <w:tc>
          <w:tcPr>
            <w:tcW w:w="564"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3.</w:t>
            </w:r>
          </w:p>
        </w:tc>
        <w:tc>
          <w:tcPr>
            <w:tcW w:w="3476"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Количество самово</w:t>
            </w:r>
            <w:r>
              <w:rPr>
                <w:rFonts w:ascii="Times New Roman" w:hAnsi="Times New Roman" w:cs="Times New Roman"/>
                <w:sz w:val="24"/>
                <w:szCs w:val="24"/>
              </w:rPr>
              <w:t xml:space="preserve">льных уходов несовершеннолетних </w:t>
            </w:r>
            <w:r w:rsidRPr="00821CED">
              <w:rPr>
                <w:rFonts w:ascii="Times New Roman" w:hAnsi="Times New Roman" w:cs="Times New Roman"/>
                <w:sz w:val="24"/>
                <w:szCs w:val="24"/>
              </w:rPr>
              <w:t>из дома, учебно-</w:t>
            </w:r>
            <w:r>
              <w:rPr>
                <w:rFonts w:ascii="Times New Roman" w:hAnsi="Times New Roman" w:cs="Times New Roman"/>
                <w:sz w:val="24"/>
                <w:szCs w:val="24"/>
              </w:rPr>
              <w:t xml:space="preserve">воспитательных </w:t>
            </w:r>
            <w:r w:rsidRPr="00821CED">
              <w:rPr>
                <w:rFonts w:ascii="Times New Roman" w:hAnsi="Times New Roman" w:cs="Times New Roman"/>
                <w:sz w:val="24"/>
                <w:szCs w:val="24"/>
              </w:rPr>
              <w:t>и</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социальных учреждений.</w:t>
            </w:r>
          </w:p>
        </w:tc>
        <w:tc>
          <w:tcPr>
            <w:tcW w:w="612"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ед.</w:t>
            </w:r>
          </w:p>
        </w:tc>
        <w:tc>
          <w:tcPr>
            <w:tcW w:w="109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w:t>
            </w:r>
          </w:p>
          <w:p w:rsidR="00821CED" w:rsidRPr="00821CED" w:rsidRDefault="00821CED" w:rsidP="00821CED">
            <w:pPr>
              <w:widowControl w:val="0"/>
              <w:spacing w:after="0" w:line="240" w:lineRule="auto"/>
              <w:jc w:val="both"/>
              <w:rPr>
                <w:rFonts w:ascii="Times New Roman" w:hAnsi="Times New Roman" w:cs="Times New Roman"/>
                <w:sz w:val="24"/>
                <w:szCs w:val="24"/>
              </w:rPr>
            </w:pP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0</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0</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0</w:t>
            </w:r>
          </w:p>
        </w:tc>
      </w:tr>
      <w:tr w:rsidR="00821CED" w:rsidRPr="00821CED" w:rsidTr="00A2029F">
        <w:trPr>
          <w:trHeight w:val="1216"/>
        </w:trPr>
        <w:tc>
          <w:tcPr>
            <w:tcW w:w="564"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4</w:t>
            </w:r>
          </w:p>
        </w:tc>
        <w:tc>
          <w:tcPr>
            <w:tcW w:w="3476" w:type="dxa"/>
            <w:tcBorders>
              <w:top w:val="single" w:sz="2" w:space="0" w:color="000000"/>
              <w:left w:val="single" w:sz="2" w:space="0" w:color="000000"/>
              <w:bottom w:val="single" w:sz="2" w:space="0" w:color="000000"/>
              <w:right w:val="single" w:sz="2" w:space="0" w:color="000000"/>
            </w:tcBorders>
            <w:noWrap/>
            <w:vAlign w:val="bottom"/>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Количество преступлений против половой неприкосновенности и половой свободы</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несовершеннолетних.</w:t>
            </w:r>
          </w:p>
        </w:tc>
        <w:tc>
          <w:tcPr>
            <w:tcW w:w="612"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ед.</w:t>
            </w:r>
          </w:p>
        </w:tc>
        <w:tc>
          <w:tcPr>
            <w:tcW w:w="109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0</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0</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0</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0</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0</w:t>
            </w:r>
          </w:p>
        </w:tc>
      </w:tr>
      <w:tr w:rsidR="00821CED" w:rsidRPr="00821CED" w:rsidTr="00A2029F">
        <w:trPr>
          <w:trHeight w:val="816"/>
        </w:trPr>
        <w:tc>
          <w:tcPr>
            <w:tcW w:w="564"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5</w:t>
            </w:r>
          </w:p>
        </w:tc>
        <w:tc>
          <w:tcPr>
            <w:tcW w:w="3476"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Количество суицидов и попыток  суицидов, совершенных несовершеннолетними</w:t>
            </w:r>
          </w:p>
        </w:tc>
        <w:tc>
          <w:tcPr>
            <w:tcW w:w="612"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ед.</w:t>
            </w:r>
          </w:p>
        </w:tc>
        <w:tc>
          <w:tcPr>
            <w:tcW w:w="109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0</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0</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0</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0</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0</w:t>
            </w:r>
          </w:p>
        </w:tc>
      </w:tr>
      <w:tr w:rsidR="00821CED" w:rsidRPr="00821CED" w:rsidTr="00A2029F">
        <w:trPr>
          <w:trHeight w:val="1664"/>
        </w:trPr>
        <w:tc>
          <w:tcPr>
            <w:tcW w:w="564"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6.</w:t>
            </w:r>
          </w:p>
        </w:tc>
        <w:tc>
          <w:tcPr>
            <w:tcW w:w="3476"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Удельный </w:t>
            </w:r>
            <w:r w:rsidRPr="00821CED">
              <w:rPr>
                <w:rFonts w:ascii="Times New Roman" w:hAnsi="Times New Roman" w:cs="Times New Roman"/>
                <w:sz w:val="24"/>
                <w:szCs w:val="24"/>
              </w:rPr>
              <w:t>вес несовершеннолетних, состоящих на различных видах профилактического учета, охваченных отдыхом и оздоровлением</w:t>
            </w:r>
          </w:p>
        </w:tc>
        <w:tc>
          <w:tcPr>
            <w:tcW w:w="612"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w:t>
            </w:r>
          </w:p>
        </w:tc>
        <w:tc>
          <w:tcPr>
            <w:tcW w:w="109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100</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100</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100</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100</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100</w:t>
            </w:r>
          </w:p>
        </w:tc>
      </w:tr>
      <w:tr w:rsidR="00821CED" w:rsidRPr="00821CED" w:rsidTr="00A2029F">
        <w:trPr>
          <w:trHeight w:val="1629"/>
        </w:trPr>
        <w:tc>
          <w:tcPr>
            <w:tcW w:w="564"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7.</w:t>
            </w:r>
          </w:p>
        </w:tc>
        <w:tc>
          <w:tcPr>
            <w:tcW w:w="3476"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Удельный вес </w:t>
            </w:r>
            <w:r w:rsidRPr="00821CED">
              <w:rPr>
                <w:rFonts w:ascii="Times New Roman" w:hAnsi="Times New Roman" w:cs="Times New Roman"/>
                <w:sz w:val="24"/>
                <w:szCs w:val="24"/>
              </w:rPr>
              <w:t xml:space="preserve">семей, находящихся в социально опасном положении, в отношении которых прекращена индивидуальная профилактическая работа по причине </w:t>
            </w:r>
            <w:r>
              <w:rPr>
                <w:rFonts w:ascii="Times New Roman" w:hAnsi="Times New Roman" w:cs="Times New Roman"/>
                <w:sz w:val="24"/>
                <w:szCs w:val="24"/>
              </w:rPr>
              <w:t>улучшения ситуации по отношению</w:t>
            </w:r>
            <w:r w:rsidRPr="00821CED">
              <w:rPr>
                <w:rFonts w:ascii="Times New Roman" w:hAnsi="Times New Roman" w:cs="Times New Roman"/>
                <w:sz w:val="24"/>
                <w:szCs w:val="24"/>
              </w:rPr>
              <w:t xml:space="preserve"> к общему количеству семей, состоящих на учете.</w:t>
            </w:r>
          </w:p>
        </w:tc>
        <w:tc>
          <w:tcPr>
            <w:tcW w:w="612" w:type="dxa"/>
            <w:tcBorders>
              <w:top w:val="single" w:sz="2" w:space="0" w:color="000000"/>
              <w:left w:val="single" w:sz="2" w:space="0" w:color="000000"/>
              <w:bottom w:val="single" w:sz="2" w:space="0" w:color="000000"/>
              <w:right w:val="single" w:sz="2" w:space="0" w:color="000000"/>
            </w:tcBorders>
            <w:noWrap/>
            <w:vAlign w:val="bottom"/>
          </w:tcPr>
          <w:p w:rsidR="00821CED" w:rsidRPr="00821CED" w:rsidRDefault="00C31D47" w:rsidP="00821CED">
            <w:pPr>
              <w:widowControl w:val="0"/>
              <w:spacing w:after="0" w:line="240" w:lineRule="auto"/>
              <w:jc w:val="both"/>
              <w:rPr>
                <w:rFonts w:ascii="Times New Roman" w:hAnsi="Times New Roman" w:cs="Times New Roman"/>
                <w:sz w:val="24"/>
                <w:szCs w:val="24"/>
              </w:rPr>
            </w:pPr>
            <w:r w:rsidRPr="00C31D47">
              <w:rPr>
                <w:rFonts w:ascii="Times New Roman" w:hAnsi="Times New Roman" w:cs="Times New Roman"/>
                <w:sz w:val="24"/>
                <w:szCs w:val="24"/>
                <w:lang w:val="en-US" w:eastAsia="en-US"/>
              </w:rPr>
              <w:pict>
                <v:shape id="_x0000_s1075" type="#_x0000_t75" style="position:absolute;left:0;text-align:left;margin-left:0;margin-top:0;width:50pt;height:50pt;z-index:251680256;visibility:hidden;mso-position-horizontal-relative:text;mso-position-vertical-relative:text" filled="t" stroked="t">
                  <v:stroke joinstyle="round"/>
                  <v:path o:extrusionok="t" gradientshapeok="f" o:connecttype="segments"/>
                  <o:lock v:ext="edit" aspectratio="f" selection="t"/>
                </v:shape>
              </w:pict>
            </w:r>
            <w:r w:rsidR="00821CED" w:rsidRPr="00821CED">
              <w:rPr>
                <w:rFonts w:ascii="Times New Roman" w:hAnsi="Times New Roman" w:cs="Times New Roman"/>
                <w:noProof/>
                <w:sz w:val="24"/>
                <w:szCs w:val="24"/>
              </w:rPr>
              <w:drawing>
                <wp:inline distT="0" distB="0" distL="0" distR="0">
                  <wp:extent cx="19050" cy="19050"/>
                  <wp:effectExtent l="19050" t="0" r="0" b="0"/>
                  <wp:docPr id="1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p>
        </w:tc>
        <w:tc>
          <w:tcPr>
            <w:tcW w:w="109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0,53</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0,6</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0,65</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0,7</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0,75</w:t>
            </w:r>
          </w:p>
        </w:tc>
      </w:tr>
      <w:tr w:rsidR="00821CED" w:rsidRPr="00821CED" w:rsidTr="00A2029F">
        <w:trPr>
          <w:trHeight w:val="1383"/>
        </w:trPr>
        <w:tc>
          <w:tcPr>
            <w:tcW w:w="564"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8.</w:t>
            </w:r>
          </w:p>
        </w:tc>
        <w:tc>
          <w:tcPr>
            <w:tcW w:w="3476"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У</w:t>
            </w:r>
            <w:r>
              <w:rPr>
                <w:rFonts w:ascii="Times New Roman" w:hAnsi="Times New Roman" w:cs="Times New Roman"/>
                <w:sz w:val="24"/>
                <w:szCs w:val="24"/>
              </w:rPr>
              <w:t>дельный вес несовершеннолетних</w:t>
            </w:r>
            <w:r w:rsidRPr="00821CED">
              <w:rPr>
                <w:rFonts w:ascii="Times New Roman" w:hAnsi="Times New Roman" w:cs="Times New Roman"/>
                <w:sz w:val="24"/>
                <w:szCs w:val="24"/>
              </w:rPr>
              <w:t xml:space="preserve"> в отношении которых прекращена индивидуальная профилактическая работа по причине улучшения ситуации к общему количеству несовершеннолетних, состоящих на учете.</w:t>
            </w:r>
          </w:p>
        </w:tc>
        <w:tc>
          <w:tcPr>
            <w:tcW w:w="612"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tc>
        <w:tc>
          <w:tcPr>
            <w:tcW w:w="109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0,27</w:t>
            </w:r>
          </w:p>
          <w:p w:rsidR="00821CED" w:rsidRPr="00821CED" w:rsidRDefault="00821CED" w:rsidP="00821CED">
            <w:pPr>
              <w:widowControl w:val="0"/>
              <w:spacing w:after="0" w:line="240" w:lineRule="auto"/>
              <w:jc w:val="both"/>
              <w:rPr>
                <w:rFonts w:ascii="Times New Roman" w:hAnsi="Times New Roman" w:cs="Times New Roman"/>
                <w:sz w:val="24"/>
                <w:szCs w:val="24"/>
              </w:rPr>
            </w:pP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0,30</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0,35</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0,40</w:t>
            </w:r>
          </w:p>
        </w:tc>
        <w:tc>
          <w:tcPr>
            <w:tcW w:w="850"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0,45</w:t>
            </w:r>
          </w:p>
        </w:tc>
      </w:tr>
    </w:tbl>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sidRPr="00821CED">
        <w:rPr>
          <w:rFonts w:ascii="Times New Roman" w:hAnsi="Times New Roman" w:cs="Times New Roman"/>
          <w:sz w:val="24"/>
          <w:szCs w:val="24"/>
        </w:rPr>
        <w:t>Глава 4.Методика оценки Программы.</w:t>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sidRPr="00821CED">
        <w:rPr>
          <w:rFonts w:ascii="Times New Roman" w:hAnsi="Times New Roman" w:cs="Times New Roman"/>
          <w:sz w:val="24"/>
          <w:szCs w:val="24"/>
        </w:rPr>
        <w:t>16. Эффективность реализации Программы в целом оценивается исходя из достижения уровня запланированного значения по каждому из показателей (индикаторов). Эффективность реализации Программы определяется по каждому году ее реализации.</w:t>
      </w:r>
    </w:p>
    <w:p w:rsidR="00821CED" w:rsidRPr="00821CED" w:rsidRDefault="00821CED" w:rsidP="00821CED">
      <w:pPr>
        <w:pStyle w:val="a8"/>
        <w:widowControl w:val="0"/>
        <w:spacing w:line="240" w:lineRule="auto"/>
        <w:ind w:firstLine="709"/>
        <w:rPr>
          <w:sz w:val="24"/>
          <w:szCs w:val="24"/>
        </w:rPr>
      </w:pPr>
      <w:r w:rsidRPr="00821CED">
        <w:rPr>
          <w:sz w:val="24"/>
          <w:szCs w:val="24"/>
        </w:rPr>
        <w:t>Обязательным условием оценки эффективности реализации Программы является выполнение</w:t>
      </w:r>
      <w:r w:rsidRPr="00821CED">
        <w:rPr>
          <w:sz w:val="24"/>
          <w:szCs w:val="24"/>
        </w:rPr>
        <w:tab/>
        <w:t>запланированных показателей (индикаторов) в установленные сроки.</w:t>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sidRPr="00821CED">
        <w:rPr>
          <w:rFonts w:ascii="Times New Roman" w:hAnsi="Times New Roman" w:cs="Times New Roman"/>
          <w:sz w:val="24"/>
          <w:szCs w:val="24"/>
        </w:rPr>
        <w:t>17. Планируемая эффективность определяется по каждому году реализации Программы.</w:t>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sidRPr="00821CED">
        <w:rPr>
          <w:rFonts w:ascii="Times New Roman" w:hAnsi="Times New Roman" w:cs="Times New Roman"/>
          <w:sz w:val="24"/>
          <w:szCs w:val="24"/>
        </w:rPr>
        <w:t>Оценка достижения цели и задач Программы определяется на основании показателя:</w:t>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sidRPr="00821CED">
        <w:rPr>
          <w:rFonts w:ascii="Times New Roman" w:hAnsi="Times New Roman" w:cs="Times New Roman"/>
          <w:sz w:val="24"/>
          <w:szCs w:val="24"/>
        </w:rPr>
        <w:t>уровень достижения запланированных значений показателей (индикаторов) Программы, процентов.</w:t>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sidRPr="00821CED">
        <w:rPr>
          <w:rFonts w:ascii="Times New Roman" w:hAnsi="Times New Roman" w:cs="Times New Roman"/>
          <w:sz w:val="24"/>
          <w:szCs w:val="24"/>
        </w:rPr>
        <w:t xml:space="preserve">Показатель определяется как отношение значения исполненных показателей (индикаторов) Программы к значению запланированных показателей (индикаторов). </w:t>
      </w:r>
      <w:r w:rsidR="00C31D47" w:rsidRPr="00C31D47">
        <w:rPr>
          <w:rFonts w:ascii="Times New Roman" w:hAnsi="Times New Roman" w:cs="Times New Roman"/>
          <w:sz w:val="24"/>
          <w:szCs w:val="24"/>
          <w:lang w:val="en-US" w:eastAsia="en-US"/>
        </w:rPr>
        <w:pict>
          <v:shape id="_x0000_s1076" type="#_x0000_t75" style="position:absolute;left:0;text-align:left;margin-left:0;margin-top:0;width:50pt;height:50pt;z-index:251681280;visibility:hidden;mso-position-horizontal-relative:text;mso-position-vertical-relative:text" filled="t" stroked="t">
            <v:stroke joinstyle="round"/>
            <v:path o:extrusionok="t" gradientshapeok="f" o:connecttype="segments"/>
            <o:lock v:ext="edit" aspectratio="f" selection="t"/>
          </v:shape>
        </w:pict>
      </w:r>
      <w:r w:rsidRPr="00821CED">
        <w:rPr>
          <w:rFonts w:ascii="Times New Roman" w:hAnsi="Times New Roman" w:cs="Times New Roman"/>
          <w:noProof/>
          <w:sz w:val="24"/>
          <w:szCs w:val="24"/>
        </w:rPr>
        <w:drawing>
          <wp:inline distT="0" distB="0" distL="0" distR="0">
            <wp:extent cx="9525" cy="9525"/>
            <wp:effectExtent l="19050" t="0" r="9525" b="0"/>
            <wp:docPr id="1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21CED" w:rsidRPr="00821CED" w:rsidRDefault="00821CED" w:rsidP="00821CED">
      <w:pPr>
        <w:pStyle w:val="a8"/>
        <w:widowControl w:val="0"/>
        <w:spacing w:line="240" w:lineRule="auto"/>
        <w:ind w:firstLine="709"/>
        <w:rPr>
          <w:sz w:val="24"/>
          <w:szCs w:val="24"/>
        </w:rPr>
      </w:pPr>
      <w:r w:rsidRPr="00821CED">
        <w:rPr>
          <w:sz w:val="24"/>
          <w:szCs w:val="24"/>
        </w:rPr>
        <w:t xml:space="preserve">Показатель определяется по формуле:       </w:t>
      </w:r>
      <w:r w:rsidR="00C31D47">
        <w:rPr>
          <w:sz w:val="24"/>
          <w:szCs w:val="24"/>
        </w:rPr>
        <w:pict>
          <v:shape id="_x0000_s1077" type="#_x0000_t75" style="position:absolute;left:0;text-align:left;margin-left:0;margin-top:0;width:50pt;height:50pt;z-index:251682304;visibility:hidden;mso-position-horizontal-relative:text;mso-position-vertical-relative:text" filled="t" stroked="t">
            <v:stroke joinstyle="round"/>
            <v:path o:extrusionok="t" gradientshapeok="f" o:connecttype="segments"/>
            <o:lock v:ext="edit" aspectratio="f" selection="t"/>
          </v:shape>
        </w:pict>
      </w:r>
      <w:r w:rsidRPr="00821CED">
        <w:rPr>
          <w:noProof/>
          <w:sz w:val="24"/>
          <w:szCs w:val="24"/>
          <w:lang w:eastAsia="ru-RU"/>
        </w:rPr>
        <w:drawing>
          <wp:inline distT="0" distB="0" distL="0" distR="0">
            <wp:extent cx="323850" cy="123825"/>
            <wp:effectExtent l="1905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cstate="print"/>
                    <a:srcRect/>
                    <a:stretch>
                      <a:fillRect/>
                    </a:stretch>
                  </pic:blipFill>
                  <pic:spPr bwMode="auto">
                    <a:xfrm>
                      <a:off x="0" y="0"/>
                      <a:ext cx="323850" cy="123825"/>
                    </a:xfrm>
                    <a:prstGeom prst="rect">
                      <a:avLst/>
                    </a:prstGeom>
                    <a:noFill/>
                    <a:ln w="9525">
                      <a:noFill/>
                      <a:miter lim="800000"/>
                      <a:headEnd/>
                      <a:tailEnd/>
                    </a:ln>
                  </pic:spPr>
                </pic:pic>
              </a:graphicData>
            </a:graphic>
          </wp:inline>
        </w:drawing>
      </w:r>
      <w:r w:rsidRPr="00821CED">
        <w:rPr>
          <w:sz w:val="24"/>
          <w:szCs w:val="24"/>
        </w:rPr>
        <w:t>D3/ т х 100</w:t>
      </w:r>
      <w:r w:rsidRPr="00821CED">
        <w:rPr>
          <w:sz w:val="24"/>
          <w:szCs w:val="24"/>
          <w:vertAlign w:val="superscript"/>
        </w:rPr>
        <w:t>0</w:t>
      </w:r>
      <w:r w:rsidRPr="00821CED">
        <w:rPr>
          <w:sz w:val="24"/>
          <w:szCs w:val="24"/>
        </w:rPr>
        <w:t>/0,       где:</w:t>
      </w:r>
      <w:r w:rsidR="00C31D47">
        <w:rPr>
          <w:sz w:val="24"/>
          <w:szCs w:val="24"/>
        </w:rPr>
        <w:pict>
          <v:shape id="_x0000_s1078" type="#_x0000_t75" style="position:absolute;left:0;text-align:left;margin-left:0;margin-top:0;width:50pt;height:50pt;z-index:251683328;visibility:hidden;mso-position-horizontal-relative:text;mso-position-vertical-relative:text" filled="t" stroked="t">
            <v:stroke joinstyle="round"/>
            <v:path o:extrusionok="t" gradientshapeok="f" o:connecttype="segments"/>
            <o:lock v:ext="edit" aspectratio="f" selection="t"/>
          </v:shape>
        </w:pict>
      </w:r>
      <w:r w:rsidRPr="00821CED">
        <w:rPr>
          <w:noProof/>
          <w:sz w:val="24"/>
          <w:szCs w:val="24"/>
          <w:lang w:eastAsia="ru-RU"/>
        </w:rPr>
        <w:drawing>
          <wp:anchor distT="0" distB="0" distL="114300" distR="114300" simplePos="0" relativeHeight="251638272" behindDoc="0" locked="0" layoutInCell="1" allowOverlap="1">
            <wp:simplePos x="0" y="0"/>
            <wp:positionH relativeFrom="page">
              <wp:posOffset>4672330</wp:posOffset>
            </wp:positionH>
            <wp:positionV relativeFrom="page">
              <wp:posOffset>506730</wp:posOffset>
            </wp:positionV>
            <wp:extent cx="11430" cy="8890"/>
            <wp:effectExtent l="0" t="0" r="0" b="0"/>
            <wp:wrapTopAndBottom/>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2" cstate="print"/>
                    <a:srcRect/>
                    <a:stretch>
                      <a:fillRect/>
                    </a:stretch>
                  </pic:blipFill>
                  <pic:spPr bwMode="auto">
                    <a:xfrm>
                      <a:off x="0" y="0"/>
                      <a:ext cx="11430" cy="8890"/>
                    </a:xfrm>
                    <a:prstGeom prst="rect">
                      <a:avLst/>
                    </a:prstGeom>
                    <a:noFill/>
                    <a:ln w="9525">
                      <a:noFill/>
                      <a:miter lim="800000"/>
                      <a:headEnd/>
                      <a:tailEnd/>
                    </a:ln>
                  </pic:spPr>
                </pic:pic>
              </a:graphicData>
            </a:graphic>
          </wp:anchor>
        </w:drawing>
      </w:r>
      <w:r w:rsidR="00C31D47">
        <w:rPr>
          <w:sz w:val="24"/>
          <w:szCs w:val="24"/>
        </w:rPr>
        <w:pict>
          <v:shape id="_x0000_s1079" type="#_x0000_t75" style="position:absolute;left:0;text-align:left;margin-left:0;margin-top:0;width:50pt;height:50pt;z-index:251684352;visibility:hidden;mso-position-horizontal-relative:text;mso-position-vertical-relative:text" filled="t" stroked="t">
            <v:stroke joinstyle="round"/>
            <v:path o:extrusionok="t" gradientshapeok="f" o:connecttype="segments"/>
            <o:lock v:ext="edit" aspectratio="f" selection="t"/>
          </v:shape>
        </w:pict>
      </w:r>
      <w:r w:rsidRPr="00821CED">
        <w:rPr>
          <w:noProof/>
          <w:sz w:val="24"/>
          <w:szCs w:val="24"/>
          <w:lang w:eastAsia="ru-RU"/>
        </w:rPr>
        <w:drawing>
          <wp:anchor distT="0" distB="0" distL="114300" distR="114300" simplePos="0" relativeHeight="251639296" behindDoc="0" locked="0" layoutInCell="1" allowOverlap="1">
            <wp:simplePos x="0" y="0"/>
            <wp:positionH relativeFrom="page">
              <wp:posOffset>1051560</wp:posOffset>
            </wp:positionH>
            <wp:positionV relativeFrom="page">
              <wp:posOffset>2432050</wp:posOffset>
            </wp:positionV>
            <wp:extent cx="11430" cy="15240"/>
            <wp:effectExtent l="19050" t="0" r="7620" b="0"/>
            <wp:wrapTopAndBottom/>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3" cstate="print"/>
                    <a:srcRect/>
                    <a:stretch>
                      <a:fillRect/>
                    </a:stretch>
                  </pic:blipFill>
                  <pic:spPr bwMode="auto">
                    <a:xfrm>
                      <a:off x="0" y="0"/>
                      <a:ext cx="11430" cy="15240"/>
                    </a:xfrm>
                    <a:prstGeom prst="rect">
                      <a:avLst/>
                    </a:prstGeom>
                    <a:noFill/>
                    <a:ln w="9525">
                      <a:noFill/>
                      <a:miter lim="800000"/>
                      <a:headEnd/>
                      <a:tailEnd/>
                    </a:ln>
                  </pic:spPr>
                </pic:pic>
              </a:graphicData>
            </a:graphic>
          </wp:anchor>
        </w:drawing>
      </w:r>
      <w:r w:rsidRPr="00821CED">
        <w:rPr>
          <w:sz w:val="24"/>
          <w:szCs w:val="24"/>
        </w:rPr>
        <w:t>D1 — уровень достижения запланированных значений показателей (индикаторов) Программы; т.е.</w:t>
      </w:r>
      <w:r w:rsidRPr="00821CED">
        <w:rPr>
          <w:sz w:val="24"/>
          <w:szCs w:val="24"/>
        </w:rPr>
        <w:tab/>
        <w:t>значение запланированных показателей (индикаторов) Программы, в текущем году, единиц;    D3 — значение исполненных показателей (индикаторов) Программы, в текущем году, единиц.    Показатель рассчитывается</w:t>
      </w:r>
      <w:r w:rsidRPr="00821CED">
        <w:rPr>
          <w:sz w:val="24"/>
          <w:szCs w:val="24"/>
        </w:rPr>
        <w:tab/>
        <w:t>на</w:t>
      </w:r>
      <w:r w:rsidRPr="00821CED">
        <w:rPr>
          <w:sz w:val="24"/>
          <w:szCs w:val="24"/>
        </w:rPr>
        <w:tab/>
        <w:t>основании</w:t>
      </w:r>
      <w:r w:rsidRPr="00821CED">
        <w:rPr>
          <w:sz w:val="24"/>
          <w:szCs w:val="24"/>
        </w:rPr>
        <w:tab/>
        <w:t xml:space="preserve">отчетности соисполнителей и участников Программы. </w:t>
      </w:r>
    </w:p>
    <w:p w:rsidR="00821CED" w:rsidRPr="00821CED" w:rsidRDefault="00821CED" w:rsidP="00821CED">
      <w:pPr>
        <w:pStyle w:val="a8"/>
        <w:widowControl w:val="0"/>
        <w:spacing w:line="240" w:lineRule="auto"/>
        <w:ind w:firstLine="709"/>
        <w:rPr>
          <w:sz w:val="24"/>
          <w:szCs w:val="24"/>
        </w:rPr>
      </w:pPr>
      <w:r w:rsidRPr="00821CED">
        <w:rPr>
          <w:sz w:val="24"/>
          <w:szCs w:val="24"/>
        </w:rPr>
        <w:t>24. По результатам итоговой оценки эффективности Программа признается:</w:t>
      </w:r>
    </w:p>
    <w:p w:rsidR="00821CED" w:rsidRPr="00821CED" w:rsidRDefault="00821CED" w:rsidP="00821CED">
      <w:pPr>
        <w:pStyle w:val="a8"/>
        <w:widowControl w:val="0"/>
        <w:spacing w:line="240" w:lineRule="auto"/>
        <w:ind w:firstLine="709"/>
        <w:rPr>
          <w:sz w:val="24"/>
          <w:szCs w:val="24"/>
        </w:rPr>
      </w:pPr>
      <w:r w:rsidRPr="00821CED">
        <w:rPr>
          <w:sz w:val="24"/>
          <w:szCs w:val="24"/>
        </w:rPr>
        <w:t>1). высокоэффективной;</w:t>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sidRPr="00821CED">
        <w:rPr>
          <w:rFonts w:ascii="Times New Roman" w:hAnsi="Times New Roman" w:cs="Times New Roman"/>
          <w:sz w:val="24"/>
          <w:szCs w:val="24"/>
        </w:rPr>
        <w:t>2). эффективной;</w:t>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sidRPr="00821CED">
        <w:rPr>
          <w:rFonts w:ascii="Times New Roman" w:hAnsi="Times New Roman" w:cs="Times New Roman"/>
          <w:sz w:val="24"/>
          <w:szCs w:val="24"/>
        </w:rPr>
        <w:t xml:space="preserve">3). имеет удовлетворительную эффективность; </w:t>
      </w: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sidRPr="00821CED">
        <w:rPr>
          <w:rFonts w:ascii="Times New Roman" w:hAnsi="Times New Roman" w:cs="Times New Roman"/>
          <w:sz w:val="24"/>
          <w:szCs w:val="24"/>
        </w:rPr>
        <w:t>4) неэффективной.</w:t>
      </w:r>
    </w:p>
    <w:p w:rsidR="00821CED" w:rsidRPr="00821CED" w:rsidRDefault="00821CED" w:rsidP="00821CED">
      <w:pPr>
        <w:pStyle w:val="a8"/>
        <w:widowControl w:val="0"/>
        <w:spacing w:line="240" w:lineRule="auto"/>
        <w:ind w:firstLine="709"/>
        <w:rPr>
          <w:sz w:val="24"/>
          <w:szCs w:val="24"/>
        </w:rPr>
      </w:pPr>
      <w:r w:rsidRPr="00821CED">
        <w:rPr>
          <w:sz w:val="24"/>
          <w:szCs w:val="24"/>
        </w:rPr>
        <w:t>Вывод об эффективности (неэффективности) Программы определяется на основании критериев, представленных в таблице.</w:t>
      </w:r>
    </w:p>
    <w:p w:rsidR="00821CED" w:rsidRPr="00821CED" w:rsidRDefault="00821CED" w:rsidP="00821CED">
      <w:pPr>
        <w:pStyle w:val="a8"/>
        <w:widowControl w:val="0"/>
        <w:spacing w:line="240" w:lineRule="auto"/>
        <w:ind w:firstLine="709"/>
        <w:rPr>
          <w:sz w:val="24"/>
          <w:szCs w:val="24"/>
        </w:rPr>
      </w:pPr>
      <w:r w:rsidRPr="00821CED">
        <w:rPr>
          <w:sz w:val="24"/>
          <w:szCs w:val="24"/>
        </w:rPr>
        <w:t>Критерии эффективности (неэффективности) Программы</w:t>
      </w:r>
    </w:p>
    <w:tbl>
      <w:tblPr>
        <w:tblW w:w="9032" w:type="dxa"/>
        <w:tblCellMar>
          <w:top w:w="57" w:type="dxa"/>
          <w:left w:w="67" w:type="dxa"/>
          <w:right w:w="115" w:type="dxa"/>
        </w:tblCellMar>
        <w:tblLook w:val="04A0"/>
      </w:tblPr>
      <w:tblGrid>
        <w:gridCol w:w="1555"/>
        <w:gridCol w:w="4853"/>
        <w:gridCol w:w="2624"/>
      </w:tblGrid>
      <w:tr w:rsidR="00821CED" w:rsidRPr="00821CED" w:rsidTr="00A2029F">
        <w:trPr>
          <w:trHeight w:val="650"/>
        </w:trPr>
        <w:tc>
          <w:tcPr>
            <w:tcW w:w="6408" w:type="dxa"/>
            <w:gridSpan w:val="2"/>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Вывод об эффективности (неэффективности) Программы</w:t>
            </w:r>
          </w:p>
        </w:tc>
        <w:tc>
          <w:tcPr>
            <w:tcW w:w="2624"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Значение критерия</w:t>
            </w:r>
          </w:p>
        </w:tc>
      </w:tr>
      <w:tr w:rsidR="00821CED" w:rsidRPr="00821CED" w:rsidTr="00A2029F">
        <w:trPr>
          <w:trHeight w:val="336"/>
        </w:trPr>
        <w:tc>
          <w:tcPr>
            <w:tcW w:w="6408" w:type="dxa"/>
            <w:gridSpan w:val="2"/>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Неэффективная</w:t>
            </w:r>
          </w:p>
        </w:tc>
        <w:tc>
          <w:tcPr>
            <w:tcW w:w="2624"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Менее 0,45</w:t>
            </w:r>
          </w:p>
        </w:tc>
      </w:tr>
      <w:tr w:rsidR="00821CED" w:rsidRPr="00821CED" w:rsidTr="00A2029F">
        <w:trPr>
          <w:trHeight w:val="331"/>
        </w:trPr>
        <w:tc>
          <w:tcPr>
            <w:tcW w:w="1555" w:type="dxa"/>
            <w:tcBorders>
              <w:top w:val="single" w:sz="2" w:space="0" w:color="000000"/>
              <w:left w:val="single" w:sz="2" w:space="0" w:color="000000"/>
              <w:bottom w:val="single" w:sz="2" w:space="0" w:color="000000"/>
              <w:right w:val="non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Уровень</w:t>
            </w:r>
          </w:p>
        </w:tc>
        <w:tc>
          <w:tcPr>
            <w:tcW w:w="4853" w:type="dxa"/>
            <w:tcBorders>
              <w:top w:val="single" w:sz="2" w:space="0" w:color="000000"/>
              <w:left w:val="none" w:sz="4"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эффективности удовлетворительный</w:t>
            </w:r>
          </w:p>
        </w:tc>
        <w:tc>
          <w:tcPr>
            <w:tcW w:w="2624"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0,46... 0,72</w:t>
            </w:r>
          </w:p>
        </w:tc>
      </w:tr>
      <w:tr w:rsidR="00821CED" w:rsidRPr="00821CED" w:rsidTr="00A2029F">
        <w:trPr>
          <w:trHeight w:val="326"/>
        </w:trPr>
        <w:tc>
          <w:tcPr>
            <w:tcW w:w="6408" w:type="dxa"/>
            <w:gridSpan w:val="2"/>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Эффективная</w:t>
            </w:r>
          </w:p>
        </w:tc>
        <w:tc>
          <w:tcPr>
            <w:tcW w:w="2624"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0,73... 0,85</w:t>
            </w:r>
          </w:p>
        </w:tc>
      </w:tr>
      <w:tr w:rsidR="00821CED" w:rsidRPr="00821CED" w:rsidTr="00A2029F">
        <w:trPr>
          <w:trHeight w:val="329"/>
        </w:trPr>
        <w:tc>
          <w:tcPr>
            <w:tcW w:w="6408" w:type="dxa"/>
            <w:gridSpan w:val="2"/>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Высокоэффективная</w:t>
            </w:r>
          </w:p>
        </w:tc>
        <w:tc>
          <w:tcPr>
            <w:tcW w:w="2624" w:type="dxa"/>
            <w:tcBorders>
              <w:top w:val="single" w:sz="2" w:space="0" w:color="000000"/>
              <w:left w:val="single" w:sz="2" w:space="0" w:color="000000"/>
              <w:bottom w:val="single" w:sz="2" w:space="0" w:color="000000"/>
              <w:right w:val="single" w:sz="2"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0,86...</w:t>
            </w:r>
          </w:p>
        </w:tc>
      </w:tr>
    </w:tbl>
    <w:p w:rsidR="00821CED" w:rsidRPr="00821CED" w:rsidRDefault="00821CED" w:rsidP="00821CED">
      <w:pPr>
        <w:widowControl w:val="0"/>
        <w:spacing w:after="0" w:line="240" w:lineRule="auto"/>
        <w:ind w:firstLine="709"/>
        <w:jc w:val="both"/>
        <w:rPr>
          <w:rFonts w:ascii="Times New Roman" w:hAnsi="Times New Roman" w:cs="Times New Roman"/>
          <w:sz w:val="24"/>
          <w:szCs w:val="24"/>
        </w:rPr>
        <w:sectPr w:rsidR="00821CED" w:rsidRPr="00821CED" w:rsidSect="00FF621A">
          <w:headerReference w:type="even" r:id="rId44"/>
          <w:headerReference w:type="default" r:id="rId45"/>
          <w:headerReference w:type="first" r:id="rId46"/>
          <w:pgSz w:w="11904" w:h="16834"/>
          <w:pgMar w:top="1275" w:right="1070" w:bottom="1220" w:left="1690" w:header="768" w:footer="720" w:gutter="0"/>
          <w:cols w:space="720"/>
          <w:docGrid w:linePitch="360"/>
        </w:sectPr>
      </w:pP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r w:rsidRPr="00821CED">
        <w:rPr>
          <w:rFonts w:ascii="Times New Roman" w:hAnsi="Times New Roman" w:cs="Times New Roman"/>
          <w:sz w:val="24"/>
          <w:szCs w:val="24"/>
        </w:rPr>
        <w:t>Глава 5. Перечень мероприятий муниципальной программы по профилактике безнадзорности и правонарушений несовершеннолетних на 2025-2027 годы</w:t>
      </w:r>
    </w:p>
    <w:tbl>
      <w:tblPr>
        <w:tblW w:w="10265" w:type="dxa"/>
        <w:tblInd w:w="-5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00"/>
      </w:tblPr>
      <w:tblGrid>
        <w:gridCol w:w="336"/>
        <w:gridCol w:w="6014"/>
        <w:gridCol w:w="861"/>
        <w:gridCol w:w="3017"/>
        <w:gridCol w:w="37"/>
      </w:tblGrid>
      <w:tr w:rsidR="00821CED" w:rsidRPr="00821CED" w:rsidTr="00821CED">
        <w:trPr>
          <w:gridAfter w:val="1"/>
          <w:wAfter w:w="37" w:type="dxa"/>
          <w:trHeight w:val="276"/>
        </w:trPr>
        <w:tc>
          <w:tcPr>
            <w:tcW w:w="336" w:type="dxa"/>
            <w:vMerge w:val="restart"/>
            <w:tcBorders>
              <w:top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 п</w:t>
            </w:r>
          </w:p>
        </w:tc>
        <w:tc>
          <w:tcPr>
            <w:tcW w:w="6014" w:type="dxa"/>
            <w:vMerge w:val="restart"/>
            <w:tcBorders>
              <w:top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Наименование мероприятий</w:t>
            </w:r>
          </w:p>
        </w:tc>
        <w:tc>
          <w:tcPr>
            <w:tcW w:w="861" w:type="dxa"/>
            <w:vMerge w:val="restart"/>
            <w:tcBorders>
              <w:top w:val="single" w:sz="4" w:space="0" w:color="000000"/>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Сроки исполнения</w:t>
            </w:r>
          </w:p>
        </w:tc>
        <w:tc>
          <w:tcPr>
            <w:tcW w:w="3017" w:type="dxa"/>
            <w:vMerge w:val="restart"/>
            <w:tcBorders>
              <w:top w:val="single" w:sz="4" w:space="0" w:color="000000"/>
              <w:righ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Исполнители</w:t>
            </w:r>
          </w:p>
        </w:tc>
      </w:tr>
      <w:tr w:rsidR="00821CED" w:rsidRPr="00821CED" w:rsidTr="00821CED">
        <w:trPr>
          <w:gridAfter w:val="1"/>
          <w:wAfter w:w="37" w:type="dxa"/>
          <w:trHeight w:val="273"/>
        </w:trPr>
        <w:tc>
          <w:tcPr>
            <w:tcW w:w="336" w:type="dxa"/>
            <w:tcBorders>
              <w:top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1  </w:t>
            </w:r>
          </w:p>
        </w:tc>
        <w:tc>
          <w:tcPr>
            <w:tcW w:w="6014" w:type="dxa"/>
            <w:tcBorders>
              <w:top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2</w:t>
            </w:r>
          </w:p>
        </w:tc>
        <w:tc>
          <w:tcPr>
            <w:tcW w:w="861" w:type="dxa"/>
            <w:tcBorders>
              <w:top w:val="single" w:sz="4" w:space="0" w:color="000000"/>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3</w:t>
            </w:r>
          </w:p>
        </w:tc>
        <w:tc>
          <w:tcPr>
            <w:tcW w:w="3017" w:type="dxa"/>
            <w:tcBorders>
              <w:top w:val="single" w:sz="4" w:space="0" w:color="000000"/>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4</w:t>
            </w:r>
          </w:p>
        </w:tc>
      </w:tr>
      <w:tr w:rsidR="00821CED" w:rsidRPr="00821CED" w:rsidTr="00821CED">
        <w:trPr>
          <w:gridAfter w:val="1"/>
          <w:wAfter w:w="37" w:type="dxa"/>
          <w:trHeight w:val="133"/>
        </w:trPr>
        <w:tc>
          <w:tcPr>
            <w:tcW w:w="10228" w:type="dxa"/>
            <w:gridSpan w:val="4"/>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b/>
                <w:bCs/>
                <w:sz w:val="24"/>
                <w:szCs w:val="24"/>
              </w:rPr>
            </w:pPr>
            <w:r w:rsidRPr="00821CED">
              <w:rPr>
                <w:rFonts w:ascii="Times New Roman" w:hAnsi="Times New Roman" w:cs="Times New Roman"/>
                <w:b/>
                <w:bCs/>
                <w:sz w:val="24"/>
                <w:szCs w:val="24"/>
              </w:rPr>
              <w:t>Раздел1. Организационные мероприятия по предупреждению безнадзорности и правонарушений несовершеннолетних</w:t>
            </w:r>
          </w:p>
        </w:tc>
      </w:tr>
      <w:tr w:rsidR="00821CED" w:rsidRPr="00821CED" w:rsidTr="00821CED">
        <w:trPr>
          <w:trHeight w:val="679"/>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1.1</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Выявление семей и детей, находящихся в социально опасном положении и в трудной жизненной ситуации  оформление и ведение документации на данную категорию семей с указанием социальных технологий по работе с ними, отправка корреспонденции</w:t>
            </w:r>
          </w:p>
          <w:p w:rsidR="00821CED" w:rsidRPr="00821CED" w:rsidRDefault="00821CED" w:rsidP="00821CED">
            <w:pPr>
              <w:widowControl w:val="0"/>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постоянно</w:t>
            </w:r>
          </w:p>
        </w:tc>
        <w:tc>
          <w:tcPr>
            <w:tcW w:w="3054" w:type="dxa"/>
            <w:gridSpan w:val="2"/>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ОГБУ «Шарьинский КЦСОН»,</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Комитет  образования, </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КДН и  ЗП, </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ОПДН МО МВД России «Шарьинский»,</w:t>
            </w:r>
          </w:p>
        </w:tc>
      </w:tr>
      <w:tr w:rsidR="00821CED" w:rsidRPr="00821CED" w:rsidTr="00821CED">
        <w:trPr>
          <w:gridAfter w:val="1"/>
          <w:wAfter w:w="37" w:type="dxa"/>
          <w:trHeight w:val="384"/>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1.2</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Проведение обхода семей с целью выявления детей школьного возраста, не посещающих общеобразовательные учреждения</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во время учебного года</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ОГБУ «Шарьинский КЦСОН»,</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Комитет  образования, </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КДН и ЗП, </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ОПДН МО МВД России «Шарьинский»,</w:t>
            </w:r>
          </w:p>
          <w:p w:rsidR="00821CED" w:rsidRPr="00821CED" w:rsidRDefault="00821CED" w:rsidP="00821CED">
            <w:pPr>
              <w:pStyle w:val="a8"/>
              <w:widowControl w:val="0"/>
              <w:spacing w:line="240" w:lineRule="auto"/>
              <w:ind w:firstLine="0"/>
              <w:rPr>
                <w:sz w:val="24"/>
                <w:szCs w:val="24"/>
              </w:rPr>
            </w:pPr>
            <w:r w:rsidRPr="00821CED">
              <w:rPr>
                <w:sz w:val="24"/>
                <w:szCs w:val="24"/>
              </w:rPr>
              <w:t>Представитель уполномоченного по правам ребёнка в Костромской области по Шарьинскому муниципальному району</w:t>
            </w:r>
          </w:p>
        </w:tc>
      </w:tr>
      <w:tr w:rsidR="00821CED" w:rsidRPr="00821CED" w:rsidTr="00821CED">
        <w:trPr>
          <w:gridAfter w:val="1"/>
          <w:wAfter w:w="37" w:type="dxa"/>
          <w:trHeight w:val="406"/>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1.3</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Внедрение межведомственной модели раннего выявления социального неблагополучия и работы с семьями «группы риска» по профилактике социального сиротства</w:t>
            </w:r>
          </w:p>
          <w:p w:rsidR="00821CED" w:rsidRPr="00821CED" w:rsidRDefault="00821CED" w:rsidP="00821CED">
            <w:pPr>
              <w:widowControl w:val="0"/>
              <w:spacing w:after="0" w:line="240" w:lineRule="auto"/>
              <w:jc w:val="both"/>
              <w:rPr>
                <w:rFonts w:ascii="Times New Roman" w:hAnsi="Times New Roman" w:cs="Times New Roman"/>
                <w:sz w:val="24"/>
                <w:szCs w:val="24"/>
              </w:rPr>
            </w:pPr>
          </w:p>
        </w:tc>
        <w:tc>
          <w:tcPr>
            <w:tcW w:w="861" w:type="dxa"/>
            <w:tcBorders>
              <w:top w:val="single" w:sz="4" w:space="0" w:color="000000"/>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Органы и учреждения системы профилактики безнадзорности и правонарушений</w:t>
            </w:r>
          </w:p>
        </w:tc>
      </w:tr>
      <w:tr w:rsidR="00821CED" w:rsidRPr="00821CED" w:rsidTr="00821CED">
        <w:trPr>
          <w:gridAfter w:val="1"/>
          <w:wAfter w:w="37" w:type="dxa"/>
          <w:trHeight w:val="546"/>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1.4</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Осуществление патронажа семей и детей, находящихся в социально опасном положении специалистами учреждений системы профилактики безнадзорности и правонарушений несовершеннолетних, представителями общественных формирований и организации</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постоянно</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ОГБУ «Шарьинский КЦСОН»,</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Комитет  образования</w:t>
            </w:r>
          </w:p>
        </w:tc>
      </w:tr>
      <w:tr w:rsidR="00821CED" w:rsidRPr="00821CED" w:rsidTr="00821CED">
        <w:trPr>
          <w:gridAfter w:val="1"/>
          <w:wAfter w:w="37" w:type="dxa"/>
          <w:trHeight w:val="539"/>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1.5</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Осуществление диагностических и реабилитационных мероприятий в отношении несовершеннолетних, находящихся в социально опасном  положении и в трудной жизненной ситуации,  нуждающихся в психолого-медико-педагогической помощи, социальной реабилитации и адаптации  </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постоянно</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ОГБУ «Шарьинский КЦСОН»,</w:t>
            </w:r>
          </w:p>
          <w:p w:rsidR="00821CED" w:rsidRPr="00821CED" w:rsidRDefault="00821CED" w:rsidP="00821CED">
            <w:pPr>
              <w:widowControl w:val="0"/>
              <w:spacing w:after="0" w:line="240" w:lineRule="auto"/>
              <w:jc w:val="both"/>
              <w:rPr>
                <w:rFonts w:ascii="Times New Roman" w:hAnsi="Times New Roman" w:cs="Times New Roman"/>
                <w:sz w:val="24"/>
                <w:szCs w:val="24"/>
              </w:rPr>
            </w:pPr>
          </w:p>
        </w:tc>
      </w:tr>
      <w:tr w:rsidR="00821CED" w:rsidRPr="00821CED" w:rsidTr="00821CED">
        <w:trPr>
          <w:gridAfter w:val="1"/>
          <w:wAfter w:w="37" w:type="dxa"/>
          <w:trHeight w:val="546"/>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1.6</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Организация индивидуальной  работы с несовершеннолетними и их семьей, путем разработки и реализации индивидуальных программ реабилитации и адаптации несовершеннолетних, с целью изменения и создания благополучного семейного климата.</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постоянно</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Органы и учреждения системы профилактики безнадзорности и правонарушений</w:t>
            </w:r>
          </w:p>
        </w:tc>
      </w:tr>
      <w:tr w:rsidR="00821CED" w:rsidRPr="00821CED" w:rsidTr="00821CED">
        <w:trPr>
          <w:gridAfter w:val="1"/>
          <w:wAfter w:w="37" w:type="dxa"/>
          <w:trHeight w:val="952"/>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1.7 </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Своевременное выявление  фактов жестокого          обращения родителей с детьми  с  целью</w:t>
            </w:r>
            <w:r w:rsidRPr="00821CED">
              <w:rPr>
                <w:rFonts w:ascii="Times New Roman" w:hAnsi="Times New Roman" w:cs="Times New Roman"/>
                <w:sz w:val="24"/>
                <w:szCs w:val="24"/>
              </w:rPr>
              <w:br/>
              <w:t>принятия соответствующих мер.</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постоянно</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ОПДН МО МВД России «Шарьинский»,</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Комитет  образования, ОГБУ «Шарьинский КЦСОН»,</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ОГБУЗ «Шарьинская ОБ им.Каверина В.Ф»,</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КДН и ЗП</w:t>
            </w:r>
          </w:p>
        </w:tc>
      </w:tr>
      <w:tr w:rsidR="00821CED" w:rsidRPr="00821CED" w:rsidTr="00821CED">
        <w:trPr>
          <w:gridAfter w:val="1"/>
          <w:wAfter w:w="37" w:type="dxa"/>
          <w:trHeight w:val="406"/>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1.8</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Организация и проведение ежегодного мониторинга положения детей в семьях, находящихся в социально опасном положении, по показателям, характеризующим уровень и качество их жизни </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ежегодно</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Органы и учреждения системы профилактики безнадзорности и правонарушений</w:t>
            </w:r>
          </w:p>
        </w:tc>
      </w:tr>
      <w:tr w:rsidR="00821CED" w:rsidRPr="00821CED" w:rsidTr="00821CED">
        <w:trPr>
          <w:gridAfter w:val="1"/>
          <w:wAfter w:w="37" w:type="dxa"/>
          <w:trHeight w:val="133"/>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1.9</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Участие в областных семинарах, методических выставках по вопросам профилактики безнадзорности</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ОГБУ «Шарьинский КЦСОН»,</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КДН и ЗП,  </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Комитет  образования</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1.10</w:t>
            </w:r>
          </w:p>
        </w:tc>
        <w:tc>
          <w:tcPr>
            <w:tcW w:w="6014" w:type="dxa"/>
            <w:noWrap/>
          </w:tcPr>
          <w:p w:rsidR="00821CED" w:rsidRPr="00821CED" w:rsidRDefault="00821CED" w:rsidP="00821CED">
            <w:pPr>
              <w:pStyle w:val="a8"/>
              <w:widowControl w:val="0"/>
              <w:spacing w:line="240" w:lineRule="auto"/>
              <w:ind w:firstLine="0"/>
              <w:rPr>
                <w:sz w:val="24"/>
                <w:szCs w:val="24"/>
              </w:rPr>
            </w:pPr>
            <w:r w:rsidRPr="00821CED">
              <w:rPr>
                <w:sz w:val="24"/>
                <w:szCs w:val="24"/>
              </w:rPr>
              <w:t>Развитие инс</w:t>
            </w:r>
            <w:r>
              <w:rPr>
                <w:sz w:val="24"/>
                <w:szCs w:val="24"/>
              </w:rPr>
              <w:t xml:space="preserve">титута наставничества как формы индивидуальной профилактической </w:t>
            </w:r>
            <w:r w:rsidRPr="00821CED">
              <w:rPr>
                <w:sz w:val="24"/>
                <w:szCs w:val="24"/>
              </w:rPr>
              <w:t>работы с несовершеннолетними, состоящими на различных видах профилактического учета</w:t>
            </w:r>
          </w:p>
          <w:p w:rsidR="00821CED" w:rsidRPr="00821CED" w:rsidRDefault="00821CED" w:rsidP="00821CED">
            <w:pPr>
              <w:pStyle w:val="a8"/>
              <w:widowControl w:val="0"/>
              <w:spacing w:line="240" w:lineRule="auto"/>
              <w:ind w:firstLine="0"/>
              <w:rPr>
                <w:sz w:val="24"/>
                <w:szCs w:val="24"/>
              </w:rPr>
            </w:pP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Органы и учреждения системы профилактики безнадзорности и правонарушений</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1.11</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Проведение комплексных межведомственных операций «Подросток», «Защита», акций «Всеобуч», «Соберем детей в школу», «Подари ребёнку новый год»» и т. д.</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ежегодно</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Органы и учреждения системы профилактики безнадзорности и правонарушений</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1. 12</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Освещение вопросов профилактики безнадзорности и правонарушений несовершеннолетних в средствах массовой информации района</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постоянно</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Субъекты профилактики, районная газета «Ветлужский край», соцсети, сайты </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1. 13</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Развитие и активизация ученического самоуправления в общеобразовательных учреждениях с целью создания условий для гражданского воспитания и становления личности, активного участия всех обучающихся в общественной жизни школы и по месту жительства.</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Комитет  образования</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РДДМ «Движение первых»</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1. 14</w:t>
            </w:r>
          </w:p>
        </w:tc>
        <w:tc>
          <w:tcPr>
            <w:tcW w:w="6014" w:type="dxa"/>
            <w:tcBorders>
              <w:righ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Повышение степени участия, вовлеченности местного сообщества, церковнослужителей в решении вопросов профилактики безнадзорности и правонарушений несовершеннолетних, путем проведения в микрорайонах, сходов жителей по вопросам усиления родительской ответственности за воспитание детей.  </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постоянно</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ОГБУ «Шарьинский КЦСОН»,</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Комитет  образования</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ОПДН МО МВД России «Шарьинский»,</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КДН и ЗП</w:t>
            </w:r>
          </w:p>
        </w:tc>
      </w:tr>
      <w:tr w:rsidR="00821CED" w:rsidRPr="00821CED" w:rsidTr="00821CED">
        <w:trPr>
          <w:gridAfter w:val="1"/>
          <w:wAfter w:w="37" w:type="dxa"/>
          <w:trHeight w:val="337"/>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1. 15</w:t>
            </w:r>
          </w:p>
        </w:tc>
        <w:tc>
          <w:tcPr>
            <w:tcW w:w="6014" w:type="dxa"/>
            <w:tcBorders>
              <w:righ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Организация совместной работы по профилактике семейного насилия по месту жительства на основе межведомственного подхода с привлечением общественных организаций.</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Органы и учреждения системы профилактики безнадзорности и правонарушений</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РДДМ «Движение первых» </w:t>
            </w:r>
          </w:p>
        </w:tc>
      </w:tr>
      <w:tr w:rsidR="00821CED" w:rsidRPr="00821CED" w:rsidTr="00821CED">
        <w:trPr>
          <w:gridAfter w:val="1"/>
          <w:wAfter w:w="37" w:type="dxa"/>
          <w:trHeight w:val="170"/>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1. 16</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Организация работы Советов профилактики безнадзорности и правонарушений несовершеннолетних  в образовательных учреждениях  района</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Комитет  образования</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1. 17</w:t>
            </w:r>
          </w:p>
        </w:tc>
        <w:tc>
          <w:tcPr>
            <w:tcW w:w="6014" w:type="dxa"/>
            <w:tcBorders>
              <w:bottom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Проведение мероприятий в рамках Дня правовой помощи детям.</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ноябрь.</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Субъекты профилактики</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1.18</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С целью совершенствования взаимодействия ежеквартально заслушивать на заседаниях КДН и ЗП отчеты представителей учреждений и служб системы профилактики о результатах работы с несовершеннолетними и семьями, оказавшимися в трудной жизненной ситуации. При неудовлетворительных результатах работы руководствоваться правом внесения представлений в соответствующие органы и учреждения представлений об устранении и выявлении недостатков.</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Ежегодно </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КДН и ЗП</w:t>
            </w:r>
          </w:p>
          <w:p w:rsidR="00821CED" w:rsidRPr="00821CED" w:rsidRDefault="00821CED" w:rsidP="00821CED">
            <w:pPr>
              <w:widowControl w:val="0"/>
              <w:spacing w:after="0" w:line="240" w:lineRule="auto"/>
              <w:jc w:val="both"/>
              <w:rPr>
                <w:rFonts w:ascii="Times New Roman" w:hAnsi="Times New Roman" w:cs="Times New Roman"/>
                <w:sz w:val="24"/>
                <w:szCs w:val="24"/>
              </w:rPr>
            </w:pP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1.19</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Проводить «круглые столы» по проблемам профилактики безнадзорности и правонарушений несовершеннолетних и вопросам взаимодействия для специалистов органов и учреждений системы профилактики.</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Ежегодно </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КДН и ЗП</w:t>
            </w:r>
          </w:p>
          <w:p w:rsidR="00821CED" w:rsidRPr="00821CED" w:rsidRDefault="00821CED" w:rsidP="00821CED">
            <w:pPr>
              <w:widowControl w:val="0"/>
              <w:spacing w:after="0" w:line="240" w:lineRule="auto"/>
              <w:jc w:val="both"/>
              <w:rPr>
                <w:rFonts w:ascii="Times New Roman" w:hAnsi="Times New Roman" w:cs="Times New Roman"/>
                <w:sz w:val="24"/>
                <w:szCs w:val="24"/>
              </w:rPr>
            </w:pP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1.20</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highlight w:val="yellow"/>
              </w:rPr>
            </w:pPr>
            <w:r w:rsidRPr="00821CED">
              <w:rPr>
                <w:rFonts w:ascii="Times New Roman" w:hAnsi="Times New Roman" w:cs="Times New Roman"/>
                <w:sz w:val="24"/>
                <w:szCs w:val="24"/>
              </w:rPr>
              <w:t>Проводить семинары для специалистов служб системы профилактики  безнадзорности и правонарушений несовершеннолетних по актуальным вопросам работы с детьми и семьями, столкнувшимися с трудной жизненной ситуацией</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КДН и ЗП, </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Комитет  образования</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ОГБУ «Шарьинский КЦСОН»,</w:t>
            </w:r>
          </w:p>
        </w:tc>
      </w:tr>
      <w:tr w:rsidR="00821CED" w:rsidRPr="00821CED" w:rsidTr="00821CED">
        <w:trPr>
          <w:gridAfter w:val="1"/>
          <w:wAfter w:w="37" w:type="dxa"/>
          <w:trHeight w:val="71"/>
        </w:trPr>
        <w:tc>
          <w:tcPr>
            <w:tcW w:w="10228" w:type="dxa"/>
            <w:gridSpan w:val="4"/>
            <w:noWrap/>
          </w:tcPr>
          <w:p w:rsidR="00821CED" w:rsidRPr="00821CED" w:rsidRDefault="00821CED" w:rsidP="00821CED">
            <w:pPr>
              <w:widowControl w:val="0"/>
              <w:spacing w:after="0" w:line="240" w:lineRule="auto"/>
              <w:jc w:val="both"/>
              <w:rPr>
                <w:rFonts w:ascii="Times New Roman" w:hAnsi="Times New Roman" w:cs="Times New Roman"/>
                <w:b/>
                <w:bCs/>
                <w:sz w:val="24"/>
                <w:szCs w:val="24"/>
              </w:rPr>
            </w:pPr>
            <w:r w:rsidRPr="00821CED">
              <w:rPr>
                <w:rFonts w:ascii="Times New Roman" w:hAnsi="Times New Roman" w:cs="Times New Roman"/>
                <w:b/>
                <w:bCs/>
                <w:sz w:val="24"/>
                <w:szCs w:val="24"/>
              </w:rPr>
              <w:t>Раздел 2. Устройство несовершеннолетних оставшихся без попечения родителей</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2.1</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Информирование  населения о проблемах социального сиротства, о ценности семьи, семейного образа жизни, материнства, отцовства, пропаганда положительного опыта семейного воспитания  в СМИ</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Комитет  образования</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Сектор по вопросам опеки и попечительства (О и П)</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Редакция газеты«Ветлужский край»</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2.2</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Внедрение системы учета потенциальных усыновителей, опекунов, приемных родителей</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Организация педагогической  и социально-психологической подготовки этой категории людей</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постоянно</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Сектор по вопросам опеки и попечительства</w:t>
            </w:r>
          </w:p>
          <w:p w:rsidR="00821CED" w:rsidRPr="00821CED" w:rsidRDefault="00821CED" w:rsidP="00821CED">
            <w:pPr>
              <w:widowControl w:val="0"/>
              <w:spacing w:after="0" w:line="240" w:lineRule="auto"/>
              <w:jc w:val="both"/>
              <w:rPr>
                <w:rFonts w:ascii="Times New Roman" w:hAnsi="Times New Roman" w:cs="Times New Roman"/>
                <w:sz w:val="24"/>
                <w:szCs w:val="24"/>
              </w:rPr>
            </w:pP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2.3.</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Поддержка опекунских семей, семей находящихся в СОП укрепление их социально-экономического статуса</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Комитет  образования,</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Сектор опеки и попечительства</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ОГБУ «Шарьинский КЦСОН»,</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2.4</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Создание новых приемных семей, укрепление их социально-экономического статуса</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Сектор по вопросам опеки и попечительства</w:t>
            </w:r>
          </w:p>
        </w:tc>
      </w:tr>
      <w:tr w:rsidR="00821CED" w:rsidRPr="00821CED" w:rsidTr="00821CED">
        <w:trPr>
          <w:gridAfter w:val="1"/>
          <w:wAfter w:w="37" w:type="dxa"/>
          <w:trHeight w:val="71"/>
        </w:trPr>
        <w:tc>
          <w:tcPr>
            <w:tcW w:w="10228" w:type="dxa"/>
            <w:gridSpan w:val="4"/>
            <w:tcBorders>
              <w:righ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b/>
                <w:bCs/>
                <w:sz w:val="24"/>
                <w:szCs w:val="24"/>
              </w:rPr>
            </w:pPr>
            <w:r w:rsidRPr="00821CED">
              <w:rPr>
                <w:rFonts w:ascii="Times New Roman" w:hAnsi="Times New Roman" w:cs="Times New Roman"/>
                <w:b/>
                <w:bCs/>
                <w:sz w:val="24"/>
                <w:szCs w:val="24"/>
              </w:rPr>
              <w:t>Раздел 3. Обеспечение условий для организации досуга несовершеннолетних</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3.1</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Обеспечение дальнейшего развития деятельности кружков, спортивных секций, клубов по интересам, общественных объединений для подростков в образовательных учреждениях,   учреждениях дополнительного образования</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постоянно</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Комитет  образования, </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Комитет по делам культуры, молодежи и спорта</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РДДМ «Движение первых»</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3.2</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Проведение спортивных мероприятий среди несовершеннолетних</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ежегодно</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Комитет  образования, </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Комитет по делам культуры, молодежи и спорта</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РДДМ «Движение первых»</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3.3</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Проведение работы по полному охвату всеми формами досуга детей, находящихся в социально опасном положении, во внеурочное время</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Комитет  образования, </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Комитет по делам культуры, молодежи и спорта, ОГБУ «Шарьинский КЦСОН», РДДМ «Движение первых»</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3.4</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Организация и проведение культурно-досуговых мероприятий для подростков</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ежегодно</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Комитет  образования, </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Комитет по делам культуры, молодежи и спорта, РДДМ «Движение первых»</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3.5</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Проведение работы по полному охвату всеми формами оздоровления и отдыха детей, находящихся в социально опасном положении, несовершеннолетних с девиантным поведением и состоящих на профилактическом учете в ОПДН в каникулярное время</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ежегодно</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Комитет</w:t>
            </w:r>
            <w:r w:rsidRPr="00821CED">
              <w:rPr>
                <w:rFonts w:ascii="Times New Roman" w:hAnsi="Times New Roman" w:cs="Times New Roman"/>
                <w:sz w:val="24"/>
                <w:szCs w:val="24"/>
              </w:rPr>
              <w:t xml:space="preserve"> образования, ОГБУ «Шарьинский КЦСОН»,</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ОПДН МО МВД России «Шарьинский», РДДМ «Движение первых»</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3.6</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Развитие патриотического воспитания детей и подростков, объединений детей и подростков в образовательных учреждениях и по месту жительства</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Комитет  образования, </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Комитет по делам культуры, молодежи и спорта, РДДМ «Движение первых»</w:t>
            </w:r>
          </w:p>
        </w:tc>
      </w:tr>
      <w:tr w:rsidR="00821CED" w:rsidRPr="00821CED" w:rsidTr="00821CED">
        <w:trPr>
          <w:gridAfter w:val="1"/>
          <w:wAfter w:w="37" w:type="dxa"/>
          <w:trHeight w:val="71"/>
        </w:trPr>
        <w:tc>
          <w:tcPr>
            <w:tcW w:w="10228" w:type="dxa"/>
            <w:gridSpan w:val="4"/>
            <w:noWrap/>
          </w:tcPr>
          <w:p w:rsidR="00821CED" w:rsidRPr="00821CED" w:rsidRDefault="00821CED" w:rsidP="00821CED">
            <w:pPr>
              <w:widowControl w:val="0"/>
              <w:spacing w:after="0" w:line="240" w:lineRule="auto"/>
              <w:jc w:val="both"/>
              <w:rPr>
                <w:rFonts w:ascii="Times New Roman" w:hAnsi="Times New Roman" w:cs="Times New Roman"/>
                <w:b/>
                <w:bCs/>
                <w:sz w:val="24"/>
                <w:szCs w:val="24"/>
              </w:rPr>
            </w:pPr>
            <w:r w:rsidRPr="00821CED">
              <w:rPr>
                <w:rFonts w:ascii="Times New Roman" w:hAnsi="Times New Roman" w:cs="Times New Roman"/>
                <w:b/>
                <w:bCs/>
                <w:sz w:val="24"/>
                <w:szCs w:val="24"/>
              </w:rPr>
              <w:t>Раздел 4. Обеспечение трудовой занятости несовершеннолетних, оказавшихся в социально опасном положении</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4.1</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Продолжать взаимодействие образовательных учреждений с Центром занятости населения по</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вопросам профессиональной ориентации и трудоустройства несовершеннолетних</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Шарьинское отделение ОГКУ «Центр занятости населения Костромской области»</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комитет  образования, </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4.2</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Оказание профконсультационных и профориентационных услуг несовершеннолетним гражданам, обратившимся в органы службы занятости за помощью в трудоустройстве</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Шарьинское отделение ОГКУ «Центр занятости населения Костромской области»</w:t>
            </w:r>
          </w:p>
          <w:p w:rsidR="00821CED" w:rsidRPr="00821CED" w:rsidRDefault="00821CED" w:rsidP="00821CED">
            <w:pPr>
              <w:widowControl w:val="0"/>
              <w:spacing w:after="0" w:line="240" w:lineRule="auto"/>
              <w:jc w:val="both"/>
              <w:rPr>
                <w:rFonts w:ascii="Times New Roman" w:hAnsi="Times New Roman" w:cs="Times New Roman"/>
                <w:sz w:val="24"/>
                <w:szCs w:val="24"/>
              </w:rPr>
            </w:pP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4.3</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Содействие в трудоустройстве  несовершеннолетним, состоящим на учете в ОПДН и КДНиЗП, в том числе условно-осужденным, окончившим специальные учебно-воспитательные учреждения закрытого типа, освобожденным от воспитательных колоний.</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Шарьинское отделение ОГКУ «Центр занятости населения Костромской области»</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КДН и ЗП,     </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4.4</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Организация временной занятости несовершеннолетних в возрасте от 14 до 18 лет, включая несовершеннолетних, находящихся в социально опасном положении, в период летних каникул и в свободное от уроков время; привлечение несовершеннолетних к подготовке объектов социальной сферы к работе в зимних условиях, на ремонт оздоровительных лагерей, на развитие  пришкольно-опытных участков. </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Шарьинское отделение ОГКУ «Центр занятости населения Костромской области»</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КДН и ЗП, Комитет  образования, ОГБУ «Шарьинский КЦСОН»,</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4.5</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Оказание при необходимости помощи в трудоустройстве родителей, имеющих  несовершеннолетних детей.</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Шарьинское отделение ОГКУ «Центр занятости населения Костромской области»</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КДН и ЗП, Комитет   образования, ОГБУ «Шарьинский КЦСОН»,</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4.6</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Организация работы по информированию подростков и их родителей об основах трудового законодательства для несовершеннолетних, возможности трудоустройства, профессионального обучения</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Шарьинское отделение ОГКУ «Центр занятости населения Костромской области»</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КДН и ЗП, Комитет   образования, ОГБУ «Шарьинский КЦСОН»,</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4.8</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Совместно  с районным Центром занятости населения проводить беседы по профориентации учащихся школ, консультации несовершеннолетних:</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 вакансиях, имеющихся на предприятиях района;</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-об общественных и временных работах;</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-о правилах приема на эти работы несовершеннолетних, </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организация  трудовых бригад для подростков, в т.ч. состоящих на учете в КДН и ЗП, ОП и  внутришкольном учете, для работы в период летних каникул</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Шарьинское отделение ОГКУ «Центр занятости населения Костромской области»</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КДН и ЗП, </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комитет   образования, ОГБУ «Шарьинский КЦСОН»,</w:t>
            </w:r>
          </w:p>
        </w:tc>
      </w:tr>
      <w:tr w:rsidR="00821CED" w:rsidRPr="00821CED" w:rsidTr="00821CED">
        <w:trPr>
          <w:gridAfter w:val="1"/>
          <w:wAfter w:w="37" w:type="dxa"/>
          <w:trHeight w:val="71"/>
        </w:trPr>
        <w:tc>
          <w:tcPr>
            <w:tcW w:w="10228" w:type="dxa"/>
            <w:gridSpan w:val="4"/>
            <w:noWrap/>
          </w:tcPr>
          <w:p w:rsidR="00821CED" w:rsidRPr="00821CED" w:rsidRDefault="00821CED" w:rsidP="00821CED">
            <w:pPr>
              <w:widowControl w:val="0"/>
              <w:spacing w:after="0" w:line="240" w:lineRule="auto"/>
              <w:jc w:val="both"/>
              <w:rPr>
                <w:rFonts w:ascii="Times New Roman" w:hAnsi="Times New Roman" w:cs="Times New Roman"/>
                <w:b/>
                <w:bCs/>
                <w:sz w:val="24"/>
                <w:szCs w:val="24"/>
              </w:rPr>
            </w:pPr>
          </w:p>
          <w:p w:rsidR="00821CED" w:rsidRPr="00821CED" w:rsidRDefault="00821CED" w:rsidP="00821CED">
            <w:pPr>
              <w:widowControl w:val="0"/>
              <w:spacing w:after="0" w:line="240" w:lineRule="auto"/>
              <w:jc w:val="both"/>
              <w:rPr>
                <w:rFonts w:ascii="Times New Roman" w:hAnsi="Times New Roman" w:cs="Times New Roman"/>
                <w:b/>
                <w:bCs/>
                <w:sz w:val="24"/>
                <w:szCs w:val="24"/>
              </w:rPr>
            </w:pPr>
            <w:r w:rsidRPr="00821CED">
              <w:rPr>
                <w:rFonts w:ascii="Times New Roman" w:hAnsi="Times New Roman" w:cs="Times New Roman"/>
                <w:b/>
                <w:bCs/>
                <w:sz w:val="24"/>
                <w:szCs w:val="24"/>
              </w:rPr>
              <w:t>Раздел 5. Организация пропаганды здорового образа жизни и социально полезного поведения несовершеннолетних</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5.1</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Организация  просветительской работы в учреждениях образования, здравоохранения, социального обслуживания по подготовке подростков к семейной жизни, по воспитанию ответственного отцовства и материнства, по профилактике раннего материнств</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Органы и учреждения системы профилактики безнадзорности и правонарушений</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5.2</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Участие в разработке и  реализации проектов, направленных на формирование и коррекцию нравственного и психологического здоровья личности ребенка, подростка, молодого человека </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Органы и учреждения системы профилактики безнадзорности и правонарушений</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5.3</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Обеспечение круглосуточной работы  телефона доверия для сообщений населения информации о случаях безнадзорности, беспризорности детей, насилия над детьми</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ежегодно</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ОПДН МО МВД России «Шарьинский»,</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 КДН и ЗП</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5.4</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Оказание социально-педагогических, социально психологических, социально-правовых, социально-медицинских услуг несовершеннолетним и семьям, оказавшимся  в трудной жизненной ситуации</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Комитет образования</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ОГБУ»Шарьинский КЦСОН»</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ОГБУЗ «Шарьинская ОБ им.Каверина»</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5.5</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Предоставление семьям и детям полной информации о консультационных пунктах  и социальных учреждениях для получения различных видов помощи.</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ежегодно</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Органы и учреждения системы профилактики безнадзорности и правонарушений</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5.6</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Проведение антиалкогольной и антинаркотической пропаганды в местах массового отдыха и оздоровления детей и подростков</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2022-2025гг.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Комитет образования</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Комитет по делам культуры, молодежи и спорта, РДДМ «Движение первых»</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5.7</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Организация изготовления листовок, памяток, обучающих плакатов, методической литературы для распространения в учреждениях образования, культуры, и среди населения</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Органы и учреждения системы профилактики безнадзорности и правонарушений</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5.8</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Проведение мероприятий по противодействию распространению экстремистских проявлений среди молодежи </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Комитет по делам культуры, молодежи и спорта, РДДМ «Движение первых»</w:t>
            </w:r>
          </w:p>
        </w:tc>
      </w:tr>
      <w:tr w:rsidR="00821CED" w:rsidRPr="00821CED" w:rsidTr="00821CED">
        <w:trPr>
          <w:gridAfter w:val="1"/>
          <w:wAfter w:w="37" w:type="dxa"/>
          <w:trHeight w:val="276"/>
        </w:trPr>
        <w:tc>
          <w:tcPr>
            <w:tcW w:w="336" w:type="dxa"/>
            <w:vMerge w:val="restart"/>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5.9</w:t>
            </w:r>
          </w:p>
        </w:tc>
        <w:tc>
          <w:tcPr>
            <w:tcW w:w="6014" w:type="dxa"/>
            <w:vMerge w:val="restart"/>
            <w:noWrap/>
          </w:tcPr>
          <w:p w:rsidR="00821CED" w:rsidRPr="00821CED" w:rsidRDefault="00821CED" w:rsidP="00821CED">
            <w:pPr>
              <w:pStyle w:val="a8"/>
              <w:widowControl w:val="0"/>
              <w:spacing w:line="240" w:lineRule="auto"/>
              <w:ind w:firstLine="0"/>
              <w:rPr>
                <w:sz w:val="24"/>
                <w:szCs w:val="24"/>
              </w:rPr>
            </w:pPr>
            <w:r w:rsidRPr="00821CED">
              <w:rPr>
                <w:sz w:val="24"/>
                <w:szCs w:val="24"/>
              </w:rPr>
              <w:t>Проведение мероприятий, приуроченных к:  Всемирному Дню отказа от курения;</w:t>
            </w:r>
          </w:p>
          <w:p w:rsidR="00821CED" w:rsidRPr="00821CED" w:rsidRDefault="00821CED" w:rsidP="00821CED">
            <w:pPr>
              <w:pStyle w:val="a8"/>
              <w:widowControl w:val="0"/>
              <w:spacing w:line="240" w:lineRule="auto"/>
              <w:ind w:firstLine="0"/>
              <w:rPr>
                <w:sz w:val="24"/>
                <w:szCs w:val="24"/>
              </w:rPr>
            </w:pPr>
            <w:r w:rsidRPr="00821CED">
              <w:rPr>
                <w:sz w:val="24"/>
                <w:szCs w:val="24"/>
              </w:rPr>
              <w:t>Всемирному дню борьбы со СПИДом;</w:t>
            </w:r>
          </w:p>
          <w:p w:rsidR="00821CED" w:rsidRPr="00821CED" w:rsidRDefault="00821CED" w:rsidP="00821CED">
            <w:pPr>
              <w:pStyle w:val="a8"/>
              <w:widowControl w:val="0"/>
              <w:spacing w:line="240" w:lineRule="auto"/>
              <w:ind w:firstLine="0"/>
              <w:rPr>
                <w:sz w:val="24"/>
                <w:szCs w:val="24"/>
              </w:rPr>
            </w:pPr>
            <w:r>
              <w:rPr>
                <w:sz w:val="24"/>
                <w:szCs w:val="24"/>
              </w:rPr>
              <w:t xml:space="preserve">Всемирному дню борьбы </w:t>
            </w:r>
            <w:r w:rsidRPr="00821CED">
              <w:rPr>
                <w:sz w:val="24"/>
                <w:szCs w:val="24"/>
              </w:rPr>
              <w:t>с наркоманией</w:t>
            </w:r>
          </w:p>
        </w:tc>
        <w:tc>
          <w:tcPr>
            <w:tcW w:w="861" w:type="dxa"/>
            <w:vMerge w:val="restart"/>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vMerge w:val="restart"/>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Комитет по делам культуры, молодежи и спорта, РДДМ «Движение первых»</w:t>
            </w:r>
          </w:p>
        </w:tc>
      </w:tr>
      <w:tr w:rsidR="00821CED" w:rsidRPr="00821CED" w:rsidTr="00821CED">
        <w:trPr>
          <w:gridAfter w:val="1"/>
          <w:wAfter w:w="37" w:type="dxa"/>
          <w:trHeight w:val="71"/>
        </w:trPr>
        <w:tc>
          <w:tcPr>
            <w:tcW w:w="10228" w:type="dxa"/>
            <w:gridSpan w:val="4"/>
            <w:noWrap/>
          </w:tcPr>
          <w:p w:rsidR="00821CED" w:rsidRPr="00821CED" w:rsidRDefault="00821CED" w:rsidP="00821CED">
            <w:pPr>
              <w:widowControl w:val="0"/>
              <w:spacing w:after="0" w:line="240" w:lineRule="auto"/>
              <w:jc w:val="both"/>
              <w:rPr>
                <w:rFonts w:ascii="Times New Roman" w:hAnsi="Times New Roman" w:cs="Times New Roman"/>
                <w:b/>
                <w:bCs/>
                <w:sz w:val="24"/>
                <w:szCs w:val="24"/>
              </w:rPr>
            </w:pPr>
            <w:r w:rsidRPr="00821CED">
              <w:rPr>
                <w:rFonts w:ascii="Times New Roman" w:hAnsi="Times New Roman" w:cs="Times New Roman"/>
                <w:b/>
                <w:bCs/>
                <w:sz w:val="24"/>
                <w:szCs w:val="24"/>
              </w:rPr>
              <w:t>Раздел 6. Работа с несовершеннолетними по профилактике рецидивной преступности</w:t>
            </w:r>
          </w:p>
        </w:tc>
      </w:tr>
      <w:tr w:rsidR="00821CED" w:rsidRPr="00821CED" w:rsidTr="00821CED">
        <w:trPr>
          <w:gridAfter w:val="1"/>
          <w:wAfter w:w="37" w:type="dxa"/>
          <w:trHeight w:val="16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6.1</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Выявление и пресечение случаев вовлечения несовершеннолетних в преступную или иную антиобщественную деятельность </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2022-2025гг.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Органы и учреждения системы профилактики безнадзорности и правонарушений</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6.2</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Применение мер воздействия в порядке, установленном законодательством в отношении несовершеннолетних совершивших деяние, за которое установлена административная ответственность, в отношении несовершеннолетнего, совершившего общественно опасные деяния, предусмотренные Уголовным кодексом РФ, до достижения возраста, с которого наступает уголовная ответственность</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КДН и ЗП </w:t>
            </w:r>
          </w:p>
          <w:p w:rsidR="00821CED" w:rsidRPr="00821CED" w:rsidRDefault="00821CED" w:rsidP="00821CED">
            <w:pPr>
              <w:widowControl w:val="0"/>
              <w:spacing w:after="0" w:line="240" w:lineRule="auto"/>
              <w:jc w:val="both"/>
              <w:rPr>
                <w:rFonts w:ascii="Times New Roman" w:hAnsi="Times New Roman" w:cs="Times New Roman"/>
                <w:sz w:val="24"/>
                <w:szCs w:val="24"/>
              </w:rPr>
            </w:pP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6.3</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Организация и проведение </w:t>
            </w:r>
            <w:r w:rsidRPr="00821CED">
              <w:rPr>
                <w:rFonts w:ascii="Times New Roman" w:hAnsi="Times New Roman" w:cs="Times New Roman"/>
                <w:sz w:val="24"/>
                <w:szCs w:val="24"/>
              </w:rPr>
              <w:t xml:space="preserve">собраний подростков,   профилактических бесед, лекций в образовательных учреждениях района   </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Органы и учреждения системы профилактики безнадзорности и правонарушений</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6.4</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Освещение вопросов профилактики безнадзорности и правонарушений несовершеннолетних в средствах массовой информации района</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постоянно</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Органы и учреждения системы профилактики безнадзорности и правонарушений </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6.5</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Проведение беседы и лекции для  учащихся образовательных учреждений района по вопросам юридической ответственности за противоправное поведение, уделяя особое внимание вопросам предупреждения распространения наркомании и участия несовершеннолетних в неформальных молодежных объединениях экстремистской направленности.</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постоянно</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Органы и учреждения системы профилактики безнадзорности и правонарушений</w:t>
            </w:r>
          </w:p>
          <w:p w:rsidR="00821CED" w:rsidRPr="00821CED" w:rsidRDefault="00821CED" w:rsidP="00821CED">
            <w:pPr>
              <w:widowControl w:val="0"/>
              <w:spacing w:after="0" w:line="240" w:lineRule="auto"/>
              <w:jc w:val="both"/>
              <w:rPr>
                <w:rFonts w:ascii="Times New Roman" w:hAnsi="Times New Roman" w:cs="Times New Roman"/>
                <w:sz w:val="24"/>
                <w:szCs w:val="24"/>
              </w:rPr>
            </w:pP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6.6</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Проведение рейдовых мероприятий по проверке мест концентрации несовершеннолетних (разрушенные здания, чердаки, подвалы, дома культуры, стадионы, бары и т.д.)</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постоянно</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Органы и учреждения системы профилактики безнадзорности и правонарушений</w:t>
            </w:r>
          </w:p>
        </w:tc>
      </w:tr>
      <w:tr w:rsidR="00821CED" w:rsidRPr="00821CED" w:rsidTr="00821CED">
        <w:trPr>
          <w:gridAfter w:val="1"/>
          <w:wAfter w:w="37" w:type="dxa"/>
          <w:trHeight w:val="71"/>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6.7</w:t>
            </w: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Проведение работы по подготовке документов в суд в отношении л</w:t>
            </w:r>
            <w:r>
              <w:rPr>
                <w:rFonts w:ascii="Times New Roman" w:hAnsi="Times New Roman" w:cs="Times New Roman"/>
                <w:sz w:val="24"/>
                <w:szCs w:val="24"/>
              </w:rPr>
              <w:t xml:space="preserve">иц, совершивших незначительные </w:t>
            </w:r>
            <w:r w:rsidRPr="00821CED">
              <w:rPr>
                <w:rFonts w:ascii="Times New Roman" w:hAnsi="Times New Roman" w:cs="Times New Roman"/>
                <w:sz w:val="24"/>
                <w:szCs w:val="24"/>
              </w:rPr>
              <w:t>и средней тяжести преступления, для направления их в  спец. учреждения закрытого типа</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постоянно</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Органы и учреждения системы профилактики безнадзорности и правонарушений</w:t>
            </w:r>
          </w:p>
        </w:tc>
      </w:tr>
      <w:tr w:rsidR="00821CED" w:rsidRPr="00821CED" w:rsidTr="00821CED">
        <w:trPr>
          <w:gridAfter w:val="1"/>
          <w:wAfter w:w="37" w:type="dxa"/>
          <w:trHeight w:val="327"/>
        </w:trPr>
        <w:tc>
          <w:tcPr>
            <w:tcW w:w="336"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6.8</w:t>
            </w:r>
          </w:p>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p>
        </w:tc>
        <w:tc>
          <w:tcPr>
            <w:tcW w:w="6014"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Проведение работы по разобщению группировок несовершеннолетних, в с</w:t>
            </w:r>
            <w:r>
              <w:rPr>
                <w:rFonts w:ascii="Times New Roman" w:hAnsi="Times New Roman" w:cs="Times New Roman"/>
                <w:sz w:val="24"/>
                <w:szCs w:val="24"/>
              </w:rPr>
              <w:t>остав которых входят подростки,</w:t>
            </w:r>
            <w:r w:rsidRPr="00821CED">
              <w:rPr>
                <w:rFonts w:ascii="Times New Roman" w:hAnsi="Times New Roman" w:cs="Times New Roman"/>
                <w:sz w:val="24"/>
                <w:szCs w:val="24"/>
              </w:rPr>
              <w:t xml:space="preserve"> ранее совершившие антиобщественные деяния </w:t>
            </w:r>
          </w:p>
        </w:tc>
        <w:tc>
          <w:tcPr>
            <w:tcW w:w="861" w:type="dxa"/>
            <w:tcBorders>
              <w:lef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По мере выявления </w:t>
            </w:r>
          </w:p>
        </w:tc>
        <w:tc>
          <w:tcPr>
            <w:tcW w:w="3017" w:type="dxa"/>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Органы и учреждения системы профилактики безнадзорности и правонарушений</w:t>
            </w:r>
          </w:p>
        </w:tc>
      </w:tr>
      <w:tr w:rsidR="00821CED" w:rsidRPr="00821CED" w:rsidTr="00821CED">
        <w:trPr>
          <w:gridAfter w:val="1"/>
          <w:wAfter w:w="37" w:type="dxa"/>
          <w:trHeight w:val="327"/>
        </w:trPr>
        <w:tc>
          <w:tcPr>
            <w:tcW w:w="10228" w:type="dxa"/>
            <w:gridSpan w:val="4"/>
            <w:vMerge w:val="restart"/>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b/>
                <w:bCs/>
                <w:sz w:val="24"/>
                <w:szCs w:val="24"/>
              </w:rPr>
              <w:t>Раздел 7. Организационно-методическое и информационное обеспечение деятельности  учреждений системы профилактики беспризорности, безнадзорности и правонарушений несовершеннолетних</w:t>
            </w:r>
          </w:p>
        </w:tc>
      </w:tr>
      <w:tr w:rsidR="00821CED" w:rsidRPr="00821CED" w:rsidTr="00821CED">
        <w:trPr>
          <w:trHeight w:val="71"/>
        </w:trPr>
        <w:tc>
          <w:tcPr>
            <w:tcW w:w="336" w:type="dxa"/>
            <w:tcBorders>
              <w:top w:val="single" w:sz="4" w:space="0" w:color="000000"/>
              <w:left w:val="single" w:sz="8" w:space="0" w:color="000000"/>
              <w:bottom w:val="single" w:sz="8" w:space="0" w:color="000000"/>
              <w:right w:val="single" w:sz="8"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7.1</w:t>
            </w:r>
          </w:p>
        </w:tc>
        <w:tc>
          <w:tcPr>
            <w:tcW w:w="6014" w:type="dxa"/>
            <w:tcBorders>
              <w:top w:val="single" w:sz="4" w:space="0" w:color="000000"/>
              <w:left w:val="none" w:sz="4" w:space="0" w:color="000000"/>
              <w:bottom w:val="single" w:sz="8" w:space="0" w:color="000000"/>
              <w:right w:val="single" w:sz="8"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Регулярно освещать проблемы беспризорности, безнадзорности, правонарушений и других негативных тенденций в молодежной среде в средствах массово</w:t>
            </w:r>
            <w:r>
              <w:rPr>
                <w:rFonts w:ascii="Times New Roman" w:hAnsi="Times New Roman" w:cs="Times New Roman"/>
                <w:sz w:val="24"/>
                <w:szCs w:val="24"/>
              </w:rPr>
              <w:t xml:space="preserve">й информации и сайтах комитета </w:t>
            </w:r>
            <w:r w:rsidRPr="00821CED">
              <w:rPr>
                <w:rFonts w:ascii="Times New Roman" w:hAnsi="Times New Roman" w:cs="Times New Roman"/>
                <w:sz w:val="24"/>
                <w:szCs w:val="24"/>
              </w:rPr>
              <w:t>образования, администрации района.</w:t>
            </w:r>
          </w:p>
        </w:tc>
        <w:tc>
          <w:tcPr>
            <w:tcW w:w="861" w:type="dxa"/>
            <w:tcBorders>
              <w:top w:val="single" w:sz="4" w:space="0" w:color="000000"/>
              <w:left w:val="single" w:sz="4" w:space="0" w:color="000000"/>
              <w:bottom w:val="single" w:sz="8" w:space="0" w:color="000000"/>
              <w:right w:val="single" w:sz="8"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54" w:type="dxa"/>
            <w:gridSpan w:val="2"/>
            <w:tcBorders>
              <w:top w:val="single" w:sz="4" w:space="0" w:color="000000"/>
              <w:left w:val="single" w:sz="4" w:space="0" w:color="000000"/>
              <w:bottom w:val="single" w:sz="4" w:space="0" w:color="000000"/>
              <w:righ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Субъекты профилактики </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СМИ района </w:t>
            </w:r>
          </w:p>
        </w:tc>
      </w:tr>
      <w:tr w:rsidR="00821CED" w:rsidRPr="00821CED" w:rsidTr="00821CED">
        <w:trPr>
          <w:trHeight w:val="71"/>
        </w:trPr>
        <w:tc>
          <w:tcPr>
            <w:tcW w:w="336" w:type="dxa"/>
            <w:tcBorders>
              <w:top w:val="none" w:sz="4" w:space="0" w:color="000000"/>
              <w:left w:val="single" w:sz="8" w:space="0" w:color="000000"/>
              <w:bottom w:val="single" w:sz="8" w:space="0" w:color="000000"/>
              <w:right w:val="single" w:sz="8"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7.3</w:t>
            </w:r>
          </w:p>
        </w:tc>
        <w:tc>
          <w:tcPr>
            <w:tcW w:w="6014" w:type="dxa"/>
            <w:tcBorders>
              <w:top w:val="none" w:sz="4" w:space="0" w:color="000000"/>
              <w:left w:val="none" w:sz="4" w:space="0" w:color="000000"/>
              <w:bottom w:val="single" w:sz="8" w:space="0" w:color="000000"/>
              <w:right w:val="single" w:sz="8"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Организовывать публикации в газете «Ветлужский край» статей по вопросам профилактики безнадзорности, беспризорности и правонарушений среди несовершеннолетних</w:t>
            </w:r>
          </w:p>
        </w:tc>
        <w:tc>
          <w:tcPr>
            <w:tcW w:w="861" w:type="dxa"/>
            <w:tcBorders>
              <w:top w:val="none" w:sz="4" w:space="0" w:color="000000"/>
              <w:left w:val="single" w:sz="4" w:space="0" w:color="000000"/>
              <w:bottom w:val="single" w:sz="8" w:space="0" w:color="000000"/>
              <w:right w:val="single" w:sz="8"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54" w:type="dxa"/>
            <w:gridSpan w:val="2"/>
            <w:tcBorders>
              <w:top w:val="single" w:sz="4" w:space="0" w:color="000000"/>
              <w:left w:val="single" w:sz="4" w:space="0" w:color="000000"/>
              <w:bottom w:val="single" w:sz="4" w:space="0" w:color="000000"/>
              <w:righ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Субъекты профилактики </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СМИ района</w:t>
            </w:r>
          </w:p>
        </w:tc>
      </w:tr>
      <w:tr w:rsidR="00821CED" w:rsidRPr="00821CED" w:rsidTr="00821CED">
        <w:trPr>
          <w:trHeight w:val="71"/>
        </w:trPr>
        <w:tc>
          <w:tcPr>
            <w:tcW w:w="336" w:type="dxa"/>
            <w:tcBorders>
              <w:top w:val="none" w:sz="4" w:space="0" w:color="000000"/>
              <w:left w:val="single" w:sz="8" w:space="0" w:color="000000"/>
              <w:bottom w:val="single" w:sz="8" w:space="0" w:color="000000"/>
              <w:right w:val="single" w:sz="8"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7.4</w:t>
            </w:r>
          </w:p>
        </w:tc>
        <w:tc>
          <w:tcPr>
            <w:tcW w:w="6014" w:type="dxa"/>
            <w:tcBorders>
              <w:top w:val="none" w:sz="4" w:space="0" w:color="000000"/>
              <w:left w:val="none" w:sz="4" w:space="0" w:color="000000"/>
              <w:bottom w:val="single" w:sz="8" w:space="0" w:color="000000"/>
              <w:right w:val="single" w:sz="8"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Проработать вопрос о создании и размещении социальной рекламы в средствах массовой информации и сайтах комитета  образования, администрации района  с целью пропаганды здорового образа жизни и других форм социально позитивного поведения несовершеннолетних.</w:t>
            </w:r>
          </w:p>
        </w:tc>
        <w:tc>
          <w:tcPr>
            <w:tcW w:w="861" w:type="dxa"/>
            <w:tcBorders>
              <w:top w:val="none" w:sz="4" w:space="0" w:color="000000"/>
              <w:left w:val="single" w:sz="4" w:space="0" w:color="000000"/>
              <w:bottom w:val="single" w:sz="8" w:space="0" w:color="000000"/>
              <w:right w:val="single" w:sz="8"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54" w:type="dxa"/>
            <w:gridSpan w:val="2"/>
            <w:tcBorders>
              <w:top w:val="single" w:sz="4" w:space="0" w:color="000000"/>
              <w:left w:val="single" w:sz="4" w:space="0" w:color="000000"/>
              <w:bottom w:val="single" w:sz="4" w:space="0" w:color="000000"/>
              <w:righ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Субъекты профилактики </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СМИ района</w:t>
            </w:r>
          </w:p>
          <w:p w:rsidR="00821CED" w:rsidRPr="00821CED" w:rsidRDefault="00821CED" w:rsidP="00821CED">
            <w:pPr>
              <w:widowControl w:val="0"/>
              <w:spacing w:after="0" w:line="240" w:lineRule="auto"/>
              <w:jc w:val="both"/>
              <w:rPr>
                <w:rFonts w:ascii="Times New Roman" w:hAnsi="Times New Roman" w:cs="Times New Roman"/>
                <w:sz w:val="24"/>
                <w:szCs w:val="24"/>
              </w:rPr>
            </w:pPr>
          </w:p>
        </w:tc>
      </w:tr>
      <w:tr w:rsidR="00821CED" w:rsidRPr="00821CED" w:rsidTr="00821CED">
        <w:trPr>
          <w:trHeight w:val="71"/>
        </w:trPr>
        <w:tc>
          <w:tcPr>
            <w:tcW w:w="336" w:type="dxa"/>
            <w:tcBorders>
              <w:top w:val="none" w:sz="4" w:space="0" w:color="000000"/>
              <w:left w:val="single" w:sz="8" w:space="0" w:color="000000"/>
              <w:bottom w:val="single" w:sz="4" w:space="0" w:color="000000"/>
              <w:right w:val="single" w:sz="8"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7.5</w:t>
            </w:r>
          </w:p>
        </w:tc>
        <w:tc>
          <w:tcPr>
            <w:tcW w:w="6014" w:type="dxa"/>
            <w:tcBorders>
              <w:top w:val="none" w:sz="4" w:space="0" w:color="000000"/>
              <w:left w:val="none" w:sz="4" w:space="0" w:color="000000"/>
              <w:bottom w:val="single" w:sz="4" w:space="0" w:color="000000"/>
              <w:right w:val="single" w:sz="8"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Привлекать детей и подростков к участию в подготовке и размещению в СМИ информационных материалов о проблемах семьи и детства, интересах и потребностях молодого поколения. </w:t>
            </w:r>
          </w:p>
        </w:tc>
        <w:tc>
          <w:tcPr>
            <w:tcW w:w="861" w:type="dxa"/>
            <w:tcBorders>
              <w:top w:val="none" w:sz="4" w:space="0" w:color="000000"/>
              <w:left w:val="single" w:sz="4" w:space="0" w:color="000000"/>
              <w:bottom w:val="single" w:sz="4" w:space="0" w:color="000000"/>
              <w:right w:val="single" w:sz="8"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54" w:type="dxa"/>
            <w:gridSpan w:val="2"/>
            <w:tcBorders>
              <w:top w:val="single" w:sz="4" w:space="0" w:color="000000"/>
              <w:left w:val="single" w:sz="4" w:space="0" w:color="000000"/>
              <w:bottom w:val="single" w:sz="4" w:space="0" w:color="000000"/>
              <w:righ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Комитет  образования.</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РДДМ «Движение первых»</w:t>
            </w:r>
          </w:p>
        </w:tc>
      </w:tr>
      <w:tr w:rsidR="00821CED" w:rsidRPr="00821CED" w:rsidTr="00821CED">
        <w:trPr>
          <w:trHeight w:val="71"/>
        </w:trPr>
        <w:tc>
          <w:tcPr>
            <w:tcW w:w="336" w:type="dxa"/>
            <w:tcBorders>
              <w:top w:val="single" w:sz="4" w:space="0" w:color="000000"/>
              <w:left w:val="single" w:sz="8" w:space="0" w:color="000000"/>
              <w:bottom w:val="single" w:sz="8" w:space="0" w:color="000000"/>
              <w:right w:val="single" w:sz="8"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7.8</w:t>
            </w:r>
          </w:p>
        </w:tc>
        <w:tc>
          <w:tcPr>
            <w:tcW w:w="6014" w:type="dxa"/>
            <w:tcBorders>
              <w:top w:val="single" w:sz="4" w:space="0" w:color="000000"/>
              <w:left w:val="none" w:sz="4" w:space="0" w:color="000000"/>
              <w:bottom w:val="single" w:sz="8" w:space="0" w:color="000000"/>
              <w:right w:val="single" w:sz="8"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Размещение информации о мероприятиях, проводимых в рамках данной программы на сайтах муниципалитета  и СМИ</w:t>
            </w:r>
          </w:p>
        </w:tc>
        <w:tc>
          <w:tcPr>
            <w:tcW w:w="861" w:type="dxa"/>
            <w:tcBorders>
              <w:top w:val="single" w:sz="4" w:space="0" w:color="000000"/>
              <w:left w:val="single" w:sz="4" w:space="0" w:color="000000"/>
              <w:bottom w:val="single" w:sz="8" w:space="0" w:color="000000"/>
              <w:right w:val="single" w:sz="8"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2025-2027гг.</w:t>
            </w:r>
          </w:p>
        </w:tc>
        <w:tc>
          <w:tcPr>
            <w:tcW w:w="3054" w:type="dxa"/>
            <w:gridSpan w:val="2"/>
            <w:tcBorders>
              <w:top w:val="single" w:sz="4" w:space="0" w:color="000000"/>
              <w:left w:val="none" w:sz="4" w:space="0" w:color="000000"/>
              <w:bottom w:val="single" w:sz="4" w:space="0" w:color="000000"/>
              <w:right w:val="single" w:sz="4" w:space="0" w:color="000000"/>
            </w:tcBorders>
            <w:noWrap/>
          </w:tcPr>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 xml:space="preserve">Субъекты профилактики, </w:t>
            </w:r>
          </w:p>
          <w:p w:rsidR="00821CED" w:rsidRPr="00821CED" w:rsidRDefault="00821CED" w:rsidP="00821CED">
            <w:pPr>
              <w:widowControl w:val="0"/>
              <w:spacing w:after="0" w:line="240" w:lineRule="auto"/>
              <w:jc w:val="both"/>
              <w:rPr>
                <w:rFonts w:ascii="Times New Roman" w:hAnsi="Times New Roman" w:cs="Times New Roman"/>
                <w:sz w:val="24"/>
                <w:szCs w:val="24"/>
              </w:rPr>
            </w:pPr>
            <w:r w:rsidRPr="00821CED">
              <w:rPr>
                <w:rFonts w:ascii="Times New Roman" w:hAnsi="Times New Roman" w:cs="Times New Roman"/>
                <w:sz w:val="24"/>
                <w:szCs w:val="24"/>
              </w:rPr>
              <w:t>СМИ</w:t>
            </w:r>
          </w:p>
        </w:tc>
      </w:tr>
    </w:tbl>
    <w:p w:rsidR="00821CED" w:rsidRPr="00821CED" w:rsidRDefault="00821CED" w:rsidP="00821CED">
      <w:pPr>
        <w:widowControl w:val="0"/>
        <w:spacing w:after="0" w:line="240" w:lineRule="auto"/>
        <w:ind w:firstLine="709"/>
        <w:jc w:val="both"/>
        <w:rPr>
          <w:rFonts w:ascii="Times New Roman" w:hAnsi="Times New Roman" w:cs="Times New Roman"/>
          <w:b/>
          <w:sz w:val="24"/>
          <w:szCs w:val="24"/>
        </w:rPr>
      </w:pPr>
    </w:p>
    <w:p w:rsidR="00821CED" w:rsidRPr="00821CED" w:rsidRDefault="00821CED" w:rsidP="00821CED">
      <w:pPr>
        <w:widowControl w:val="0"/>
        <w:spacing w:after="0" w:line="240" w:lineRule="auto"/>
        <w:ind w:firstLine="709"/>
        <w:jc w:val="both"/>
        <w:rPr>
          <w:rFonts w:ascii="Times New Roman" w:hAnsi="Times New Roman" w:cs="Times New Roman"/>
          <w:sz w:val="24"/>
          <w:szCs w:val="24"/>
        </w:rPr>
      </w:pPr>
    </w:p>
    <w:p w:rsidR="00A617E5" w:rsidRPr="00821CED" w:rsidRDefault="00A617E5" w:rsidP="00821CED">
      <w:pPr>
        <w:widowControl w:val="0"/>
        <w:spacing w:after="0" w:line="240" w:lineRule="auto"/>
        <w:ind w:firstLine="709"/>
        <w:jc w:val="both"/>
        <w:rPr>
          <w:rFonts w:ascii="Times New Roman" w:hAnsi="Times New Roman" w:cs="Times New Roman"/>
          <w:sz w:val="24"/>
          <w:szCs w:val="24"/>
        </w:rPr>
      </w:pPr>
    </w:p>
    <w:p w:rsidR="00A617E5" w:rsidRPr="00821CED" w:rsidRDefault="00A617E5" w:rsidP="00821CED">
      <w:pPr>
        <w:widowControl w:val="0"/>
        <w:spacing w:after="0" w:line="240" w:lineRule="auto"/>
        <w:ind w:firstLine="709"/>
        <w:jc w:val="both"/>
        <w:rPr>
          <w:rFonts w:ascii="Times New Roman" w:hAnsi="Times New Roman" w:cs="Times New Roman"/>
          <w:sz w:val="24"/>
          <w:szCs w:val="24"/>
        </w:rPr>
      </w:pPr>
    </w:p>
    <w:p w:rsidR="00C0017E" w:rsidRPr="00821CED" w:rsidRDefault="00C0017E" w:rsidP="00821CED">
      <w:pPr>
        <w:pStyle w:val="Style14"/>
        <w:spacing w:line="240" w:lineRule="auto"/>
        <w:ind w:firstLine="709"/>
        <w:jc w:val="both"/>
      </w:pPr>
    </w:p>
    <w:p w:rsidR="00E62FFB" w:rsidRDefault="00E62FFB" w:rsidP="002A2100">
      <w:pPr>
        <w:widowControl w:val="0"/>
        <w:spacing w:after="0" w:line="240" w:lineRule="auto"/>
        <w:ind w:firstLine="709"/>
        <w:jc w:val="both"/>
        <w:rPr>
          <w:rFonts w:ascii="Times New Roman" w:eastAsia="Times New Roman" w:hAnsi="Times New Roman" w:cs="Times New Roman"/>
          <w:sz w:val="24"/>
          <w:szCs w:val="24"/>
        </w:rPr>
      </w:pPr>
    </w:p>
    <w:p w:rsidR="00E62FFB" w:rsidRDefault="00E62FFB" w:rsidP="002A2100">
      <w:pPr>
        <w:widowControl w:val="0"/>
        <w:spacing w:after="0" w:line="240" w:lineRule="auto"/>
        <w:ind w:firstLine="709"/>
        <w:jc w:val="both"/>
        <w:rPr>
          <w:rFonts w:ascii="Times New Roman" w:eastAsia="Times New Roman" w:hAnsi="Times New Roman" w:cs="Times New Roman"/>
          <w:sz w:val="24"/>
          <w:szCs w:val="24"/>
        </w:rPr>
      </w:pPr>
    </w:p>
    <w:p w:rsidR="0019358A" w:rsidRPr="0019358A" w:rsidRDefault="0019358A" w:rsidP="0019358A">
      <w:pPr>
        <w:pStyle w:val="97"/>
        <w:spacing w:line="240" w:lineRule="auto"/>
        <w:ind w:firstLine="709"/>
        <w:rPr>
          <w:sz w:val="24"/>
          <w:szCs w:val="24"/>
        </w:rPr>
      </w:pPr>
    </w:p>
    <w:p w:rsidR="0019358A" w:rsidRPr="0019358A" w:rsidRDefault="0019358A" w:rsidP="0019358A">
      <w:pPr>
        <w:pStyle w:val="97"/>
        <w:spacing w:line="240" w:lineRule="auto"/>
        <w:ind w:firstLine="709"/>
        <w:rPr>
          <w:bCs/>
          <w:sz w:val="24"/>
          <w:szCs w:val="24"/>
        </w:rPr>
      </w:pPr>
    </w:p>
    <w:p w:rsidR="003872BC" w:rsidRPr="00EA5801" w:rsidRDefault="003872BC" w:rsidP="00EA5801">
      <w:pPr>
        <w:tabs>
          <w:tab w:val="left" w:pos="1890"/>
        </w:tabs>
        <w:spacing w:after="0" w:line="240" w:lineRule="auto"/>
        <w:ind w:firstLine="709"/>
        <w:contextualSpacing/>
        <w:jc w:val="both"/>
        <w:rPr>
          <w:rFonts w:ascii="Times New Roman" w:hAnsi="Times New Roman" w:cs="Times New Roman"/>
          <w:sz w:val="24"/>
          <w:szCs w:val="24"/>
        </w:rPr>
      </w:pPr>
    </w:p>
    <w:p w:rsidR="00744B97" w:rsidRPr="00EA5801" w:rsidRDefault="00744B97" w:rsidP="00EA5801">
      <w:pPr>
        <w:spacing w:after="0" w:line="240" w:lineRule="auto"/>
        <w:ind w:firstLine="709"/>
        <w:jc w:val="both"/>
        <w:rPr>
          <w:rFonts w:ascii="Times New Roman" w:hAnsi="Times New Roman" w:cs="Times New Roman"/>
          <w:sz w:val="24"/>
          <w:szCs w:val="24"/>
        </w:rPr>
      </w:pPr>
    </w:p>
    <w:p w:rsidR="00774A27" w:rsidRPr="00EA5801" w:rsidRDefault="00774A27" w:rsidP="00EA5801">
      <w:pPr>
        <w:spacing w:after="0" w:line="240" w:lineRule="auto"/>
        <w:ind w:firstLine="709"/>
        <w:jc w:val="both"/>
        <w:rPr>
          <w:rFonts w:ascii="Times New Roman" w:eastAsia="Times New Roman" w:hAnsi="Times New Roman" w:cs="Times New Roman"/>
          <w:sz w:val="24"/>
          <w:szCs w:val="24"/>
        </w:rPr>
      </w:pPr>
    </w:p>
    <w:p w:rsidR="00350274" w:rsidRPr="00E1764B" w:rsidRDefault="00350274" w:rsidP="00E1764B">
      <w:pPr>
        <w:spacing w:after="0" w:line="240" w:lineRule="auto"/>
        <w:ind w:firstLine="709"/>
        <w:jc w:val="both"/>
        <w:rPr>
          <w:rFonts w:ascii="Times New Roman" w:eastAsia="Times New Roman" w:hAnsi="Times New Roman" w:cs="Times New Roman"/>
          <w:sz w:val="24"/>
          <w:szCs w:val="24"/>
        </w:rPr>
      </w:pPr>
    </w:p>
    <w:p w:rsidR="00350274" w:rsidRPr="00032084" w:rsidRDefault="00C31D47" w:rsidP="003502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6" style="position:absolute;left:0;text-align:left;margin-left:279pt;margin-top:3.8pt;width:201.95pt;height:132.75pt;z-index:-2516700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FF621A" w:rsidRPr="00465A9C" w:rsidRDefault="00FF621A" w:rsidP="00350274">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Шарьинского муниципального района и администрация </w:t>
                  </w:r>
                </w:p>
                <w:p w:rsidR="00FF621A" w:rsidRPr="00465A9C" w:rsidRDefault="00FF621A" w:rsidP="00350274">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Шарьинского муниципального </w:t>
                  </w:r>
                </w:p>
                <w:p w:rsidR="00FF621A" w:rsidRPr="00465A9C" w:rsidRDefault="00FF621A" w:rsidP="00350274">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FF621A" w:rsidRPr="00465A9C" w:rsidRDefault="00FF621A" w:rsidP="00350274">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FF621A" w:rsidRPr="00A05F86" w:rsidRDefault="00FF621A" w:rsidP="00350274">
                  <w:pPr>
                    <w:rPr>
                      <w:rFonts w:ascii="Arial" w:hAnsi="Arial" w:cs="Arial"/>
                      <w:szCs w:val="40"/>
                    </w:rPr>
                  </w:pPr>
                </w:p>
                <w:p w:rsidR="00FF621A" w:rsidRDefault="00FF621A" w:rsidP="00350274"/>
              </w:txbxContent>
            </v:textbox>
            <w10:wrap type="square"/>
          </v:roundrect>
        </w:pict>
      </w:r>
    </w:p>
    <w:p w:rsidR="00350274" w:rsidRPr="00032084" w:rsidRDefault="00C31D47" w:rsidP="003502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7" type="#_x0000_t121" style="position:absolute;left:0;text-align:left;margin-left:41.25pt;margin-top:1.25pt;width:190.65pt;height:121.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FF621A" w:rsidRPr="00465A9C" w:rsidRDefault="00FF621A" w:rsidP="00350274">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FF621A" w:rsidRPr="00465A9C" w:rsidRDefault="00FF621A" w:rsidP="00350274">
                  <w:pPr>
                    <w:spacing w:line="240" w:lineRule="auto"/>
                    <w:rPr>
                      <w:rFonts w:ascii="Arial" w:hAnsi="Arial" w:cs="Arial"/>
                      <w:b/>
                      <w:sz w:val="20"/>
                      <w:szCs w:val="20"/>
                    </w:rPr>
                  </w:pPr>
                </w:p>
                <w:p w:rsidR="00FF621A" w:rsidRPr="00465A9C" w:rsidRDefault="00FF621A" w:rsidP="00350274">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г. Шарья, ул. Октябрьская, 21 </w:t>
                  </w:r>
                </w:p>
                <w:p w:rsidR="00FF621A" w:rsidRDefault="00FF621A" w:rsidP="00350274">
                  <w:pPr>
                    <w:rPr>
                      <w:rFonts w:ascii="Arial" w:hAnsi="Arial" w:cs="Arial"/>
                      <w:b/>
                    </w:rPr>
                  </w:pPr>
                </w:p>
                <w:p w:rsidR="00FF621A" w:rsidRDefault="00FF621A" w:rsidP="00350274">
                  <w:pPr>
                    <w:rPr>
                      <w:rFonts w:ascii="Arial" w:hAnsi="Arial" w:cs="Arial"/>
                      <w:b/>
                    </w:rPr>
                  </w:pPr>
                </w:p>
                <w:p w:rsidR="00FF621A" w:rsidRPr="00374867" w:rsidRDefault="00FF621A" w:rsidP="00350274">
                  <w:pPr>
                    <w:rPr>
                      <w:rFonts w:ascii="Arial" w:hAnsi="Arial" w:cs="Arial"/>
                      <w:b/>
                    </w:rPr>
                  </w:pPr>
                </w:p>
                <w:p w:rsidR="00FF621A" w:rsidRPr="00374867" w:rsidRDefault="00FF621A" w:rsidP="00350274">
                  <w:pPr>
                    <w:rPr>
                      <w:rFonts w:ascii="Arial" w:hAnsi="Arial" w:cs="Arial"/>
                      <w:b/>
                      <w:spacing w:val="-12"/>
                    </w:rPr>
                  </w:pPr>
                  <w:r w:rsidRPr="00374867">
                    <w:rPr>
                      <w:rFonts w:ascii="Arial" w:hAnsi="Arial" w:cs="Arial"/>
                      <w:b/>
                    </w:rPr>
                    <w:t>Телефон  5-77-75</w:t>
                  </w:r>
                </w:p>
                <w:p w:rsidR="00FF621A" w:rsidRPr="00BC023E" w:rsidRDefault="00FF621A" w:rsidP="00350274">
                  <w:pPr>
                    <w:rPr>
                      <w:rFonts w:ascii="Arial" w:hAnsi="Arial" w:cs="Arial"/>
                      <w:b/>
                    </w:rPr>
                  </w:pPr>
                </w:p>
                <w:p w:rsidR="00FF621A" w:rsidRDefault="00FF621A" w:rsidP="00350274"/>
              </w:txbxContent>
            </v:textbox>
          </v:shape>
        </w:pict>
      </w:r>
    </w:p>
    <w:p w:rsidR="00350274" w:rsidRPr="00032084" w:rsidRDefault="00350274" w:rsidP="00350274">
      <w:pPr>
        <w:spacing w:after="0" w:line="240" w:lineRule="auto"/>
        <w:ind w:firstLine="709"/>
        <w:jc w:val="both"/>
        <w:rPr>
          <w:rFonts w:ascii="Times New Roman" w:eastAsia="Times New Roman" w:hAnsi="Times New Roman" w:cs="Times New Roman"/>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C31D47" w:rsidP="00350274">
      <w:pPr>
        <w:tabs>
          <w:tab w:val="left" w:pos="7170"/>
        </w:tabs>
        <w:spacing w:after="0" w:line="240" w:lineRule="auto"/>
        <w:ind w:firstLine="709"/>
        <w:jc w:val="both"/>
        <w:rPr>
          <w:rFonts w:ascii="Times New Roman" w:eastAsia="Times New Roman" w:hAnsi="Times New Roman" w:cs="Times New Roman"/>
          <w:b/>
          <w:sz w:val="24"/>
          <w:szCs w:val="24"/>
        </w:rPr>
      </w:pPr>
      <w:r w:rsidRPr="00C31D47">
        <w:rPr>
          <w:rFonts w:ascii="Times New Roman" w:eastAsia="Times New Roman" w:hAnsi="Times New Roman" w:cs="Times New Roman"/>
          <w:noProof/>
          <w:sz w:val="24"/>
          <w:szCs w:val="24"/>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8" type="#_x0000_t116" style="position:absolute;left:0;text-align:left;margin-left:278.85pt;margin-top:2.05pt;width:191.25pt;height:62.6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FF621A" w:rsidRDefault="00FF621A" w:rsidP="00350274">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r w:rsidRPr="00374867">
                    <w:rPr>
                      <w:rFonts w:ascii="Arial" w:hAnsi="Arial" w:cs="Arial"/>
                      <w:b/>
                    </w:rPr>
                    <w:t>admshmr.ru/</w:t>
                  </w:r>
                </w:p>
                <w:p w:rsidR="00FF621A" w:rsidRPr="00310A0F" w:rsidRDefault="00FF621A" w:rsidP="00350274">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FF621A" w:rsidRPr="00310A0F" w:rsidRDefault="00FF621A" w:rsidP="00350274">
                  <w:pPr>
                    <w:spacing w:after="120" w:line="240" w:lineRule="auto"/>
                    <w:jc w:val="center"/>
                    <w:rPr>
                      <w:rFonts w:ascii="Arial" w:hAnsi="Arial" w:cs="Arial"/>
                      <w:b/>
                      <w:u w:val="single"/>
                      <w:lang w:val="en-US"/>
                    </w:rPr>
                  </w:pPr>
                </w:p>
                <w:p w:rsidR="00FF621A" w:rsidRPr="00374867" w:rsidRDefault="00FF621A" w:rsidP="00350274">
                  <w:pPr>
                    <w:rPr>
                      <w:rFonts w:ascii="Arial" w:hAnsi="Arial" w:cs="Arial"/>
                      <w:b/>
                      <w:lang w:val="en-US"/>
                    </w:rPr>
                  </w:pPr>
                </w:p>
              </w:txbxContent>
            </v:textbox>
          </v:shape>
        </w:pict>
      </w:r>
      <w:r w:rsidR="00350274" w:rsidRPr="00032084">
        <w:rPr>
          <w:rFonts w:ascii="Times New Roman" w:eastAsia="Times New Roman" w:hAnsi="Times New Roman" w:cs="Times New Roman"/>
          <w:b/>
          <w:sz w:val="24"/>
          <w:szCs w:val="24"/>
        </w:rPr>
        <w:t xml:space="preserve">Тираж не менее 30 экземпляров. </w:t>
      </w:r>
      <w:r w:rsidR="00350274" w:rsidRPr="00032084">
        <w:rPr>
          <w:rFonts w:ascii="Times New Roman" w:eastAsia="Times New Roman" w:hAnsi="Times New Roman" w:cs="Times New Roman"/>
          <w:b/>
          <w:sz w:val="24"/>
          <w:szCs w:val="24"/>
        </w:rPr>
        <w:tab/>
      </w: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r w:rsidRPr="00032084">
        <w:rPr>
          <w:rFonts w:ascii="Times New Roman" w:eastAsia="Times New Roman" w:hAnsi="Times New Roman" w:cs="Times New Roman"/>
          <w:b/>
          <w:sz w:val="24"/>
          <w:szCs w:val="24"/>
        </w:rPr>
        <w:t>Редактор: Смирнова Н.В.</w:t>
      </w: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F40D95" w:rsidRDefault="00F40D95"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F40D95" w:rsidRDefault="00F40D95">
      <w:pPr>
        <w:spacing w:after="0" w:line="240" w:lineRule="auto"/>
        <w:ind w:firstLine="709"/>
        <w:jc w:val="both"/>
        <w:rPr>
          <w:rFonts w:ascii="Times New Roman" w:eastAsia="Times New Roman" w:hAnsi="Times New Roman" w:cs="Times New Roman"/>
          <w:b/>
          <w:sz w:val="24"/>
          <w:szCs w:val="24"/>
        </w:rPr>
      </w:pPr>
    </w:p>
    <w:sectPr w:rsidR="00F40D95" w:rsidSect="00821CED">
      <w:footerReference w:type="default" r:id="rId4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21A" w:rsidRDefault="00FF621A">
      <w:pPr>
        <w:spacing w:after="0" w:line="240" w:lineRule="auto"/>
      </w:pPr>
      <w:r>
        <w:separator/>
      </w:r>
    </w:p>
  </w:endnote>
  <w:endnote w:type="continuationSeparator" w:id="0">
    <w:p w:rsidR="00FF621A" w:rsidRDefault="00FF62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OpenSymbol, 'Arial Unicode MS'">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default"/>
    <w:sig w:usb0="00000000" w:usb1="00000000" w:usb2="00000000" w:usb3="00000000" w:csb0="0004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ultant">
    <w:charset w:val="0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G Souvenir">
    <w:altName w:val="Symbol"/>
    <w:charset w:val="00"/>
    <w:family w:val="auto"/>
    <w:pitch w:val="default"/>
    <w:sig w:usb0="00000000" w:usb1="00000000" w:usb2="00000000" w:usb3="00000000" w:csb0="00000000" w:csb1="00000000"/>
  </w:font>
  <w:font w:name="Andale Sans UI">
    <w:altName w:val="Times New Roman"/>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imes New Roman1">
    <w:altName w:val="Times New Roman"/>
    <w:charset w:val="00"/>
    <w:family w:val="roman"/>
    <w:pitch w:val="variable"/>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 w:name="StarSymbol">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21A" w:rsidRDefault="00FF621A">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21A" w:rsidRDefault="00FF621A">
      <w:pPr>
        <w:spacing w:after="0" w:line="240" w:lineRule="auto"/>
      </w:pPr>
      <w:r>
        <w:separator/>
      </w:r>
    </w:p>
  </w:footnote>
  <w:footnote w:type="continuationSeparator" w:id="0">
    <w:p w:rsidR="00FF621A" w:rsidRDefault="00FF62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21A" w:rsidRDefault="00C31D47">
    <w:pPr>
      <w:spacing w:after="0"/>
      <w:ind w:right="38"/>
      <w:jc w:val="center"/>
    </w:pPr>
    <w:r w:rsidRPr="00C31D47">
      <w:rPr>
        <w:sz w:val="28"/>
      </w:rPr>
      <w:fldChar w:fldCharType="begin"/>
    </w:r>
    <w:r w:rsidR="00FF621A">
      <w:instrText xml:space="preserve"> PAGE   \* MERGEFORMAT </w:instrText>
    </w:r>
    <w:r w:rsidRPr="00C31D47">
      <w:rPr>
        <w:sz w:val="28"/>
      </w:rPr>
      <w:fldChar w:fldCharType="separate"/>
    </w:r>
    <w:r w:rsidR="00FF621A" w:rsidRPr="003A59F2">
      <w:rPr>
        <w:noProof/>
        <w:sz w:val="20"/>
      </w:rPr>
      <w:t>10</w:t>
    </w:r>
    <w:r>
      <w:rPr>
        <w:sz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21A" w:rsidRDefault="00C31D47">
    <w:pPr>
      <w:spacing w:after="0"/>
      <w:ind w:right="38"/>
      <w:jc w:val="center"/>
    </w:pPr>
    <w:r w:rsidRPr="00C31D47">
      <w:rPr>
        <w:sz w:val="28"/>
      </w:rPr>
      <w:fldChar w:fldCharType="begin"/>
    </w:r>
    <w:r w:rsidR="00FF621A">
      <w:instrText xml:space="preserve"> PAGE   \* MERGEFORMAT </w:instrText>
    </w:r>
    <w:r w:rsidRPr="00C31D47">
      <w:rPr>
        <w:sz w:val="28"/>
      </w:rPr>
      <w:fldChar w:fldCharType="separate"/>
    </w:r>
    <w:r w:rsidR="00F90FD6" w:rsidRPr="00F90FD6">
      <w:rPr>
        <w:noProof/>
        <w:sz w:val="20"/>
      </w:rPr>
      <w:t>56</w:t>
    </w:r>
    <w:r>
      <w:rPr>
        <w:sz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21A" w:rsidRDefault="00C31D47">
    <w:pPr>
      <w:spacing w:after="0"/>
      <w:ind w:right="38"/>
      <w:jc w:val="center"/>
    </w:pPr>
    <w:r w:rsidRPr="00C31D47">
      <w:rPr>
        <w:sz w:val="28"/>
      </w:rPr>
      <w:fldChar w:fldCharType="begin"/>
    </w:r>
    <w:r w:rsidR="00FF621A">
      <w:instrText xml:space="preserve"> PAGE   \* MERGEFORMAT </w:instrText>
    </w:r>
    <w:r w:rsidRPr="00C31D47">
      <w:rPr>
        <w:sz w:val="28"/>
      </w:rPr>
      <w:fldChar w:fldCharType="separate"/>
    </w:r>
    <w:r w:rsidR="00FF621A">
      <w:rPr>
        <w:sz w:val="20"/>
      </w:rPr>
      <w:t>2</w:t>
    </w:r>
    <w:r>
      <w:rPr>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3">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4">
    <w:nsid w:val="03FE62F0"/>
    <w:multiLevelType w:val="hybridMultilevel"/>
    <w:tmpl w:val="A9DCEEDC"/>
    <w:lvl w:ilvl="0" w:tplc="024800A6">
      <w:start w:val="1"/>
      <w:numFmt w:val="decimal"/>
      <w:pStyle w:val="Heading1"/>
      <w:suff w:val="nothing"/>
      <w:lvlText w:val=""/>
      <w:lvlJc w:val="left"/>
      <w:pPr>
        <w:tabs>
          <w:tab w:val="num" w:pos="0"/>
        </w:tabs>
        <w:ind w:left="432" w:hanging="432"/>
      </w:pPr>
    </w:lvl>
    <w:lvl w:ilvl="1" w:tplc="180E22A6">
      <w:start w:val="1"/>
      <w:numFmt w:val="decimal"/>
      <w:pStyle w:val="Heading2"/>
      <w:suff w:val="nothing"/>
      <w:lvlText w:val=""/>
      <w:lvlJc w:val="left"/>
      <w:pPr>
        <w:tabs>
          <w:tab w:val="num" w:pos="0"/>
        </w:tabs>
        <w:ind w:left="576" w:hanging="576"/>
      </w:pPr>
    </w:lvl>
    <w:lvl w:ilvl="2" w:tplc="953A4CD2">
      <w:start w:val="1"/>
      <w:numFmt w:val="decimal"/>
      <w:suff w:val="nothing"/>
      <w:lvlText w:val=""/>
      <w:lvlJc w:val="left"/>
      <w:pPr>
        <w:tabs>
          <w:tab w:val="num" w:pos="720"/>
        </w:tabs>
        <w:ind w:left="720" w:hanging="720"/>
      </w:pPr>
    </w:lvl>
    <w:lvl w:ilvl="3" w:tplc="9378D3FE">
      <w:start w:val="1"/>
      <w:numFmt w:val="decimal"/>
      <w:pStyle w:val="Heading4"/>
      <w:suff w:val="nothing"/>
      <w:lvlText w:val=""/>
      <w:lvlJc w:val="left"/>
      <w:pPr>
        <w:tabs>
          <w:tab w:val="num" w:pos="0"/>
        </w:tabs>
        <w:ind w:left="864" w:hanging="864"/>
      </w:pPr>
    </w:lvl>
    <w:lvl w:ilvl="4" w:tplc="65B89E78">
      <w:start w:val="1"/>
      <w:numFmt w:val="decimal"/>
      <w:suff w:val="nothing"/>
      <w:lvlText w:val=""/>
      <w:lvlJc w:val="left"/>
      <w:pPr>
        <w:tabs>
          <w:tab w:val="num" w:pos="1008"/>
        </w:tabs>
        <w:ind w:left="1008" w:hanging="1008"/>
      </w:pPr>
    </w:lvl>
    <w:lvl w:ilvl="5" w:tplc="0F521AAE">
      <w:start w:val="1"/>
      <w:numFmt w:val="decimal"/>
      <w:suff w:val="nothing"/>
      <w:lvlText w:val=""/>
      <w:lvlJc w:val="left"/>
      <w:pPr>
        <w:tabs>
          <w:tab w:val="num" w:pos="1152"/>
        </w:tabs>
        <w:ind w:left="1152" w:hanging="1152"/>
      </w:pPr>
    </w:lvl>
    <w:lvl w:ilvl="6" w:tplc="0A2227BC">
      <w:start w:val="1"/>
      <w:numFmt w:val="decimal"/>
      <w:suff w:val="nothing"/>
      <w:lvlText w:val=""/>
      <w:lvlJc w:val="left"/>
      <w:pPr>
        <w:tabs>
          <w:tab w:val="num" w:pos="1296"/>
        </w:tabs>
        <w:ind w:left="1296" w:hanging="1296"/>
      </w:pPr>
    </w:lvl>
    <w:lvl w:ilvl="7" w:tplc="A49A305C">
      <w:start w:val="1"/>
      <w:numFmt w:val="decimal"/>
      <w:suff w:val="nothing"/>
      <w:lvlText w:val=""/>
      <w:lvlJc w:val="left"/>
      <w:pPr>
        <w:tabs>
          <w:tab w:val="num" w:pos="1440"/>
        </w:tabs>
        <w:ind w:left="1440" w:hanging="1440"/>
      </w:pPr>
    </w:lvl>
    <w:lvl w:ilvl="8" w:tplc="AD4826E2">
      <w:start w:val="1"/>
      <w:numFmt w:val="decimal"/>
      <w:suff w:val="nothing"/>
      <w:lvlText w:val=""/>
      <w:lvlJc w:val="left"/>
      <w:pPr>
        <w:tabs>
          <w:tab w:val="num" w:pos="1584"/>
        </w:tabs>
        <w:ind w:left="1584" w:hanging="1584"/>
      </w:pPr>
    </w:lvl>
  </w:abstractNum>
  <w:abstractNum w:abstractNumId="5">
    <w:nsid w:val="041B2F66"/>
    <w:multiLevelType w:val="hybridMultilevel"/>
    <w:tmpl w:val="144CEECA"/>
    <w:lvl w:ilvl="0" w:tplc="5B147AF6">
      <w:start w:val="1"/>
      <w:numFmt w:val="decimal"/>
      <w:pStyle w:val="10"/>
      <w:suff w:val="nothing"/>
      <w:lvlText w:val=""/>
      <w:lvlJc w:val="left"/>
      <w:pPr>
        <w:tabs>
          <w:tab w:val="num" w:pos="0"/>
        </w:tabs>
        <w:ind w:left="432" w:hanging="432"/>
      </w:pPr>
    </w:lvl>
    <w:lvl w:ilvl="1" w:tplc="AEEE4CA6">
      <w:start w:val="1"/>
      <w:numFmt w:val="decimal"/>
      <w:suff w:val="nothing"/>
      <w:lvlText w:val=""/>
      <w:lvlJc w:val="left"/>
      <w:pPr>
        <w:tabs>
          <w:tab w:val="num" w:pos="0"/>
        </w:tabs>
        <w:ind w:left="576" w:hanging="576"/>
      </w:pPr>
    </w:lvl>
    <w:lvl w:ilvl="2" w:tplc="D7C66CC6">
      <w:start w:val="1"/>
      <w:numFmt w:val="decimal"/>
      <w:suff w:val="nothing"/>
      <w:lvlText w:val=""/>
      <w:lvlJc w:val="left"/>
      <w:pPr>
        <w:tabs>
          <w:tab w:val="num" w:pos="0"/>
        </w:tabs>
        <w:ind w:left="720" w:hanging="720"/>
      </w:pPr>
    </w:lvl>
    <w:lvl w:ilvl="3" w:tplc="6DB2E7EE">
      <w:start w:val="1"/>
      <w:numFmt w:val="decimal"/>
      <w:suff w:val="nothing"/>
      <w:lvlText w:val=""/>
      <w:lvlJc w:val="left"/>
      <w:pPr>
        <w:tabs>
          <w:tab w:val="num" w:pos="0"/>
        </w:tabs>
        <w:ind w:left="864" w:hanging="864"/>
      </w:pPr>
    </w:lvl>
    <w:lvl w:ilvl="4" w:tplc="28082ABE">
      <w:start w:val="1"/>
      <w:numFmt w:val="decimal"/>
      <w:suff w:val="nothing"/>
      <w:lvlText w:val=""/>
      <w:lvlJc w:val="left"/>
      <w:pPr>
        <w:tabs>
          <w:tab w:val="num" w:pos="0"/>
        </w:tabs>
        <w:ind w:left="1008" w:hanging="1008"/>
      </w:pPr>
    </w:lvl>
    <w:lvl w:ilvl="5" w:tplc="FF38ABF0">
      <w:start w:val="1"/>
      <w:numFmt w:val="decimal"/>
      <w:suff w:val="nothing"/>
      <w:lvlText w:val=""/>
      <w:lvlJc w:val="left"/>
      <w:pPr>
        <w:tabs>
          <w:tab w:val="num" w:pos="0"/>
        </w:tabs>
        <w:ind w:left="1152" w:hanging="1152"/>
      </w:pPr>
    </w:lvl>
    <w:lvl w:ilvl="6" w:tplc="B086B606">
      <w:start w:val="1"/>
      <w:numFmt w:val="decimal"/>
      <w:suff w:val="nothing"/>
      <w:lvlText w:val=""/>
      <w:lvlJc w:val="left"/>
      <w:pPr>
        <w:tabs>
          <w:tab w:val="num" w:pos="0"/>
        </w:tabs>
        <w:ind w:left="1296" w:hanging="1296"/>
      </w:pPr>
    </w:lvl>
    <w:lvl w:ilvl="7" w:tplc="793A1562">
      <w:start w:val="1"/>
      <w:numFmt w:val="decimal"/>
      <w:suff w:val="nothing"/>
      <w:lvlText w:val=""/>
      <w:lvlJc w:val="left"/>
      <w:pPr>
        <w:tabs>
          <w:tab w:val="num" w:pos="0"/>
        </w:tabs>
        <w:ind w:left="1440" w:hanging="1440"/>
      </w:pPr>
    </w:lvl>
    <w:lvl w:ilvl="8" w:tplc="9878999A">
      <w:start w:val="1"/>
      <w:numFmt w:val="decimal"/>
      <w:suff w:val="nothing"/>
      <w:lvlText w:val=""/>
      <w:lvlJc w:val="left"/>
      <w:pPr>
        <w:tabs>
          <w:tab w:val="num" w:pos="0"/>
        </w:tabs>
        <w:ind w:left="1584" w:hanging="1584"/>
      </w:pPr>
    </w:lvl>
  </w:abstractNum>
  <w:abstractNum w:abstractNumId="6">
    <w:nsid w:val="06022CCD"/>
    <w:multiLevelType w:val="hybridMultilevel"/>
    <w:tmpl w:val="C39A82CA"/>
    <w:lvl w:ilvl="0" w:tplc="E40A1A94">
      <w:start w:val="1"/>
      <w:numFmt w:val="none"/>
      <w:suff w:val="nothing"/>
      <w:lvlText w:val=""/>
      <w:lvlJc w:val="left"/>
      <w:pPr>
        <w:tabs>
          <w:tab w:val="num" w:pos="432"/>
        </w:tabs>
        <w:ind w:left="432" w:hanging="432"/>
      </w:pPr>
    </w:lvl>
    <w:lvl w:ilvl="1" w:tplc="2460F18C">
      <w:start w:val="1"/>
      <w:numFmt w:val="none"/>
      <w:suff w:val="nothing"/>
      <w:lvlText w:val=""/>
      <w:lvlJc w:val="left"/>
      <w:pPr>
        <w:tabs>
          <w:tab w:val="num" w:pos="0"/>
        </w:tabs>
        <w:ind w:left="576" w:hanging="576"/>
      </w:pPr>
    </w:lvl>
    <w:lvl w:ilvl="2" w:tplc="0E008F54">
      <w:start w:val="1"/>
      <w:numFmt w:val="none"/>
      <w:suff w:val="nothing"/>
      <w:lvlText w:val=""/>
      <w:lvlJc w:val="left"/>
      <w:pPr>
        <w:tabs>
          <w:tab w:val="num" w:pos="0"/>
        </w:tabs>
        <w:ind w:left="720" w:hanging="720"/>
      </w:pPr>
    </w:lvl>
    <w:lvl w:ilvl="3" w:tplc="34E6BAAE">
      <w:start w:val="1"/>
      <w:numFmt w:val="none"/>
      <w:suff w:val="nothing"/>
      <w:lvlText w:val=""/>
      <w:lvlJc w:val="left"/>
      <w:pPr>
        <w:tabs>
          <w:tab w:val="num" w:pos="864"/>
        </w:tabs>
        <w:ind w:left="864" w:hanging="864"/>
      </w:pPr>
    </w:lvl>
    <w:lvl w:ilvl="4" w:tplc="4880AF84">
      <w:start w:val="1"/>
      <w:numFmt w:val="none"/>
      <w:suff w:val="nothing"/>
      <w:lvlText w:val=""/>
      <w:lvlJc w:val="left"/>
      <w:pPr>
        <w:tabs>
          <w:tab w:val="num" w:pos="1008"/>
        </w:tabs>
        <w:ind w:left="1008" w:hanging="1008"/>
      </w:pPr>
    </w:lvl>
    <w:lvl w:ilvl="5" w:tplc="FFA89804">
      <w:start w:val="1"/>
      <w:numFmt w:val="none"/>
      <w:suff w:val="nothing"/>
      <w:lvlText w:val=""/>
      <w:lvlJc w:val="left"/>
      <w:pPr>
        <w:tabs>
          <w:tab w:val="num" w:pos="1152"/>
        </w:tabs>
        <w:ind w:left="1152" w:hanging="1152"/>
      </w:pPr>
    </w:lvl>
    <w:lvl w:ilvl="6" w:tplc="6A8CF622">
      <w:start w:val="1"/>
      <w:numFmt w:val="none"/>
      <w:suff w:val="nothing"/>
      <w:lvlText w:val=""/>
      <w:lvlJc w:val="left"/>
      <w:pPr>
        <w:tabs>
          <w:tab w:val="num" w:pos="1296"/>
        </w:tabs>
        <w:ind w:left="1296" w:hanging="1296"/>
      </w:pPr>
    </w:lvl>
    <w:lvl w:ilvl="7" w:tplc="20AE3738">
      <w:start w:val="1"/>
      <w:numFmt w:val="none"/>
      <w:suff w:val="nothing"/>
      <w:lvlText w:val=""/>
      <w:lvlJc w:val="left"/>
      <w:pPr>
        <w:tabs>
          <w:tab w:val="num" w:pos="1440"/>
        </w:tabs>
        <w:ind w:left="1440" w:hanging="1440"/>
      </w:pPr>
    </w:lvl>
    <w:lvl w:ilvl="8" w:tplc="BA22266E">
      <w:start w:val="1"/>
      <w:numFmt w:val="none"/>
      <w:suff w:val="nothing"/>
      <w:lvlText w:val=""/>
      <w:lvlJc w:val="left"/>
      <w:pPr>
        <w:tabs>
          <w:tab w:val="num" w:pos="1584"/>
        </w:tabs>
        <w:ind w:left="1584" w:hanging="1584"/>
      </w:pPr>
    </w:lvl>
  </w:abstractNum>
  <w:abstractNum w:abstractNumId="7">
    <w:nsid w:val="07FF6B3B"/>
    <w:multiLevelType w:val="hybridMultilevel"/>
    <w:tmpl w:val="26F4E276"/>
    <w:lvl w:ilvl="0" w:tplc="871A8E08">
      <w:start w:val="1"/>
      <w:numFmt w:val="decimal"/>
      <w:suff w:val="nothing"/>
      <w:lvlText w:val=""/>
      <w:lvlJc w:val="left"/>
      <w:pPr>
        <w:tabs>
          <w:tab w:val="num" w:pos="0"/>
        </w:tabs>
        <w:ind w:left="0" w:firstLine="0"/>
      </w:pPr>
      <w:rPr>
        <w:rFonts w:ascii="Times New Roman" w:eastAsia="Arial CYR" w:hAnsi="Times New Roman" w:cs="Times New Roman"/>
        <w:b w:val="0"/>
        <w:bCs/>
        <w:i w:val="0"/>
        <w:iCs w:val="0"/>
        <w:color w:val="000000"/>
        <w:spacing w:val="-2"/>
        <w:sz w:val="28"/>
        <w:szCs w:val="28"/>
        <w:shd w:val="clear" w:color="auto" w:fill="auto"/>
        <w:lang w:val="ru-RU" w:eastAsia="hi-IN" w:bidi="hi-IN"/>
      </w:rPr>
    </w:lvl>
    <w:lvl w:ilvl="1" w:tplc="6DA26998">
      <w:start w:val="1"/>
      <w:numFmt w:val="decimal"/>
      <w:suff w:val="nothing"/>
      <w:lvlText w:val=""/>
      <w:lvlJc w:val="left"/>
      <w:pPr>
        <w:tabs>
          <w:tab w:val="num" w:pos="0"/>
        </w:tabs>
        <w:ind w:left="0" w:firstLine="0"/>
      </w:pPr>
    </w:lvl>
    <w:lvl w:ilvl="2" w:tplc="5CD26A40">
      <w:start w:val="1"/>
      <w:numFmt w:val="decimal"/>
      <w:suff w:val="nothing"/>
      <w:lvlText w:val=""/>
      <w:lvlJc w:val="left"/>
      <w:pPr>
        <w:tabs>
          <w:tab w:val="num" w:pos="0"/>
        </w:tabs>
        <w:ind w:left="0" w:firstLine="0"/>
      </w:pPr>
      <w:rPr>
        <w:rFonts w:eastAsia="Arial CYR" w:cs="Times New Roman"/>
        <w:color w:val="000000"/>
        <w:spacing w:val="-6"/>
        <w:sz w:val="28"/>
        <w:szCs w:val="28"/>
        <w:shd w:val="clear" w:color="auto" w:fill="auto"/>
        <w:lang w:eastAsia="ar-SA" w:bidi="ar-SA"/>
      </w:rPr>
    </w:lvl>
    <w:lvl w:ilvl="3" w:tplc="70FCE1CE">
      <w:start w:val="1"/>
      <w:numFmt w:val="decimal"/>
      <w:suff w:val="nothing"/>
      <w:lvlText w:val=""/>
      <w:lvlJc w:val="left"/>
      <w:pPr>
        <w:tabs>
          <w:tab w:val="num" w:pos="0"/>
        </w:tabs>
        <w:ind w:left="0" w:firstLine="0"/>
      </w:pPr>
      <w:rPr>
        <w:sz w:val="28"/>
        <w:szCs w:val="28"/>
        <w:shd w:val="clear" w:color="auto" w:fill="00FFFF"/>
      </w:rPr>
    </w:lvl>
    <w:lvl w:ilvl="4" w:tplc="49F841E4">
      <w:start w:val="1"/>
      <w:numFmt w:val="decimal"/>
      <w:suff w:val="nothing"/>
      <w:lvlText w:val=""/>
      <w:lvlJc w:val="left"/>
      <w:pPr>
        <w:tabs>
          <w:tab w:val="num" w:pos="0"/>
        </w:tabs>
        <w:ind w:left="0" w:firstLine="0"/>
      </w:pPr>
    </w:lvl>
    <w:lvl w:ilvl="5" w:tplc="34702BD6">
      <w:start w:val="1"/>
      <w:numFmt w:val="decimal"/>
      <w:suff w:val="nothing"/>
      <w:lvlText w:val=""/>
      <w:lvlJc w:val="left"/>
      <w:pPr>
        <w:tabs>
          <w:tab w:val="num" w:pos="0"/>
        </w:tabs>
        <w:ind w:left="0" w:firstLine="0"/>
      </w:pPr>
    </w:lvl>
    <w:lvl w:ilvl="6" w:tplc="26281FF8">
      <w:start w:val="1"/>
      <w:numFmt w:val="decimal"/>
      <w:suff w:val="nothing"/>
      <w:lvlText w:val=""/>
      <w:lvlJc w:val="left"/>
      <w:pPr>
        <w:tabs>
          <w:tab w:val="num" w:pos="0"/>
        </w:tabs>
        <w:ind w:left="0" w:firstLine="0"/>
      </w:pPr>
    </w:lvl>
    <w:lvl w:ilvl="7" w:tplc="BEF40FF2">
      <w:start w:val="1"/>
      <w:numFmt w:val="decimal"/>
      <w:suff w:val="nothing"/>
      <w:lvlText w:val=""/>
      <w:lvlJc w:val="left"/>
      <w:pPr>
        <w:tabs>
          <w:tab w:val="num" w:pos="0"/>
        </w:tabs>
        <w:ind w:left="0" w:firstLine="0"/>
      </w:pPr>
    </w:lvl>
    <w:lvl w:ilvl="8" w:tplc="01522180">
      <w:start w:val="1"/>
      <w:numFmt w:val="decimal"/>
      <w:suff w:val="nothing"/>
      <w:lvlText w:val=""/>
      <w:lvlJc w:val="left"/>
      <w:pPr>
        <w:tabs>
          <w:tab w:val="num" w:pos="0"/>
        </w:tabs>
        <w:ind w:left="0" w:firstLine="0"/>
      </w:pPr>
    </w:lvl>
  </w:abstractNum>
  <w:abstractNum w:abstractNumId="8">
    <w:nsid w:val="08415448"/>
    <w:multiLevelType w:val="hybridMultilevel"/>
    <w:tmpl w:val="251C208C"/>
    <w:lvl w:ilvl="0" w:tplc="FEEAE912">
      <w:start w:val="1"/>
      <w:numFmt w:val="decimal"/>
      <w:suff w:val="nothing"/>
      <w:lvlText w:val=""/>
      <w:lvlJc w:val="left"/>
      <w:pPr>
        <w:tabs>
          <w:tab w:val="num" w:pos="0"/>
        </w:tabs>
        <w:ind w:left="0" w:firstLine="0"/>
      </w:pPr>
      <w:rPr>
        <w:rFonts w:ascii="Times New Roman" w:eastAsia="Arial CYR" w:hAnsi="Times New Roman" w:cs="Times New Roman"/>
        <w:b w:val="0"/>
        <w:bCs/>
        <w:i w:val="0"/>
        <w:iCs w:val="0"/>
        <w:color w:val="000000"/>
        <w:spacing w:val="-2"/>
        <w:sz w:val="28"/>
        <w:szCs w:val="28"/>
        <w:shd w:val="clear" w:color="auto" w:fill="auto"/>
        <w:lang w:val="ru-RU" w:eastAsia="hi-IN" w:bidi="hi-IN"/>
      </w:rPr>
    </w:lvl>
    <w:lvl w:ilvl="1" w:tplc="ECBC8A70">
      <w:start w:val="1"/>
      <w:numFmt w:val="decimal"/>
      <w:suff w:val="nothing"/>
      <w:lvlText w:val=""/>
      <w:lvlJc w:val="left"/>
      <w:pPr>
        <w:tabs>
          <w:tab w:val="num" w:pos="0"/>
        </w:tabs>
        <w:ind w:left="0" w:firstLine="0"/>
      </w:pPr>
    </w:lvl>
    <w:lvl w:ilvl="2" w:tplc="635A0F90">
      <w:start w:val="1"/>
      <w:numFmt w:val="decimal"/>
      <w:suff w:val="nothing"/>
      <w:lvlText w:val=""/>
      <w:lvlJc w:val="left"/>
      <w:pPr>
        <w:tabs>
          <w:tab w:val="num" w:pos="0"/>
        </w:tabs>
        <w:ind w:left="0" w:firstLine="0"/>
      </w:pPr>
      <w:rPr>
        <w:rFonts w:eastAsia="Arial CYR" w:cs="Times New Roman"/>
        <w:color w:val="000000"/>
        <w:spacing w:val="-6"/>
        <w:sz w:val="28"/>
        <w:szCs w:val="28"/>
        <w:shd w:val="clear" w:color="auto" w:fill="auto"/>
        <w:lang w:eastAsia="ar-SA" w:bidi="ar-SA"/>
      </w:rPr>
    </w:lvl>
    <w:lvl w:ilvl="3" w:tplc="57C249A0">
      <w:start w:val="1"/>
      <w:numFmt w:val="decimal"/>
      <w:suff w:val="nothing"/>
      <w:lvlText w:val=""/>
      <w:lvlJc w:val="left"/>
      <w:pPr>
        <w:tabs>
          <w:tab w:val="num" w:pos="0"/>
        </w:tabs>
        <w:ind w:left="0" w:firstLine="0"/>
      </w:pPr>
      <w:rPr>
        <w:sz w:val="28"/>
        <w:szCs w:val="28"/>
        <w:shd w:val="clear" w:color="auto" w:fill="00FFFF"/>
      </w:rPr>
    </w:lvl>
    <w:lvl w:ilvl="4" w:tplc="DC6CD050">
      <w:start w:val="1"/>
      <w:numFmt w:val="decimal"/>
      <w:suff w:val="nothing"/>
      <w:lvlText w:val=""/>
      <w:lvlJc w:val="left"/>
      <w:pPr>
        <w:tabs>
          <w:tab w:val="num" w:pos="0"/>
        </w:tabs>
        <w:ind w:left="0" w:firstLine="0"/>
      </w:pPr>
    </w:lvl>
    <w:lvl w:ilvl="5" w:tplc="31785750">
      <w:start w:val="1"/>
      <w:numFmt w:val="decimal"/>
      <w:suff w:val="nothing"/>
      <w:lvlText w:val=""/>
      <w:lvlJc w:val="left"/>
      <w:pPr>
        <w:tabs>
          <w:tab w:val="num" w:pos="0"/>
        </w:tabs>
        <w:ind w:left="0" w:firstLine="0"/>
      </w:pPr>
    </w:lvl>
    <w:lvl w:ilvl="6" w:tplc="0AE2D56C">
      <w:start w:val="1"/>
      <w:numFmt w:val="decimal"/>
      <w:suff w:val="nothing"/>
      <w:lvlText w:val=""/>
      <w:lvlJc w:val="left"/>
      <w:pPr>
        <w:tabs>
          <w:tab w:val="num" w:pos="0"/>
        </w:tabs>
        <w:ind w:left="0" w:firstLine="0"/>
      </w:pPr>
    </w:lvl>
    <w:lvl w:ilvl="7" w:tplc="4AAAB322">
      <w:start w:val="1"/>
      <w:numFmt w:val="decimal"/>
      <w:suff w:val="nothing"/>
      <w:lvlText w:val=""/>
      <w:lvlJc w:val="left"/>
      <w:pPr>
        <w:tabs>
          <w:tab w:val="num" w:pos="0"/>
        </w:tabs>
        <w:ind w:left="0" w:firstLine="0"/>
      </w:pPr>
    </w:lvl>
    <w:lvl w:ilvl="8" w:tplc="9EC22762">
      <w:start w:val="1"/>
      <w:numFmt w:val="decimal"/>
      <w:suff w:val="nothing"/>
      <w:lvlText w:val=""/>
      <w:lvlJc w:val="left"/>
      <w:pPr>
        <w:tabs>
          <w:tab w:val="num" w:pos="0"/>
        </w:tabs>
        <w:ind w:left="0" w:firstLine="0"/>
      </w:pPr>
    </w:lvl>
  </w:abstractNum>
  <w:abstractNum w:abstractNumId="9">
    <w:nsid w:val="0BFB412F"/>
    <w:multiLevelType w:val="hybridMultilevel"/>
    <w:tmpl w:val="D4D4710A"/>
    <w:lvl w:ilvl="0" w:tplc="2B64E80A">
      <w:start w:val="1"/>
      <w:numFmt w:val="decimal"/>
      <w:suff w:val="nothing"/>
      <w:lvlText w:val=""/>
      <w:lvlJc w:val="left"/>
      <w:pPr>
        <w:tabs>
          <w:tab w:val="num" w:pos="0"/>
        </w:tabs>
        <w:ind w:left="0" w:firstLine="0"/>
      </w:pPr>
      <w:rPr>
        <w:rFonts w:ascii="Times New Roman" w:eastAsia="Arial CYR" w:hAnsi="Times New Roman" w:cs="Times New Roman"/>
        <w:b w:val="0"/>
        <w:bCs/>
        <w:i w:val="0"/>
        <w:iCs w:val="0"/>
        <w:color w:val="000000"/>
        <w:spacing w:val="-2"/>
        <w:sz w:val="28"/>
        <w:szCs w:val="28"/>
        <w:shd w:val="clear" w:color="auto" w:fill="auto"/>
        <w:lang w:val="ru-RU" w:eastAsia="hi-IN" w:bidi="hi-IN"/>
      </w:rPr>
    </w:lvl>
    <w:lvl w:ilvl="1" w:tplc="8782F490">
      <w:start w:val="1"/>
      <w:numFmt w:val="decimal"/>
      <w:suff w:val="nothing"/>
      <w:lvlText w:val=""/>
      <w:lvlJc w:val="left"/>
      <w:pPr>
        <w:tabs>
          <w:tab w:val="num" w:pos="0"/>
        </w:tabs>
        <w:ind w:left="0" w:firstLine="0"/>
      </w:pPr>
    </w:lvl>
    <w:lvl w:ilvl="2" w:tplc="D1C89B58">
      <w:start w:val="1"/>
      <w:numFmt w:val="decimal"/>
      <w:suff w:val="nothing"/>
      <w:lvlText w:val=""/>
      <w:lvlJc w:val="left"/>
      <w:pPr>
        <w:tabs>
          <w:tab w:val="num" w:pos="0"/>
        </w:tabs>
        <w:ind w:left="0" w:firstLine="0"/>
      </w:pPr>
      <w:rPr>
        <w:rFonts w:eastAsia="Arial CYR" w:cs="Times New Roman"/>
        <w:color w:val="000000"/>
        <w:spacing w:val="-6"/>
        <w:sz w:val="28"/>
        <w:szCs w:val="28"/>
        <w:shd w:val="clear" w:color="auto" w:fill="auto"/>
        <w:lang w:eastAsia="ar-SA" w:bidi="ar-SA"/>
      </w:rPr>
    </w:lvl>
    <w:lvl w:ilvl="3" w:tplc="2312BF00">
      <w:start w:val="1"/>
      <w:numFmt w:val="decimal"/>
      <w:suff w:val="nothing"/>
      <w:lvlText w:val=""/>
      <w:lvlJc w:val="left"/>
      <w:pPr>
        <w:tabs>
          <w:tab w:val="num" w:pos="0"/>
        </w:tabs>
        <w:ind w:left="0" w:firstLine="0"/>
      </w:pPr>
      <w:rPr>
        <w:sz w:val="28"/>
        <w:szCs w:val="28"/>
        <w:shd w:val="clear" w:color="auto" w:fill="00FFFF"/>
      </w:rPr>
    </w:lvl>
    <w:lvl w:ilvl="4" w:tplc="E738CF1C">
      <w:start w:val="1"/>
      <w:numFmt w:val="decimal"/>
      <w:suff w:val="nothing"/>
      <w:lvlText w:val=""/>
      <w:lvlJc w:val="left"/>
      <w:pPr>
        <w:tabs>
          <w:tab w:val="num" w:pos="0"/>
        </w:tabs>
        <w:ind w:left="0" w:firstLine="0"/>
      </w:pPr>
    </w:lvl>
    <w:lvl w:ilvl="5" w:tplc="164A6C6E">
      <w:start w:val="1"/>
      <w:numFmt w:val="decimal"/>
      <w:suff w:val="nothing"/>
      <w:lvlText w:val=""/>
      <w:lvlJc w:val="left"/>
      <w:pPr>
        <w:tabs>
          <w:tab w:val="num" w:pos="0"/>
        </w:tabs>
        <w:ind w:left="0" w:firstLine="0"/>
      </w:pPr>
    </w:lvl>
    <w:lvl w:ilvl="6" w:tplc="2E5E19AC">
      <w:start w:val="1"/>
      <w:numFmt w:val="decimal"/>
      <w:suff w:val="nothing"/>
      <w:lvlText w:val=""/>
      <w:lvlJc w:val="left"/>
      <w:pPr>
        <w:tabs>
          <w:tab w:val="num" w:pos="0"/>
        </w:tabs>
        <w:ind w:left="0" w:firstLine="0"/>
      </w:pPr>
    </w:lvl>
    <w:lvl w:ilvl="7" w:tplc="44DE6C24">
      <w:start w:val="1"/>
      <w:numFmt w:val="decimal"/>
      <w:suff w:val="nothing"/>
      <w:lvlText w:val=""/>
      <w:lvlJc w:val="left"/>
      <w:pPr>
        <w:tabs>
          <w:tab w:val="num" w:pos="0"/>
        </w:tabs>
        <w:ind w:left="0" w:firstLine="0"/>
      </w:pPr>
    </w:lvl>
    <w:lvl w:ilvl="8" w:tplc="14708EA0">
      <w:start w:val="1"/>
      <w:numFmt w:val="decimal"/>
      <w:suff w:val="nothing"/>
      <w:lvlText w:val=""/>
      <w:lvlJc w:val="left"/>
      <w:pPr>
        <w:tabs>
          <w:tab w:val="num" w:pos="0"/>
        </w:tabs>
        <w:ind w:left="0" w:firstLine="0"/>
      </w:pPr>
    </w:lvl>
  </w:abstractNum>
  <w:abstractNum w:abstractNumId="10">
    <w:nsid w:val="129D3551"/>
    <w:multiLevelType w:val="hybridMultilevel"/>
    <w:tmpl w:val="2F924650"/>
    <w:lvl w:ilvl="0" w:tplc="CFE03CDA">
      <w:start w:val="1"/>
      <w:numFmt w:val="decimal"/>
      <w:suff w:val="nothing"/>
      <w:lvlText w:val=""/>
      <w:lvlJc w:val="left"/>
      <w:pPr>
        <w:tabs>
          <w:tab w:val="num" w:pos="432"/>
        </w:tabs>
        <w:ind w:left="432" w:hanging="432"/>
      </w:pPr>
    </w:lvl>
    <w:lvl w:ilvl="1" w:tplc="C46CE8D6">
      <w:start w:val="1"/>
      <w:numFmt w:val="decimal"/>
      <w:pStyle w:val="21"/>
      <w:suff w:val="nothing"/>
      <w:lvlText w:val=""/>
      <w:lvlJc w:val="left"/>
      <w:pPr>
        <w:tabs>
          <w:tab w:val="num" w:pos="576"/>
        </w:tabs>
        <w:ind w:left="576" w:hanging="576"/>
      </w:pPr>
    </w:lvl>
    <w:lvl w:ilvl="2" w:tplc="032CE828">
      <w:start w:val="1"/>
      <w:numFmt w:val="decimal"/>
      <w:suff w:val="nothing"/>
      <w:lvlText w:val=""/>
      <w:lvlJc w:val="left"/>
      <w:pPr>
        <w:tabs>
          <w:tab w:val="num" w:pos="720"/>
        </w:tabs>
        <w:ind w:left="720" w:hanging="720"/>
      </w:pPr>
    </w:lvl>
    <w:lvl w:ilvl="3" w:tplc="04DE26E8">
      <w:start w:val="1"/>
      <w:numFmt w:val="decimal"/>
      <w:suff w:val="nothing"/>
      <w:lvlText w:val=""/>
      <w:lvlJc w:val="left"/>
      <w:pPr>
        <w:tabs>
          <w:tab w:val="num" w:pos="864"/>
        </w:tabs>
        <w:ind w:left="864" w:hanging="864"/>
      </w:pPr>
    </w:lvl>
    <w:lvl w:ilvl="4" w:tplc="F76EC174">
      <w:start w:val="1"/>
      <w:numFmt w:val="decimal"/>
      <w:suff w:val="nothing"/>
      <w:lvlText w:val=""/>
      <w:lvlJc w:val="left"/>
      <w:pPr>
        <w:tabs>
          <w:tab w:val="num" w:pos="1008"/>
        </w:tabs>
        <w:ind w:left="1008" w:hanging="1008"/>
      </w:pPr>
    </w:lvl>
    <w:lvl w:ilvl="5" w:tplc="27343D16">
      <w:start w:val="1"/>
      <w:numFmt w:val="decimal"/>
      <w:suff w:val="nothing"/>
      <w:lvlText w:val=""/>
      <w:lvlJc w:val="left"/>
      <w:pPr>
        <w:tabs>
          <w:tab w:val="num" w:pos="1152"/>
        </w:tabs>
        <w:ind w:left="1152" w:hanging="1152"/>
      </w:pPr>
    </w:lvl>
    <w:lvl w:ilvl="6" w:tplc="DBC6CA66">
      <w:start w:val="1"/>
      <w:numFmt w:val="decimal"/>
      <w:suff w:val="nothing"/>
      <w:lvlText w:val=""/>
      <w:lvlJc w:val="left"/>
      <w:pPr>
        <w:tabs>
          <w:tab w:val="num" w:pos="1296"/>
        </w:tabs>
        <w:ind w:left="1296" w:hanging="1296"/>
      </w:pPr>
    </w:lvl>
    <w:lvl w:ilvl="7" w:tplc="3B581256">
      <w:start w:val="1"/>
      <w:numFmt w:val="decimal"/>
      <w:suff w:val="nothing"/>
      <w:lvlText w:val=""/>
      <w:lvlJc w:val="left"/>
      <w:pPr>
        <w:tabs>
          <w:tab w:val="num" w:pos="1440"/>
        </w:tabs>
        <w:ind w:left="1440" w:hanging="1440"/>
      </w:pPr>
    </w:lvl>
    <w:lvl w:ilvl="8" w:tplc="BDC84238">
      <w:start w:val="1"/>
      <w:numFmt w:val="decimal"/>
      <w:suff w:val="nothing"/>
      <w:lvlText w:val=""/>
      <w:lvlJc w:val="left"/>
      <w:pPr>
        <w:tabs>
          <w:tab w:val="num" w:pos="1584"/>
        </w:tabs>
        <w:ind w:left="1584" w:hanging="1584"/>
      </w:pPr>
    </w:lvl>
  </w:abstractNum>
  <w:abstractNum w:abstractNumId="11">
    <w:nsid w:val="17E55EC6"/>
    <w:multiLevelType w:val="hybridMultilevel"/>
    <w:tmpl w:val="3266BA9C"/>
    <w:lvl w:ilvl="0" w:tplc="A1D84C50">
      <w:start w:val="1"/>
      <w:numFmt w:val="decimal"/>
      <w:suff w:val="nothing"/>
      <w:lvlText w:val=""/>
      <w:lvlJc w:val="left"/>
      <w:pPr>
        <w:tabs>
          <w:tab w:val="num" w:pos="0"/>
        </w:tabs>
        <w:ind w:left="0" w:firstLine="0"/>
      </w:pPr>
      <w:rPr>
        <w:rFonts w:ascii="Times New Roman" w:eastAsia="Arial CYR" w:hAnsi="Times New Roman" w:cs="Times New Roman"/>
        <w:b w:val="0"/>
        <w:bCs/>
        <w:i w:val="0"/>
        <w:iCs w:val="0"/>
        <w:color w:val="000000"/>
        <w:spacing w:val="-2"/>
        <w:sz w:val="28"/>
        <w:szCs w:val="28"/>
        <w:shd w:val="clear" w:color="auto" w:fill="auto"/>
        <w:lang w:val="ru-RU" w:eastAsia="hi-IN" w:bidi="hi-IN"/>
      </w:rPr>
    </w:lvl>
    <w:lvl w:ilvl="1" w:tplc="15828D84">
      <w:start w:val="1"/>
      <w:numFmt w:val="decimal"/>
      <w:suff w:val="nothing"/>
      <w:lvlText w:val=""/>
      <w:lvlJc w:val="left"/>
      <w:pPr>
        <w:tabs>
          <w:tab w:val="num" w:pos="0"/>
        </w:tabs>
        <w:ind w:left="0" w:firstLine="0"/>
      </w:pPr>
    </w:lvl>
    <w:lvl w:ilvl="2" w:tplc="AD8A0E52">
      <w:start w:val="1"/>
      <w:numFmt w:val="decimal"/>
      <w:suff w:val="nothing"/>
      <w:lvlText w:val=""/>
      <w:lvlJc w:val="left"/>
      <w:pPr>
        <w:tabs>
          <w:tab w:val="num" w:pos="0"/>
        </w:tabs>
        <w:ind w:left="0" w:firstLine="0"/>
      </w:pPr>
      <w:rPr>
        <w:rFonts w:eastAsia="Arial CYR" w:cs="Times New Roman"/>
        <w:color w:val="000000"/>
        <w:spacing w:val="-6"/>
        <w:sz w:val="28"/>
        <w:szCs w:val="28"/>
        <w:shd w:val="clear" w:color="auto" w:fill="auto"/>
        <w:lang w:eastAsia="ar-SA" w:bidi="ar-SA"/>
      </w:rPr>
    </w:lvl>
    <w:lvl w:ilvl="3" w:tplc="A6ACA144">
      <w:start w:val="1"/>
      <w:numFmt w:val="decimal"/>
      <w:suff w:val="nothing"/>
      <w:lvlText w:val=""/>
      <w:lvlJc w:val="left"/>
      <w:pPr>
        <w:tabs>
          <w:tab w:val="num" w:pos="0"/>
        </w:tabs>
        <w:ind w:left="0" w:firstLine="0"/>
      </w:pPr>
      <w:rPr>
        <w:sz w:val="28"/>
        <w:szCs w:val="28"/>
        <w:shd w:val="clear" w:color="auto" w:fill="00FFFF"/>
      </w:rPr>
    </w:lvl>
    <w:lvl w:ilvl="4" w:tplc="25023EDA">
      <w:start w:val="1"/>
      <w:numFmt w:val="decimal"/>
      <w:suff w:val="nothing"/>
      <w:lvlText w:val=""/>
      <w:lvlJc w:val="left"/>
      <w:pPr>
        <w:tabs>
          <w:tab w:val="num" w:pos="0"/>
        </w:tabs>
        <w:ind w:left="0" w:firstLine="0"/>
      </w:pPr>
    </w:lvl>
    <w:lvl w:ilvl="5" w:tplc="BEFEB850">
      <w:start w:val="1"/>
      <w:numFmt w:val="decimal"/>
      <w:suff w:val="nothing"/>
      <w:lvlText w:val=""/>
      <w:lvlJc w:val="left"/>
      <w:pPr>
        <w:tabs>
          <w:tab w:val="num" w:pos="0"/>
        </w:tabs>
        <w:ind w:left="0" w:firstLine="0"/>
      </w:pPr>
    </w:lvl>
    <w:lvl w:ilvl="6" w:tplc="58D2E10A">
      <w:start w:val="1"/>
      <w:numFmt w:val="decimal"/>
      <w:suff w:val="nothing"/>
      <w:lvlText w:val=""/>
      <w:lvlJc w:val="left"/>
      <w:pPr>
        <w:tabs>
          <w:tab w:val="num" w:pos="0"/>
        </w:tabs>
        <w:ind w:left="0" w:firstLine="0"/>
      </w:pPr>
    </w:lvl>
    <w:lvl w:ilvl="7" w:tplc="FAE6F2F2">
      <w:start w:val="1"/>
      <w:numFmt w:val="decimal"/>
      <w:suff w:val="nothing"/>
      <w:lvlText w:val=""/>
      <w:lvlJc w:val="left"/>
      <w:pPr>
        <w:tabs>
          <w:tab w:val="num" w:pos="0"/>
        </w:tabs>
        <w:ind w:left="0" w:firstLine="0"/>
      </w:pPr>
    </w:lvl>
    <w:lvl w:ilvl="8" w:tplc="C5A279AE">
      <w:start w:val="1"/>
      <w:numFmt w:val="decimal"/>
      <w:suff w:val="nothing"/>
      <w:lvlText w:val=""/>
      <w:lvlJc w:val="left"/>
      <w:pPr>
        <w:tabs>
          <w:tab w:val="num" w:pos="0"/>
        </w:tabs>
        <w:ind w:left="0" w:firstLine="0"/>
      </w:pPr>
    </w:lvl>
  </w:abstractNum>
  <w:abstractNum w:abstractNumId="12">
    <w:nsid w:val="18983612"/>
    <w:multiLevelType w:val="multilevel"/>
    <w:tmpl w:val="36AE41E6"/>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19B27D00"/>
    <w:multiLevelType w:val="hybridMultilevel"/>
    <w:tmpl w:val="9AC64DC8"/>
    <w:lvl w:ilvl="0" w:tplc="643A688C">
      <w:start w:val="1"/>
      <w:numFmt w:val="decimal"/>
      <w:suff w:val="nothing"/>
      <w:lvlText w:val=""/>
      <w:lvlJc w:val="left"/>
      <w:pPr>
        <w:tabs>
          <w:tab w:val="num" w:pos="0"/>
        </w:tabs>
        <w:ind w:left="0" w:firstLine="0"/>
      </w:pPr>
      <w:rPr>
        <w:rFonts w:ascii="Times New Roman" w:eastAsia="Arial CYR" w:hAnsi="Times New Roman" w:cs="Times New Roman"/>
        <w:b w:val="0"/>
        <w:bCs/>
        <w:i w:val="0"/>
        <w:iCs w:val="0"/>
        <w:color w:val="000000"/>
        <w:spacing w:val="-2"/>
        <w:sz w:val="28"/>
        <w:szCs w:val="28"/>
        <w:shd w:val="clear" w:color="auto" w:fill="auto"/>
        <w:lang w:val="ru-RU" w:eastAsia="hi-IN" w:bidi="hi-IN"/>
      </w:rPr>
    </w:lvl>
    <w:lvl w:ilvl="1" w:tplc="59E05DD4">
      <w:start w:val="1"/>
      <w:numFmt w:val="decimal"/>
      <w:suff w:val="nothing"/>
      <w:lvlText w:val=""/>
      <w:lvlJc w:val="left"/>
      <w:pPr>
        <w:tabs>
          <w:tab w:val="num" w:pos="0"/>
        </w:tabs>
        <w:ind w:left="0" w:firstLine="0"/>
      </w:pPr>
    </w:lvl>
    <w:lvl w:ilvl="2" w:tplc="012C2E0C">
      <w:start w:val="1"/>
      <w:numFmt w:val="decimal"/>
      <w:suff w:val="nothing"/>
      <w:lvlText w:val=""/>
      <w:lvlJc w:val="left"/>
      <w:pPr>
        <w:tabs>
          <w:tab w:val="num" w:pos="0"/>
        </w:tabs>
        <w:ind w:left="0" w:firstLine="0"/>
      </w:pPr>
      <w:rPr>
        <w:rFonts w:eastAsia="Arial CYR" w:cs="Times New Roman"/>
        <w:color w:val="000000"/>
        <w:spacing w:val="-6"/>
        <w:sz w:val="28"/>
        <w:szCs w:val="28"/>
        <w:shd w:val="clear" w:color="auto" w:fill="auto"/>
        <w:lang w:eastAsia="ar-SA" w:bidi="ar-SA"/>
      </w:rPr>
    </w:lvl>
    <w:lvl w:ilvl="3" w:tplc="CD002210">
      <w:start w:val="1"/>
      <w:numFmt w:val="decimal"/>
      <w:suff w:val="nothing"/>
      <w:lvlText w:val=""/>
      <w:lvlJc w:val="left"/>
      <w:pPr>
        <w:tabs>
          <w:tab w:val="num" w:pos="0"/>
        </w:tabs>
        <w:ind w:left="0" w:firstLine="0"/>
      </w:pPr>
      <w:rPr>
        <w:sz w:val="28"/>
        <w:szCs w:val="28"/>
        <w:shd w:val="clear" w:color="auto" w:fill="00FFFF"/>
      </w:rPr>
    </w:lvl>
    <w:lvl w:ilvl="4" w:tplc="207EC6F4">
      <w:start w:val="1"/>
      <w:numFmt w:val="decimal"/>
      <w:suff w:val="nothing"/>
      <w:lvlText w:val=""/>
      <w:lvlJc w:val="left"/>
      <w:pPr>
        <w:tabs>
          <w:tab w:val="num" w:pos="0"/>
        </w:tabs>
        <w:ind w:left="0" w:firstLine="0"/>
      </w:pPr>
    </w:lvl>
    <w:lvl w:ilvl="5" w:tplc="FF78356C">
      <w:start w:val="1"/>
      <w:numFmt w:val="decimal"/>
      <w:suff w:val="nothing"/>
      <w:lvlText w:val=""/>
      <w:lvlJc w:val="left"/>
      <w:pPr>
        <w:tabs>
          <w:tab w:val="num" w:pos="0"/>
        </w:tabs>
        <w:ind w:left="0" w:firstLine="0"/>
      </w:pPr>
    </w:lvl>
    <w:lvl w:ilvl="6" w:tplc="C64C0228">
      <w:start w:val="1"/>
      <w:numFmt w:val="decimal"/>
      <w:suff w:val="nothing"/>
      <w:lvlText w:val=""/>
      <w:lvlJc w:val="left"/>
      <w:pPr>
        <w:tabs>
          <w:tab w:val="num" w:pos="0"/>
        </w:tabs>
        <w:ind w:left="0" w:firstLine="0"/>
      </w:pPr>
    </w:lvl>
    <w:lvl w:ilvl="7" w:tplc="19B6B720">
      <w:start w:val="1"/>
      <w:numFmt w:val="decimal"/>
      <w:suff w:val="nothing"/>
      <w:lvlText w:val=""/>
      <w:lvlJc w:val="left"/>
      <w:pPr>
        <w:tabs>
          <w:tab w:val="num" w:pos="0"/>
        </w:tabs>
        <w:ind w:left="0" w:firstLine="0"/>
      </w:pPr>
    </w:lvl>
    <w:lvl w:ilvl="8" w:tplc="D2CA2A8E">
      <w:start w:val="1"/>
      <w:numFmt w:val="decimal"/>
      <w:suff w:val="nothing"/>
      <w:lvlText w:val=""/>
      <w:lvlJc w:val="left"/>
      <w:pPr>
        <w:tabs>
          <w:tab w:val="num" w:pos="0"/>
        </w:tabs>
        <w:ind w:left="0" w:firstLine="0"/>
      </w:pPr>
    </w:lvl>
  </w:abstractNum>
  <w:abstractNum w:abstractNumId="14">
    <w:nsid w:val="1FC8674B"/>
    <w:multiLevelType w:val="hybridMultilevel"/>
    <w:tmpl w:val="CFEC0AE4"/>
    <w:lvl w:ilvl="0" w:tplc="50C888E2">
      <w:start w:val="1"/>
      <w:numFmt w:val="decimal"/>
      <w:suff w:val="nothing"/>
      <w:lvlText w:val=""/>
      <w:lvlJc w:val="left"/>
      <w:pPr>
        <w:tabs>
          <w:tab w:val="num" w:pos="0"/>
        </w:tabs>
        <w:ind w:left="0" w:firstLine="0"/>
      </w:pPr>
      <w:rPr>
        <w:rFonts w:ascii="Times New Roman" w:eastAsia="Arial CYR" w:hAnsi="Times New Roman" w:cs="Times New Roman"/>
        <w:b w:val="0"/>
        <w:bCs/>
        <w:i w:val="0"/>
        <w:iCs w:val="0"/>
        <w:color w:val="000000"/>
        <w:spacing w:val="-2"/>
        <w:sz w:val="28"/>
        <w:szCs w:val="28"/>
        <w:shd w:val="clear" w:color="auto" w:fill="auto"/>
        <w:lang w:val="ru-RU" w:eastAsia="hi-IN" w:bidi="hi-IN"/>
      </w:rPr>
    </w:lvl>
    <w:lvl w:ilvl="1" w:tplc="DE2A80C6">
      <w:start w:val="1"/>
      <w:numFmt w:val="decimal"/>
      <w:suff w:val="nothing"/>
      <w:lvlText w:val=""/>
      <w:lvlJc w:val="left"/>
      <w:pPr>
        <w:tabs>
          <w:tab w:val="num" w:pos="0"/>
        </w:tabs>
        <w:ind w:left="0" w:firstLine="0"/>
      </w:pPr>
    </w:lvl>
    <w:lvl w:ilvl="2" w:tplc="AC8646F8">
      <w:start w:val="1"/>
      <w:numFmt w:val="decimal"/>
      <w:suff w:val="nothing"/>
      <w:lvlText w:val=""/>
      <w:lvlJc w:val="left"/>
      <w:pPr>
        <w:tabs>
          <w:tab w:val="num" w:pos="0"/>
        </w:tabs>
        <w:ind w:left="0" w:firstLine="0"/>
      </w:pPr>
      <w:rPr>
        <w:rFonts w:eastAsia="Arial CYR" w:cs="Times New Roman"/>
        <w:color w:val="000000"/>
        <w:spacing w:val="-6"/>
        <w:sz w:val="28"/>
        <w:szCs w:val="28"/>
        <w:shd w:val="clear" w:color="auto" w:fill="auto"/>
        <w:lang w:eastAsia="ar-SA" w:bidi="ar-SA"/>
      </w:rPr>
    </w:lvl>
    <w:lvl w:ilvl="3" w:tplc="FD484CCA">
      <w:start w:val="1"/>
      <w:numFmt w:val="decimal"/>
      <w:suff w:val="nothing"/>
      <w:lvlText w:val=""/>
      <w:lvlJc w:val="left"/>
      <w:pPr>
        <w:tabs>
          <w:tab w:val="num" w:pos="0"/>
        </w:tabs>
        <w:ind w:left="0" w:firstLine="0"/>
      </w:pPr>
      <w:rPr>
        <w:sz w:val="28"/>
        <w:szCs w:val="28"/>
        <w:shd w:val="clear" w:color="auto" w:fill="00FFFF"/>
      </w:rPr>
    </w:lvl>
    <w:lvl w:ilvl="4" w:tplc="54DCE5FC">
      <w:start w:val="1"/>
      <w:numFmt w:val="decimal"/>
      <w:suff w:val="nothing"/>
      <w:lvlText w:val=""/>
      <w:lvlJc w:val="left"/>
      <w:pPr>
        <w:tabs>
          <w:tab w:val="num" w:pos="0"/>
        </w:tabs>
        <w:ind w:left="0" w:firstLine="0"/>
      </w:pPr>
    </w:lvl>
    <w:lvl w:ilvl="5" w:tplc="9F9CCDC0">
      <w:start w:val="1"/>
      <w:numFmt w:val="decimal"/>
      <w:suff w:val="nothing"/>
      <w:lvlText w:val=""/>
      <w:lvlJc w:val="left"/>
      <w:pPr>
        <w:tabs>
          <w:tab w:val="num" w:pos="0"/>
        </w:tabs>
        <w:ind w:left="0" w:firstLine="0"/>
      </w:pPr>
    </w:lvl>
    <w:lvl w:ilvl="6" w:tplc="DE948360">
      <w:start w:val="1"/>
      <w:numFmt w:val="decimal"/>
      <w:suff w:val="nothing"/>
      <w:lvlText w:val=""/>
      <w:lvlJc w:val="left"/>
      <w:pPr>
        <w:tabs>
          <w:tab w:val="num" w:pos="0"/>
        </w:tabs>
        <w:ind w:left="0" w:firstLine="0"/>
      </w:pPr>
    </w:lvl>
    <w:lvl w:ilvl="7" w:tplc="984AED6A">
      <w:start w:val="1"/>
      <w:numFmt w:val="decimal"/>
      <w:suff w:val="nothing"/>
      <w:lvlText w:val=""/>
      <w:lvlJc w:val="left"/>
      <w:pPr>
        <w:tabs>
          <w:tab w:val="num" w:pos="0"/>
        </w:tabs>
        <w:ind w:left="0" w:firstLine="0"/>
      </w:pPr>
    </w:lvl>
    <w:lvl w:ilvl="8" w:tplc="B9B6EE56">
      <w:start w:val="1"/>
      <w:numFmt w:val="decimal"/>
      <w:suff w:val="nothing"/>
      <w:lvlText w:val=""/>
      <w:lvlJc w:val="left"/>
      <w:pPr>
        <w:tabs>
          <w:tab w:val="num" w:pos="0"/>
        </w:tabs>
        <w:ind w:left="0" w:firstLine="0"/>
      </w:pPr>
    </w:lvl>
  </w:abstractNum>
  <w:abstractNum w:abstractNumId="15">
    <w:nsid w:val="25782E81"/>
    <w:multiLevelType w:val="hybridMultilevel"/>
    <w:tmpl w:val="8FE0FE08"/>
    <w:lvl w:ilvl="0" w:tplc="12A80EDE">
      <w:start w:val="1"/>
      <w:numFmt w:val="decimal"/>
      <w:suff w:val="nothing"/>
      <w:lvlText w:val=""/>
      <w:lvlJc w:val="left"/>
      <w:pPr>
        <w:tabs>
          <w:tab w:val="num" w:pos="0"/>
        </w:tabs>
        <w:ind w:left="0" w:firstLine="0"/>
      </w:pPr>
      <w:rPr>
        <w:rFonts w:ascii="Times New Roman" w:eastAsia="Arial CYR" w:hAnsi="Times New Roman" w:cs="Times New Roman"/>
        <w:b w:val="0"/>
        <w:bCs/>
        <w:i w:val="0"/>
        <w:iCs w:val="0"/>
        <w:color w:val="000000"/>
        <w:spacing w:val="-2"/>
        <w:sz w:val="28"/>
        <w:szCs w:val="28"/>
        <w:shd w:val="clear" w:color="auto" w:fill="auto"/>
        <w:lang w:val="ru-RU" w:eastAsia="hi-IN" w:bidi="hi-IN"/>
      </w:rPr>
    </w:lvl>
    <w:lvl w:ilvl="1" w:tplc="9CEC8BE0">
      <w:start w:val="1"/>
      <w:numFmt w:val="decimal"/>
      <w:suff w:val="nothing"/>
      <w:lvlText w:val=""/>
      <w:lvlJc w:val="left"/>
      <w:pPr>
        <w:tabs>
          <w:tab w:val="num" w:pos="0"/>
        </w:tabs>
        <w:ind w:left="0" w:firstLine="0"/>
      </w:pPr>
    </w:lvl>
    <w:lvl w:ilvl="2" w:tplc="8D8E0F06">
      <w:start w:val="1"/>
      <w:numFmt w:val="decimal"/>
      <w:suff w:val="nothing"/>
      <w:lvlText w:val=""/>
      <w:lvlJc w:val="left"/>
      <w:pPr>
        <w:tabs>
          <w:tab w:val="num" w:pos="0"/>
        </w:tabs>
        <w:ind w:left="0" w:firstLine="0"/>
      </w:pPr>
      <w:rPr>
        <w:rFonts w:eastAsia="Arial CYR" w:cs="Times New Roman"/>
        <w:color w:val="000000"/>
        <w:spacing w:val="-6"/>
        <w:sz w:val="28"/>
        <w:szCs w:val="28"/>
        <w:shd w:val="clear" w:color="auto" w:fill="auto"/>
        <w:lang w:eastAsia="ar-SA" w:bidi="ar-SA"/>
      </w:rPr>
    </w:lvl>
    <w:lvl w:ilvl="3" w:tplc="AD9A7790">
      <w:start w:val="1"/>
      <w:numFmt w:val="decimal"/>
      <w:suff w:val="nothing"/>
      <w:lvlText w:val=""/>
      <w:lvlJc w:val="left"/>
      <w:pPr>
        <w:tabs>
          <w:tab w:val="num" w:pos="0"/>
        </w:tabs>
        <w:ind w:left="0" w:firstLine="0"/>
      </w:pPr>
      <w:rPr>
        <w:sz w:val="28"/>
        <w:szCs w:val="28"/>
        <w:shd w:val="clear" w:color="auto" w:fill="00FFFF"/>
      </w:rPr>
    </w:lvl>
    <w:lvl w:ilvl="4" w:tplc="3EDCC772">
      <w:start w:val="1"/>
      <w:numFmt w:val="decimal"/>
      <w:suff w:val="nothing"/>
      <w:lvlText w:val=""/>
      <w:lvlJc w:val="left"/>
      <w:pPr>
        <w:tabs>
          <w:tab w:val="num" w:pos="0"/>
        </w:tabs>
        <w:ind w:left="0" w:firstLine="0"/>
      </w:pPr>
    </w:lvl>
    <w:lvl w:ilvl="5" w:tplc="FACE3624">
      <w:start w:val="1"/>
      <w:numFmt w:val="decimal"/>
      <w:suff w:val="nothing"/>
      <w:lvlText w:val=""/>
      <w:lvlJc w:val="left"/>
      <w:pPr>
        <w:tabs>
          <w:tab w:val="num" w:pos="0"/>
        </w:tabs>
        <w:ind w:left="0" w:firstLine="0"/>
      </w:pPr>
    </w:lvl>
    <w:lvl w:ilvl="6" w:tplc="545A8C0C">
      <w:start w:val="1"/>
      <w:numFmt w:val="decimal"/>
      <w:suff w:val="nothing"/>
      <w:lvlText w:val=""/>
      <w:lvlJc w:val="left"/>
      <w:pPr>
        <w:tabs>
          <w:tab w:val="num" w:pos="0"/>
        </w:tabs>
        <w:ind w:left="0" w:firstLine="0"/>
      </w:pPr>
    </w:lvl>
    <w:lvl w:ilvl="7" w:tplc="4C6C241C">
      <w:start w:val="1"/>
      <w:numFmt w:val="decimal"/>
      <w:suff w:val="nothing"/>
      <w:lvlText w:val=""/>
      <w:lvlJc w:val="left"/>
      <w:pPr>
        <w:tabs>
          <w:tab w:val="num" w:pos="0"/>
        </w:tabs>
        <w:ind w:left="0" w:firstLine="0"/>
      </w:pPr>
    </w:lvl>
    <w:lvl w:ilvl="8" w:tplc="C4E07DD8">
      <w:start w:val="1"/>
      <w:numFmt w:val="decimal"/>
      <w:suff w:val="nothing"/>
      <w:lvlText w:val=""/>
      <w:lvlJc w:val="left"/>
      <w:pPr>
        <w:tabs>
          <w:tab w:val="num" w:pos="0"/>
        </w:tabs>
        <w:ind w:left="0" w:firstLine="0"/>
      </w:pPr>
    </w:lvl>
  </w:abstractNum>
  <w:abstractNum w:abstractNumId="16">
    <w:nsid w:val="28D94B34"/>
    <w:multiLevelType w:val="hybridMultilevel"/>
    <w:tmpl w:val="9E80180E"/>
    <w:lvl w:ilvl="0" w:tplc="532652EA">
      <w:start w:val="1"/>
      <w:numFmt w:val="decimal"/>
      <w:suff w:val="nothing"/>
      <w:lvlText w:val=""/>
      <w:lvlJc w:val="left"/>
      <w:pPr>
        <w:tabs>
          <w:tab w:val="num" w:pos="0"/>
        </w:tabs>
        <w:ind w:left="0" w:firstLine="0"/>
      </w:pPr>
      <w:rPr>
        <w:rFonts w:ascii="Times New Roman" w:eastAsia="Arial CYR" w:hAnsi="Times New Roman" w:cs="Times New Roman"/>
        <w:b w:val="0"/>
        <w:bCs/>
        <w:i w:val="0"/>
        <w:iCs w:val="0"/>
        <w:color w:val="000000"/>
        <w:spacing w:val="-2"/>
        <w:sz w:val="28"/>
        <w:szCs w:val="28"/>
        <w:shd w:val="clear" w:color="auto" w:fill="auto"/>
        <w:lang w:val="ru-RU" w:eastAsia="hi-IN" w:bidi="hi-IN"/>
      </w:rPr>
    </w:lvl>
    <w:lvl w:ilvl="1" w:tplc="2C620500">
      <w:start w:val="1"/>
      <w:numFmt w:val="decimal"/>
      <w:suff w:val="nothing"/>
      <w:lvlText w:val=""/>
      <w:lvlJc w:val="left"/>
      <w:pPr>
        <w:tabs>
          <w:tab w:val="num" w:pos="0"/>
        </w:tabs>
        <w:ind w:left="0" w:firstLine="0"/>
      </w:pPr>
    </w:lvl>
    <w:lvl w:ilvl="2" w:tplc="19D667EE">
      <w:start w:val="1"/>
      <w:numFmt w:val="decimal"/>
      <w:suff w:val="nothing"/>
      <w:lvlText w:val=""/>
      <w:lvlJc w:val="left"/>
      <w:pPr>
        <w:tabs>
          <w:tab w:val="num" w:pos="0"/>
        </w:tabs>
        <w:ind w:left="0" w:firstLine="0"/>
      </w:pPr>
      <w:rPr>
        <w:rFonts w:eastAsia="Arial CYR" w:cs="Times New Roman"/>
        <w:color w:val="000000"/>
        <w:spacing w:val="-6"/>
        <w:sz w:val="28"/>
        <w:szCs w:val="28"/>
        <w:shd w:val="clear" w:color="auto" w:fill="auto"/>
        <w:lang w:eastAsia="ar-SA" w:bidi="ar-SA"/>
      </w:rPr>
    </w:lvl>
    <w:lvl w:ilvl="3" w:tplc="9C3C4F2C">
      <w:start w:val="1"/>
      <w:numFmt w:val="decimal"/>
      <w:suff w:val="nothing"/>
      <w:lvlText w:val=""/>
      <w:lvlJc w:val="left"/>
      <w:pPr>
        <w:tabs>
          <w:tab w:val="num" w:pos="0"/>
        </w:tabs>
        <w:ind w:left="0" w:firstLine="0"/>
      </w:pPr>
      <w:rPr>
        <w:sz w:val="28"/>
        <w:szCs w:val="28"/>
        <w:shd w:val="clear" w:color="auto" w:fill="00FFFF"/>
      </w:rPr>
    </w:lvl>
    <w:lvl w:ilvl="4" w:tplc="D736ACBE">
      <w:start w:val="1"/>
      <w:numFmt w:val="decimal"/>
      <w:suff w:val="nothing"/>
      <w:lvlText w:val=""/>
      <w:lvlJc w:val="left"/>
      <w:pPr>
        <w:tabs>
          <w:tab w:val="num" w:pos="0"/>
        </w:tabs>
        <w:ind w:left="0" w:firstLine="0"/>
      </w:pPr>
    </w:lvl>
    <w:lvl w:ilvl="5" w:tplc="7E60ABA0">
      <w:start w:val="1"/>
      <w:numFmt w:val="decimal"/>
      <w:suff w:val="nothing"/>
      <w:lvlText w:val=""/>
      <w:lvlJc w:val="left"/>
      <w:pPr>
        <w:tabs>
          <w:tab w:val="num" w:pos="0"/>
        </w:tabs>
        <w:ind w:left="0" w:firstLine="0"/>
      </w:pPr>
    </w:lvl>
    <w:lvl w:ilvl="6" w:tplc="83946022">
      <w:start w:val="1"/>
      <w:numFmt w:val="decimal"/>
      <w:suff w:val="nothing"/>
      <w:lvlText w:val=""/>
      <w:lvlJc w:val="left"/>
      <w:pPr>
        <w:tabs>
          <w:tab w:val="num" w:pos="0"/>
        </w:tabs>
        <w:ind w:left="0" w:firstLine="0"/>
      </w:pPr>
    </w:lvl>
    <w:lvl w:ilvl="7" w:tplc="89C23A46">
      <w:start w:val="1"/>
      <w:numFmt w:val="decimal"/>
      <w:suff w:val="nothing"/>
      <w:lvlText w:val=""/>
      <w:lvlJc w:val="left"/>
      <w:pPr>
        <w:tabs>
          <w:tab w:val="num" w:pos="0"/>
        </w:tabs>
        <w:ind w:left="0" w:firstLine="0"/>
      </w:pPr>
    </w:lvl>
    <w:lvl w:ilvl="8" w:tplc="E438EB5A">
      <w:start w:val="1"/>
      <w:numFmt w:val="decimal"/>
      <w:suff w:val="nothing"/>
      <w:lvlText w:val=""/>
      <w:lvlJc w:val="left"/>
      <w:pPr>
        <w:tabs>
          <w:tab w:val="num" w:pos="0"/>
        </w:tabs>
        <w:ind w:left="0" w:firstLine="0"/>
      </w:pPr>
    </w:lvl>
  </w:abstractNum>
  <w:abstractNum w:abstractNumId="17">
    <w:nsid w:val="2DDE4808"/>
    <w:multiLevelType w:val="hybridMultilevel"/>
    <w:tmpl w:val="2886269C"/>
    <w:lvl w:ilvl="0" w:tplc="AE102ADC">
      <w:start w:val="1"/>
      <w:numFmt w:val="decimal"/>
      <w:lvlText w:val="%1."/>
      <w:lvlJc w:val="left"/>
      <w:pPr>
        <w:ind w:left="720" w:hanging="360"/>
      </w:pPr>
      <w:rPr>
        <w:rFonts w:hint="default"/>
      </w:rPr>
    </w:lvl>
    <w:lvl w:ilvl="1" w:tplc="87069B68">
      <w:start w:val="1"/>
      <w:numFmt w:val="lowerLetter"/>
      <w:lvlText w:val="%2."/>
      <w:lvlJc w:val="left"/>
      <w:pPr>
        <w:ind w:left="1440" w:hanging="360"/>
      </w:pPr>
    </w:lvl>
    <w:lvl w:ilvl="2" w:tplc="4E4E8074">
      <w:start w:val="1"/>
      <w:numFmt w:val="lowerRoman"/>
      <w:lvlText w:val="%3."/>
      <w:lvlJc w:val="right"/>
      <w:pPr>
        <w:ind w:left="2160" w:hanging="180"/>
      </w:pPr>
    </w:lvl>
    <w:lvl w:ilvl="3" w:tplc="7E64528C">
      <w:start w:val="1"/>
      <w:numFmt w:val="decimal"/>
      <w:lvlText w:val="%4."/>
      <w:lvlJc w:val="left"/>
      <w:pPr>
        <w:ind w:left="2880" w:hanging="360"/>
      </w:pPr>
    </w:lvl>
    <w:lvl w:ilvl="4" w:tplc="306AE314">
      <w:start w:val="1"/>
      <w:numFmt w:val="lowerLetter"/>
      <w:lvlText w:val="%5."/>
      <w:lvlJc w:val="left"/>
      <w:pPr>
        <w:ind w:left="3600" w:hanging="360"/>
      </w:pPr>
    </w:lvl>
    <w:lvl w:ilvl="5" w:tplc="24A2CAFE">
      <w:start w:val="1"/>
      <w:numFmt w:val="lowerRoman"/>
      <w:lvlText w:val="%6."/>
      <w:lvlJc w:val="right"/>
      <w:pPr>
        <w:ind w:left="4320" w:hanging="180"/>
      </w:pPr>
    </w:lvl>
    <w:lvl w:ilvl="6" w:tplc="0ED67BAA">
      <w:start w:val="1"/>
      <w:numFmt w:val="decimal"/>
      <w:lvlText w:val="%7."/>
      <w:lvlJc w:val="left"/>
      <w:pPr>
        <w:ind w:left="5040" w:hanging="360"/>
      </w:pPr>
    </w:lvl>
    <w:lvl w:ilvl="7" w:tplc="8FD66BB4">
      <w:start w:val="1"/>
      <w:numFmt w:val="lowerLetter"/>
      <w:lvlText w:val="%8."/>
      <w:lvlJc w:val="left"/>
      <w:pPr>
        <w:ind w:left="5760" w:hanging="360"/>
      </w:pPr>
    </w:lvl>
    <w:lvl w:ilvl="8" w:tplc="64B8808C">
      <w:start w:val="1"/>
      <w:numFmt w:val="lowerRoman"/>
      <w:lvlText w:val="%9."/>
      <w:lvlJc w:val="right"/>
      <w:pPr>
        <w:ind w:left="6480" w:hanging="180"/>
      </w:pPr>
    </w:lvl>
  </w:abstractNum>
  <w:abstractNum w:abstractNumId="18">
    <w:nsid w:val="2FCC50D3"/>
    <w:multiLevelType w:val="hybridMultilevel"/>
    <w:tmpl w:val="E572D65E"/>
    <w:lvl w:ilvl="0" w:tplc="5A049FFA">
      <w:start w:val="1"/>
      <w:numFmt w:val="decimal"/>
      <w:suff w:val="nothing"/>
      <w:lvlText w:val=""/>
      <w:lvlJc w:val="left"/>
      <w:pPr>
        <w:tabs>
          <w:tab w:val="num" w:pos="0"/>
        </w:tabs>
        <w:ind w:left="0" w:firstLine="0"/>
      </w:pPr>
      <w:rPr>
        <w:rFonts w:ascii="Times New Roman" w:eastAsia="Arial CYR" w:hAnsi="Times New Roman" w:cs="Times New Roman"/>
        <w:b w:val="0"/>
        <w:bCs/>
        <w:i w:val="0"/>
        <w:iCs w:val="0"/>
        <w:color w:val="000000"/>
        <w:spacing w:val="-2"/>
        <w:sz w:val="28"/>
        <w:szCs w:val="28"/>
        <w:shd w:val="clear" w:color="auto" w:fill="auto"/>
        <w:lang w:val="ru-RU" w:eastAsia="hi-IN" w:bidi="hi-IN"/>
      </w:rPr>
    </w:lvl>
    <w:lvl w:ilvl="1" w:tplc="D114A10E">
      <w:start w:val="1"/>
      <w:numFmt w:val="decimal"/>
      <w:suff w:val="nothing"/>
      <w:lvlText w:val=""/>
      <w:lvlJc w:val="left"/>
      <w:pPr>
        <w:tabs>
          <w:tab w:val="num" w:pos="0"/>
        </w:tabs>
        <w:ind w:left="0" w:firstLine="0"/>
      </w:pPr>
    </w:lvl>
    <w:lvl w:ilvl="2" w:tplc="25301B56">
      <w:start w:val="1"/>
      <w:numFmt w:val="decimal"/>
      <w:suff w:val="nothing"/>
      <w:lvlText w:val=""/>
      <w:lvlJc w:val="left"/>
      <w:pPr>
        <w:tabs>
          <w:tab w:val="num" w:pos="0"/>
        </w:tabs>
        <w:ind w:left="0" w:firstLine="0"/>
      </w:pPr>
      <w:rPr>
        <w:rFonts w:eastAsia="Arial CYR" w:cs="Times New Roman"/>
        <w:color w:val="000000"/>
        <w:spacing w:val="-6"/>
        <w:sz w:val="28"/>
        <w:szCs w:val="28"/>
        <w:shd w:val="clear" w:color="auto" w:fill="auto"/>
        <w:lang w:eastAsia="ar-SA" w:bidi="ar-SA"/>
      </w:rPr>
    </w:lvl>
    <w:lvl w:ilvl="3" w:tplc="F76A5AEC">
      <w:start w:val="1"/>
      <w:numFmt w:val="decimal"/>
      <w:suff w:val="nothing"/>
      <w:lvlText w:val=""/>
      <w:lvlJc w:val="left"/>
      <w:pPr>
        <w:tabs>
          <w:tab w:val="num" w:pos="0"/>
        </w:tabs>
        <w:ind w:left="0" w:firstLine="0"/>
      </w:pPr>
      <w:rPr>
        <w:sz w:val="28"/>
        <w:szCs w:val="28"/>
        <w:shd w:val="clear" w:color="auto" w:fill="00FFFF"/>
      </w:rPr>
    </w:lvl>
    <w:lvl w:ilvl="4" w:tplc="6C1CF200">
      <w:start w:val="1"/>
      <w:numFmt w:val="decimal"/>
      <w:suff w:val="nothing"/>
      <w:lvlText w:val=""/>
      <w:lvlJc w:val="left"/>
      <w:pPr>
        <w:tabs>
          <w:tab w:val="num" w:pos="0"/>
        </w:tabs>
        <w:ind w:left="0" w:firstLine="0"/>
      </w:pPr>
    </w:lvl>
    <w:lvl w:ilvl="5" w:tplc="7D2C946C">
      <w:start w:val="1"/>
      <w:numFmt w:val="decimal"/>
      <w:suff w:val="nothing"/>
      <w:lvlText w:val=""/>
      <w:lvlJc w:val="left"/>
      <w:pPr>
        <w:tabs>
          <w:tab w:val="num" w:pos="0"/>
        </w:tabs>
        <w:ind w:left="0" w:firstLine="0"/>
      </w:pPr>
    </w:lvl>
    <w:lvl w:ilvl="6" w:tplc="9AF892AC">
      <w:start w:val="1"/>
      <w:numFmt w:val="decimal"/>
      <w:suff w:val="nothing"/>
      <w:lvlText w:val=""/>
      <w:lvlJc w:val="left"/>
      <w:pPr>
        <w:tabs>
          <w:tab w:val="num" w:pos="0"/>
        </w:tabs>
        <w:ind w:left="0" w:firstLine="0"/>
      </w:pPr>
    </w:lvl>
    <w:lvl w:ilvl="7" w:tplc="74B6C646">
      <w:start w:val="1"/>
      <w:numFmt w:val="decimal"/>
      <w:suff w:val="nothing"/>
      <w:lvlText w:val=""/>
      <w:lvlJc w:val="left"/>
      <w:pPr>
        <w:tabs>
          <w:tab w:val="num" w:pos="0"/>
        </w:tabs>
        <w:ind w:left="0" w:firstLine="0"/>
      </w:pPr>
    </w:lvl>
    <w:lvl w:ilvl="8" w:tplc="27EAC018">
      <w:start w:val="1"/>
      <w:numFmt w:val="decimal"/>
      <w:suff w:val="nothing"/>
      <w:lvlText w:val=""/>
      <w:lvlJc w:val="left"/>
      <w:pPr>
        <w:tabs>
          <w:tab w:val="num" w:pos="0"/>
        </w:tabs>
        <w:ind w:left="0" w:firstLine="0"/>
      </w:pPr>
    </w:lvl>
  </w:abstractNum>
  <w:abstractNum w:abstractNumId="19">
    <w:nsid w:val="30BD11AC"/>
    <w:multiLevelType w:val="hybridMultilevel"/>
    <w:tmpl w:val="694E2E96"/>
    <w:lvl w:ilvl="0" w:tplc="AE4E7C14">
      <w:start w:val="1"/>
      <w:numFmt w:val="decimal"/>
      <w:suff w:val="nothing"/>
      <w:lvlText w:val=""/>
      <w:lvlJc w:val="left"/>
      <w:pPr>
        <w:tabs>
          <w:tab w:val="num" w:pos="0"/>
        </w:tabs>
        <w:ind w:left="0" w:firstLine="0"/>
      </w:pPr>
      <w:rPr>
        <w:rFonts w:ascii="Times New Roman" w:eastAsia="Arial CYR" w:hAnsi="Times New Roman" w:cs="Times New Roman"/>
        <w:b w:val="0"/>
        <w:bCs/>
        <w:i w:val="0"/>
        <w:iCs w:val="0"/>
        <w:color w:val="000000"/>
        <w:spacing w:val="-2"/>
        <w:sz w:val="28"/>
        <w:szCs w:val="28"/>
        <w:shd w:val="clear" w:color="auto" w:fill="auto"/>
        <w:lang w:val="ru-RU" w:eastAsia="hi-IN" w:bidi="hi-IN"/>
      </w:rPr>
    </w:lvl>
    <w:lvl w:ilvl="1" w:tplc="752CA09C">
      <w:start w:val="1"/>
      <w:numFmt w:val="decimal"/>
      <w:suff w:val="nothing"/>
      <w:lvlText w:val=""/>
      <w:lvlJc w:val="left"/>
      <w:pPr>
        <w:tabs>
          <w:tab w:val="num" w:pos="0"/>
        </w:tabs>
        <w:ind w:left="0" w:firstLine="0"/>
      </w:pPr>
    </w:lvl>
    <w:lvl w:ilvl="2" w:tplc="2FE6171C">
      <w:start w:val="1"/>
      <w:numFmt w:val="decimal"/>
      <w:suff w:val="nothing"/>
      <w:lvlText w:val=""/>
      <w:lvlJc w:val="left"/>
      <w:pPr>
        <w:tabs>
          <w:tab w:val="num" w:pos="0"/>
        </w:tabs>
        <w:ind w:left="0" w:firstLine="0"/>
      </w:pPr>
      <w:rPr>
        <w:rFonts w:eastAsia="Arial CYR" w:cs="Times New Roman"/>
        <w:color w:val="000000"/>
        <w:spacing w:val="-6"/>
        <w:sz w:val="28"/>
        <w:szCs w:val="28"/>
        <w:shd w:val="clear" w:color="auto" w:fill="auto"/>
        <w:lang w:eastAsia="ar-SA" w:bidi="ar-SA"/>
      </w:rPr>
    </w:lvl>
    <w:lvl w:ilvl="3" w:tplc="E6AE59E4">
      <w:start w:val="1"/>
      <w:numFmt w:val="decimal"/>
      <w:suff w:val="nothing"/>
      <w:lvlText w:val=""/>
      <w:lvlJc w:val="left"/>
      <w:pPr>
        <w:tabs>
          <w:tab w:val="num" w:pos="0"/>
        </w:tabs>
        <w:ind w:left="0" w:firstLine="0"/>
      </w:pPr>
      <w:rPr>
        <w:sz w:val="28"/>
        <w:szCs w:val="28"/>
        <w:shd w:val="clear" w:color="auto" w:fill="00FFFF"/>
      </w:rPr>
    </w:lvl>
    <w:lvl w:ilvl="4" w:tplc="F656E118">
      <w:start w:val="1"/>
      <w:numFmt w:val="decimal"/>
      <w:suff w:val="nothing"/>
      <w:lvlText w:val=""/>
      <w:lvlJc w:val="left"/>
      <w:pPr>
        <w:tabs>
          <w:tab w:val="num" w:pos="0"/>
        </w:tabs>
        <w:ind w:left="0" w:firstLine="0"/>
      </w:pPr>
    </w:lvl>
    <w:lvl w:ilvl="5" w:tplc="E264A9E4">
      <w:start w:val="1"/>
      <w:numFmt w:val="decimal"/>
      <w:suff w:val="nothing"/>
      <w:lvlText w:val=""/>
      <w:lvlJc w:val="left"/>
      <w:pPr>
        <w:tabs>
          <w:tab w:val="num" w:pos="0"/>
        </w:tabs>
        <w:ind w:left="0" w:firstLine="0"/>
      </w:pPr>
    </w:lvl>
    <w:lvl w:ilvl="6" w:tplc="2654B66E">
      <w:start w:val="1"/>
      <w:numFmt w:val="decimal"/>
      <w:suff w:val="nothing"/>
      <w:lvlText w:val=""/>
      <w:lvlJc w:val="left"/>
      <w:pPr>
        <w:tabs>
          <w:tab w:val="num" w:pos="0"/>
        </w:tabs>
        <w:ind w:left="0" w:firstLine="0"/>
      </w:pPr>
    </w:lvl>
    <w:lvl w:ilvl="7" w:tplc="3DD6A876">
      <w:start w:val="1"/>
      <w:numFmt w:val="decimal"/>
      <w:suff w:val="nothing"/>
      <w:lvlText w:val=""/>
      <w:lvlJc w:val="left"/>
      <w:pPr>
        <w:tabs>
          <w:tab w:val="num" w:pos="0"/>
        </w:tabs>
        <w:ind w:left="0" w:firstLine="0"/>
      </w:pPr>
    </w:lvl>
    <w:lvl w:ilvl="8" w:tplc="6BA8A41E">
      <w:start w:val="1"/>
      <w:numFmt w:val="decimal"/>
      <w:suff w:val="nothing"/>
      <w:lvlText w:val=""/>
      <w:lvlJc w:val="left"/>
      <w:pPr>
        <w:tabs>
          <w:tab w:val="num" w:pos="0"/>
        </w:tabs>
        <w:ind w:left="0" w:firstLine="0"/>
      </w:pPr>
    </w:lvl>
  </w:abstractNum>
  <w:abstractNum w:abstractNumId="20">
    <w:nsid w:val="326C1F79"/>
    <w:multiLevelType w:val="hybridMultilevel"/>
    <w:tmpl w:val="2C3C5752"/>
    <w:lvl w:ilvl="0" w:tplc="51EEADA2">
      <w:start w:val="1"/>
      <w:numFmt w:val="decimal"/>
      <w:suff w:val="nothing"/>
      <w:lvlText w:val=""/>
      <w:lvlJc w:val="left"/>
      <w:pPr>
        <w:tabs>
          <w:tab w:val="num" w:pos="0"/>
        </w:tabs>
        <w:ind w:left="0" w:firstLine="0"/>
      </w:pPr>
      <w:rPr>
        <w:rFonts w:ascii="Times New Roman" w:eastAsia="Arial CYR" w:hAnsi="Times New Roman" w:cs="Times New Roman"/>
        <w:b w:val="0"/>
        <w:bCs/>
        <w:i w:val="0"/>
        <w:iCs w:val="0"/>
        <w:color w:val="000000"/>
        <w:spacing w:val="-2"/>
        <w:sz w:val="28"/>
        <w:szCs w:val="28"/>
        <w:shd w:val="clear" w:color="auto" w:fill="auto"/>
        <w:lang w:val="ru-RU" w:eastAsia="hi-IN" w:bidi="hi-IN"/>
      </w:rPr>
    </w:lvl>
    <w:lvl w:ilvl="1" w:tplc="8ADC91DC">
      <w:start w:val="1"/>
      <w:numFmt w:val="decimal"/>
      <w:suff w:val="nothing"/>
      <w:lvlText w:val=""/>
      <w:lvlJc w:val="left"/>
      <w:pPr>
        <w:tabs>
          <w:tab w:val="num" w:pos="0"/>
        </w:tabs>
        <w:ind w:left="0" w:firstLine="0"/>
      </w:pPr>
    </w:lvl>
    <w:lvl w:ilvl="2" w:tplc="4004661E">
      <w:start w:val="1"/>
      <w:numFmt w:val="decimal"/>
      <w:suff w:val="nothing"/>
      <w:lvlText w:val=""/>
      <w:lvlJc w:val="left"/>
      <w:pPr>
        <w:tabs>
          <w:tab w:val="num" w:pos="0"/>
        </w:tabs>
        <w:ind w:left="0" w:firstLine="0"/>
      </w:pPr>
      <w:rPr>
        <w:rFonts w:eastAsia="Arial CYR" w:cs="Times New Roman"/>
        <w:color w:val="000000"/>
        <w:spacing w:val="-6"/>
        <w:sz w:val="28"/>
        <w:szCs w:val="28"/>
        <w:shd w:val="clear" w:color="auto" w:fill="auto"/>
        <w:lang w:eastAsia="ar-SA" w:bidi="ar-SA"/>
      </w:rPr>
    </w:lvl>
    <w:lvl w:ilvl="3" w:tplc="1752E94C">
      <w:start w:val="1"/>
      <w:numFmt w:val="decimal"/>
      <w:suff w:val="nothing"/>
      <w:lvlText w:val=""/>
      <w:lvlJc w:val="left"/>
      <w:pPr>
        <w:tabs>
          <w:tab w:val="num" w:pos="0"/>
        </w:tabs>
        <w:ind w:left="0" w:firstLine="0"/>
      </w:pPr>
      <w:rPr>
        <w:sz w:val="28"/>
        <w:szCs w:val="28"/>
        <w:shd w:val="clear" w:color="auto" w:fill="00FFFF"/>
      </w:rPr>
    </w:lvl>
    <w:lvl w:ilvl="4" w:tplc="C4AC860A">
      <w:start w:val="1"/>
      <w:numFmt w:val="decimal"/>
      <w:suff w:val="nothing"/>
      <w:lvlText w:val=""/>
      <w:lvlJc w:val="left"/>
      <w:pPr>
        <w:tabs>
          <w:tab w:val="num" w:pos="0"/>
        </w:tabs>
        <w:ind w:left="0" w:firstLine="0"/>
      </w:pPr>
    </w:lvl>
    <w:lvl w:ilvl="5" w:tplc="AA9A5F0A">
      <w:start w:val="1"/>
      <w:numFmt w:val="decimal"/>
      <w:suff w:val="nothing"/>
      <w:lvlText w:val=""/>
      <w:lvlJc w:val="left"/>
      <w:pPr>
        <w:tabs>
          <w:tab w:val="num" w:pos="0"/>
        </w:tabs>
        <w:ind w:left="0" w:firstLine="0"/>
      </w:pPr>
    </w:lvl>
    <w:lvl w:ilvl="6" w:tplc="7B4691EC">
      <w:start w:val="1"/>
      <w:numFmt w:val="decimal"/>
      <w:suff w:val="nothing"/>
      <w:lvlText w:val=""/>
      <w:lvlJc w:val="left"/>
      <w:pPr>
        <w:tabs>
          <w:tab w:val="num" w:pos="0"/>
        </w:tabs>
        <w:ind w:left="0" w:firstLine="0"/>
      </w:pPr>
    </w:lvl>
    <w:lvl w:ilvl="7" w:tplc="705E54EE">
      <w:start w:val="1"/>
      <w:numFmt w:val="decimal"/>
      <w:suff w:val="nothing"/>
      <w:lvlText w:val=""/>
      <w:lvlJc w:val="left"/>
      <w:pPr>
        <w:tabs>
          <w:tab w:val="num" w:pos="0"/>
        </w:tabs>
        <w:ind w:left="0" w:firstLine="0"/>
      </w:pPr>
    </w:lvl>
    <w:lvl w:ilvl="8" w:tplc="A0F8B848">
      <w:start w:val="1"/>
      <w:numFmt w:val="decimal"/>
      <w:suff w:val="nothing"/>
      <w:lvlText w:val=""/>
      <w:lvlJc w:val="left"/>
      <w:pPr>
        <w:tabs>
          <w:tab w:val="num" w:pos="0"/>
        </w:tabs>
        <w:ind w:left="0" w:firstLine="0"/>
      </w:pPr>
    </w:lvl>
  </w:abstractNum>
  <w:abstractNum w:abstractNumId="21">
    <w:nsid w:val="352643A2"/>
    <w:multiLevelType w:val="hybridMultilevel"/>
    <w:tmpl w:val="9D4AA152"/>
    <w:lvl w:ilvl="0" w:tplc="5EF2C712">
      <w:start w:val="1"/>
      <w:numFmt w:val="decimal"/>
      <w:suff w:val="nothing"/>
      <w:lvlText w:val=""/>
      <w:lvlJc w:val="left"/>
      <w:pPr>
        <w:tabs>
          <w:tab w:val="num" w:pos="0"/>
        </w:tabs>
        <w:ind w:left="0" w:firstLine="0"/>
      </w:pPr>
      <w:rPr>
        <w:rFonts w:ascii="Times New Roman" w:eastAsia="Arial CYR" w:hAnsi="Times New Roman" w:cs="Times New Roman"/>
        <w:b w:val="0"/>
        <w:bCs/>
        <w:i w:val="0"/>
        <w:iCs w:val="0"/>
        <w:color w:val="000000"/>
        <w:spacing w:val="-2"/>
        <w:sz w:val="28"/>
        <w:szCs w:val="28"/>
        <w:shd w:val="clear" w:color="auto" w:fill="auto"/>
        <w:lang w:val="ru-RU" w:eastAsia="hi-IN" w:bidi="hi-IN"/>
      </w:rPr>
    </w:lvl>
    <w:lvl w:ilvl="1" w:tplc="BB32EB36">
      <w:start w:val="1"/>
      <w:numFmt w:val="decimal"/>
      <w:suff w:val="nothing"/>
      <w:lvlText w:val=""/>
      <w:lvlJc w:val="left"/>
      <w:pPr>
        <w:tabs>
          <w:tab w:val="num" w:pos="0"/>
        </w:tabs>
        <w:ind w:left="0" w:firstLine="0"/>
      </w:pPr>
    </w:lvl>
    <w:lvl w:ilvl="2" w:tplc="F9666CC0">
      <w:start w:val="1"/>
      <w:numFmt w:val="decimal"/>
      <w:suff w:val="nothing"/>
      <w:lvlText w:val=""/>
      <w:lvlJc w:val="left"/>
      <w:pPr>
        <w:tabs>
          <w:tab w:val="num" w:pos="0"/>
        </w:tabs>
        <w:ind w:left="0" w:firstLine="0"/>
      </w:pPr>
      <w:rPr>
        <w:rFonts w:eastAsia="Arial CYR" w:cs="Times New Roman"/>
        <w:color w:val="000000"/>
        <w:spacing w:val="-6"/>
        <w:sz w:val="28"/>
        <w:szCs w:val="28"/>
        <w:shd w:val="clear" w:color="auto" w:fill="auto"/>
        <w:lang w:eastAsia="ar-SA" w:bidi="ar-SA"/>
      </w:rPr>
    </w:lvl>
    <w:lvl w:ilvl="3" w:tplc="71DEC884">
      <w:start w:val="1"/>
      <w:numFmt w:val="decimal"/>
      <w:suff w:val="nothing"/>
      <w:lvlText w:val=""/>
      <w:lvlJc w:val="left"/>
      <w:pPr>
        <w:tabs>
          <w:tab w:val="num" w:pos="0"/>
        </w:tabs>
        <w:ind w:left="0" w:firstLine="0"/>
      </w:pPr>
      <w:rPr>
        <w:sz w:val="28"/>
        <w:szCs w:val="28"/>
        <w:shd w:val="clear" w:color="auto" w:fill="00FFFF"/>
      </w:rPr>
    </w:lvl>
    <w:lvl w:ilvl="4" w:tplc="12942AE2">
      <w:start w:val="1"/>
      <w:numFmt w:val="decimal"/>
      <w:suff w:val="nothing"/>
      <w:lvlText w:val=""/>
      <w:lvlJc w:val="left"/>
      <w:pPr>
        <w:tabs>
          <w:tab w:val="num" w:pos="0"/>
        </w:tabs>
        <w:ind w:left="0" w:firstLine="0"/>
      </w:pPr>
    </w:lvl>
    <w:lvl w:ilvl="5" w:tplc="8B14162C">
      <w:start w:val="1"/>
      <w:numFmt w:val="decimal"/>
      <w:suff w:val="nothing"/>
      <w:lvlText w:val=""/>
      <w:lvlJc w:val="left"/>
      <w:pPr>
        <w:tabs>
          <w:tab w:val="num" w:pos="0"/>
        </w:tabs>
        <w:ind w:left="0" w:firstLine="0"/>
      </w:pPr>
    </w:lvl>
    <w:lvl w:ilvl="6" w:tplc="0F50F21E">
      <w:start w:val="1"/>
      <w:numFmt w:val="decimal"/>
      <w:suff w:val="nothing"/>
      <w:lvlText w:val=""/>
      <w:lvlJc w:val="left"/>
      <w:pPr>
        <w:tabs>
          <w:tab w:val="num" w:pos="0"/>
        </w:tabs>
        <w:ind w:left="0" w:firstLine="0"/>
      </w:pPr>
    </w:lvl>
    <w:lvl w:ilvl="7" w:tplc="0F5A3F6A">
      <w:start w:val="1"/>
      <w:numFmt w:val="decimal"/>
      <w:suff w:val="nothing"/>
      <w:lvlText w:val=""/>
      <w:lvlJc w:val="left"/>
      <w:pPr>
        <w:tabs>
          <w:tab w:val="num" w:pos="0"/>
        </w:tabs>
        <w:ind w:left="0" w:firstLine="0"/>
      </w:pPr>
    </w:lvl>
    <w:lvl w:ilvl="8" w:tplc="4830AA80">
      <w:start w:val="1"/>
      <w:numFmt w:val="decimal"/>
      <w:suff w:val="nothing"/>
      <w:lvlText w:val=""/>
      <w:lvlJc w:val="left"/>
      <w:pPr>
        <w:tabs>
          <w:tab w:val="num" w:pos="0"/>
        </w:tabs>
        <w:ind w:left="0" w:firstLine="0"/>
      </w:pPr>
    </w:lvl>
  </w:abstractNum>
  <w:abstractNum w:abstractNumId="22">
    <w:nsid w:val="3845716D"/>
    <w:multiLevelType w:val="hybridMultilevel"/>
    <w:tmpl w:val="4C640F76"/>
    <w:lvl w:ilvl="0" w:tplc="8D2C3F2A">
      <w:start w:val="1"/>
      <w:numFmt w:val="decimal"/>
      <w:suff w:val="nothing"/>
      <w:lvlText w:val=""/>
      <w:lvlJc w:val="left"/>
      <w:pPr>
        <w:tabs>
          <w:tab w:val="num" w:pos="0"/>
        </w:tabs>
        <w:ind w:left="0" w:firstLine="0"/>
      </w:pPr>
      <w:rPr>
        <w:rFonts w:ascii="Times New Roman" w:eastAsia="Arial CYR" w:hAnsi="Times New Roman" w:cs="Times New Roman"/>
        <w:b w:val="0"/>
        <w:bCs/>
        <w:i w:val="0"/>
        <w:iCs w:val="0"/>
        <w:color w:val="000000"/>
        <w:spacing w:val="-2"/>
        <w:sz w:val="28"/>
        <w:szCs w:val="28"/>
        <w:shd w:val="clear" w:color="auto" w:fill="auto"/>
        <w:lang w:val="ru-RU" w:eastAsia="hi-IN" w:bidi="hi-IN"/>
      </w:rPr>
    </w:lvl>
    <w:lvl w:ilvl="1" w:tplc="86BEA1C8">
      <w:start w:val="1"/>
      <w:numFmt w:val="decimal"/>
      <w:suff w:val="nothing"/>
      <w:lvlText w:val=""/>
      <w:lvlJc w:val="left"/>
      <w:pPr>
        <w:tabs>
          <w:tab w:val="num" w:pos="0"/>
        </w:tabs>
        <w:ind w:left="0" w:firstLine="0"/>
      </w:pPr>
    </w:lvl>
    <w:lvl w:ilvl="2" w:tplc="EC0AC7A6">
      <w:start w:val="1"/>
      <w:numFmt w:val="decimal"/>
      <w:suff w:val="nothing"/>
      <w:lvlText w:val=""/>
      <w:lvlJc w:val="left"/>
      <w:pPr>
        <w:tabs>
          <w:tab w:val="num" w:pos="0"/>
        </w:tabs>
        <w:ind w:left="0" w:firstLine="0"/>
      </w:pPr>
      <w:rPr>
        <w:rFonts w:eastAsia="Arial CYR" w:cs="Times New Roman"/>
        <w:color w:val="000000"/>
        <w:spacing w:val="-6"/>
        <w:sz w:val="28"/>
        <w:szCs w:val="28"/>
        <w:shd w:val="clear" w:color="auto" w:fill="auto"/>
        <w:lang w:eastAsia="ar-SA" w:bidi="ar-SA"/>
      </w:rPr>
    </w:lvl>
    <w:lvl w:ilvl="3" w:tplc="9FFACAD4">
      <w:start w:val="1"/>
      <w:numFmt w:val="decimal"/>
      <w:suff w:val="nothing"/>
      <w:lvlText w:val=""/>
      <w:lvlJc w:val="left"/>
      <w:pPr>
        <w:tabs>
          <w:tab w:val="num" w:pos="0"/>
        </w:tabs>
        <w:ind w:left="0" w:firstLine="0"/>
      </w:pPr>
      <w:rPr>
        <w:sz w:val="28"/>
        <w:szCs w:val="28"/>
        <w:shd w:val="clear" w:color="auto" w:fill="00FFFF"/>
      </w:rPr>
    </w:lvl>
    <w:lvl w:ilvl="4" w:tplc="C27A6D80">
      <w:start w:val="1"/>
      <w:numFmt w:val="decimal"/>
      <w:suff w:val="nothing"/>
      <w:lvlText w:val=""/>
      <w:lvlJc w:val="left"/>
      <w:pPr>
        <w:tabs>
          <w:tab w:val="num" w:pos="0"/>
        </w:tabs>
        <w:ind w:left="0" w:firstLine="0"/>
      </w:pPr>
    </w:lvl>
    <w:lvl w:ilvl="5" w:tplc="43DCC96A">
      <w:start w:val="1"/>
      <w:numFmt w:val="decimal"/>
      <w:suff w:val="nothing"/>
      <w:lvlText w:val=""/>
      <w:lvlJc w:val="left"/>
      <w:pPr>
        <w:tabs>
          <w:tab w:val="num" w:pos="0"/>
        </w:tabs>
        <w:ind w:left="0" w:firstLine="0"/>
      </w:pPr>
    </w:lvl>
    <w:lvl w:ilvl="6" w:tplc="665EA60C">
      <w:start w:val="1"/>
      <w:numFmt w:val="decimal"/>
      <w:suff w:val="nothing"/>
      <w:lvlText w:val=""/>
      <w:lvlJc w:val="left"/>
      <w:pPr>
        <w:tabs>
          <w:tab w:val="num" w:pos="0"/>
        </w:tabs>
        <w:ind w:left="0" w:firstLine="0"/>
      </w:pPr>
    </w:lvl>
    <w:lvl w:ilvl="7" w:tplc="AD8A0CD2">
      <w:start w:val="1"/>
      <w:numFmt w:val="decimal"/>
      <w:suff w:val="nothing"/>
      <w:lvlText w:val=""/>
      <w:lvlJc w:val="left"/>
      <w:pPr>
        <w:tabs>
          <w:tab w:val="num" w:pos="0"/>
        </w:tabs>
        <w:ind w:left="0" w:firstLine="0"/>
      </w:pPr>
    </w:lvl>
    <w:lvl w:ilvl="8" w:tplc="35AEC7A8">
      <w:start w:val="1"/>
      <w:numFmt w:val="decimal"/>
      <w:suff w:val="nothing"/>
      <w:lvlText w:val=""/>
      <w:lvlJc w:val="left"/>
      <w:pPr>
        <w:tabs>
          <w:tab w:val="num" w:pos="0"/>
        </w:tabs>
        <w:ind w:left="0" w:firstLine="0"/>
      </w:pPr>
    </w:lvl>
  </w:abstractNum>
  <w:abstractNum w:abstractNumId="23">
    <w:nsid w:val="3C6D6155"/>
    <w:multiLevelType w:val="hybridMultilevel"/>
    <w:tmpl w:val="92123B40"/>
    <w:lvl w:ilvl="0" w:tplc="8D206C3A">
      <w:start w:val="1"/>
      <w:numFmt w:val="decimal"/>
      <w:suff w:val="nothing"/>
      <w:lvlText w:val=""/>
      <w:lvlJc w:val="left"/>
      <w:pPr>
        <w:tabs>
          <w:tab w:val="num" w:pos="0"/>
        </w:tabs>
        <w:ind w:left="0" w:firstLine="0"/>
      </w:pPr>
      <w:rPr>
        <w:rFonts w:ascii="Times New Roman" w:eastAsia="Arial CYR" w:hAnsi="Times New Roman" w:cs="Times New Roman"/>
        <w:b w:val="0"/>
        <w:bCs/>
        <w:i w:val="0"/>
        <w:iCs w:val="0"/>
        <w:color w:val="000000"/>
        <w:spacing w:val="-2"/>
        <w:sz w:val="28"/>
        <w:szCs w:val="28"/>
        <w:shd w:val="clear" w:color="auto" w:fill="auto"/>
        <w:lang w:val="ru-RU" w:eastAsia="hi-IN" w:bidi="hi-IN"/>
      </w:rPr>
    </w:lvl>
    <w:lvl w:ilvl="1" w:tplc="87904482">
      <w:start w:val="1"/>
      <w:numFmt w:val="decimal"/>
      <w:suff w:val="nothing"/>
      <w:lvlText w:val=""/>
      <w:lvlJc w:val="left"/>
      <w:pPr>
        <w:tabs>
          <w:tab w:val="num" w:pos="0"/>
        </w:tabs>
        <w:ind w:left="0" w:firstLine="0"/>
      </w:pPr>
    </w:lvl>
    <w:lvl w:ilvl="2" w:tplc="9AF092A0">
      <w:start w:val="1"/>
      <w:numFmt w:val="decimal"/>
      <w:suff w:val="nothing"/>
      <w:lvlText w:val=""/>
      <w:lvlJc w:val="left"/>
      <w:pPr>
        <w:tabs>
          <w:tab w:val="num" w:pos="0"/>
        </w:tabs>
        <w:ind w:left="0" w:firstLine="0"/>
      </w:pPr>
      <w:rPr>
        <w:rFonts w:eastAsia="Arial CYR" w:cs="Times New Roman"/>
        <w:color w:val="000000"/>
        <w:spacing w:val="-6"/>
        <w:sz w:val="28"/>
        <w:szCs w:val="28"/>
        <w:shd w:val="clear" w:color="auto" w:fill="auto"/>
        <w:lang w:eastAsia="ar-SA" w:bidi="ar-SA"/>
      </w:rPr>
    </w:lvl>
    <w:lvl w:ilvl="3" w:tplc="69488032">
      <w:start w:val="1"/>
      <w:numFmt w:val="decimal"/>
      <w:suff w:val="nothing"/>
      <w:lvlText w:val=""/>
      <w:lvlJc w:val="left"/>
      <w:pPr>
        <w:tabs>
          <w:tab w:val="num" w:pos="0"/>
        </w:tabs>
        <w:ind w:left="0" w:firstLine="0"/>
      </w:pPr>
      <w:rPr>
        <w:sz w:val="28"/>
        <w:szCs w:val="28"/>
        <w:shd w:val="clear" w:color="auto" w:fill="00FFFF"/>
      </w:rPr>
    </w:lvl>
    <w:lvl w:ilvl="4" w:tplc="82B24420">
      <w:start w:val="1"/>
      <w:numFmt w:val="decimal"/>
      <w:suff w:val="nothing"/>
      <w:lvlText w:val=""/>
      <w:lvlJc w:val="left"/>
      <w:pPr>
        <w:tabs>
          <w:tab w:val="num" w:pos="0"/>
        </w:tabs>
        <w:ind w:left="0" w:firstLine="0"/>
      </w:pPr>
    </w:lvl>
    <w:lvl w:ilvl="5" w:tplc="CF743BFC">
      <w:start w:val="1"/>
      <w:numFmt w:val="decimal"/>
      <w:suff w:val="nothing"/>
      <w:lvlText w:val=""/>
      <w:lvlJc w:val="left"/>
      <w:pPr>
        <w:tabs>
          <w:tab w:val="num" w:pos="0"/>
        </w:tabs>
        <w:ind w:left="0" w:firstLine="0"/>
      </w:pPr>
    </w:lvl>
    <w:lvl w:ilvl="6" w:tplc="B54A4B62">
      <w:start w:val="1"/>
      <w:numFmt w:val="decimal"/>
      <w:suff w:val="nothing"/>
      <w:lvlText w:val=""/>
      <w:lvlJc w:val="left"/>
      <w:pPr>
        <w:tabs>
          <w:tab w:val="num" w:pos="0"/>
        </w:tabs>
        <w:ind w:left="0" w:firstLine="0"/>
      </w:pPr>
    </w:lvl>
    <w:lvl w:ilvl="7" w:tplc="522A712C">
      <w:start w:val="1"/>
      <w:numFmt w:val="decimal"/>
      <w:suff w:val="nothing"/>
      <w:lvlText w:val=""/>
      <w:lvlJc w:val="left"/>
      <w:pPr>
        <w:tabs>
          <w:tab w:val="num" w:pos="0"/>
        </w:tabs>
        <w:ind w:left="0" w:firstLine="0"/>
      </w:pPr>
    </w:lvl>
    <w:lvl w:ilvl="8" w:tplc="40626086">
      <w:start w:val="1"/>
      <w:numFmt w:val="decimal"/>
      <w:suff w:val="nothing"/>
      <w:lvlText w:val=""/>
      <w:lvlJc w:val="left"/>
      <w:pPr>
        <w:tabs>
          <w:tab w:val="num" w:pos="0"/>
        </w:tabs>
        <w:ind w:left="0" w:firstLine="0"/>
      </w:pPr>
    </w:lvl>
  </w:abstractNum>
  <w:abstractNum w:abstractNumId="24">
    <w:nsid w:val="3DC57528"/>
    <w:multiLevelType w:val="hybridMultilevel"/>
    <w:tmpl w:val="7D28F7BA"/>
    <w:lvl w:ilvl="0" w:tplc="59F46FDE">
      <w:start w:val="1"/>
      <w:numFmt w:val="decimal"/>
      <w:suff w:val="nothing"/>
      <w:lvlText w:val=""/>
      <w:lvlJc w:val="left"/>
      <w:pPr>
        <w:tabs>
          <w:tab w:val="num" w:pos="0"/>
        </w:tabs>
        <w:ind w:left="0" w:firstLine="0"/>
      </w:pPr>
      <w:rPr>
        <w:rFonts w:ascii="Times New Roman" w:eastAsia="Lucida Sans Unicode" w:hAnsi="Times New Roman" w:cs="Mangal"/>
        <w:b/>
        <w:bCs/>
        <w:color w:val="000000"/>
        <w:spacing w:val="-1"/>
        <w:sz w:val="28"/>
        <w:szCs w:val="28"/>
        <w:shd w:val="clear" w:color="auto" w:fill="auto"/>
        <w:lang w:eastAsia="hi-IN" w:bidi="hi-IN"/>
      </w:rPr>
    </w:lvl>
    <w:lvl w:ilvl="1" w:tplc="133A1D5E">
      <w:start w:val="1"/>
      <w:numFmt w:val="decimal"/>
      <w:suff w:val="nothing"/>
      <w:lvlText w:val=""/>
      <w:lvlJc w:val="left"/>
      <w:pPr>
        <w:tabs>
          <w:tab w:val="num" w:pos="0"/>
        </w:tabs>
        <w:ind w:left="0" w:firstLine="0"/>
      </w:pPr>
    </w:lvl>
    <w:lvl w:ilvl="2" w:tplc="096A72B2">
      <w:start w:val="1"/>
      <w:numFmt w:val="decimal"/>
      <w:suff w:val="nothing"/>
      <w:lvlText w:val=""/>
      <w:lvlJc w:val="left"/>
      <w:pPr>
        <w:tabs>
          <w:tab w:val="num" w:pos="0"/>
        </w:tabs>
        <w:ind w:left="0" w:firstLine="0"/>
      </w:pPr>
      <w:rPr>
        <w:rFonts w:eastAsia="Lucida Sans Unicode" w:cs="Times New Roman"/>
        <w:color w:val="000000"/>
        <w:spacing w:val="-1"/>
        <w:sz w:val="28"/>
        <w:szCs w:val="28"/>
        <w:shd w:val="clear" w:color="auto" w:fill="auto"/>
        <w:lang w:eastAsia="hi-IN" w:bidi="hi-IN"/>
      </w:rPr>
    </w:lvl>
    <w:lvl w:ilvl="3" w:tplc="7666BA5A">
      <w:start w:val="1"/>
      <w:numFmt w:val="decimal"/>
      <w:suff w:val="nothing"/>
      <w:lvlText w:val=""/>
      <w:lvlJc w:val="left"/>
      <w:pPr>
        <w:tabs>
          <w:tab w:val="num" w:pos="0"/>
        </w:tabs>
        <w:ind w:left="0" w:firstLine="0"/>
      </w:pPr>
      <w:rPr>
        <w:rFonts w:eastAsia="Lucida Sans Unicode" w:cs="Times New Roman"/>
        <w:color w:val="000000"/>
        <w:spacing w:val="-1"/>
        <w:sz w:val="28"/>
        <w:szCs w:val="28"/>
        <w:shd w:val="clear" w:color="auto" w:fill="auto"/>
        <w:lang w:eastAsia="hi-IN" w:bidi="hi-IN"/>
      </w:rPr>
    </w:lvl>
    <w:lvl w:ilvl="4" w:tplc="A978CC64">
      <w:start w:val="1"/>
      <w:numFmt w:val="decimal"/>
      <w:suff w:val="nothing"/>
      <w:lvlText w:val=""/>
      <w:lvlJc w:val="left"/>
      <w:pPr>
        <w:tabs>
          <w:tab w:val="num" w:pos="0"/>
        </w:tabs>
        <w:ind w:left="0" w:firstLine="0"/>
      </w:pPr>
    </w:lvl>
    <w:lvl w:ilvl="5" w:tplc="C97E95FA">
      <w:start w:val="1"/>
      <w:numFmt w:val="decimal"/>
      <w:suff w:val="nothing"/>
      <w:lvlText w:val=""/>
      <w:lvlJc w:val="left"/>
      <w:pPr>
        <w:tabs>
          <w:tab w:val="num" w:pos="0"/>
        </w:tabs>
        <w:ind w:left="0" w:firstLine="0"/>
      </w:pPr>
    </w:lvl>
    <w:lvl w:ilvl="6" w:tplc="2506A076">
      <w:start w:val="1"/>
      <w:numFmt w:val="decimal"/>
      <w:suff w:val="nothing"/>
      <w:lvlText w:val=""/>
      <w:lvlJc w:val="left"/>
      <w:pPr>
        <w:tabs>
          <w:tab w:val="num" w:pos="0"/>
        </w:tabs>
        <w:ind w:left="0" w:firstLine="0"/>
      </w:pPr>
    </w:lvl>
    <w:lvl w:ilvl="7" w:tplc="4CAA8024">
      <w:start w:val="1"/>
      <w:numFmt w:val="decimal"/>
      <w:suff w:val="nothing"/>
      <w:lvlText w:val=""/>
      <w:lvlJc w:val="left"/>
      <w:pPr>
        <w:tabs>
          <w:tab w:val="num" w:pos="0"/>
        </w:tabs>
        <w:ind w:left="0" w:firstLine="0"/>
      </w:pPr>
    </w:lvl>
    <w:lvl w:ilvl="8" w:tplc="496AE768">
      <w:start w:val="1"/>
      <w:numFmt w:val="decimal"/>
      <w:suff w:val="nothing"/>
      <w:lvlText w:val=""/>
      <w:lvlJc w:val="left"/>
      <w:pPr>
        <w:tabs>
          <w:tab w:val="num" w:pos="0"/>
        </w:tabs>
        <w:ind w:left="0" w:firstLine="0"/>
      </w:pPr>
    </w:lvl>
  </w:abstractNum>
  <w:abstractNum w:abstractNumId="25">
    <w:nsid w:val="40D85A09"/>
    <w:multiLevelType w:val="hybridMultilevel"/>
    <w:tmpl w:val="AFB2E4F6"/>
    <w:lvl w:ilvl="0" w:tplc="3B3A8710">
      <w:start w:val="1"/>
      <w:numFmt w:val="decimal"/>
      <w:suff w:val="nothing"/>
      <w:lvlText w:val=""/>
      <w:lvlJc w:val="left"/>
      <w:pPr>
        <w:tabs>
          <w:tab w:val="num" w:pos="0"/>
        </w:tabs>
        <w:ind w:left="0" w:firstLine="0"/>
      </w:pPr>
      <w:rPr>
        <w:rFonts w:ascii="Times New Roman" w:eastAsia="Lucida Sans Unicode" w:hAnsi="Times New Roman" w:cs="Mangal"/>
        <w:b/>
        <w:bCs/>
        <w:color w:val="000000"/>
        <w:spacing w:val="-1"/>
        <w:sz w:val="28"/>
        <w:szCs w:val="28"/>
        <w:shd w:val="clear" w:color="auto" w:fill="auto"/>
        <w:lang w:eastAsia="hi-IN" w:bidi="hi-IN"/>
      </w:rPr>
    </w:lvl>
    <w:lvl w:ilvl="1" w:tplc="DFE4DB04">
      <w:start w:val="1"/>
      <w:numFmt w:val="decimal"/>
      <w:suff w:val="nothing"/>
      <w:lvlText w:val=""/>
      <w:lvlJc w:val="left"/>
      <w:pPr>
        <w:tabs>
          <w:tab w:val="num" w:pos="0"/>
        </w:tabs>
        <w:ind w:left="0" w:firstLine="0"/>
      </w:pPr>
    </w:lvl>
    <w:lvl w:ilvl="2" w:tplc="C80AB576">
      <w:start w:val="1"/>
      <w:numFmt w:val="decimal"/>
      <w:suff w:val="nothing"/>
      <w:lvlText w:val=""/>
      <w:lvlJc w:val="left"/>
      <w:pPr>
        <w:tabs>
          <w:tab w:val="num" w:pos="0"/>
        </w:tabs>
        <w:ind w:left="0" w:firstLine="0"/>
      </w:pPr>
      <w:rPr>
        <w:rFonts w:eastAsia="Lucida Sans Unicode" w:cs="Times New Roman"/>
        <w:color w:val="000000"/>
        <w:spacing w:val="-1"/>
        <w:sz w:val="28"/>
        <w:szCs w:val="28"/>
        <w:shd w:val="clear" w:color="auto" w:fill="auto"/>
        <w:lang w:eastAsia="hi-IN" w:bidi="hi-IN"/>
      </w:rPr>
    </w:lvl>
    <w:lvl w:ilvl="3" w:tplc="F2BE2D84">
      <w:start w:val="1"/>
      <w:numFmt w:val="decimal"/>
      <w:suff w:val="nothing"/>
      <w:lvlText w:val=""/>
      <w:lvlJc w:val="left"/>
      <w:pPr>
        <w:tabs>
          <w:tab w:val="num" w:pos="0"/>
        </w:tabs>
        <w:ind w:left="0" w:firstLine="0"/>
      </w:pPr>
      <w:rPr>
        <w:rFonts w:eastAsia="Lucida Sans Unicode" w:cs="Times New Roman"/>
        <w:color w:val="000000"/>
        <w:spacing w:val="-1"/>
        <w:sz w:val="28"/>
        <w:szCs w:val="28"/>
        <w:shd w:val="clear" w:color="auto" w:fill="auto"/>
        <w:lang w:eastAsia="hi-IN" w:bidi="hi-IN"/>
      </w:rPr>
    </w:lvl>
    <w:lvl w:ilvl="4" w:tplc="93F215D2">
      <w:start w:val="1"/>
      <w:numFmt w:val="decimal"/>
      <w:suff w:val="nothing"/>
      <w:lvlText w:val=""/>
      <w:lvlJc w:val="left"/>
      <w:pPr>
        <w:tabs>
          <w:tab w:val="num" w:pos="0"/>
        </w:tabs>
        <w:ind w:left="0" w:firstLine="0"/>
      </w:pPr>
    </w:lvl>
    <w:lvl w:ilvl="5" w:tplc="7716FDB8">
      <w:start w:val="1"/>
      <w:numFmt w:val="decimal"/>
      <w:suff w:val="nothing"/>
      <w:lvlText w:val=""/>
      <w:lvlJc w:val="left"/>
      <w:pPr>
        <w:tabs>
          <w:tab w:val="num" w:pos="0"/>
        </w:tabs>
        <w:ind w:left="0" w:firstLine="0"/>
      </w:pPr>
    </w:lvl>
    <w:lvl w:ilvl="6" w:tplc="2EC0C4CC">
      <w:start w:val="1"/>
      <w:numFmt w:val="decimal"/>
      <w:suff w:val="nothing"/>
      <w:lvlText w:val=""/>
      <w:lvlJc w:val="left"/>
      <w:pPr>
        <w:tabs>
          <w:tab w:val="num" w:pos="0"/>
        </w:tabs>
        <w:ind w:left="0" w:firstLine="0"/>
      </w:pPr>
    </w:lvl>
    <w:lvl w:ilvl="7" w:tplc="6882D0A0">
      <w:start w:val="1"/>
      <w:numFmt w:val="decimal"/>
      <w:suff w:val="nothing"/>
      <w:lvlText w:val=""/>
      <w:lvlJc w:val="left"/>
      <w:pPr>
        <w:tabs>
          <w:tab w:val="num" w:pos="0"/>
        </w:tabs>
        <w:ind w:left="0" w:firstLine="0"/>
      </w:pPr>
    </w:lvl>
    <w:lvl w:ilvl="8" w:tplc="0F0234A6">
      <w:start w:val="1"/>
      <w:numFmt w:val="decimal"/>
      <w:suff w:val="nothing"/>
      <w:lvlText w:val=""/>
      <w:lvlJc w:val="left"/>
      <w:pPr>
        <w:tabs>
          <w:tab w:val="num" w:pos="0"/>
        </w:tabs>
        <w:ind w:left="0" w:firstLine="0"/>
      </w:pPr>
    </w:lvl>
  </w:abstractNum>
  <w:abstractNum w:abstractNumId="26">
    <w:nsid w:val="50BC13A7"/>
    <w:multiLevelType w:val="hybridMultilevel"/>
    <w:tmpl w:val="66765582"/>
    <w:lvl w:ilvl="0" w:tplc="B9C416C4">
      <w:start w:val="8"/>
      <w:numFmt w:val="decimal"/>
      <w:suff w:val="space"/>
      <w:lvlText w:val="%1."/>
      <w:lvlJc w:val="left"/>
      <w:pPr>
        <w:ind w:left="652" w:hanging="360"/>
      </w:pPr>
      <w:rPr>
        <w:rFonts w:hint="default"/>
      </w:rPr>
    </w:lvl>
    <w:lvl w:ilvl="1" w:tplc="DBAC0B9A">
      <w:start w:val="1"/>
      <w:numFmt w:val="lowerLetter"/>
      <w:suff w:val="space"/>
      <w:lvlText w:val="%2."/>
      <w:lvlJc w:val="left"/>
      <w:pPr>
        <w:ind w:left="1372" w:hanging="360"/>
      </w:pPr>
    </w:lvl>
    <w:lvl w:ilvl="2" w:tplc="6C98A50A">
      <w:start w:val="1"/>
      <w:numFmt w:val="lowerRoman"/>
      <w:suff w:val="space"/>
      <w:lvlText w:val="%3."/>
      <w:lvlJc w:val="right"/>
      <w:pPr>
        <w:ind w:left="2092" w:hanging="180"/>
      </w:pPr>
    </w:lvl>
    <w:lvl w:ilvl="3" w:tplc="FFCA8E90">
      <w:start w:val="1"/>
      <w:numFmt w:val="decimal"/>
      <w:suff w:val="space"/>
      <w:lvlText w:val="%4."/>
      <w:lvlJc w:val="left"/>
      <w:pPr>
        <w:ind w:left="2812" w:hanging="360"/>
      </w:pPr>
    </w:lvl>
    <w:lvl w:ilvl="4" w:tplc="D14032E4">
      <w:start w:val="1"/>
      <w:numFmt w:val="lowerLetter"/>
      <w:suff w:val="space"/>
      <w:lvlText w:val="%5."/>
      <w:lvlJc w:val="left"/>
      <w:pPr>
        <w:ind w:left="3532" w:hanging="360"/>
      </w:pPr>
    </w:lvl>
    <w:lvl w:ilvl="5" w:tplc="CC346118">
      <w:start w:val="1"/>
      <w:numFmt w:val="lowerRoman"/>
      <w:suff w:val="space"/>
      <w:lvlText w:val="%6."/>
      <w:lvlJc w:val="right"/>
      <w:pPr>
        <w:ind w:left="4252" w:hanging="180"/>
      </w:pPr>
    </w:lvl>
    <w:lvl w:ilvl="6" w:tplc="3CEA56CA">
      <w:start w:val="1"/>
      <w:numFmt w:val="decimal"/>
      <w:suff w:val="space"/>
      <w:lvlText w:val="%7."/>
      <w:lvlJc w:val="left"/>
      <w:pPr>
        <w:ind w:left="4972" w:hanging="360"/>
      </w:pPr>
    </w:lvl>
    <w:lvl w:ilvl="7" w:tplc="01462980">
      <w:start w:val="1"/>
      <w:numFmt w:val="lowerLetter"/>
      <w:suff w:val="space"/>
      <w:lvlText w:val="%8."/>
      <w:lvlJc w:val="left"/>
      <w:pPr>
        <w:ind w:left="5692" w:hanging="360"/>
      </w:pPr>
    </w:lvl>
    <w:lvl w:ilvl="8" w:tplc="79F29E86">
      <w:start w:val="1"/>
      <w:numFmt w:val="lowerRoman"/>
      <w:suff w:val="space"/>
      <w:lvlText w:val="%9."/>
      <w:lvlJc w:val="right"/>
      <w:pPr>
        <w:ind w:left="6412" w:hanging="180"/>
      </w:pPr>
    </w:lvl>
  </w:abstractNum>
  <w:abstractNum w:abstractNumId="27">
    <w:nsid w:val="54DE21B4"/>
    <w:multiLevelType w:val="hybridMultilevel"/>
    <w:tmpl w:val="B3707C86"/>
    <w:lvl w:ilvl="0" w:tplc="55E6DF20">
      <w:start w:val="1"/>
      <w:numFmt w:val="none"/>
      <w:suff w:val="nothing"/>
      <w:lvlText w:val=""/>
      <w:lvlJc w:val="left"/>
      <w:pPr>
        <w:tabs>
          <w:tab w:val="num" w:pos="0"/>
        </w:tabs>
        <w:ind w:left="432" w:hanging="432"/>
      </w:pPr>
      <w:rPr>
        <w:rFonts w:ascii="Times New Roman" w:eastAsia="Times New Roman" w:hAnsi="Times New Roman" w:cs="Times New Roman"/>
      </w:rPr>
    </w:lvl>
    <w:lvl w:ilvl="1" w:tplc="6C78D944">
      <w:start w:val="1"/>
      <w:numFmt w:val="none"/>
      <w:pStyle w:val="Heading20"/>
      <w:suff w:val="nothing"/>
      <w:lvlText w:val=""/>
      <w:lvlJc w:val="left"/>
      <w:pPr>
        <w:tabs>
          <w:tab w:val="num" w:pos="0"/>
        </w:tabs>
        <w:ind w:left="576" w:hanging="576"/>
      </w:pPr>
    </w:lvl>
    <w:lvl w:ilvl="2" w:tplc="BE541B46">
      <w:start w:val="1"/>
      <w:numFmt w:val="none"/>
      <w:suff w:val="nothing"/>
      <w:lvlText w:val=""/>
      <w:lvlJc w:val="left"/>
      <w:pPr>
        <w:tabs>
          <w:tab w:val="num" w:pos="0"/>
        </w:tabs>
        <w:ind w:left="720" w:hanging="720"/>
      </w:pPr>
    </w:lvl>
    <w:lvl w:ilvl="3" w:tplc="C7965F8C">
      <w:start w:val="1"/>
      <w:numFmt w:val="none"/>
      <w:suff w:val="nothing"/>
      <w:lvlText w:val=""/>
      <w:lvlJc w:val="left"/>
      <w:pPr>
        <w:tabs>
          <w:tab w:val="num" w:pos="0"/>
        </w:tabs>
        <w:ind w:left="864" w:hanging="864"/>
      </w:pPr>
    </w:lvl>
    <w:lvl w:ilvl="4" w:tplc="FA483D6A">
      <w:start w:val="1"/>
      <w:numFmt w:val="none"/>
      <w:suff w:val="nothing"/>
      <w:lvlText w:val=""/>
      <w:lvlJc w:val="left"/>
      <w:pPr>
        <w:tabs>
          <w:tab w:val="num" w:pos="1008"/>
        </w:tabs>
        <w:ind w:left="1008" w:hanging="1008"/>
      </w:pPr>
    </w:lvl>
    <w:lvl w:ilvl="5" w:tplc="8626D4C6">
      <w:start w:val="1"/>
      <w:numFmt w:val="none"/>
      <w:suff w:val="nothing"/>
      <w:lvlText w:val=""/>
      <w:lvlJc w:val="left"/>
      <w:pPr>
        <w:tabs>
          <w:tab w:val="num" w:pos="1152"/>
        </w:tabs>
        <w:ind w:left="1152" w:hanging="1152"/>
      </w:pPr>
    </w:lvl>
    <w:lvl w:ilvl="6" w:tplc="35F2D64E">
      <w:start w:val="1"/>
      <w:numFmt w:val="none"/>
      <w:suff w:val="nothing"/>
      <w:lvlText w:val=""/>
      <w:lvlJc w:val="left"/>
      <w:pPr>
        <w:tabs>
          <w:tab w:val="num" w:pos="1296"/>
        </w:tabs>
        <w:ind w:left="1296" w:hanging="1296"/>
      </w:pPr>
    </w:lvl>
    <w:lvl w:ilvl="7" w:tplc="1ACC5AB6">
      <w:start w:val="1"/>
      <w:numFmt w:val="none"/>
      <w:suff w:val="nothing"/>
      <w:lvlText w:val=""/>
      <w:lvlJc w:val="left"/>
      <w:pPr>
        <w:tabs>
          <w:tab w:val="num" w:pos="1440"/>
        </w:tabs>
        <w:ind w:left="1440" w:hanging="1440"/>
      </w:pPr>
    </w:lvl>
    <w:lvl w:ilvl="8" w:tplc="58A4E96A">
      <w:start w:val="1"/>
      <w:numFmt w:val="none"/>
      <w:suff w:val="nothing"/>
      <w:lvlText w:val=""/>
      <w:lvlJc w:val="left"/>
      <w:pPr>
        <w:tabs>
          <w:tab w:val="num" w:pos="1584"/>
        </w:tabs>
        <w:ind w:left="1584" w:hanging="1584"/>
      </w:pPr>
    </w:lvl>
  </w:abstractNum>
  <w:abstractNum w:abstractNumId="28">
    <w:nsid w:val="5B866C6A"/>
    <w:multiLevelType w:val="multilevel"/>
    <w:tmpl w:val="C92E5C28"/>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9">
    <w:nsid w:val="5E884298"/>
    <w:multiLevelType w:val="hybridMultilevel"/>
    <w:tmpl w:val="FB4E96E0"/>
    <w:lvl w:ilvl="0" w:tplc="864EE05A">
      <w:start w:val="1"/>
      <w:numFmt w:val="decimal"/>
      <w:suff w:val="nothing"/>
      <w:lvlText w:val=""/>
      <w:lvlJc w:val="left"/>
      <w:pPr>
        <w:tabs>
          <w:tab w:val="num" w:pos="0"/>
        </w:tabs>
        <w:ind w:left="0" w:firstLine="0"/>
      </w:pPr>
      <w:rPr>
        <w:rFonts w:ascii="Times New Roman" w:eastAsia="Arial CYR" w:hAnsi="Times New Roman" w:cs="Times New Roman"/>
        <w:b w:val="0"/>
        <w:bCs/>
        <w:i w:val="0"/>
        <w:iCs w:val="0"/>
        <w:color w:val="000000"/>
        <w:spacing w:val="-2"/>
        <w:sz w:val="28"/>
        <w:szCs w:val="28"/>
        <w:shd w:val="clear" w:color="auto" w:fill="auto"/>
        <w:lang w:val="ru-RU" w:eastAsia="hi-IN" w:bidi="hi-IN"/>
      </w:rPr>
    </w:lvl>
    <w:lvl w:ilvl="1" w:tplc="8D3A6BE8">
      <w:start w:val="1"/>
      <w:numFmt w:val="decimal"/>
      <w:suff w:val="nothing"/>
      <w:lvlText w:val=""/>
      <w:lvlJc w:val="left"/>
      <w:pPr>
        <w:tabs>
          <w:tab w:val="num" w:pos="0"/>
        </w:tabs>
        <w:ind w:left="0" w:firstLine="0"/>
      </w:pPr>
    </w:lvl>
    <w:lvl w:ilvl="2" w:tplc="0668FDD2">
      <w:start w:val="1"/>
      <w:numFmt w:val="decimal"/>
      <w:suff w:val="nothing"/>
      <w:lvlText w:val=""/>
      <w:lvlJc w:val="left"/>
      <w:pPr>
        <w:tabs>
          <w:tab w:val="num" w:pos="0"/>
        </w:tabs>
        <w:ind w:left="0" w:firstLine="0"/>
      </w:pPr>
      <w:rPr>
        <w:rFonts w:eastAsia="Arial CYR" w:cs="Times New Roman"/>
        <w:color w:val="000000"/>
        <w:spacing w:val="-6"/>
        <w:sz w:val="28"/>
        <w:szCs w:val="28"/>
        <w:shd w:val="clear" w:color="auto" w:fill="auto"/>
        <w:lang w:eastAsia="ar-SA" w:bidi="ar-SA"/>
      </w:rPr>
    </w:lvl>
    <w:lvl w:ilvl="3" w:tplc="09901A60">
      <w:start w:val="1"/>
      <w:numFmt w:val="decimal"/>
      <w:suff w:val="nothing"/>
      <w:lvlText w:val=""/>
      <w:lvlJc w:val="left"/>
      <w:pPr>
        <w:tabs>
          <w:tab w:val="num" w:pos="0"/>
        </w:tabs>
        <w:ind w:left="0" w:firstLine="0"/>
      </w:pPr>
      <w:rPr>
        <w:sz w:val="28"/>
        <w:szCs w:val="28"/>
        <w:shd w:val="clear" w:color="auto" w:fill="00FFFF"/>
      </w:rPr>
    </w:lvl>
    <w:lvl w:ilvl="4" w:tplc="28941BDA">
      <w:start w:val="1"/>
      <w:numFmt w:val="decimal"/>
      <w:suff w:val="nothing"/>
      <w:lvlText w:val=""/>
      <w:lvlJc w:val="left"/>
      <w:pPr>
        <w:tabs>
          <w:tab w:val="num" w:pos="0"/>
        </w:tabs>
        <w:ind w:left="0" w:firstLine="0"/>
      </w:pPr>
    </w:lvl>
    <w:lvl w:ilvl="5" w:tplc="DF4042EA">
      <w:start w:val="1"/>
      <w:numFmt w:val="decimal"/>
      <w:suff w:val="nothing"/>
      <w:lvlText w:val=""/>
      <w:lvlJc w:val="left"/>
      <w:pPr>
        <w:tabs>
          <w:tab w:val="num" w:pos="0"/>
        </w:tabs>
        <w:ind w:left="0" w:firstLine="0"/>
      </w:pPr>
    </w:lvl>
    <w:lvl w:ilvl="6" w:tplc="62024CFC">
      <w:start w:val="1"/>
      <w:numFmt w:val="decimal"/>
      <w:suff w:val="nothing"/>
      <w:lvlText w:val=""/>
      <w:lvlJc w:val="left"/>
      <w:pPr>
        <w:tabs>
          <w:tab w:val="num" w:pos="0"/>
        </w:tabs>
        <w:ind w:left="0" w:firstLine="0"/>
      </w:pPr>
    </w:lvl>
    <w:lvl w:ilvl="7" w:tplc="C4B03504">
      <w:start w:val="1"/>
      <w:numFmt w:val="decimal"/>
      <w:suff w:val="nothing"/>
      <w:lvlText w:val=""/>
      <w:lvlJc w:val="left"/>
      <w:pPr>
        <w:tabs>
          <w:tab w:val="num" w:pos="0"/>
        </w:tabs>
        <w:ind w:left="0" w:firstLine="0"/>
      </w:pPr>
    </w:lvl>
    <w:lvl w:ilvl="8" w:tplc="5C64C318">
      <w:start w:val="1"/>
      <w:numFmt w:val="decimal"/>
      <w:suff w:val="nothing"/>
      <w:lvlText w:val=""/>
      <w:lvlJc w:val="left"/>
      <w:pPr>
        <w:tabs>
          <w:tab w:val="num" w:pos="0"/>
        </w:tabs>
        <w:ind w:left="0" w:firstLine="0"/>
      </w:pPr>
    </w:lvl>
  </w:abstractNum>
  <w:abstractNum w:abstractNumId="30">
    <w:nsid w:val="5FBF6421"/>
    <w:multiLevelType w:val="hybridMultilevel"/>
    <w:tmpl w:val="304C3B90"/>
    <w:lvl w:ilvl="0" w:tplc="4E78C610">
      <w:start w:val="1"/>
      <w:numFmt w:val="decimal"/>
      <w:suff w:val="nothing"/>
      <w:lvlText w:val=""/>
      <w:lvlJc w:val="left"/>
      <w:pPr>
        <w:tabs>
          <w:tab w:val="num" w:pos="0"/>
        </w:tabs>
        <w:ind w:left="0" w:firstLine="0"/>
      </w:pPr>
      <w:rPr>
        <w:rFonts w:ascii="Times New Roman" w:eastAsia="Arial CYR" w:hAnsi="Times New Roman" w:cs="Times New Roman"/>
        <w:b w:val="0"/>
        <w:bCs/>
        <w:i w:val="0"/>
        <w:iCs w:val="0"/>
        <w:color w:val="000000"/>
        <w:spacing w:val="-2"/>
        <w:sz w:val="28"/>
        <w:szCs w:val="28"/>
        <w:shd w:val="clear" w:color="auto" w:fill="auto"/>
        <w:lang w:val="ru-RU" w:eastAsia="hi-IN" w:bidi="hi-IN"/>
      </w:rPr>
    </w:lvl>
    <w:lvl w:ilvl="1" w:tplc="FF168D24">
      <w:start w:val="1"/>
      <w:numFmt w:val="decimal"/>
      <w:suff w:val="nothing"/>
      <w:lvlText w:val=""/>
      <w:lvlJc w:val="left"/>
      <w:pPr>
        <w:tabs>
          <w:tab w:val="num" w:pos="0"/>
        </w:tabs>
        <w:ind w:left="0" w:firstLine="0"/>
      </w:pPr>
    </w:lvl>
    <w:lvl w:ilvl="2" w:tplc="4112DAA2">
      <w:start w:val="1"/>
      <w:numFmt w:val="decimal"/>
      <w:suff w:val="nothing"/>
      <w:lvlText w:val=""/>
      <w:lvlJc w:val="left"/>
      <w:pPr>
        <w:tabs>
          <w:tab w:val="num" w:pos="0"/>
        </w:tabs>
        <w:ind w:left="0" w:firstLine="0"/>
      </w:pPr>
      <w:rPr>
        <w:rFonts w:eastAsia="Arial CYR" w:cs="Times New Roman"/>
        <w:color w:val="000000"/>
        <w:spacing w:val="-6"/>
        <w:sz w:val="28"/>
        <w:szCs w:val="28"/>
        <w:shd w:val="clear" w:color="auto" w:fill="auto"/>
        <w:lang w:eastAsia="ar-SA" w:bidi="ar-SA"/>
      </w:rPr>
    </w:lvl>
    <w:lvl w:ilvl="3" w:tplc="FDD212F2">
      <w:start w:val="1"/>
      <w:numFmt w:val="decimal"/>
      <w:suff w:val="nothing"/>
      <w:lvlText w:val=""/>
      <w:lvlJc w:val="left"/>
      <w:pPr>
        <w:tabs>
          <w:tab w:val="num" w:pos="0"/>
        </w:tabs>
        <w:ind w:left="0" w:firstLine="0"/>
      </w:pPr>
      <w:rPr>
        <w:sz w:val="28"/>
        <w:szCs w:val="28"/>
        <w:shd w:val="clear" w:color="auto" w:fill="00FFFF"/>
      </w:rPr>
    </w:lvl>
    <w:lvl w:ilvl="4" w:tplc="49E679A0">
      <w:start w:val="1"/>
      <w:numFmt w:val="decimal"/>
      <w:suff w:val="nothing"/>
      <w:lvlText w:val=""/>
      <w:lvlJc w:val="left"/>
      <w:pPr>
        <w:tabs>
          <w:tab w:val="num" w:pos="0"/>
        </w:tabs>
        <w:ind w:left="0" w:firstLine="0"/>
      </w:pPr>
    </w:lvl>
    <w:lvl w:ilvl="5" w:tplc="710AF010">
      <w:start w:val="1"/>
      <w:numFmt w:val="decimal"/>
      <w:suff w:val="nothing"/>
      <w:lvlText w:val=""/>
      <w:lvlJc w:val="left"/>
      <w:pPr>
        <w:tabs>
          <w:tab w:val="num" w:pos="0"/>
        </w:tabs>
        <w:ind w:left="0" w:firstLine="0"/>
      </w:pPr>
    </w:lvl>
    <w:lvl w:ilvl="6" w:tplc="2E76C4DC">
      <w:start w:val="1"/>
      <w:numFmt w:val="decimal"/>
      <w:suff w:val="nothing"/>
      <w:lvlText w:val=""/>
      <w:lvlJc w:val="left"/>
      <w:pPr>
        <w:tabs>
          <w:tab w:val="num" w:pos="0"/>
        </w:tabs>
        <w:ind w:left="0" w:firstLine="0"/>
      </w:pPr>
    </w:lvl>
    <w:lvl w:ilvl="7" w:tplc="D278DF24">
      <w:start w:val="1"/>
      <w:numFmt w:val="decimal"/>
      <w:suff w:val="nothing"/>
      <w:lvlText w:val=""/>
      <w:lvlJc w:val="left"/>
      <w:pPr>
        <w:tabs>
          <w:tab w:val="num" w:pos="0"/>
        </w:tabs>
        <w:ind w:left="0" w:firstLine="0"/>
      </w:pPr>
    </w:lvl>
    <w:lvl w:ilvl="8" w:tplc="24726AE0">
      <w:start w:val="1"/>
      <w:numFmt w:val="decimal"/>
      <w:suff w:val="nothing"/>
      <w:lvlText w:val=""/>
      <w:lvlJc w:val="left"/>
      <w:pPr>
        <w:tabs>
          <w:tab w:val="num" w:pos="0"/>
        </w:tabs>
        <w:ind w:left="0" w:firstLine="0"/>
      </w:pPr>
    </w:lvl>
  </w:abstractNum>
  <w:abstractNum w:abstractNumId="31">
    <w:nsid w:val="619C5D58"/>
    <w:multiLevelType w:val="hybridMultilevel"/>
    <w:tmpl w:val="E950394A"/>
    <w:lvl w:ilvl="0" w:tplc="3FAC1194">
      <w:start w:val="1"/>
      <w:numFmt w:val="decimal"/>
      <w:lvlText w:val="%1."/>
      <w:lvlJc w:val="left"/>
    </w:lvl>
    <w:lvl w:ilvl="1" w:tplc="B976748A">
      <w:start w:val="1"/>
      <w:numFmt w:val="none"/>
      <w:lvlText w:val=""/>
      <w:lvlJc w:val="left"/>
      <w:pPr>
        <w:tabs>
          <w:tab w:val="num" w:pos="360"/>
        </w:tabs>
      </w:pPr>
    </w:lvl>
    <w:lvl w:ilvl="2" w:tplc="32B6F830">
      <w:start w:val="1"/>
      <w:numFmt w:val="lowerRoman"/>
      <w:lvlText w:val="%3."/>
      <w:lvlJc w:val="right"/>
      <w:pPr>
        <w:ind w:left="2160" w:hanging="180"/>
      </w:pPr>
    </w:lvl>
    <w:lvl w:ilvl="3" w:tplc="F516F260">
      <w:start w:val="1"/>
      <w:numFmt w:val="decimal"/>
      <w:lvlText w:val="%4."/>
      <w:lvlJc w:val="left"/>
      <w:pPr>
        <w:ind w:left="2880" w:hanging="360"/>
      </w:pPr>
    </w:lvl>
    <w:lvl w:ilvl="4" w:tplc="F8AC6BE6">
      <w:start w:val="1"/>
      <w:numFmt w:val="lowerLetter"/>
      <w:lvlText w:val="%5."/>
      <w:lvlJc w:val="left"/>
      <w:pPr>
        <w:ind w:left="3600" w:hanging="360"/>
      </w:pPr>
    </w:lvl>
    <w:lvl w:ilvl="5" w:tplc="EECE1F1E">
      <w:start w:val="1"/>
      <w:numFmt w:val="lowerRoman"/>
      <w:lvlText w:val="%6."/>
      <w:lvlJc w:val="right"/>
      <w:pPr>
        <w:ind w:left="4320" w:hanging="180"/>
      </w:pPr>
    </w:lvl>
    <w:lvl w:ilvl="6" w:tplc="12E07278">
      <w:start w:val="1"/>
      <w:numFmt w:val="decimal"/>
      <w:lvlText w:val="%7."/>
      <w:lvlJc w:val="left"/>
      <w:pPr>
        <w:ind w:left="5040" w:hanging="360"/>
      </w:pPr>
    </w:lvl>
    <w:lvl w:ilvl="7" w:tplc="E452B1EE">
      <w:start w:val="1"/>
      <w:numFmt w:val="lowerLetter"/>
      <w:lvlText w:val="%8."/>
      <w:lvlJc w:val="left"/>
      <w:pPr>
        <w:ind w:left="5760" w:hanging="360"/>
      </w:pPr>
    </w:lvl>
    <w:lvl w:ilvl="8" w:tplc="72360F04">
      <w:start w:val="1"/>
      <w:numFmt w:val="lowerRoman"/>
      <w:lvlText w:val="%9."/>
      <w:lvlJc w:val="right"/>
      <w:pPr>
        <w:ind w:left="6480" w:hanging="180"/>
      </w:pPr>
    </w:lvl>
  </w:abstractNum>
  <w:abstractNum w:abstractNumId="32">
    <w:nsid w:val="63F57A10"/>
    <w:multiLevelType w:val="hybridMultilevel"/>
    <w:tmpl w:val="288C026E"/>
    <w:lvl w:ilvl="0" w:tplc="B28C2900">
      <w:start w:val="1"/>
      <w:numFmt w:val="decimal"/>
      <w:suff w:val="nothing"/>
      <w:lvlText w:val=""/>
      <w:lvlJc w:val="left"/>
      <w:pPr>
        <w:tabs>
          <w:tab w:val="num" w:pos="0"/>
        </w:tabs>
        <w:ind w:left="0" w:firstLine="0"/>
      </w:pPr>
      <w:rPr>
        <w:rFonts w:ascii="Times New Roman" w:eastAsia="Arial CYR" w:hAnsi="Times New Roman" w:cs="Times New Roman"/>
        <w:b w:val="0"/>
        <w:bCs/>
        <w:i w:val="0"/>
        <w:iCs w:val="0"/>
        <w:color w:val="000000"/>
        <w:spacing w:val="-2"/>
        <w:sz w:val="28"/>
        <w:szCs w:val="28"/>
        <w:shd w:val="clear" w:color="auto" w:fill="auto"/>
        <w:lang w:val="ru-RU" w:eastAsia="hi-IN" w:bidi="hi-IN"/>
      </w:rPr>
    </w:lvl>
    <w:lvl w:ilvl="1" w:tplc="58AA0C02">
      <w:start w:val="1"/>
      <w:numFmt w:val="decimal"/>
      <w:suff w:val="nothing"/>
      <w:lvlText w:val=""/>
      <w:lvlJc w:val="left"/>
      <w:pPr>
        <w:tabs>
          <w:tab w:val="num" w:pos="0"/>
        </w:tabs>
        <w:ind w:left="0" w:firstLine="0"/>
      </w:pPr>
    </w:lvl>
    <w:lvl w:ilvl="2" w:tplc="2CD6664A">
      <w:start w:val="1"/>
      <w:numFmt w:val="decimal"/>
      <w:suff w:val="nothing"/>
      <w:lvlText w:val=""/>
      <w:lvlJc w:val="left"/>
      <w:pPr>
        <w:tabs>
          <w:tab w:val="num" w:pos="0"/>
        </w:tabs>
        <w:ind w:left="0" w:firstLine="0"/>
      </w:pPr>
      <w:rPr>
        <w:rFonts w:eastAsia="Arial CYR" w:cs="Times New Roman"/>
        <w:color w:val="000000"/>
        <w:spacing w:val="-6"/>
        <w:sz w:val="28"/>
        <w:szCs w:val="28"/>
        <w:shd w:val="clear" w:color="auto" w:fill="auto"/>
        <w:lang w:eastAsia="ar-SA" w:bidi="ar-SA"/>
      </w:rPr>
    </w:lvl>
    <w:lvl w:ilvl="3" w:tplc="A998A028">
      <w:start w:val="1"/>
      <w:numFmt w:val="decimal"/>
      <w:suff w:val="nothing"/>
      <w:lvlText w:val=""/>
      <w:lvlJc w:val="left"/>
      <w:pPr>
        <w:tabs>
          <w:tab w:val="num" w:pos="0"/>
        </w:tabs>
        <w:ind w:left="0" w:firstLine="0"/>
      </w:pPr>
      <w:rPr>
        <w:sz w:val="28"/>
        <w:szCs w:val="28"/>
        <w:shd w:val="clear" w:color="auto" w:fill="00FFFF"/>
      </w:rPr>
    </w:lvl>
    <w:lvl w:ilvl="4" w:tplc="B50E4EC6">
      <w:start w:val="1"/>
      <w:numFmt w:val="decimal"/>
      <w:suff w:val="nothing"/>
      <w:lvlText w:val=""/>
      <w:lvlJc w:val="left"/>
      <w:pPr>
        <w:tabs>
          <w:tab w:val="num" w:pos="0"/>
        </w:tabs>
        <w:ind w:left="0" w:firstLine="0"/>
      </w:pPr>
    </w:lvl>
    <w:lvl w:ilvl="5" w:tplc="6F520FEC">
      <w:start w:val="1"/>
      <w:numFmt w:val="decimal"/>
      <w:suff w:val="nothing"/>
      <w:lvlText w:val=""/>
      <w:lvlJc w:val="left"/>
      <w:pPr>
        <w:tabs>
          <w:tab w:val="num" w:pos="0"/>
        </w:tabs>
        <w:ind w:left="0" w:firstLine="0"/>
      </w:pPr>
    </w:lvl>
    <w:lvl w:ilvl="6" w:tplc="49A82260">
      <w:start w:val="1"/>
      <w:numFmt w:val="decimal"/>
      <w:suff w:val="nothing"/>
      <w:lvlText w:val=""/>
      <w:lvlJc w:val="left"/>
      <w:pPr>
        <w:tabs>
          <w:tab w:val="num" w:pos="0"/>
        </w:tabs>
        <w:ind w:left="0" w:firstLine="0"/>
      </w:pPr>
    </w:lvl>
    <w:lvl w:ilvl="7" w:tplc="487C5484">
      <w:start w:val="1"/>
      <w:numFmt w:val="decimal"/>
      <w:suff w:val="nothing"/>
      <w:lvlText w:val=""/>
      <w:lvlJc w:val="left"/>
      <w:pPr>
        <w:tabs>
          <w:tab w:val="num" w:pos="0"/>
        </w:tabs>
        <w:ind w:left="0" w:firstLine="0"/>
      </w:pPr>
    </w:lvl>
    <w:lvl w:ilvl="8" w:tplc="A1060966">
      <w:start w:val="1"/>
      <w:numFmt w:val="decimal"/>
      <w:suff w:val="nothing"/>
      <w:lvlText w:val=""/>
      <w:lvlJc w:val="left"/>
      <w:pPr>
        <w:tabs>
          <w:tab w:val="num" w:pos="0"/>
        </w:tabs>
        <w:ind w:left="0" w:firstLine="0"/>
      </w:pPr>
    </w:lvl>
  </w:abstractNum>
  <w:abstractNum w:abstractNumId="33">
    <w:nsid w:val="6CC92442"/>
    <w:multiLevelType w:val="hybridMultilevel"/>
    <w:tmpl w:val="645EF9DA"/>
    <w:lvl w:ilvl="0" w:tplc="A7805A14">
      <w:start w:val="1"/>
      <w:numFmt w:val="decimal"/>
      <w:suff w:val="nothing"/>
      <w:lvlText w:val=""/>
      <w:lvlJc w:val="left"/>
      <w:pPr>
        <w:tabs>
          <w:tab w:val="num" w:pos="0"/>
        </w:tabs>
        <w:ind w:left="0" w:firstLine="0"/>
      </w:pPr>
      <w:rPr>
        <w:rFonts w:ascii="Times New Roman" w:eastAsia="Arial CYR" w:hAnsi="Times New Roman" w:cs="Times New Roman"/>
        <w:b w:val="0"/>
        <w:bCs/>
        <w:i w:val="0"/>
        <w:iCs w:val="0"/>
        <w:color w:val="000000"/>
        <w:spacing w:val="-2"/>
        <w:sz w:val="28"/>
        <w:szCs w:val="28"/>
        <w:shd w:val="clear" w:color="auto" w:fill="auto"/>
        <w:lang w:val="ru-RU" w:eastAsia="hi-IN" w:bidi="hi-IN"/>
      </w:rPr>
    </w:lvl>
    <w:lvl w:ilvl="1" w:tplc="1C7C3108">
      <w:start w:val="1"/>
      <w:numFmt w:val="decimal"/>
      <w:suff w:val="nothing"/>
      <w:lvlText w:val=""/>
      <w:lvlJc w:val="left"/>
      <w:pPr>
        <w:tabs>
          <w:tab w:val="num" w:pos="0"/>
        </w:tabs>
        <w:ind w:left="0" w:firstLine="0"/>
      </w:pPr>
    </w:lvl>
    <w:lvl w:ilvl="2" w:tplc="8DBCD42A">
      <w:start w:val="1"/>
      <w:numFmt w:val="decimal"/>
      <w:suff w:val="nothing"/>
      <w:lvlText w:val=""/>
      <w:lvlJc w:val="left"/>
      <w:pPr>
        <w:tabs>
          <w:tab w:val="num" w:pos="0"/>
        </w:tabs>
        <w:ind w:left="0" w:firstLine="0"/>
      </w:pPr>
      <w:rPr>
        <w:rFonts w:eastAsia="Arial CYR" w:cs="Times New Roman"/>
        <w:color w:val="000000"/>
        <w:spacing w:val="-6"/>
        <w:sz w:val="28"/>
        <w:szCs w:val="28"/>
        <w:shd w:val="clear" w:color="auto" w:fill="auto"/>
        <w:lang w:eastAsia="ar-SA" w:bidi="ar-SA"/>
      </w:rPr>
    </w:lvl>
    <w:lvl w:ilvl="3" w:tplc="0C56881A">
      <w:start w:val="1"/>
      <w:numFmt w:val="decimal"/>
      <w:suff w:val="nothing"/>
      <w:lvlText w:val=""/>
      <w:lvlJc w:val="left"/>
      <w:pPr>
        <w:tabs>
          <w:tab w:val="num" w:pos="0"/>
        </w:tabs>
        <w:ind w:left="0" w:firstLine="0"/>
      </w:pPr>
      <w:rPr>
        <w:sz w:val="28"/>
        <w:szCs w:val="28"/>
        <w:shd w:val="clear" w:color="auto" w:fill="00FFFF"/>
      </w:rPr>
    </w:lvl>
    <w:lvl w:ilvl="4" w:tplc="AD564382">
      <w:start w:val="1"/>
      <w:numFmt w:val="decimal"/>
      <w:suff w:val="nothing"/>
      <w:lvlText w:val=""/>
      <w:lvlJc w:val="left"/>
      <w:pPr>
        <w:tabs>
          <w:tab w:val="num" w:pos="0"/>
        </w:tabs>
        <w:ind w:left="0" w:firstLine="0"/>
      </w:pPr>
    </w:lvl>
    <w:lvl w:ilvl="5" w:tplc="3386FA1C">
      <w:start w:val="1"/>
      <w:numFmt w:val="decimal"/>
      <w:suff w:val="nothing"/>
      <w:lvlText w:val=""/>
      <w:lvlJc w:val="left"/>
      <w:pPr>
        <w:tabs>
          <w:tab w:val="num" w:pos="0"/>
        </w:tabs>
        <w:ind w:left="0" w:firstLine="0"/>
      </w:pPr>
    </w:lvl>
    <w:lvl w:ilvl="6" w:tplc="B15E0080">
      <w:start w:val="1"/>
      <w:numFmt w:val="decimal"/>
      <w:suff w:val="nothing"/>
      <w:lvlText w:val=""/>
      <w:lvlJc w:val="left"/>
      <w:pPr>
        <w:tabs>
          <w:tab w:val="num" w:pos="0"/>
        </w:tabs>
        <w:ind w:left="0" w:firstLine="0"/>
      </w:pPr>
    </w:lvl>
    <w:lvl w:ilvl="7" w:tplc="A5483696">
      <w:start w:val="1"/>
      <w:numFmt w:val="decimal"/>
      <w:suff w:val="nothing"/>
      <w:lvlText w:val=""/>
      <w:lvlJc w:val="left"/>
      <w:pPr>
        <w:tabs>
          <w:tab w:val="num" w:pos="0"/>
        </w:tabs>
        <w:ind w:left="0" w:firstLine="0"/>
      </w:pPr>
    </w:lvl>
    <w:lvl w:ilvl="8" w:tplc="8174D864">
      <w:start w:val="1"/>
      <w:numFmt w:val="decimal"/>
      <w:suff w:val="nothing"/>
      <w:lvlText w:val=""/>
      <w:lvlJc w:val="left"/>
      <w:pPr>
        <w:tabs>
          <w:tab w:val="num" w:pos="0"/>
        </w:tabs>
        <w:ind w:left="0" w:firstLine="0"/>
      </w:pPr>
    </w:lvl>
  </w:abstractNum>
  <w:abstractNum w:abstractNumId="34">
    <w:nsid w:val="773C038F"/>
    <w:multiLevelType w:val="hybridMultilevel"/>
    <w:tmpl w:val="76F2A082"/>
    <w:lvl w:ilvl="0" w:tplc="226AB7E4">
      <w:start w:val="2025"/>
      <w:numFmt w:val="decimal"/>
      <w:suff w:val="space"/>
      <w:lvlText w:val="%1"/>
      <w:lvlJc w:val="left"/>
      <w:pPr>
        <w:ind w:left="936" w:hanging="576"/>
      </w:pPr>
      <w:rPr>
        <w:rFonts w:hint="default"/>
      </w:rPr>
    </w:lvl>
    <w:lvl w:ilvl="1" w:tplc="5E428762">
      <w:start w:val="1"/>
      <w:numFmt w:val="lowerLetter"/>
      <w:suff w:val="space"/>
      <w:lvlText w:val="%2."/>
      <w:lvlJc w:val="left"/>
      <w:pPr>
        <w:ind w:left="1440" w:hanging="360"/>
      </w:pPr>
    </w:lvl>
    <w:lvl w:ilvl="2" w:tplc="60506516">
      <w:start w:val="1"/>
      <w:numFmt w:val="lowerRoman"/>
      <w:suff w:val="space"/>
      <w:lvlText w:val="%3."/>
      <w:lvlJc w:val="right"/>
      <w:pPr>
        <w:ind w:left="2160" w:hanging="180"/>
      </w:pPr>
    </w:lvl>
    <w:lvl w:ilvl="3" w:tplc="55AE711C">
      <w:start w:val="1"/>
      <w:numFmt w:val="decimal"/>
      <w:suff w:val="space"/>
      <w:lvlText w:val="%4."/>
      <w:lvlJc w:val="left"/>
      <w:pPr>
        <w:ind w:left="2880" w:hanging="360"/>
      </w:pPr>
    </w:lvl>
    <w:lvl w:ilvl="4" w:tplc="C4F80562">
      <w:start w:val="1"/>
      <w:numFmt w:val="lowerLetter"/>
      <w:suff w:val="space"/>
      <w:lvlText w:val="%5."/>
      <w:lvlJc w:val="left"/>
      <w:pPr>
        <w:ind w:left="3600" w:hanging="360"/>
      </w:pPr>
    </w:lvl>
    <w:lvl w:ilvl="5" w:tplc="FEB03422">
      <w:start w:val="1"/>
      <w:numFmt w:val="lowerRoman"/>
      <w:suff w:val="space"/>
      <w:lvlText w:val="%6."/>
      <w:lvlJc w:val="right"/>
      <w:pPr>
        <w:ind w:left="4320" w:hanging="180"/>
      </w:pPr>
    </w:lvl>
    <w:lvl w:ilvl="6" w:tplc="709C9BA8">
      <w:start w:val="1"/>
      <w:numFmt w:val="decimal"/>
      <w:suff w:val="space"/>
      <w:lvlText w:val="%7."/>
      <w:lvlJc w:val="left"/>
      <w:pPr>
        <w:ind w:left="5040" w:hanging="360"/>
      </w:pPr>
    </w:lvl>
    <w:lvl w:ilvl="7" w:tplc="2030337E">
      <w:start w:val="1"/>
      <w:numFmt w:val="lowerLetter"/>
      <w:suff w:val="space"/>
      <w:lvlText w:val="%8."/>
      <w:lvlJc w:val="left"/>
      <w:pPr>
        <w:ind w:left="5760" w:hanging="360"/>
      </w:pPr>
    </w:lvl>
    <w:lvl w:ilvl="8" w:tplc="EDBCEF8E">
      <w:start w:val="1"/>
      <w:numFmt w:val="lowerRoman"/>
      <w:suff w:val="space"/>
      <w:lvlText w:val="%9."/>
      <w:lvlJc w:val="right"/>
      <w:pPr>
        <w:ind w:left="6480" w:hanging="180"/>
      </w:pPr>
    </w:lvl>
  </w:abstractNum>
  <w:abstractNum w:abstractNumId="35">
    <w:nsid w:val="7E4875CA"/>
    <w:multiLevelType w:val="hybridMultilevel"/>
    <w:tmpl w:val="46A4954A"/>
    <w:lvl w:ilvl="0" w:tplc="9F6A0B8E">
      <w:start w:val="1"/>
      <w:numFmt w:val="decimal"/>
      <w:suff w:val="nothing"/>
      <w:lvlText w:val=""/>
      <w:lvlJc w:val="left"/>
      <w:pPr>
        <w:tabs>
          <w:tab w:val="num" w:pos="0"/>
        </w:tabs>
        <w:ind w:left="0" w:firstLine="0"/>
      </w:pPr>
      <w:rPr>
        <w:rFonts w:ascii="Times New Roman" w:eastAsia="Arial CYR" w:hAnsi="Times New Roman" w:cs="Times New Roman"/>
        <w:b w:val="0"/>
        <w:bCs/>
        <w:i w:val="0"/>
        <w:iCs w:val="0"/>
        <w:color w:val="000000"/>
        <w:spacing w:val="-2"/>
        <w:sz w:val="28"/>
        <w:szCs w:val="28"/>
        <w:shd w:val="clear" w:color="auto" w:fill="auto"/>
        <w:lang w:val="ru-RU" w:eastAsia="hi-IN" w:bidi="hi-IN"/>
      </w:rPr>
    </w:lvl>
    <w:lvl w:ilvl="1" w:tplc="B90CB008">
      <w:start w:val="1"/>
      <w:numFmt w:val="decimal"/>
      <w:suff w:val="nothing"/>
      <w:lvlText w:val=""/>
      <w:lvlJc w:val="left"/>
      <w:pPr>
        <w:tabs>
          <w:tab w:val="num" w:pos="0"/>
        </w:tabs>
        <w:ind w:left="0" w:firstLine="0"/>
      </w:pPr>
    </w:lvl>
    <w:lvl w:ilvl="2" w:tplc="B7CCC538">
      <w:start w:val="1"/>
      <w:numFmt w:val="decimal"/>
      <w:suff w:val="nothing"/>
      <w:lvlText w:val=""/>
      <w:lvlJc w:val="left"/>
      <w:pPr>
        <w:tabs>
          <w:tab w:val="num" w:pos="0"/>
        </w:tabs>
        <w:ind w:left="0" w:firstLine="0"/>
      </w:pPr>
      <w:rPr>
        <w:rFonts w:eastAsia="Arial CYR" w:cs="Times New Roman"/>
        <w:color w:val="000000"/>
        <w:spacing w:val="-6"/>
        <w:sz w:val="28"/>
        <w:szCs w:val="28"/>
        <w:shd w:val="clear" w:color="auto" w:fill="auto"/>
        <w:lang w:eastAsia="ar-SA" w:bidi="ar-SA"/>
      </w:rPr>
    </w:lvl>
    <w:lvl w:ilvl="3" w:tplc="9018835C">
      <w:start w:val="1"/>
      <w:numFmt w:val="decimal"/>
      <w:suff w:val="nothing"/>
      <w:lvlText w:val=""/>
      <w:lvlJc w:val="left"/>
      <w:pPr>
        <w:tabs>
          <w:tab w:val="num" w:pos="0"/>
        </w:tabs>
        <w:ind w:left="0" w:firstLine="0"/>
      </w:pPr>
      <w:rPr>
        <w:sz w:val="28"/>
        <w:szCs w:val="28"/>
        <w:shd w:val="clear" w:color="auto" w:fill="00FFFF"/>
      </w:rPr>
    </w:lvl>
    <w:lvl w:ilvl="4" w:tplc="F4C26BDC">
      <w:start w:val="1"/>
      <w:numFmt w:val="decimal"/>
      <w:suff w:val="nothing"/>
      <w:lvlText w:val=""/>
      <w:lvlJc w:val="left"/>
      <w:pPr>
        <w:tabs>
          <w:tab w:val="num" w:pos="0"/>
        </w:tabs>
        <w:ind w:left="0" w:firstLine="0"/>
      </w:pPr>
    </w:lvl>
    <w:lvl w:ilvl="5" w:tplc="79E255CE">
      <w:start w:val="1"/>
      <w:numFmt w:val="decimal"/>
      <w:suff w:val="nothing"/>
      <w:lvlText w:val=""/>
      <w:lvlJc w:val="left"/>
      <w:pPr>
        <w:tabs>
          <w:tab w:val="num" w:pos="0"/>
        </w:tabs>
        <w:ind w:left="0" w:firstLine="0"/>
      </w:pPr>
    </w:lvl>
    <w:lvl w:ilvl="6" w:tplc="4BEC2C8E">
      <w:start w:val="1"/>
      <w:numFmt w:val="decimal"/>
      <w:suff w:val="nothing"/>
      <w:lvlText w:val=""/>
      <w:lvlJc w:val="left"/>
      <w:pPr>
        <w:tabs>
          <w:tab w:val="num" w:pos="0"/>
        </w:tabs>
        <w:ind w:left="0" w:firstLine="0"/>
      </w:pPr>
    </w:lvl>
    <w:lvl w:ilvl="7" w:tplc="8FF08C3A">
      <w:start w:val="1"/>
      <w:numFmt w:val="decimal"/>
      <w:suff w:val="nothing"/>
      <w:lvlText w:val=""/>
      <w:lvlJc w:val="left"/>
      <w:pPr>
        <w:tabs>
          <w:tab w:val="num" w:pos="0"/>
        </w:tabs>
        <w:ind w:left="0" w:firstLine="0"/>
      </w:pPr>
    </w:lvl>
    <w:lvl w:ilvl="8" w:tplc="26E8E686">
      <w:start w:val="1"/>
      <w:numFmt w:val="decimal"/>
      <w:suff w:val="nothing"/>
      <w:lvlText w:val=""/>
      <w:lvlJc w:val="left"/>
      <w:pPr>
        <w:tabs>
          <w:tab w:val="num" w:pos="0"/>
        </w:tabs>
        <w:ind w:left="0" w:firstLine="0"/>
      </w:pPr>
    </w:lvl>
  </w:abstractNum>
  <w:abstractNum w:abstractNumId="36">
    <w:nsid w:val="7FE01470"/>
    <w:multiLevelType w:val="hybridMultilevel"/>
    <w:tmpl w:val="8C004928"/>
    <w:lvl w:ilvl="0" w:tplc="1E96BA1C">
      <w:start w:val="1"/>
      <w:numFmt w:val="decimal"/>
      <w:pStyle w:val="5"/>
      <w:lvlText w:val="%1."/>
      <w:lvlJc w:val="left"/>
      <w:pPr>
        <w:tabs>
          <w:tab w:val="num" w:pos="1492"/>
        </w:tabs>
        <w:ind w:left="1492" w:hanging="360"/>
      </w:pPr>
    </w:lvl>
    <w:lvl w:ilvl="1" w:tplc="64186E34">
      <w:start w:val="1"/>
      <w:numFmt w:val="bullet"/>
      <w:lvlText w:val="o"/>
      <w:lvlJc w:val="left"/>
      <w:pPr>
        <w:ind w:left="1440" w:hanging="360"/>
      </w:pPr>
      <w:rPr>
        <w:rFonts w:ascii="Courier New" w:eastAsia="Courier New" w:hAnsi="Courier New" w:cs="Courier New" w:hint="default"/>
      </w:rPr>
    </w:lvl>
    <w:lvl w:ilvl="2" w:tplc="21FE616C">
      <w:start w:val="1"/>
      <w:numFmt w:val="bullet"/>
      <w:lvlText w:val="§"/>
      <w:lvlJc w:val="left"/>
      <w:pPr>
        <w:ind w:left="2160" w:hanging="360"/>
      </w:pPr>
      <w:rPr>
        <w:rFonts w:ascii="Wingdings" w:eastAsia="Wingdings" w:hAnsi="Wingdings" w:cs="Wingdings" w:hint="default"/>
      </w:rPr>
    </w:lvl>
    <w:lvl w:ilvl="3" w:tplc="F38CD68A">
      <w:start w:val="1"/>
      <w:numFmt w:val="bullet"/>
      <w:lvlText w:val="·"/>
      <w:lvlJc w:val="left"/>
      <w:pPr>
        <w:ind w:left="2880" w:hanging="360"/>
      </w:pPr>
      <w:rPr>
        <w:rFonts w:ascii="Symbol" w:eastAsia="Symbol" w:hAnsi="Symbol" w:cs="Symbol" w:hint="default"/>
      </w:rPr>
    </w:lvl>
    <w:lvl w:ilvl="4" w:tplc="1660BB7A">
      <w:start w:val="1"/>
      <w:numFmt w:val="bullet"/>
      <w:lvlText w:val="o"/>
      <w:lvlJc w:val="left"/>
      <w:pPr>
        <w:ind w:left="3600" w:hanging="360"/>
      </w:pPr>
      <w:rPr>
        <w:rFonts w:ascii="Courier New" w:eastAsia="Courier New" w:hAnsi="Courier New" w:cs="Courier New" w:hint="default"/>
      </w:rPr>
    </w:lvl>
    <w:lvl w:ilvl="5" w:tplc="EBAA55A6">
      <w:start w:val="1"/>
      <w:numFmt w:val="bullet"/>
      <w:lvlText w:val="§"/>
      <w:lvlJc w:val="left"/>
      <w:pPr>
        <w:ind w:left="4320" w:hanging="360"/>
      </w:pPr>
      <w:rPr>
        <w:rFonts w:ascii="Wingdings" w:eastAsia="Wingdings" w:hAnsi="Wingdings" w:cs="Wingdings" w:hint="default"/>
      </w:rPr>
    </w:lvl>
    <w:lvl w:ilvl="6" w:tplc="5A24921A">
      <w:start w:val="1"/>
      <w:numFmt w:val="bullet"/>
      <w:lvlText w:val="·"/>
      <w:lvlJc w:val="left"/>
      <w:pPr>
        <w:ind w:left="5040" w:hanging="360"/>
      </w:pPr>
      <w:rPr>
        <w:rFonts w:ascii="Symbol" w:eastAsia="Symbol" w:hAnsi="Symbol" w:cs="Symbol" w:hint="default"/>
      </w:rPr>
    </w:lvl>
    <w:lvl w:ilvl="7" w:tplc="80581CE4">
      <w:start w:val="1"/>
      <w:numFmt w:val="bullet"/>
      <w:lvlText w:val="o"/>
      <w:lvlJc w:val="left"/>
      <w:pPr>
        <w:ind w:left="5760" w:hanging="360"/>
      </w:pPr>
      <w:rPr>
        <w:rFonts w:ascii="Courier New" w:eastAsia="Courier New" w:hAnsi="Courier New" w:cs="Courier New" w:hint="default"/>
      </w:rPr>
    </w:lvl>
    <w:lvl w:ilvl="8" w:tplc="CF0EF0BE">
      <w:start w:val="1"/>
      <w:numFmt w:val="bullet"/>
      <w:lvlText w:val="§"/>
      <w:lvlJc w:val="left"/>
      <w:pPr>
        <w:ind w:left="6480" w:hanging="360"/>
      </w:pPr>
      <w:rPr>
        <w:rFonts w:ascii="Wingdings" w:eastAsia="Wingdings" w:hAnsi="Wingdings" w:cs="Wingdings" w:hint="default"/>
      </w:rPr>
    </w:lvl>
  </w:abstractNum>
  <w:num w:numId="1">
    <w:abstractNumId w:val="27"/>
  </w:num>
  <w:num w:numId="2">
    <w:abstractNumId w:val="4"/>
  </w:num>
  <w:num w:numId="3">
    <w:abstractNumId w:val="10"/>
  </w:num>
  <w:num w:numId="4">
    <w:abstractNumId w:val="5"/>
  </w:num>
  <w:num w:numId="5">
    <w:abstractNumId w:val="36"/>
    <w:lvlOverride w:ilvl="0">
      <w:startOverride w:val="1"/>
    </w:lvlOverride>
  </w:num>
  <w:num w:numId="6">
    <w:abstractNumId w:val="12"/>
  </w:num>
  <w:num w:numId="7">
    <w:abstractNumId w:val="28"/>
  </w:num>
  <w:num w:numId="8">
    <w:abstractNumId w:val="35"/>
  </w:num>
  <w:num w:numId="9">
    <w:abstractNumId w:val="33"/>
  </w:num>
  <w:num w:numId="10">
    <w:abstractNumId w:val="18"/>
  </w:num>
  <w:num w:numId="11">
    <w:abstractNumId w:val="24"/>
  </w:num>
  <w:num w:numId="12">
    <w:abstractNumId w:val="32"/>
  </w:num>
  <w:num w:numId="13">
    <w:abstractNumId w:val="14"/>
  </w:num>
  <w:num w:numId="14">
    <w:abstractNumId w:val="22"/>
  </w:num>
  <w:num w:numId="15">
    <w:abstractNumId w:val="29"/>
  </w:num>
  <w:num w:numId="16">
    <w:abstractNumId w:val="23"/>
  </w:num>
  <w:num w:numId="17">
    <w:abstractNumId w:val="11"/>
  </w:num>
  <w:num w:numId="18">
    <w:abstractNumId w:val="15"/>
  </w:num>
  <w:num w:numId="19">
    <w:abstractNumId w:val="30"/>
  </w:num>
  <w:num w:numId="20">
    <w:abstractNumId w:val="7"/>
  </w:num>
  <w:num w:numId="21">
    <w:abstractNumId w:val="13"/>
  </w:num>
  <w:num w:numId="22">
    <w:abstractNumId w:val="21"/>
  </w:num>
  <w:num w:numId="23">
    <w:abstractNumId w:val="8"/>
  </w:num>
  <w:num w:numId="24">
    <w:abstractNumId w:val="16"/>
  </w:num>
  <w:num w:numId="25">
    <w:abstractNumId w:val="19"/>
  </w:num>
  <w:num w:numId="26">
    <w:abstractNumId w:val="25"/>
  </w:num>
  <w:num w:numId="27">
    <w:abstractNumId w:val="20"/>
  </w:num>
  <w:num w:numId="28">
    <w:abstractNumId w:val="9"/>
  </w:num>
  <w:num w:numId="29">
    <w:abstractNumId w:val="26"/>
  </w:num>
  <w:num w:numId="30">
    <w:abstractNumId w:val="34"/>
  </w:num>
  <w:num w:numId="31">
    <w:abstractNumId w:val="0"/>
  </w:num>
  <w:num w:numId="32">
    <w:abstractNumId w:val="6"/>
  </w:num>
  <w:num w:numId="33">
    <w:abstractNumId w:val="17"/>
  </w:num>
  <w:num w:numId="34">
    <w:abstractNumId w:val="3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40D95"/>
    <w:rsid w:val="00024844"/>
    <w:rsid w:val="000338B9"/>
    <w:rsid w:val="00043199"/>
    <w:rsid w:val="000516CB"/>
    <w:rsid w:val="00054513"/>
    <w:rsid w:val="00057A34"/>
    <w:rsid w:val="00064835"/>
    <w:rsid w:val="000668ED"/>
    <w:rsid w:val="00072053"/>
    <w:rsid w:val="00085959"/>
    <w:rsid w:val="00091C39"/>
    <w:rsid w:val="00093A2E"/>
    <w:rsid w:val="000B7504"/>
    <w:rsid w:val="000D1B52"/>
    <w:rsid w:val="000D6583"/>
    <w:rsid w:val="0010238D"/>
    <w:rsid w:val="0010429F"/>
    <w:rsid w:val="0011412F"/>
    <w:rsid w:val="00114CF8"/>
    <w:rsid w:val="00116715"/>
    <w:rsid w:val="00117E95"/>
    <w:rsid w:val="00126F39"/>
    <w:rsid w:val="00133BD0"/>
    <w:rsid w:val="00140AB5"/>
    <w:rsid w:val="00143740"/>
    <w:rsid w:val="00153481"/>
    <w:rsid w:val="00175CFB"/>
    <w:rsid w:val="00187ABF"/>
    <w:rsid w:val="00187FBB"/>
    <w:rsid w:val="0019358A"/>
    <w:rsid w:val="001943EC"/>
    <w:rsid w:val="001A6F22"/>
    <w:rsid w:val="001A724E"/>
    <w:rsid w:val="001B2296"/>
    <w:rsid w:val="001B69EB"/>
    <w:rsid w:val="001C5219"/>
    <w:rsid w:val="001D1F1B"/>
    <w:rsid w:val="001D57AD"/>
    <w:rsid w:val="00226C1E"/>
    <w:rsid w:val="002316BB"/>
    <w:rsid w:val="00240B0A"/>
    <w:rsid w:val="00252699"/>
    <w:rsid w:val="002556B2"/>
    <w:rsid w:val="0028161D"/>
    <w:rsid w:val="00283CA8"/>
    <w:rsid w:val="00287E91"/>
    <w:rsid w:val="00290BE9"/>
    <w:rsid w:val="00291A7F"/>
    <w:rsid w:val="002A072F"/>
    <w:rsid w:val="002A1348"/>
    <w:rsid w:val="002A2100"/>
    <w:rsid w:val="002B6DFD"/>
    <w:rsid w:val="002E1B56"/>
    <w:rsid w:val="002E600A"/>
    <w:rsid w:val="002F7876"/>
    <w:rsid w:val="00305C40"/>
    <w:rsid w:val="00305E22"/>
    <w:rsid w:val="00332254"/>
    <w:rsid w:val="003420D0"/>
    <w:rsid w:val="00350274"/>
    <w:rsid w:val="00350334"/>
    <w:rsid w:val="0035066D"/>
    <w:rsid w:val="00351295"/>
    <w:rsid w:val="00357DFF"/>
    <w:rsid w:val="003667B9"/>
    <w:rsid w:val="00370B95"/>
    <w:rsid w:val="0037591A"/>
    <w:rsid w:val="00377D13"/>
    <w:rsid w:val="00383AB2"/>
    <w:rsid w:val="00384974"/>
    <w:rsid w:val="003872BC"/>
    <w:rsid w:val="003928C1"/>
    <w:rsid w:val="00397ED1"/>
    <w:rsid w:val="003B38E4"/>
    <w:rsid w:val="003B6BC8"/>
    <w:rsid w:val="003B7952"/>
    <w:rsid w:val="003C5246"/>
    <w:rsid w:val="003D2829"/>
    <w:rsid w:val="003F133E"/>
    <w:rsid w:val="003F7B9B"/>
    <w:rsid w:val="00402386"/>
    <w:rsid w:val="004042E2"/>
    <w:rsid w:val="00410B5D"/>
    <w:rsid w:val="00415A64"/>
    <w:rsid w:val="00417D7B"/>
    <w:rsid w:val="00420091"/>
    <w:rsid w:val="0044180C"/>
    <w:rsid w:val="004513D5"/>
    <w:rsid w:val="00451EDD"/>
    <w:rsid w:val="004666B8"/>
    <w:rsid w:val="00475A93"/>
    <w:rsid w:val="00485C46"/>
    <w:rsid w:val="004A2467"/>
    <w:rsid w:val="004A39F8"/>
    <w:rsid w:val="004A55E6"/>
    <w:rsid w:val="004A6F3D"/>
    <w:rsid w:val="004A7E9F"/>
    <w:rsid w:val="004C52EE"/>
    <w:rsid w:val="004C5750"/>
    <w:rsid w:val="004D3484"/>
    <w:rsid w:val="004D5E40"/>
    <w:rsid w:val="004E0AFD"/>
    <w:rsid w:val="004F5EB2"/>
    <w:rsid w:val="00500180"/>
    <w:rsid w:val="00501E33"/>
    <w:rsid w:val="00503503"/>
    <w:rsid w:val="00503AD4"/>
    <w:rsid w:val="00504E23"/>
    <w:rsid w:val="00506FB4"/>
    <w:rsid w:val="0051544E"/>
    <w:rsid w:val="00533E23"/>
    <w:rsid w:val="00533E98"/>
    <w:rsid w:val="00534608"/>
    <w:rsid w:val="005414C6"/>
    <w:rsid w:val="0055293B"/>
    <w:rsid w:val="0055414E"/>
    <w:rsid w:val="00555621"/>
    <w:rsid w:val="005567AB"/>
    <w:rsid w:val="005646EA"/>
    <w:rsid w:val="00587FF8"/>
    <w:rsid w:val="00592EFB"/>
    <w:rsid w:val="005C237E"/>
    <w:rsid w:val="005C674F"/>
    <w:rsid w:val="005E3A35"/>
    <w:rsid w:val="005E7EA2"/>
    <w:rsid w:val="005F12A2"/>
    <w:rsid w:val="005F301B"/>
    <w:rsid w:val="00611DF5"/>
    <w:rsid w:val="00613C2D"/>
    <w:rsid w:val="006357A5"/>
    <w:rsid w:val="00636BF5"/>
    <w:rsid w:val="00637A7E"/>
    <w:rsid w:val="00643148"/>
    <w:rsid w:val="00644053"/>
    <w:rsid w:val="00646E62"/>
    <w:rsid w:val="00655518"/>
    <w:rsid w:val="00665750"/>
    <w:rsid w:val="006959A7"/>
    <w:rsid w:val="006A48EF"/>
    <w:rsid w:val="006A4F08"/>
    <w:rsid w:val="006A5BAB"/>
    <w:rsid w:val="006A6F26"/>
    <w:rsid w:val="006B1FD9"/>
    <w:rsid w:val="006C22CA"/>
    <w:rsid w:val="006D64AC"/>
    <w:rsid w:val="00722035"/>
    <w:rsid w:val="00724911"/>
    <w:rsid w:val="007405EE"/>
    <w:rsid w:val="00744B97"/>
    <w:rsid w:val="00754569"/>
    <w:rsid w:val="0076604D"/>
    <w:rsid w:val="007739F2"/>
    <w:rsid w:val="00773AA5"/>
    <w:rsid w:val="00774A27"/>
    <w:rsid w:val="00776E5C"/>
    <w:rsid w:val="00794AFB"/>
    <w:rsid w:val="007D041E"/>
    <w:rsid w:val="007F0C3A"/>
    <w:rsid w:val="00812270"/>
    <w:rsid w:val="00816458"/>
    <w:rsid w:val="00817287"/>
    <w:rsid w:val="00821CED"/>
    <w:rsid w:val="00823017"/>
    <w:rsid w:val="00823981"/>
    <w:rsid w:val="00853A19"/>
    <w:rsid w:val="00855738"/>
    <w:rsid w:val="00856BAB"/>
    <w:rsid w:val="008575BC"/>
    <w:rsid w:val="00871BD4"/>
    <w:rsid w:val="008C02EF"/>
    <w:rsid w:val="008C0330"/>
    <w:rsid w:val="008C16F6"/>
    <w:rsid w:val="008C6DC3"/>
    <w:rsid w:val="008D3896"/>
    <w:rsid w:val="008E3701"/>
    <w:rsid w:val="008E4DC5"/>
    <w:rsid w:val="008E765C"/>
    <w:rsid w:val="008F24A6"/>
    <w:rsid w:val="0090795C"/>
    <w:rsid w:val="009142A6"/>
    <w:rsid w:val="00914C91"/>
    <w:rsid w:val="00915438"/>
    <w:rsid w:val="00924EC2"/>
    <w:rsid w:val="00927B3A"/>
    <w:rsid w:val="00933E17"/>
    <w:rsid w:val="00936EF6"/>
    <w:rsid w:val="0094607D"/>
    <w:rsid w:val="009511CE"/>
    <w:rsid w:val="00956A2F"/>
    <w:rsid w:val="0096615B"/>
    <w:rsid w:val="009719E5"/>
    <w:rsid w:val="009735C6"/>
    <w:rsid w:val="00986519"/>
    <w:rsid w:val="009B275C"/>
    <w:rsid w:val="009B2824"/>
    <w:rsid w:val="009B7C4D"/>
    <w:rsid w:val="009B7E24"/>
    <w:rsid w:val="009C57E5"/>
    <w:rsid w:val="009E3CA9"/>
    <w:rsid w:val="009E7F4D"/>
    <w:rsid w:val="009F3194"/>
    <w:rsid w:val="009F5325"/>
    <w:rsid w:val="00A11545"/>
    <w:rsid w:val="00A2029F"/>
    <w:rsid w:val="00A21328"/>
    <w:rsid w:val="00A24D30"/>
    <w:rsid w:val="00A25C6D"/>
    <w:rsid w:val="00A33A28"/>
    <w:rsid w:val="00A37E30"/>
    <w:rsid w:val="00A42FFD"/>
    <w:rsid w:val="00A474FE"/>
    <w:rsid w:val="00A617E5"/>
    <w:rsid w:val="00A67CB5"/>
    <w:rsid w:val="00A71B52"/>
    <w:rsid w:val="00A82921"/>
    <w:rsid w:val="00A867CD"/>
    <w:rsid w:val="00A87EBB"/>
    <w:rsid w:val="00A95FE4"/>
    <w:rsid w:val="00A9767A"/>
    <w:rsid w:val="00AA1911"/>
    <w:rsid w:val="00AB01FC"/>
    <w:rsid w:val="00AB0703"/>
    <w:rsid w:val="00AB4507"/>
    <w:rsid w:val="00AB4B23"/>
    <w:rsid w:val="00AD7261"/>
    <w:rsid w:val="00AE1A2A"/>
    <w:rsid w:val="00AE6139"/>
    <w:rsid w:val="00AE74F1"/>
    <w:rsid w:val="00B141BC"/>
    <w:rsid w:val="00B17227"/>
    <w:rsid w:val="00B24EA5"/>
    <w:rsid w:val="00B26D8B"/>
    <w:rsid w:val="00B361DC"/>
    <w:rsid w:val="00B36ED4"/>
    <w:rsid w:val="00B37EA5"/>
    <w:rsid w:val="00B51E19"/>
    <w:rsid w:val="00B806CC"/>
    <w:rsid w:val="00B80C1A"/>
    <w:rsid w:val="00B83C88"/>
    <w:rsid w:val="00B9471C"/>
    <w:rsid w:val="00BA430C"/>
    <w:rsid w:val="00BA6031"/>
    <w:rsid w:val="00BA7A32"/>
    <w:rsid w:val="00BB0447"/>
    <w:rsid w:val="00BB34BF"/>
    <w:rsid w:val="00BC6597"/>
    <w:rsid w:val="00BE2189"/>
    <w:rsid w:val="00BE2FFC"/>
    <w:rsid w:val="00BF2F85"/>
    <w:rsid w:val="00BF3B27"/>
    <w:rsid w:val="00BF3B9E"/>
    <w:rsid w:val="00BF6069"/>
    <w:rsid w:val="00C0017E"/>
    <w:rsid w:val="00C119CD"/>
    <w:rsid w:val="00C11B33"/>
    <w:rsid w:val="00C14CFF"/>
    <w:rsid w:val="00C16CEB"/>
    <w:rsid w:val="00C21801"/>
    <w:rsid w:val="00C31D47"/>
    <w:rsid w:val="00C355A8"/>
    <w:rsid w:val="00C44F81"/>
    <w:rsid w:val="00C70430"/>
    <w:rsid w:val="00C80CFA"/>
    <w:rsid w:val="00C84294"/>
    <w:rsid w:val="00CA1D3F"/>
    <w:rsid w:val="00CA2E15"/>
    <w:rsid w:val="00CB0D83"/>
    <w:rsid w:val="00CC08E1"/>
    <w:rsid w:val="00CC6150"/>
    <w:rsid w:val="00CD773A"/>
    <w:rsid w:val="00CE3637"/>
    <w:rsid w:val="00CE5215"/>
    <w:rsid w:val="00CE7516"/>
    <w:rsid w:val="00CE75C4"/>
    <w:rsid w:val="00D01A4C"/>
    <w:rsid w:val="00D1136A"/>
    <w:rsid w:val="00D16EC7"/>
    <w:rsid w:val="00D22EED"/>
    <w:rsid w:val="00D26F01"/>
    <w:rsid w:val="00D347DD"/>
    <w:rsid w:val="00D35885"/>
    <w:rsid w:val="00D434B9"/>
    <w:rsid w:val="00D4471C"/>
    <w:rsid w:val="00D52F4A"/>
    <w:rsid w:val="00D573BB"/>
    <w:rsid w:val="00D6585F"/>
    <w:rsid w:val="00D7162D"/>
    <w:rsid w:val="00D73D4F"/>
    <w:rsid w:val="00D906DD"/>
    <w:rsid w:val="00D926A8"/>
    <w:rsid w:val="00DA00D0"/>
    <w:rsid w:val="00DB0A2D"/>
    <w:rsid w:val="00DD73D5"/>
    <w:rsid w:val="00DE5053"/>
    <w:rsid w:val="00E10D69"/>
    <w:rsid w:val="00E12C25"/>
    <w:rsid w:val="00E1764B"/>
    <w:rsid w:val="00E3487C"/>
    <w:rsid w:val="00E409EC"/>
    <w:rsid w:val="00E46A3A"/>
    <w:rsid w:val="00E54103"/>
    <w:rsid w:val="00E5595B"/>
    <w:rsid w:val="00E56DB8"/>
    <w:rsid w:val="00E600EF"/>
    <w:rsid w:val="00E62FFB"/>
    <w:rsid w:val="00E73387"/>
    <w:rsid w:val="00E80F1C"/>
    <w:rsid w:val="00E81E56"/>
    <w:rsid w:val="00E83C87"/>
    <w:rsid w:val="00E9242B"/>
    <w:rsid w:val="00EA3420"/>
    <w:rsid w:val="00EA5801"/>
    <w:rsid w:val="00EC45A7"/>
    <w:rsid w:val="00EC488C"/>
    <w:rsid w:val="00ED2015"/>
    <w:rsid w:val="00ED41C2"/>
    <w:rsid w:val="00EE0018"/>
    <w:rsid w:val="00EE38A9"/>
    <w:rsid w:val="00EE460D"/>
    <w:rsid w:val="00EF1F66"/>
    <w:rsid w:val="00F14012"/>
    <w:rsid w:val="00F200BC"/>
    <w:rsid w:val="00F230ED"/>
    <w:rsid w:val="00F3206E"/>
    <w:rsid w:val="00F40D95"/>
    <w:rsid w:val="00F61009"/>
    <w:rsid w:val="00F61F1D"/>
    <w:rsid w:val="00F72E22"/>
    <w:rsid w:val="00F73C18"/>
    <w:rsid w:val="00F90FD6"/>
    <w:rsid w:val="00F97A8F"/>
    <w:rsid w:val="00FA0B1E"/>
    <w:rsid w:val="00FA6ECB"/>
    <w:rsid w:val="00FB573A"/>
    <w:rsid w:val="00FD39B1"/>
    <w:rsid w:val="00FE3A75"/>
    <w:rsid w:val="00FF4DEC"/>
    <w:rsid w:val="00FF621A"/>
    <w:rsid w:val="00FF73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qFormat="1"/>
    <w:lsdException w:name="Strong" w:semiHidden="0" w:uiPriority="0"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D95"/>
    <w:rPr>
      <w:rFonts w:eastAsiaTheme="minorEastAsia"/>
      <w:lang w:eastAsia="ru-RU"/>
    </w:rPr>
  </w:style>
  <w:style w:type="paragraph" w:styleId="1">
    <w:name w:val="heading 1"/>
    <w:basedOn w:val="a"/>
    <w:next w:val="a"/>
    <w:link w:val="12"/>
    <w:uiPriority w:val="9"/>
    <w:qFormat/>
    <w:rsid w:val="009B28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2"/>
    <w:uiPriority w:val="9"/>
    <w:qFormat/>
    <w:rsid w:val="00114CF8"/>
    <w:pPr>
      <w:keepNext/>
      <w:widowControl w:val="0"/>
      <w:tabs>
        <w:tab w:val="num" w:pos="0"/>
        <w:tab w:val="left" w:pos="576"/>
      </w:tabs>
      <w:suppressAutoHyphens/>
      <w:spacing w:after="0" w:line="240" w:lineRule="auto"/>
      <w:ind w:left="576" w:hanging="576"/>
      <w:outlineLvl w:val="1"/>
    </w:pPr>
    <w:rPr>
      <w:rFonts w:ascii="Times New Roman" w:eastAsia="Lucida Sans Unicode" w:hAnsi="Times New Roman" w:cs="Times New Roman"/>
      <w:kern w:val="1"/>
      <w:sz w:val="28"/>
      <w:szCs w:val="24"/>
      <w:lang w:eastAsia="ar-SA"/>
    </w:rPr>
  </w:style>
  <w:style w:type="paragraph" w:styleId="3">
    <w:name w:val="heading 3"/>
    <w:basedOn w:val="a"/>
    <w:next w:val="a"/>
    <w:link w:val="32"/>
    <w:uiPriority w:val="9"/>
    <w:unhideWhenUsed/>
    <w:qFormat/>
    <w:rsid w:val="00E10D69"/>
    <w:pPr>
      <w:keepNext/>
      <w:keepLines/>
      <w:spacing w:before="320" w:line="240" w:lineRule="auto"/>
      <w:outlineLvl w:val="2"/>
    </w:pPr>
    <w:rPr>
      <w:rFonts w:ascii="Arial" w:eastAsia="Arial" w:hAnsi="Arial" w:cs="Arial"/>
      <w:sz w:val="30"/>
      <w:szCs w:val="30"/>
      <w:lang w:eastAsia="ar-SA"/>
    </w:rPr>
  </w:style>
  <w:style w:type="paragraph" w:styleId="4">
    <w:name w:val="heading 4"/>
    <w:basedOn w:val="a"/>
    <w:next w:val="a"/>
    <w:link w:val="42"/>
    <w:uiPriority w:val="9"/>
    <w:unhideWhenUsed/>
    <w:qFormat/>
    <w:rsid w:val="00E10D69"/>
    <w:pPr>
      <w:keepNext/>
      <w:keepLines/>
      <w:spacing w:before="320" w:line="240" w:lineRule="auto"/>
      <w:outlineLvl w:val="3"/>
    </w:pPr>
    <w:rPr>
      <w:rFonts w:ascii="Arial" w:eastAsia="Arial" w:hAnsi="Arial" w:cs="Arial"/>
      <w:b/>
      <w:bCs/>
      <w:sz w:val="26"/>
      <w:szCs w:val="26"/>
      <w:lang w:eastAsia="ar-SA"/>
    </w:rPr>
  </w:style>
  <w:style w:type="paragraph" w:styleId="50">
    <w:name w:val="heading 5"/>
    <w:basedOn w:val="a"/>
    <w:next w:val="a"/>
    <w:link w:val="52"/>
    <w:uiPriority w:val="9"/>
    <w:unhideWhenUsed/>
    <w:qFormat/>
    <w:rsid w:val="00E10D69"/>
    <w:pPr>
      <w:keepNext/>
      <w:keepLines/>
      <w:spacing w:before="320" w:line="240" w:lineRule="auto"/>
      <w:outlineLvl w:val="4"/>
    </w:pPr>
    <w:rPr>
      <w:rFonts w:ascii="Arial" w:eastAsia="Arial" w:hAnsi="Arial" w:cs="Arial"/>
      <w:b/>
      <w:bCs/>
      <w:sz w:val="24"/>
      <w:szCs w:val="24"/>
      <w:lang w:eastAsia="ar-SA"/>
    </w:rPr>
  </w:style>
  <w:style w:type="paragraph" w:styleId="6">
    <w:name w:val="heading 6"/>
    <w:basedOn w:val="a"/>
    <w:next w:val="a"/>
    <w:link w:val="62"/>
    <w:uiPriority w:val="9"/>
    <w:unhideWhenUsed/>
    <w:qFormat/>
    <w:rsid w:val="00E10D69"/>
    <w:pPr>
      <w:keepNext/>
      <w:keepLines/>
      <w:spacing w:before="320" w:line="240" w:lineRule="auto"/>
      <w:outlineLvl w:val="5"/>
    </w:pPr>
    <w:rPr>
      <w:rFonts w:ascii="Arial" w:eastAsia="Arial" w:hAnsi="Arial" w:cs="Arial"/>
      <w:b/>
      <w:bCs/>
      <w:lang w:eastAsia="ar-SA"/>
    </w:rPr>
  </w:style>
  <w:style w:type="paragraph" w:styleId="7">
    <w:name w:val="heading 7"/>
    <w:basedOn w:val="a"/>
    <w:next w:val="a"/>
    <w:link w:val="72"/>
    <w:uiPriority w:val="9"/>
    <w:unhideWhenUsed/>
    <w:qFormat/>
    <w:rsid w:val="00E10D69"/>
    <w:pPr>
      <w:keepNext/>
      <w:keepLines/>
      <w:spacing w:before="320" w:line="240" w:lineRule="auto"/>
      <w:outlineLvl w:val="6"/>
    </w:pPr>
    <w:rPr>
      <w:rFonts w:ascii="Arial" w:eastAsia="Arial" w:hAnsi="Arial" w:cs="Arial"/>
      <w:b/>
      <w:bCs/>
      <w:i/>
      <w:iCs/>
      <w:lang w:eastAsia="ar-SA"/>
    </w:rPr>
  </w:style>
  <w:style w:type="paragraph" w:styleId="8">
    <w:name w:val="heading 8"/>
    <w:basedOn w:val="a"/>
    <w:next w:val="a"/>
    <w:link w:val="82"/>
    <w:uiPriority w:val="9"/>
    <w:unhideWhenUsed/>
    <w:qFormat/>
    <w:rsid w:val="00E10D69"/>
    <w:pPr>
      <w:keepNext/>
      <w:keepLines/>
      <w:spacing w:before="320" w:line="240" w:lineRule="auto"/>
      <w:outlineLvl w:val="7"/>
    </w:pPr>
    <w:rPr>
      <w:rFonts w:ascii="Arial" w:eastAsia="Arial" w:hAnsi="Arial" w:cs="Arial"/>
      <w:i/>
      <w:iCs/>
      <w:lang w:eastAsia="ar-SA"/>
    </w:rPr>
  </w:style>
  <w:style w:type="paragraph" w:styleId="9">
    <w:name w:val="heading 9"/>
    <w:basedOn w:val="a"/>
    <w:next w:val="a"/>
    <w:link w:val="92"/>
    <w:uiPriority w:val="9"/>
    <w:unhideWhenUsed/>
    <w:qFormat/>
    <w:rsid w:val="00E10D69"/>
    <w:pPr>
      <w:keepNext/>
      <w:keepLines/>
      <w:spacing w:before="320" w:line="240" w:lineRule="auto"/>
      <w:outlineLvl w:val="8"/>
    </w:pPr>
    <w:rPr>
      <w:rFonts w:ascii="Arial" w:eastAsia="Arial" w:hAnsi="Arial" w:cs="Arial"/>
      <w:i/>
      <w:iCs/>
      <w:sz w:val="21"/>
      <w:szCs w:val="2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1"/>
    <w:qFormat/>
    <w:rsid w:val="00F40D95"/>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customStyle="1" w:styleId="Heading2">
    <w:name w:val="Heading 2"/>
    <w:basedOn w:val="a"/>
    <w:next w:val="a"/>
    <w:link w:val="210"/>
    <w:qFormat/>
    <w:rsid w:val="00F40D95"/>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customStyle="1" w:styleId="Heading3">
    <w:name w:val="Heading 3"/>
    <w:basedOn w:val="a"/>
    <w:next w:val="a"/>
    <w:link w:val="31"/>
    <w:unhideWhenUsed/>
    <w:qFormat/>
    <w:rsid w:val="00F40D95"/>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41"/>
    <w:qFormat/>
    <w:rsid w:val="00F40D95"/>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customStyle="1" w:styleId="Heading5">
    <w:name w:val="Heading 5"/>
    <w:basedOn w:val="a"/>
    <w:next w:val="a"/>
    <w:link w:val="51"/>
    <w:unhideWhenUsed/>
    <w:qFormat/>
    <w:rsid w:val="00F40D95"/>
    <w:pPr>
      <w:keepNext/>
      <w:keepLines/>
      <w:widowControl w:val="0"/>
      <w:spacing w:before="320" w:line="240" w:lineRule="auto"/>
      <w:ind w:firstLine="720"/>
      <w:jc w:val="both"/>
      <w:outlineLvl w:val="4"/>
    </w:pPr>
    <w:rPr>
      <w:rFonts w:ascii="Arial" w:eastAsia="Arial" w:hAnsi="Arial" w:cs="Arial"/>
      <w:b/>
      <w:bCs/>
      <w:sz w:val="24"/>
      <w:szCs w:val="24"/>
    </w:rPr>
  </w:style>
  <w:style w:type="paragraph" w:customStyle="1" w:styleId="Heading6">
    <w:name w:val="Heading 6"/>
    <w:basedOn w:val="a"/>
    <w:next w:val="a"/>
    <w:link w:val="61"/>
    <w:unhideWhenUsed/>
    <w:qFormat/>
    <w:rsid w:val="00F40D95"/>
    <w:pPr>
      <w:keepNext/>
      <w:keepLines/>
      <w:widowControl w:val="0"/>
      <w:spacing w:before="320" w:line="240" w:lineRule="auto"/>
      <w:ind w:firstLine="720"/>
      <w:jc w:val="both"/>
      <w:outlineLvl w:val="5"/>
    </w:pPr>
    <w:rPr>
      <w:rFonts w:ascii="Arial" w:eastAsia="Arial" w:hAnsi="Arial" w:cs="Arial"/>
      <w:b/>
      <w:bCs/>
    </w:rPr>
  </w:style>
  <w:style w:type="paragraph" w:customStyle="1" w:styleId="Heading7">
    <w:name w:val="Heading 7"/>
    <w:basedOn w:val="a"/>
    <w:next w:val="a"/>
    <w:link w:val="71"/>
    <w:uiPriority w:val="9"/>
    <w:unhideWhenUsed/>
    <w:qFormat/>
    <w:rsid w:val="00F40D95"/>
    <w:pPr>
      <w:keepNext/>
      <w:keepLines/>
      <w:widowControl w:val="0"/>
      <w:spacing w:before="320" w:line="240" w:lineRule="auto"/>
      <w:ind w:firstLine="720"/>
      <w:jc w:val="both"/>
      <w:outlineLvl w:val="6"/>
    </w:pPr>
    <w:rPr>
      <w:rFonts w:ascii="Arial" w:eastAsia="Arial" w:hAnsi="Arial" w:cs="Arial"/>
      <w:b/>
      <w:bCs/>
      <w:i/>
      <w:iCs/>
    </w:rPr>
  </w:style>
  <w:style w:type="paragraph" w:customStyle="1" w:styleId="Heading8">
    <w:name w:val="Heading 8"/>
    <w:basedOn w:val="a"/>
    <w:next w:val="a"/>
    <w:link w:val="81"/>
    <w:uiPriority w:val="9"/>
    <w:unhideWhenUsed/>
    <w:qFormat/>
    <w:rsid w:val="00F40D95"/>
    <w:pPr>
      <w:keepNext/>
      <w:keepLines/>
      <w:widowControl w:val="0"/>
      <w:spacing w:before="320" w:line="240" w:lineRule="auto"/>
      <w:ind w:firstLine="720"/>
      <w:jc w:val="both"/>
      <w:outlineLvl w:val="7"/>
    </w:pPr>
    <w:rPr>
      <w:rFonts w:ascii="Arial" w:eastAsia="Arial" w:hAnsi="Arial" w:cs="Arial"/>
      <w:i/>
      <w:iCs/>
    </w:rPr>
  </w:style>
  <w:style w:type="paragraph" w:customStyle="1" w:styleId="Heading9">
    <w:name w:val="Heading 9"/>
    <w:basedOn w:val="a"/>
    <w:next w:val="a"/>
    <w:link w:val="91"/>
    <w:uiPriority w:val="9"/>
    <w:unhideWhenUsed/>
    <w:qFormat/>
    <w:rsid w:val="00F40D95"/>
    <w:pPr>
      <w:keepNext/>
      <w:keepLines/>
      <w:widowControl w:val="0"/>
      <w:spacing w:before="320" w:line="240" w:lineRule="auto"/>
      <w:ind w:firstLine="720"/>
      <w:jc w:val="both"/>
      <w:outlineLvl w:val="8"/>
    </w:pPr>
    <w:rPr>
      <w:rFonts w:ascii="Arial" w:eastAsia="Arial" w:hAnsi="Arial" w:cs="Arial"/>
      <w:i/>
      <w:iCs/>
      <w:sz w:val="21"/>
      <w:szCs w:val="21"/>
    </w:rPr>
  </w:style>
  <w:style w:type="character" w:customStyle="1" w:styleId="11">
    <w:name w:val="Заголовок 1 Знак1"/>
    <w:basedOn w:val="a0"/>
    <w:link w:val="Heading1"/>
    <w:rsid w:val="00F40D95"/>
    <w:rPr>
      <w:rFonts w:ascii="Times New Roman" w:eastAsia="Times New Roman" w:hAnsi="Times New Roman" w:cs="Times New Roman"/>
      <w:sz w:val="28"/>
      <w:szCs w:val="20"/>
      <w:lang w:eastAsia="ar-SA"/>
    </w:rPr>
  </w:style>
  <w:style w:type="character" w:customStyle="1" w:styleId="210">
    <w:name w:val="Заголовок 2 Знак1"/>
    <w:basedOn w:val="a0"/>
    <w:link w:val="Heading2"/>
    <w:rsid w:val="00F40D95"/>
    <w:rPr>
      <w:rFonts w:ascii="Arial" w:eastAsia="Times New Roman" w:hAnsi="Arial" w:cs="Arial"/>
      <w:b/>
      <w:bCs/>
      <w:i/>
      <w:iCs/>
      <w:sz w:val="28"/>
      <w:szCs w:val="28"/>
      <w:lang w:eastAsia="ar-SA"/>
    </w:rPr>
  </w:style>
  <w:style w:type="character" w:customStyle="1" w:styleId="41">
    <w:name w:val="Заголовок 4 Знак1"/>
    <w:basedOn w:val="a0"/>
    <w:link w:val="Heading4"/>
    <w:rsid w:val="00F40D95"/>
    <w:rPr>
      <w:rFonts w:ascii="Times New Roman" w:eastAsia="Times New Roman" w:hAnsi="Times New Roman" w:cs="Times New Roman"/>
      <w:b/>
      <w:bCs/>
      <w:sz w:val="28"/>
      <w:szCs w:val="28"/>
      <w:lang w:eastAsia="ar-SA"/>
    </w:rPr>
  </w:style>
  <w:style w:type="paragraph" w:customStyle="1" w:styleId="Heading10">
    <w:name w:val="Heading 1"/>
    <w:basedOn w:val="a"/>
    <w:next w:val="a"/>
    <w:link w:val="13"/>
    <w:uiPriority w:val="9"/>
    <w:qFormat/>
    <w:rsid w:val="00F40D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3">
    <w:name w:val="Заголовок 1 Знак"/>
    <w:basedOn w:val="a0"/>
    <w:link w:val="Heading10"/>
    <w:rsid w:val="00F40D95"/>
    <w:rPr>
      <w:rFonts w:asciiTheme="majorHAnsi" w:eastAsiaTheme="majorEastAsia" w:hAnsiTheme="majorHAnsi" w:cstheme="majorBidi"/>
      <w:b/>
      <w:bCs/>
      <w:color w:val="365F91" w:themeColor="accent1" w:themeShade="BF"/>
      <w:sz w:val="28"/>
      <w:szCs w:val="28"/>
      <w:lang w:eastAsia="ru-RU"/>
    </w:rPr>
  </w:style>
  <w:style w:type="paragraph" w:customStyle="1" w:styleId="Heading20">
    <w:name w:val="Heading 2"/>
    <w:basedOn w:val="a"/>
    <w:next w:val="a3"/>
    <w:link w:val="20"/>
    <w:uiPriority w:val="9"/>
    <w:qFormat/>
    <w:rsid w:val="00F40D95"/>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qFormat/>
    <w:rsid w:val="00F40D95"/>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F40D95"/>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0"/>
    <w:rsid w:val="00F40D95"/>
    <w:rPr>
      <w:rFonts w:ascii="Cambria" w:eastAsia="Times New Roman" w:hAnsi="Cambria" w:cs="Times New Roman"/>
      <w:b/>
      <w:bCs/>
      <w:i/>
      <w:iCs/>
      <w:sz w:val="28"/>
      <w:szCs w:val="28"/>
      <w:lang w:eastAsia="hi-IN" w:bidi="hi-IN"/>
    </w:rPr>
  </w:style>
  <w:style w:type="paragraph" w:customStyle="1" w:styleId="Heading30">
    <w:name w:val="Heading 3"/>
    <w:basedOn w:val="a"/>
    <w:next w:val="a"/>
    <w:link w:val="30"/>
    <w:uiPriority w:val="9"/>
    <w:unhideWhenUsed/>
    <w:qFormat/>
    <w:rsid w:val="00F40D95"/>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0"/>
    <w:rsid w:val="00F40D95"/>
    <w:rPr>
      <w:rFonts w:asciiTheme="majorHAnsi" w:eastAsiaTheme="majorEastAsia" w:hAnsiTheme="majorHAnsi" w:cstheme="majorBidi"/>
      <w:b/>
      <w:bCs/>
      <w:color w:val="4F81BD" w:themeColor="accent1"/>
      <w:lang w:eastAsia="ru-RU"/>
    </w:rPr>
  </w:style>
  <w:style w:type="paragraph" w:customStyle="1" w:styleId="Heading40">
    <w:name w:val="Heading 4"/>
    <w:basedOn w:val="a"/>
    <w:next w:val="a"/>
    <w:link w:val="40"/>
    <w:uiPriority w:val="9"/>
    <w:unhideWhenUsed/>
    <w:qFormat/>
    <w:rsid w:val="00F40D95"/>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0"/>
    <w:uiPriority w:val="9"/>
    <w:rsid w:val="00F40D95"/>
    <w:rPr>
      <w:rFonts w:asciiTheme="majorHAnsi" w:eastAsiaTheme="majorEastAsia" w:hAnsiTheme="majorHAnsi" w:cstheme="majorBidi"/>
      <w:b/>
      <w:bCs/>
      <w:i/>
      <w:iCs/>
      <w:color w:val="4F81BD" w:themeColor="accent1"/>
      <w:lang w:eastAsia="ru-RU"/>
    </w:rPr>
  </w:style>
  <w:style w:type="paragraph" w:customStyle="1" w:styleId="Heading50">
    <w:name w:val="Heading 5"/>
    <w:basedOn w:val="a"/>
    <w:next w:val="a"/>
    <w:link w:val="53"/>
    <w:uiPriority w:val="9"/>
    <w:unhideWhenUsed/>
    <w:qFormat/>
    <w:rsid w:val="00F40D95"/>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3">
    <w:name w:val="Заголовок 5 Знак"/>
    <w:basedOn w:val="a0"/>
    <w:link w:val="Heading50"/>
    <w:uiPriority w:val="9"/>
    <w:rsid w:val="00F40D95"/>
    <w:rPr>
      <w:rFonts w:asciiTheme="majorHAnsi" w:eastAsiaTheme="majorEastAsia" w:hAnsiTheme="majorHAnsi" w:cstheme="majorBidi"/>
      <w:color w:val="243F60" w:themeColor="accent1" w:themeShade="7F"/>
      <w:lang w:eastAsia="ru-RU"/>
    </w:rPr>
  </w:style>
  <w:style w:type="paragraph" w:customStyle="1" w:styleId="Heading60">
    <w:name w:val="Heading 6"/>
    <w:basedOn w:val="a"/>
    <w:next w:val="a"/>
    <w:link w:val="60"/>
    <w:uiPriority w:val="9"/>
    <w:qFormat/>
    <w:rsid w:val="00F40D95"/>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0"/>
    <w:uiPriority w:val="9"/>
    <w:rsid w:val="00F40D95"/>
    <w:rPr>
      <w:rFonts w:ascii="Times New Roman" w:eastAsia="Times New Roman" w:hAnsi="Times New Roman" w:cs="Times New Roman"/>
      <w:b/>
      <w:bCs/>
      <w:lang w:val="en-US" w:eastAsia="ar-SA"/>
    </w:rPr>
  </w:style>
  <w:style w:type="paragraph" w:customStyle="1" w:styleId="Heading70">
    <w:name w:val="Heading 7"/>
    <w:basedOn w:val="a"/>
    <w:next w:val="a"/>
    <w:link w:val="70"/>
    <w:uiPriority w:val="9"/>
    <w:qFormat/>
    <w:rsid w:val="00F40D95"/>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0"/>
    <w:uiPriority w:val="9"/>
    <w:rsid w:val="00F40D95"/>
    <w:rPr>
      <w:rFonts w:ascii="Times New Roman" w:eastAsia="Times New Roman" w:hAnsi="Times New Roman" w:cs="Times New Roman"/>
      <w:sz w:val="24"/>
      <w:szCs w:val="24"/>
      <w:lang w:val="en-US" w:eastAsia="ar-SA"/>
    </w:rPr>
  </w:style>
  <w:style w:type="paragraph" w:customStyle="1" w:styleId="Heading80">
    <w:name w:val="Heading 8"/>
    <w:basedOn w:val="a"/>
    <w:next w:val="a"/>
    <w:link w:val="80"/>
    <w:uiPriority w:val="9"/>
    <w:qFormat/>
    <w:rsid w:val="00F40D95"/>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0"/>
    <w:uiPriority w:val="9"/>
    <w:rsid w:val="00F40D95"/>
    <w:rPr>
      <w:rFonts w:ascii="PetersburgCTT" w:eastAsia="Times New Roman" w:hAnsi="PetersburgCTT" w:cs="Times New Roman"/>
      <w:i/>
      <w:szCs w:val="20"/>
      <w:lang w:eastAsia="ar-SA"/>
    </w:rPr>
  </w:style>
  <w:style w:type="paragraph" w:customStyle="1" w:styleId="Heading90">
    <w:name w:val="Heading 9"/>
    <w:basedOn w:val="a"/>
    <w:next w:val="a"/>
    <w:link w:val="90"/>
    <w:uiPriority w:val="9"/>
    <w:qFormat/>
    <w:rsid w:val="00F40D95"/>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0"/>
    <w:uiPriority w:val="9"/>
    <w:rsid w:val="00F40D95"/>
    <w:rPr>
      <w:rFonts w:ascii="PetersburgCTT" w:eastAsia="Times New Roman" w:hAnsi="PetersburgCTT" w:cs="Times New Roman"/>
      <w:i/>
      <w:sz w:val="18"/>
      <w:szCs w:val="20"/>
      <w:lang w:eastAsia="ar-SA"/>
    </w:rPr>
  </w:style>
  <w:style w:type="character" w:styleId="a5">
    <w:name w:val="Hyperlink"/>
    <w:basedOn w:val="a0"/>
    <w:unhideWhenUsed/>
    <w:qFormat/>
    <w:rsid w:val="00F40D95"/>
    <w:rPr>
      <w:color w:val="0000FF" w:themeColor="hyperlink"/>
      <w:u w:val="single"/>
    </w:rPr>
  </w:style>
  <w:style w:type="paragraph" w:styleId="a6">
    <w:name w:val="List Paragraph"/>
    <w:basedOn w:val="a"/>
    <w:link w:val="a7"/>
    <w:uiPriority w:val="34"/>
    <w:qFormat/>
    <w:rsid w:val="00F40D95"/>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rsid w:val="00F40D95"/>
    <w:rPr>
      <w:rFonts w:ascii="Calibri" w:eastAsia="Times New Roman" w:hAnsi="Calibri" w:cs="Times New Roman"/>
    </w:rPr>
  </w:style>
  <w:style w:type="paragraph" w:styleId="a8">
    <w:name w:val="No Spacing"/>
    <w:link w:val="a9"/>
    <w:uiPriority w:val="1"/>
    <w:qFormat/>
    <w:rsid w:val="00F40D95"/>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F40D95"/>
    <w:rPr>
      <w:rFonts w:ascii="Times New Roman" w:eastAsia="Times New Roman" w:hAnsi="Times New Roman" w:cs="Times New Roman"/>
      <w:sz w:val="28"/>
      <w:lang w:eastAsia="ar-SA"/>
    </w:rPr>
  </w:style>
  <w:style w:type="paragraph" w:customStyle="1" w:styleId="14">
    <w:name w:val="Без интервала1"/>
    <w:qFormat/>
    <w:rsid w:val="00F40D95"/>
    <w:pPr>
      <w:spacing w:after="0"/>
      <w:ind w:firstLine="567"/>
      <w:jc w:val="both"/>
    </w:pPr>
    <w:rPr>
      <w:rFonts w:ascii="Times New Roman" w:eastAsia="Calibri" w:hAnsi="Times New Roman" w:cs="Times New Roman"/>
      <w:sz w:val="28"/>
      <w:lang w:eastAsia="ar-SA"/>
    </w:rPr>
  </w:style>
  <w:style w:type="paragraph" w:customStyle="1" w:styleId="FR1">
    <w:name w:val="FR1"/>
    <w:rsid w:val="00F40D95"/>
    <w:pPr>
      <w:widowControl w:val="0"/>
      <w:spacing w:before="20" w:after="0" w:line="240" w:lineRule="auto"/>
      <w:ind w:left="4280"/>
    </w:pPr>
    <w:rPr>
      <w:rFonts w:ascii="Arial" w:eastAsia="Times New Roman" w:hAnsi="Arial" w:cs="Arial"/>
      <w:b/>
      <w:bCs/>
      <w:sz w:val="20"/>
      <w:szCs w:val="20"/>
      <w:lang w:eastAsia="ar-SA"/>
    </w:rPr>
  </w:style>
  <w:style w:type="paragraph" w:customStyle="1" w:styleId="33">
    <w:name w:val="Без интервала3"/>
    <w:rsid w:val="00F40D95"/>
    <w:pPr>
      <w:spacing w:after="0" w:line="240" w:lineRule="auto"/>
    </w:pPr>
    <w:rPr>
      <w:rFonts w:ascii="Calibri" w:eastAsia="Times New Roman" w:hAnsi="Calibri" w:cs="Calibri"/>
      <w:lang w:eastAsia="ar-SA"/>
    </w:rPr>
  </w:style>
  <w:style w:type="paragraph" w:customStyle="1" w:styleId="ConsPlusTitle">
    <w:name w:val="ConsPlusTitle"/>
    <w:qFormat/>
    <w:rsid w:val="00F40D95"/>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F40D95"/>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F40D95"/>
    <w:rPr>
      <w:rFonts w:ascii="Calibri" w:eastAsia="Times New Roman" w:hAnsi="Calibri" w:cs="Times New Roman"/>
      <w:szCs w:val="20"/>
      <w:lang w:eastAsia="ru-RU"/>
    </w:rPr>
  </w:style>
  <w:style w:type="paragraph" w:customStyle="1" w:styleId="formattext">
    <w:name w:val="formattext"/>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link w:val="ab"/>
    <w:rsid w:val="00F40D95"/>
    <w:rPr>
      <w:sz w:val="24"/>
      <w:szCs w:val="24"/>
    </w:rPr>
  </w:style>
  <w:style w:type="paragraph" w:styleId="ab">
    <w:name w:val="Normal (Web)"/>
    <w:basedOn w:val="a"/>
    <w:link w:val="aa"/>
    <w:uiPriority w:val="99"/>
    <w:unhideWhenUsed/>
    <w:rsid w:val="00F40D95"/>
    <w:pPr>
      <w:spacing w:after="0" w:line="240" w:lineRule="auto"/>
    </w:pPr>
    <w:rPr>
      <w:rFonts w:eastAsiaTheme="minorHAnsi"/>
      <w:sz w:val="24"/>
      <w:szCs w:val="24"/>
      <w:lang w:eastAsia="en-US"/>
    </w:rPr>
  </w:style>
  <w:style w:type="paragraph" w:customStyle="1" w:styleId="ConsPlusCell">
    <w:name w:val="ConsPlusCell"/>
    <w:rsid w:val="00F40D95"/>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F40D95"/>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F40D95"/>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F40D95"/>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F40D95"/>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F40D95"/>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F40D95"/>
    <w:rPr>
      <w:b/>
      <w:bCs/>
      <w:color w:val="000000"/>
      <w:spacing w:val="0"/>
      <w:position w:val="0"/>
      <w:sz w:val="16"/>
      <w:szCs w:val="16"/>
      <w:shd w:val="clear" w:color="auto" w:fill="FFFFFF"/>
      <w:vertAlign w:val="baseline"/>
    </w:rPr>
  </w:style>
  <w:style w:type="paragraph" w:customStyle="1" w:styleId="ad">
    <w:name w:val="Заголовок"/>
    <w:basedOn w:val="a"/>
    <w:next w:val="a3"/>
    <w:rsid w:val="00F40D95"/>
    <w:pPr>
      <w:keepNext/>
      <w:spacing w:before="240" w:after="120"/>
    </w:pPr>
    <w:rPr>
      <w:rFonts w:ascii="Arial" w:eastAsia="Microsoft YaHei" w:hAnsi="Arial" w:cs="Mangal"/>
      <w:sz w:val="28"/>
      <w:szCs w:val="28"/>
      <w:lang w:eastAsia="ar-SA"/>
    </w:rPr>
  </w:style>
  <w:style w:type="paragraph" w:customStyle="1" w:styleId="15">
    <w:name w:val="Основной текст1"/>
    <w:basedOn w:val="a"/>
    <w:link w:val="ae"/>
    <w:rsid w:val="00F40D95"/>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5"/>
    <w:rsid w:val="00F40D95"/>
    <w:rPr>
      <w:rFonts w:ascii="Calibri" w:eastAsia="Calibri" w:hAnsi="Calibri" w:cs="Calibri"/>
      <w:b/>
      <w:bCs/>
      <w:spacing w:val="-9"/>
      <w:sz w:val="25"/>
      <w:szCs w:val="25"/>
      <w:shd w:val="clear" w:color="auto" w:fill="FFFFFF"/>
      <w:lang w:eastAsia="ar-SA"/>
    </w:rPr>
  </w:style>
  <w:style w:type="paragraph" w:styleId="23">
    <w:name w:val="Body Text Indent 2"/>
    <w:basedOn w:val="a"/>
    <w:link w:val="24"/>
    <w:rsid w:val="00F40D95"/>
    <w:pPr>
      <w:spacing w:after="120" w:line="480" w:lineRule="auto"/>
      <w:ind w:left="283"/>
    </w:pPr>
    <w:rPr>
      <w:rFonts w:ascii="Times New Roman" w:eastAsia="Times New Roman" w:hAnsi="Times New Roman" w:cs="Times New Roman"/>
      <w:sz w:val="20"/>
      <w:szCs w:val="20"/>
      <w:lang w:eastAsia="ar-SA"/>
    </w:rPr>
  </w:style>
  <w:style w:type="character" w:customStyle="1" w:styleId="24">
    <w:name w:val="Основной текст с отступом 2 Знак"/>
    <w:basedOn w:val="a0"/>
    <w:link w:val="23"/>
    <w:rsid w:val="00F40D95"/>
    <w:rPr>
      <w:rFonts w:ascii="Times New Roman" w:eastAsia="Times New Roman" w:hAnsi="Times New Roman" w:cs="Times New Roman"/>
      <w:sz w:val="20"/>
      <w:szCs w:val="20"/>
      <w:lang w:eastAsia="ar-SA"/>
    </w:rPr>
  </w:style>
  <w:style w:type="paragraph" w:customStyle="1" w:styleId="FR3">
    <w:name w:val="FR3"/>
    <w:rsid w:val="00F40D95"/>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F40D95"/>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F40D95"/>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F40D95"/>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uiPriority w:val="99"/>
    <w:qFormat/>
    <w:rsid w:val="00F40D95"/>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qFormat/>
    <w:rsid w:val="00F40D95"/>
    <w:rPr>
      <w:rFonts w:ascii="Tahoma" w:eastAsia="Times New Roman" w:hAnsi="Tahoma" w:cs="Times New Roman"/>
      <w:sz w:val="16"/>
      <w:szCs w:val="16"/>
      <w:lang w:eastAsia="hi-IN"/>
    </w:rPr>
  </w:style>
  <w:style w:type="character" w:styleId="af3">
    <w:name w:val="annotation reference"/>
    <w:uiPriority w:val="99"/>
    <w:rsid w:val="00F40D95"/>
    <w:rPr>
      <w:sz w:val="16"/>
      <w:szCs w:val="16"/>
    </w:rPr>
  </w:style>
  <w:style w:type="paragraph" w:customStyle="1" w:styleId="Header">
    <w:name w:val="Header"/>
    <w:basedOn w:val="a"/>
    <w:link w:val="af4"/>
    <w:uiPriority w:val="99"/>
    <w:rsid w:val="00F40D9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qFormat/>
    <w:rsid w:val="00F40D95"/>
    <w:rPr>
      <w:rFonts w:ascii="Times New Roman" w:eastAsia="Times New Roman" w:hAnsi="Times New Roman" w:cs="Times New Roman"/>
      <w:sz w:val="24"/>
      <w:szCs w:val="24"/>
      <w:lang w:eastAsia="hi-IN"/>
    </w:rPr>
  </w:style>
  <w:style w:type="paragraph" w:customStyle="1" w:styleId="Footer">
    <w:name w:val="Footer"/>
    <w:basedOn w:val="a"/>
    <w:link w:val="af5"/>
    <w:uiPriority w:val="99"/>
    <w:rsid w:val="00F40D9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qFormat/>
    <w:rsid w:val="00F40D95"/>
    <w:rPr>
      <w:rFonts w:ascii="Times New Roman" w:eastAsia="Times New Roman" w:hAnsi="Times New Roman" w:cs="Times New Roman"/>
      <w:sz w:val="24"/>
      <w:szCs w:val="24"/>
      <w:lang w:eastAsia="hi-IN"/>
    </w:rPr>
  </w:style>
  <w:style w:type="paragraph" w:customStyle="1" w:styleId="ConsPlusDocList">
    <w:name w:val="ConsPlusDocList"/>
    <w:rsid w:val="00F40D95"/>
    <w:pPr>
      <w:widowControl w:val="0"/>
      <w:spacing w:after="0" w:line="240" w:lineRule="auto"/>
    </w:pPr>
    <w:rPr>
      <w:rFonts w:ascii="Courier New" w:eastAsia="Times New Roman" w:hAnsi="Courier New" w:cs="Courier New"/>
      <w:sz w:val="20"/>
      <w:szCs w:val="20"/>
      <w:lang w:eastAsia="ru-RU"/>
    </w:rPr>
  </w:style>
  <w:style w:type="paragraph" w:customStyle="1" w:styleId="25">
    <w:name w:val="Знак2"/>
    <w:basedOn w:val="a"/>
    <w:rsid w:val="00F40D9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F40D95"/>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F40D95"/>
    <w:rPr>
      <w:rFonts w:ascii="Courier New" w:eastAsia="Times New Roman" w:hAnsi="Courier New" w:cs="Times New Roman"/>
      <w:sz w:val="20"/>
      <w:szCs w:val="20"/>
      <w:lang w:eastAsia="ru-RU"/>
    </w:rPr>
  </w:style>
  <w:style w:type="paragraph" w:customStyle="1" w:styleId="16">
    <w:name w:val="Абзац списка1"/>
    <w:basedOn w:val="a"/>
    <w:rsid w:val="00F40D95"/>
    <w:pPr>
      <w:ind w:left="720"/>
    </w:pPr>
    <w:rPr>
      <w:rFonts w:ascii="Calibri" w:eastAsia="Times New Roman" w:hAnsi="Calibri" w:cs="Times New Roman"/>
    </w:rPr>
  </w:style>
  <w:style w:type="paragraph" w:customStyle="1" w:styleId="headertext">
    <w:name w:val="headertext"/>
    <w:basedOn w:val="a"/>
    <w:uiPriority w:val="99"/>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F40D95"/>
    <w:rPr>
      <w:b/>
      <w:bCs/>
    </w:rPr>
  </w:style>
  <w:style w:type="paragraph" w:customStyle="1" w:styleId="af9">
    <w:name w:val="Организация"/>
    <w:basedOn w:val="a"/>
    <w:rsid w:val="00F40D95"/>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F40D95"/>
    <w:pPr>
      <w:spacing w:after="120"/>
      <w:ind w:left="283"/>
    </w:pPr>
  </w:style>
  <w:style w:type="character" w:customStyle="1" w:styleId="afb">
    <w:name w:val="Основной текст с отступом Знак"/>
    <w:basedOn w:val="a0"/>
    <w:link w:val="afa"/>
    <w:rsid w:val="00F40D95"/>
    <w:rPr>
      <w:rFonts w:eastAsiaTheme="minorEastAsia"/>
      <w:lang w:eastAsia="ru-RU"/>
    </w:rPr>
  </w:style>
  <w:style w:type="paragraph" w:customStyle="1" w:styleId="17">
    <w:name w:val="Обычный1"/>
    <w:rsid w:val="00F40D95"/>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6">
    <w:name w:val="Обычный (веб)2"/>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F40D95"/>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F40D95"/>
    <w:pPr>
      <w:widowControl/>
      <w:spacing w:after="120"/>
      <w:ind w:left="283"/>
    </w:pPr>
    <w:rPr>
      <w:rFonts w:ascii="Times New Roman" w:hAnsi="Times New Roman" w:cs="Times New Roman"/>
    </w:rPr>
  </w:style>
  <w:style w:type="character" w:customStyle="1" w:styleId="27">
    <w:name w:val="Основной текст (2)_"/>
    <w:basedOn w:val="a0"/>
    <w:link w:val="212"/>
    <w:rsid w:val="00F40D95"/>
    <w:rPr>
      <w:sz w:val="28"/>
      <w:szCs w:val="28"/>
      <w:shd w:val="clear" w:color="auto" w:fill="FFFFFF"/>
    </w:rPr>
  </w:style>
  <w:style w:type="paragraph" w:customStyle="1" w:styleId="212">
    <w:name w:val="Основной текст (2)1"/>
    <w:basedOn w:val="a"/>
    <w:link w:val="27"/>
    <w:rsid w:val="00F40D95"/>
    <w:pPr>
      <w:widowControl w:val="0"/>
      <w:shd w:val="clear" w:color="auto" w:fill="FFFFFF"/>
      <w:spacing w:before="420" w:after="0" w:line="605" w:lineRule="exact"/>
      <w:jc w:val="center"/>
    </w:pPr>
    <w:rPr>
      <w:rFonts w:eastAsiaTheme="minorHAnsi"/>
      <w:sz w:val="28"/>
      <w:szCs w:val="28"/>
      <w:lang w:eastAsia="en-US"/>
    </w:rPr>
  </w:style>
  <w:style w:type="character" w:customStyle="1" w:styleId="18">
    <w:name w:val="Основной текст Знак1"/>
    <w:basedOn w:val="a0"/>
    <w:uiPriority w:val="99"/>
    <w:rsid w:val="00F40D95"/>
    <w:rPr>
      <w:rFonts w:ascii="Times New Roman" w:hAnsi="Times New Roman" w:cs="Times New Roman"/>
      <w:sz w:val="21"/>
      <w:szCs w:val="21"/>
      <w:shd w:val="clear" w:color="auto" w:fill="FFFFFF"/>
    </w:rPr>
  </w:style>
  <w:style w:type="character" w:customStyle="1" w:styleId="34">
    <w:name w:val="Основной текст (3)_"/>
    <w:basedOn w:val="a0"/>
    <w:link w:val="35"/>
    <w:rsid w:val="00F40D95"/>
    <w:rPr>
      <w:rFonts w:ascii="Times New Roman" w:hAnsi="Times New Roman" w:cs="Times New Roman"/>
      <w:b/>
      <w:bCs/>
      <w:sz w:val="21"/>
      <w:szCs w:val="21"/>
      <w:shd w:val="clear" w:color="auto" w:fill="FFFFFF"/>
    </w:rPr>
  </w:style>
  <w:style w:type="paragraph" w:customStyle="1" w:styleId="35">
    <w:name w:val="Основной текст (3)"/>
    <w:basedOn w:val="a"/>
    <w:link w:val="34"/>
    <w:rsid w:val="00F40D95"/>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uiPriority w:val="99"/>
    <w:rsid w:val="00F40D95"/>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9">
    <w:name w:val="Основной шрифт абзаца1"/>
    <w:rsid w:val="00F40D95"/>
  </w:style>
  <w:style w:type="character" w:customStyle="1" w:styleId="InternetLink">
    <w:name w:val="Internet Link"/>
    <w:rsid w:val="00F40D95"/>
    <w:rPr>
      <w:color w:val="0000FF"/>
      <w:u w:val="single"/>
    </w:rPr>
  </w:style>
  <w:style w:type="paragraph" w:styleId="HTML">
    <w:name w:val="HTML Preformatted"/>
    <w:basedOn w:val="a"/>
    <w:link w:val="HTML0"/>
    <w:uiPriority w:val="99"/>
    <w:rsid w:val="00F40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40D95"/>
    <w:rPr>
      <w:rFonts w:ascii="Courier New" w:eastAsia="Times New Roman" w:hAnsi="Courier New" w:cs="Courier New"/>
      <w:sz w:val="20"/>
      <w:szCs w:val="20"/>
      <w:lang w:eastAsia="ru-RU"/>
    </w:rPr>
  </w:style>
  <w:style w:type="paragraph" w:customStyle="1" w:styleId="28">
    <w:name w:val="Основной текст2"/>
    <w:basedOn w:val="a"/>
    <w:rsid w:val="00F40D95"/>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a">
    <w:name w:val="Обычный (веб)1"/>
    <w:basedOn w:val="a"/>
    <w:rsid w:val="00F40D95"/>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F40D95"/>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F40D95"/>
    <w:rPr>
      <w:rFonts w:ascii="Times New Roman" w:hAnsi="Times New Roman" w:cs="Times New Roman" w:hint="default"/>
      <w:b w:val="0"/>
      <w:bCs w:val="0"/>
      <w:i w:val="0"/>
      <w:iCs w:val="0"/>
      <w:color w:val="000000"/>
      <w:sz w:val="28"/>
      <w:szCs w:val="28"/>
    </w:rPr>
  </w:style>
  <w:style w:type="paragraph" w:customStyle="1" w:styleId="29">
    <w:name w:val="Обычный2"/>
    <w:rsid w:val="00F40D95"/>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uiPriority w:val="99"/>
    <w:rsid w:val="00F40D95"/>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F40D95"/>
    <w:rPr>
      <w:rFonts w:ascii="Times New Roman" w:eastAsia="Times New Roman" w:hAnsi="Times New Roman" w:cs="Times New Roman" w:hint="default"/>
      <w:b w:val="0"/>
      <w:bCs w:val="0"/>
      <w:i w:val="0"/>
      <w:iCs w:val="0"/>
      <w:smallCaps w:val="0"/>
      <w:sz w:val="26"/>
      <w:szCs w:val="26"/>
    </w:rPr>
  </w:style>
  <w:style w:type="paragraph" w:styleId="36">
    <w:name w:val="Body Text 3"/>
    <w:basedOn w:val="a"/>
    <w:link w:val="37"/>
    <w:semiHidden/>
    <w:unhideWhenUsed/>
    <w:rsid w:val="00F40D95"/>
    <w:pPr>
      <w:spacing w:after="120"/>
    </w:pPr>
    <w:rPr>
      <w:sz w:val="16"/>
      <w:szCs w:val="16"/>
    </w:rPr>
  </w:style>
  <w:style w:type="character" w:customStyle="1" w:styleId="37">
    <w:name w:val="Основной текст 3 Знак"/>
    <w:basedOn w:val="a0"/>
    <w:link w:val="36"/>
    <w:semiHidden/>
    <w:rsid w:val="00F40D95"/>
    <w:rPr>
      <w:rFonts w:eastAsiaTheme="minorEastAsia"/>
      <w:sz w:val="16"/>
      <w:szCs w:val="16"/>
      <w:lang w:eastAsia="ru-RU"/>
    </w:rPr>
  </w:style>
  <w:style w:type="paragraph" w:customStyle="1" w:styleId="2a">
    <w:name w:val="Абзац списка2"/>
    <w:basedOn w:val="a"/>
    <w:rsid w:val="00F40D95"/>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F40D95"/>
    <w:pPr>
      <w:widowControl w:val="0"/>
      <w:spacing w:before="420" w:after="0" w:line="240" w:lineRule="auto"/>
      <w:jc w:val="both"/>
    </w:pPr>
    <w:rPr>
      <w:rFonts w:ascii="Arial" w:eastAsia="Times New Roman" w:hAnsi="Arial" w:cs="Times New Roman"/>
      <w:sz w:val="24"/>
      <w:szCs w:val="20"/>
      <w:lang w:eastAsia="ar-SA"/>
    </w:rPr>
  </w:style>
  <w:style w:type="paragraph" w:styleId="2b">
    <w:name w:val="Body Text 2"/>
    <w:basedOn w:val="a"/>
    <w:link w:val="2c"/>
    <w:uiPriority w:val="99"/>
    <w:semiHidden/>
    <w:unhideWhenUsed/>
    <w:rsid w:val="00F40D95"/>
    <w:pPr>
      <w:spacing w:after="120" w:line="480" w:lineRule="auto"/>
    </w:pPr>
    <w:rPr>
      <w:rFonts w:ascii="Calibri" w:eastAsia="SimSun" w:hAnsi="Calibri" w:cs="Calibri"/>
      <w:lang w:eastAsia="ar-SA"/>
    </w:rPr>
  </w:style>
  <w:style w:type="character" w:customStyle="1" w:styleId="2c">
    <w:name w:val="Основной текст 2 Знак"/>
    <w:basedOn w:val="a0"/>
    <w:link w:val="2b"/>
    <w:uiPriority w:val="99"/>
    <w:semiHidden/>
    <w:rsid w:val="00F40D95"/>
    <w:rPr>
      <w:rFonts w:ascii="Calibri" w:eastAsia="SimSun" w:hAnsi="Calibri" w:cs="Calibri"/>
      <w:lang w:eastAsia="ar-SA"/>
    </w:rPr>
  </w:style>
  <w:style w:type="paragraph" w:customStyle="1" w:styleId="Default">
    <w:name w:val="Default"/>
    <w:rsid w:val="00F40D95"/>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uiPriority w:val="20"/>
    <w:qFormat/>
    <w:rsid w:val="00F40D95"/>
    <w:rPr>
      <w:i/>
      <w:iCs/>
    </w:rPr>
  </w:style>
  <w:style w:type="character" w:customStyle="1" w:styleId="ConsPlusNormal1">
    <w:name w:val="ConsPlusNormal1"/>
    <w:rsid w:val="00F40D95"/>
    <w:rPr>
      <w:rFonts w:ascii="Arial" w:hAnsi="Arial" w:cs="Arial"/>
      <w:lang w:eastAsia="ar-SA"/>
    </w:rPr>
  </w:style>
  <w:style w:type="paragraph" w:customStyle="1" w:styleId="38">
    <w:name w:val="Абзац списка3"/>
    <w:basedOn w:val="a"/>
    <w:rsid w:val="00F40D95"/>
    <w:pPr>
      <w:spacing w:after="0" w:line="100" w:lineRule="atLeast"/>
      <w:ind w:left="720"/>
    </w:pPr>
    <w:rPr>
      <w:rFonts w:ascii="Times New Roman" w:eastAsia="Times New Roman" w:hAnsi="Times New Roman" w:cs="Times New Roman"/>
      <w:sz w:val="24"/>
      <w:szCs w:val="24"/>
      <w:lang w:eastAsia="ar-SA"/>
    </w:rPr>
  </w:style>
  <w:style w:type="paragraph" w:customStyle="1" w:styleId="43">
    <w:name w:val="Абзац списка4"/>
    <w:basedOn w:val="a"/>
    <w:rsid w:val="00F40D95"/>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F40D95"/>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F40D95"/>
    <w:rPr>
      <w:color w:val="0000FF"/>
      <w:u w:val="single"/>
    </w:rPr>
  </w:style>
  <w:style w:type="character" w:customStyle="1" w:styleId="Heading1Char">
    <w:name w:val="Heading 1 Char"/>
    <w:basedOn w:val="a0"/>
    <w:link w:val="Heading11"/>
    <w:uiPriority w:val="9"/>
    <w:rsid w:val="00F40D95"/>
    <w:rPr>
      <w:rFonts w:ascii="Arial" w:eastAsia="Arial" w:hAnsi="Arial" w:cs="Arial"/>
      <w:sz w:val="40"/>
      <w:szCs w:val="40"/>
    </w:rPr>
  </w:style>
  <w:style w:type="paragraph" w:customStyle="1" w:styleId="Heading11">
    <w:name w:val="Heading 1"/>
    <w:basedOn w:val="a"/>
    <w:next w:val="a3"/>
    <w:link w:val="Heading1Char"/>
    <w:uiPriority w:val="9"/>
    <w:qFormat/>
    <w:rsid w:val="00F40D95"/>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1"/>
    <w:uiPriority w:val="9"/>
    <w:rsid w:val="00F40D95"/>
    <w:rPr>
      <w:rFonts w:ascii="Arial" w:eastAsia="Arial" w:hAnsi="Arial" w:cs="Arial"/>
      <w:sz w:val="34"/>
    </w:rPr>
  </w:style>
  <w:style w:type="paragraph" w:customStyle="1" w:styleId="Heading21">
    <w:name w:val="Heading 2"/>
    <w:basedOn w:val="a"/>
    <w:next w:val="a3"/>
    <w:link w:val="Heading2Char"/>
    <w:uiPriority w:val="9"/>
    <w:qFormat/>
    <w:rsid w:val="00F40D95"/>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1"/>
    <w:uiPriority w:val="9"/>
    <w:rsid w:val="00F40D95"/>
    <w:rPr>
      <w:rFonts w:ascii="Arial" w:eastAsia="Arial" w:hAnsi="Arial" w:cs="Arial"/>
      <w:sz w:val="30"/>
      <w:szCs w:val="30"/>
    </w:rPr>
  </w:style>
  <w:style w:type="paragraph" w:customStyle="1" w:styleId="Heading31">
    <w:name w:val="Heading 3"/>
    <w:basedOn w:val="a"/>
    <w:next w:val="a3"/>
    <w:link w:val="Heading3Char"/>
    <w:uiPriority w:val="9"/>
    <w:qFormat/>
    <w:rsid w:val="00F40D95"/>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1">
    <w:name w:val="Heading 4"/>
    <w:basedOn w:val="a"/>
    <w:next w:val="a"/>
    <w:link w:val="Heading4Char"/>
    <w:uiPriority w:val="9"/>
    <w:unhideWhenUsed/>
    <w:qFormat/>
    <w:rsid w:val="00F40D95"/>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1"/>
    <w:uiPriority w:val="9"/>
    <w:rsid w:val="00F40D95"/>
    <w:rPr>
      <w:rFonts w:ascii="Arial" w:eastAsia="Arial" w:hAnsi="Arial" w:cs="Arial"/>
      <w:b/>
      <w:bCs/>
      <w:sz w:val="26"/>
      <w:szCs w:val="26"/>
      <w:lang w:eastAsia="ar-SA"/>
    </w:rPr>
  </w:style>
  <w:style w:type="paragraph" w:customStyle="1" w:styleId="Heading51">
    <w:name w:val="Heading 5"/>
    <w:basedOn w:val="a"/>
    <w:next w:val="a"/>
    <w:link w:val="Heading5Char"/>
    <w:uiPriority w:val="9"/>
    <w:unhideWhenUsed/>
    <w:qFormat/>
    <w:rsid w:val="00F40D95"/>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1"/>
    <w:uiPriority w:val="9"/>
    <w:rsid w:val="00F40D95"/>
    <w:rPr>
      <w:rFonts w:ascii="Arial" w:eastAsia="Arial" w:hAnsi="Arial" w:cs="Arial"/>
      <w:b/>
      <w:bCs/>
      <w:sz w:val="24"/>
      <w:szCs w:val="24"/>
      <w:lang w:eastAsia="ar-SA"/>
    </w:rPr>
  </w:style>
  <w:style w:type="paragraph" w:customStyle="1" w:styleId="Heading61">
    <w:name w:val="Heading 6"/>
    <w:basedOn w:val="a"/>
    <w:next w:val="a"/>
    <w:link w:val="Heading6Char"/>
    <w:uiPriority w:val="9"/>
    <w:unhideWhenUsed/>
    <w:qFormat/>
    <w:rsid w:val="00F40D95"/>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1"/>
    <w:uiPriority w:val="9"/>
    <w:rsid w:val="00F40D95"/>
    <w:rPr>
      <w:rFonts w:ascii="Arial" w:eastAsia="Arial" w:hAnsi="Arial" w:cs="Arial"/>
      <w:b/>
      <w:bCs/>
      <w:lang w:eastAsia="ar-SA"/>
    </w:rPr>
  </w:style>
  <w:style w:type="paragraph" w:customStyle="1" w:styleId="Heading71">
    <w:name w:val="Heading 7"/>
    <w:basedOn w:val="a"/>
    <w:next w:val="a"/>
    <w:link w:val="Heading7Char"/>
    <w:uiPriority w:val="9"/>
    <w:unhideWhenUsed/>
    <w:qFormat/>
    <w:rsid w:val="00F40D95"/>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1"/>
    <w:uiPriority w:val="9"/>
    <w:rsid w:val="00F40D95"/>
    <w:rPr>
      <w:rFonts w:ascii="Arial" w:eastAsia="Arial" w:hAnsi="Arial" w:cs="Arial"/>
      <w:b/>
      <w:bCs/>
      <w:i/>
      <w:iCs/>
      <w:lang w:eastAsia="ar-SA"/>
    </w:rPr>
  </w:style>
  <w:style w:type="paragraph" w:customStyle="1" w:styleId="Heading81">
    <w:name w:val="Heading 8"/>
    <w:basedOn w:val="a"/>
    <w:next w:val="a"/>
    <w:link w:val="Heading8Char"/>
    <w:uiPriority w:val="9"/>
    <w:unhideWhenUsed/>
    <w:qFormat/>
    <w:rsid w:val="00F40D95"/>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1"/>
    <w:uiPriority w:val="9"/>
    <w:rsid w:val="00F40D95"/>
    <w:rPr>
      <w:rFonts w:ascii="Arial" w:eastAsia="Arial" w:hAnsi="Arial" w:cs="Arial"/>
      <w:i/>
      <w:iCs/>
      <w:lang w:eastAsia="ar-SA"/>
    </w:rPr>
  </w:style>
  <w:style w:type="paragraph" w:customStyle="1" w:styleId="Heading91">
    <w:name w:val="Heading 9"/>
    <w:basedOn w:val="a"/>
    <w:next w:val="a"/>
    <w:link w:val="Heading9Char"/>
    <w:uiPriority w:val="9"/>
    <w:unhideWhenUsed/>
    <w:qFormat/>
    <w:rsid w:val="00F40D95"/>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1"/>
    <w:uiPriority w:val="9"/>
    <w:rsid w:val="00F40D95"/>
    <w:rPr>
      <w:rFonts w:ascii="Arial" w:eastAsia="Arial" w:hAnsi="Arial" w:cs="Arial"/>
      <w:i/>
      <w:iCs/>
      <w:sz w:val="21"/>
      <w:szCs w:val="21"/>
      <w:lang w:eastAsia="ar-SA"/>
    </w:rPr>
  </w:style>
  <w:style w:type="character" w:customStyle="1" w:styleId="TitleChar">
    <w:name w:val="Title Char"/>
    <w:basedOn w:val="a0"/>
    <w:uiPriority w:val="10"/>
    <w:rsid w:val="00F40D95"/>
    <w:rPr>
      <w:sz w:val="48"/>
      <w:szCs w:val="48"/>
    </w:rPr>
  </w:style>
  <w:style w:type="character" w:customStyle="1" w:styleId="1b">
    <w:name w:val="Подзаголовок Знак1"/>
    <w:basedOn w:val="a0"/>
    <w:link w:val="afe"/>
    <w:uiPriority w:val="11"/>
    <w:rsid w:val="00F40D95"/>
    <w:rPr>
      <w:sz w:val="24"/>
      <w:szCs w:val="24"/>
    </w:rPr>
  </w:style>
  <w:style w:type="paragraph" w:styleId="afe">
    <w:name w:val="Subtitle"/>
    <w:basedOn w:val="ad"/>
    <w:next w:val="a3"/>
    <w:link w:val="1b"/>
    <w:qFormat/>
    <w:rsid w:val="00F40D95"/>
    <w:pPr>
      <w:jc w:val="center"/>
    </w:pPr>
    <w:rPr>
      <w:rFonts w:asciiTheme="minorHAnsi" w:eastAsiaTheme="minorHAnsi" w:hAnsiTheme="minorHAnsi" w:cstheme="minorBidi"/>
      <w:sz w:val="24"/>
      <w:szCs w:val="24"/>
      <w:lang w:eastAsia="en-US"/>
    </w:rPr>
  </w:style>
  <w:style w:type="paragraph" w:styleId="2d">
    <w:name w:val="Quote"/>
    <w:basedOn w:val="a"/>
    <w:next w:val="a"/>
    <w:link w:val="2e"/>
    <w:uiPriority w:val="29"/>
    <w:qFormat/>
    <w:rsid w:val="00F40D95"/>
    <w:pPr>
      <w:ind w:left="720" w:right="720"/>
      <w:jc w:val="both"/>
    </w:pPr>
    <w:rPr>
      <w:rFonts w:ascii="Calibri" w:eastAsia="Lucida Sans Unicode" w:hAnsi="Calibri" w:cs="Calibri"/>
      <w:i/>
      <w:lang w:eastAsia="ar-SA"/>
    </w:rPr>
  </w:style>
  <w:style w:type="character" w:customStyle="1" w:styleId="2e">
    <w:name w:val="Цитата 2 Знак"/>
    <w:basedOn w:val="a0"/>
    <w:link w:val="2d"/>
    <w:uiPriority w:val="29"/>
    <w:rsid w:val="00F40D95"/>
    <w:rPr>
      <w:rFonts w:ascii="Calibri" w:eastAsia="Lucida Sans Unicode" w:hAnsi="Calibri" w:cs="Calibri"/>
      <w:i/>
      <w:lang w:eastAsia="ar-SA"/>
    </w:rPr>
  </w:style>
  <w:style w:type="paragraph" w:styleId="aff">
    <w:name w:val="Intense Quote"/>
    <w:basedOn w:val="a"/>
    <w:next w:val="a"/>
    <w:link w:val="aff0"/>
    <w:uiPriority w:val="30"/>
    <w:qFormat/>
    <w:rsid w:val="00F40D95"/>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F40D95"/>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F40D95"/>
    <w:rPr>
      <w:rFonts w:ascii="Calibri" w:eastAsia="Times New Roman" w:hAnsi="Calibri" w:cs="Calibri"/>
      <w:lang w:eastAsia="ar-SA"/>
    </w:rPr>
  </w:style>
  <w:style w:type="paragraph" w:customStyle="1" w:styleId="Header0">
    <w:name w:val="Header"/>
    <w:basedOn w:val="a"/>
    <w:link w:val="HeaderChar"/>
    <w:uiPriority w:val="99"/>
    <w:rsid w:val="00F40D95"/>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F40D95"/>
  </w:style>
  <w:style w:type="paragraph" w:customStyle="1" w:styleId="Caption">
    <w:name w:val="Caption"/>
    <w:basedOn w:val="a"/>
    <w:next w:val="a"/>
    <w:uiPriority w:val="35"/>
    <w:semiHidden/>
    <w:unhideWhenUsed/>
    <w:qFormat/>
    <w:rsid w:val="00F40D95"/>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F40D95"/>
    <w:rPr>
      <w:rFonts w:ascii="Calibri" w:eastAsia="Times New Roman" w:hAnsi="Calibri" w:cs="Calibri"/>
      <w:lang w:eastAsia="ar-SA"/>
    </w:rPr>
  </w:style>
  <w:style w:type="paragraph" w:customStyle="1" w:styleId="Footer0">
    <w:name w:val="Footer"/>
    <w:basedOn w:val="a"/>
    <w:link w:val="CaptionChar"/>
    <w:uiPriority w:val="99"/>
    <w:rsid w:val="00F40D95"/>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F40D95"/>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F40D95"/>
    <w:rPr>
      <w:rFonts w:ascii="Calibri" w:eastAsia="Lucida Sans Unicode" w:hAnsi="Calibri" w:cs="Calibri"/>
      <w:sz w:val="18"/>
      <w:lang w:eastAsia="ar-SA"/>
    </w:rPr>
  </w:style>
  <w:style w:type="character" w:styleId="aff3">
    <w:name w:val="footnote reference"/>
    <w:basedOn w:val="a0"/>
    <w:uiPriority w:val="99"/>
    <w:unhideWhenUsed/>
    <w:rsid w:val="00F40D95"/>
    <w:rPr>
      <w:vertAlign w:val="superscript"/>
    </w:rPr>
  </w:style>
  <w:style w:type="paragraph" w:styleId="aff4">
    <w:name w:val="endnote text"/>
    <w:basedOn w:val="a"/>
    <w:link w:val="aff5"/>
    <w:uiPriority w:val="99"/>
    <w:semiHidden/>
    <w:unhideWhenUsed/>
    <w:rsid w:val="00F40D95"/>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F40D95"/>
    <w:rPr>
      <w:rFonts w:ascii="Calibri" w:eastAsia="Lucida Sans Unicode" w:hAnsi="Calibri" w:cs="Calibri"/>
      <w:sz w:val="20"/>
      <w:lang w:eastAsia="ar-SA"/>
    </w:rPr>
  </w:style>
  <w:style w:type="paragraph" w:styleId="1c">
    <w:name w:val="toc 1"/>
    <w:basedOn w:val="a"/>
    <w:next w:val="a"/>
    <w:uiPriority w:val="39"/>
    <w:unhideWhenUsed/>
    <w:rsid w:val="00F40D95"/>
    <w:pPr>
      <w:spacing w:after="57"/>
      <w:jc w:val="both"/>
    </w:pPr>
    <w:rPr>
      <w:rFonts w:ascii="Calibri" w:eastAsia="Lucida Sans Unicode" w:hAnsi="Calibri" w:cs="Calibri"/>
      <w:lang w:eastAsia="ar-SA"/>
    </w:rPr>
  </w:style>
  <w:style w:type="paragraph" w:styleId="2f">
    <w:name w:val="toc 2"/>
    <w:basedOn w:val="a"/>
    <w:next w:val="a"/>
    <w:uiPriority w:val="39"/>
    <w:unhideWhenUsed/>
    <w:rsid w:val="00F40D95"/>
    <w:pPr>
      <w:spacing w:after="57"/>
      <w:ind w:left="283"/>
      <w:jc w:val="both"/>
    </w:pPr>
    <w:rPr>
      <w:rFonts w:ascii="Calibri" w:eastAsia="Lucida Sans Unicode" w:hAnsi="Calibri" w:cs="Calibri"/>
      <w:lang w:eastAsia="ar-SA"/>
    </w:rPr>
  </w:style>
  <w:style w:type="paragraph" w:styleId="39">
    <w:name w:val="toc 3"/>
    <w:basedOn w:val="a"/>
    <w:next w:val="a"/>
    <w:uiPriority w:val="39"/>
    <w:unhideWhenUsed/>
    <w:rsid w:val="00F40D95"/>
    <w:pPr>
      <w:spacing w:after="57"/>
      <w:ind w:left="567"/>
      <w:jc w:val="both"/>
    </w:pPr>
    <w:rPr>
      <w:rFonts w:ascii="Calibri" w:eastAsia="Lucida Sans Unicode" w:hAnsi="Calibri" w:cs="Calibri"/>
      <w:lang w:eastAsia="ar-SA"/>
    </w:rPr>
  </w:style>
  <w:style w:type="paragraph" w:styleId="44">
    <w:name w:val="toc 4"/>
    <w:basedOn w:val="a"/>
    <w:next w:val="a"/>
    <w:uiPriority w:val="39"/>
    <w:unhideWhenUsed/>
    <w:rsid w:val="00F40D95"/>
    <w:pPr>
      <w:spacing w:after="57"/>
      <w:ind w:left="850"/>
      <w:jc w:val="both"/>
    </w:pPr>
    <w:rPr>
      <w:rFonts w:ascii="Calibri" w:eastAsia="Lucida Sans Unicode" w:hAnsi="Calibri" w:cs="Calibri"/>
      <w:lang w:eastAsia="ar-SA"/>
    </w:rPr>
  </w:style>
  <w:style w:type="paragraph" w:styleId="54">
    <w:name w:val="toc 5"/>
    <w:basedOn w:val="a"/>
    <w:next w:val="a"/>
    <w:uiPriority w:val="39"/>
    <w:unhideWhenUsed/>
    <w:rsid w:val="00F40D95"/>
    <w:pPr>
      <w:spacing w:after="57"/>
      <w:ind w:left="1134"/>
      <w:jc w:val="both"/>
    </w:pPr>
    <w:rPr>
      <w:rFonts w:ascii="Calibri" w:eastAsia="Lucida Sans Unicode" w:hAnsi="Calibri" w:cs="Calibri"/>
      <w:lang w:eastAsia="ar-SA"/>
    </w:rPr>
  </w:style>
  <w:style w:type="paragraph" w:styleId="63">
    <w:name w:val="toc 6"/>
    <w:basedOn w:val="a"/>
    <w:next w:val="a"/>
    <w:uiPriority w:val="39"/>
    <w:unhideWhenUsed/>
    <w:rsid w:val="00F40D95"/>
    <w:pPr>
      <w:spacing w:after="57"/>
      <w:ind w:left="1417"/>
      <w:jc w:val="both"/>
    </w:pPr>
    <w:rPr>
      <w:rFonts w:ascii="Calibri" w:eastAsia="Lucida Sans Unicode" w:hAnsi="Calibri" w:cs="Calibri"/>
      <w:lang w:eastAsia="ar-SA"/>
    </w:rPr>
  </w:style>
  <w:style w:type="paragraph" w:styleId="73">
    <w:name w:val="toc 7"/>
    <w:basedOn w:val="a"/>
    <w:next w:val="a"/>
    <w:uiPriority w:val="39"/>
    <w:unhideWhenUsed/>
    <w:rsid w:val="00F40D95"/>
    <w:pPr>
      <w:spacing w:after="57"/>
      <w:ind w:left="1701"/>
      <w:jc w:val="both"/>
    </w:pPr>
    <w:rPr>
      <w:rFonts w:ascii="Calibri" w:eastAsia="Lucida Sans Unicode" w:hAnsi="Calibri" w:cs="Calibri"/>
      <w:lang w:eastAsia="ar-SA"/>
    </w:rPr>
  </w:style>
  <w:style w:type="paragraph" w:styleId="83">
    <w:name w:val="toc 8"/>
    <w:basedOn w:val="a"/>
    <w:next w:val="a"/>
    <w:uiPriority w:val="39"/>
    <w:unhideWhenUsed/>
    <w:rsid w:val="00F40D95"/>
    <w:pPr>
      <w:spacing w:after="57"/>
      <w:ind w:left="1984"/>
      <w:jc w:val="both"/>
    </w:pPr>
    <w:rPr>
      <w:rFonts w:ascii="Calibri" w:eastAsia="Lucida Sans Unicode" w:hAnsi="Calibri" w:cs="Calibri"/>
      <w:lang w:eastAsia="ar-SA"/>
    </w:rPr>
  </w:style>
  <w:style w:type="paragraph" w:styleId="93">
    <w:name w:val="toc 9"/>
    <w:basedOn w:val="a"/>
    <w:next w:val="a"/>
    <w:uiPriority w:val="39"/>
    <w:unhideWhenUsed/>
    <w:rsid w:val="00F40D95"/>
    <w:pPr>
      <w:spacing w:after="57"/>
      <w:ind w:left="2268"/>
      <w:jc w:val="both"/>
    </w:pPr>
    <w:rPr>
      <w:rFonts w:ascii="Calibri" w:eastAsia="Lucida Sans Unicode" w:hAnsi="Calibri" w:cs="Calibri"/>
      <w:lang w:eastAsia="ar-SA"/>
    </w:rPr>
  </w:style>
  <w:style w:type="paragraph" w:styleId="aff6">
    <w:name w:val="TOC Heading"/>
    <w:uiPriority w:val="39"/>
    <w:unhideWhenUsed/>
    <w:rsid w:val="00F40D95"/>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F40D95"/>
    <w:pPr>
      <w:spacing w:after="0"/>
      <w:jc w:val="both"/>
    </w:pPr>
    <w:rPr>
      <w:rFonts w:ascii="Calibri" w:eastAsia="Lucida Sans Unicode" w:hAnsi="Calibri" w:cs="Calibri"/>
      <w:lang w:eastAsia="ar-SA"/>
    </w:rPr>
  </w:style>
  <w:style w:type="character" w:customStyle="1" w:styleId="WW8Num1z0">
    <w:name w:val="WW8Num1z0"/>
    <w:rsid w:val="00F40D95"/>
  </w:style>
  <w:style w:type="character" w:customStyle="1" w:styleId="WW8Num1z1">
    <w:name w:val="WW8Num1z1"/>
    <w:rsid w:val="00F40D95"/>
  </w:style>
  <w:style w:type="character" w:customStyle="1" w:styleId="WW8Num1z2">
    <w:name w:val="WW8Num1z2"/>
    <w:rsid w:val="00F40D95"/>
  </w:style>
  <w:style w:type="character" w:customStyle="1" w:styleId="WW8Num1z3">
    <w:name w:val="WW8Num1z3"/>
    <w:rsid w:val="00F40D95"/>
  </w:style>
  <w:style w:type="character" w:customStyle="1" w:styleId="WW8Num1z4">
    <w:name w:val="WW8Num1z4"/>
    <w:rsid w:val="00F40D95"/>
  </w:style>
  <w:style w:type="character" w:customStyle="1" w:styleId="WW8Num1z5">
    <w:name w:val="WW8Num1z5"/>
    <w:rsid w:val="00F40D95"/>
  </w:style>
  <w:style w:type="character" w:customStyle="1" w:styleId="WW8Num1z6">
    <w:name w:val="WW8Num1z6"/>
    <w:rsid w:val="00F40D95"/>
  </w:style>
  <w:style w:type="character" w:customStyle="1" w:styleId="WW8Num1z7">
    <w:name w:val="WW8Num1z7"/>
    <w:rsid w:val="00F40D95"/>
  </w:style>
  <w:style w:type="character" w:customStyle="1" w:styleId="WW8Num1z8">
    <w:name w:val="WW8Num1z8"/>
    <w:rsid w:val="00F40D95"/>
  </w:style>
  <w:style w:type="character" w:customStyle="1" w:styleId="55">
    <w:name w:val="Основной шрифт абзаца5"/>
    <w:rsid w:val="00F40D95"/>
  </w:style>
  <w:style w:type="character" w:customStyle="1" w:styleId="45">
    <w:name w:val="Основной шрифт абзаца4"/>
    <w:rsid w:val="00F40D95"/>
  </w:style>
  <w:style w:type="character" w:customStyle="1" w:styleId="3a">
    <w:name w:val="Основной шрифт абзаца3"/>
    <w:rsid w:val="00F40D95"/>
  </w:style>
  <w:style w:type="character" w:customStyle="1" w:styleId="WW8Num2z0">
    <w:name w:val="WW8Num2z0"/>
    <w:rsid w:val="00F40D95"/>
  </w:style>
  <w:style w:type="character" w:customStyle="1" w:styleId="WW8Num2z1">
    <w:name w:val="WW8Num2z1"/>
    <w:rsid w:val="00F40D95"/>
    <w:rPr>
      <w:rFonts w:cs="Times New Roman"/>
    </w:rPr>
  </w:style>
  <w:style w:type="character" w:customStyle="1" w:styleId="WW8Num2z2">
    <w:name w:val="WW8Num2z2"/>
    <w:rsid w:val="00F40D95"/>
  </w:style>
  <w:style w:type="character" w:customStyle="1" w:styleId="WW8Num2z3">
    <w:name w:val="WW8Num2z3"/>
    <w:rsid w:val="00F40D95"/>
  </w:style>
  <w:style w:type="character" w:customStyle="1" w:styleId="WW8Num2z4">
    <w:name w:val="WW8Num2z4"/>
    <w:rsid w:val="00F40D95"/>
  </w:style>
  <w:style w:type="character" w:customStyle="1" w:styleId="WW8Num2z5">
    <w:name w:val="WW8Num2z5"/>
    <w:rsid w:val="00F40D95"/>
  </w:style>
  <w:style w:type="character" w:customStyle="1" w:styleId="WW8Num2z6">
    <w:name w:val="WW8Num2z6"/>
    <w:rsid w:val="00F40D95"/>
  </w:style>
  <w:style w:type="character" w:customStyle="1" w:styleId="WW8Num2z7">
    <w:name w:val="WW8Num2z7"/>
    <w:rsid w:val="00F40D95"/>
  </w:style>
  <w:style w:type="character" w:customStyle="1" w:styleId="WW8Num2z8">
    <w:name w:val="WW8Num2z8"/>
    <w:rsid w:val="00F40D95"/>
  </w:style>
  <w:style w:type="character" w:customStyle="1" w:styleId="WW8Num3z0">
    <w:name w:val="WW8Num3z0"/>
    <w:rsid w:val="00F40D95"/>
    <w:rPr>
      <w:rFonts w:ascii="Symbol" w:hAnsi="Symbol" w:cs="OpenSymbol"/>
    </w:rPr>
  </w:style>
  <w:style w:type="character" w:customStyle="1" w:styleId="WW8Num3z1">
    <w:name w:val="WW8Num3z1"/>
    <w:rsid w:val="00F40D95"/>
    <w:rPr>
      <w:rFonts w:ascii="Courier New" w:hAnsi="Courier New" w:cs="Courier New"/>
    </w:rPr>
  </w:style>
  <w:style w:type="character" w:customStyle="1" w:styleId="WW8Num3z2">
    <w:name w:val="WW8Num3z2"/>
    <w:rsid w:val="00F40D95"/>
    <w:rPr>
      <w:rFonts w:ascii="Wingdings" w:hAnsi="Wingdings" w:cs="Wingdings"/>
    </w:rPr>
  </w:style>
  <w:style w:type="character" w:customStyle="1" w:styleId="WW8Num3z3">
    <w:name w:val="WW8Num3z3"/>
    <w:rsid w:val="00F40D95"/>
  </w:style>
  <w:style w:type="character" w:customStyle="1" w:styleId="WW8Num3z4">
    <w:name w:val="WW8Num3z4"/>
    <w:rsid w:val="00F40D95"/>
  </w:style>
  <w:style w:type="character" w:customStyle="1" w:styleId="WW8Num3z5">
    <w:name w:val="WW8Num3z5"/>
    <w:rsid w:val="00F40D95"/>
  </w:style>
  <w:style w:type="character" w:customStyle="1" w:styleId="WW8Num3z6">
    <w:name w:val="WW8Num3z6"/>
    <w:rsid w:val="00F40D95"/>
  </w:style>
  <w:style w:type="character" w:customStyle="1" w:styleId="WW8Num3z7">
    <w:name w:val="WW8Num3z7"/>
    <w:rsid w:val="00F40D95"/>
  </w:style>
  <w:style w:type="character" w:customStyle="1" w:styleId="WW8Num3z8">
    <w:name w:val="WW8Num3z8"/>
    <w:rsid w:val="00F40D95"/>
  </w:style>
  <w:style w:type="character" w:customStyle="1" w:styleId="WW8Num4z0">
    <w:name w:val="WW8Num4z0"/>
    <w:rsid w:val="00F40D95"/>
  </w:style>
  <w:style w:type="character" w:customStyle="1" w:styleId="WW8Num4z1">
    <w:name w:val="WW8Num4z1"/>
    <w:rsid w:val="00F40D95"/>
  </w:style>
  <w:style w:type="character" w:customStyle="1" w:styleId="WW8Num4z2">
    <w:name w:val="WW8Num4z2"/>
    <w:rsid w:val="00F40D95"/>
  </w:style>
  <w:style w:type="character" w:customStyle="1" w:styleId="WW8Num4z3">
    <w:name w:val="WW8Num4z3"/>
    <w:rsid w:val="00F40D95"/>
  </w:style>
  <w:style w:type="character" w:customStyle="1" w:styleId="WW8Num4z4">
    <w:name w:val="WW8Num4z4"/>
    <w:rsid w:val="00F40D95"/>
  </w:style>
  <w:style w:type="character" w:customStyle="1" w:styleId="WW8Num4z5">
    <w:name w:val="WW8Num4z5"/>
    <w:rsid w:val="00F40D95"/>
  </w:style>
  <w:style w:type="character" w:customStyle="1" w:styleId="WW8Num4z6">
    <w:name w:val="WW8Num4z6"/>
    <w:rsid w:val="00F40D95"/>
  </w:style>
  <w:style w:type="character" w:customStyle="1" w:styleId="WW8Num4z7">
    <w:name w:val="WW8Num4z7"/>
    <w:rsid w:val="00F40D95"/>
  </w:style>
  <w:style w:type="character" w:customStyle="1" w:styleId="WW8Num4z8">
    <w:name w:val="WW8Num4z8"/>
    <w:rsid w:val="00F40D95"/>
  </w:style>
  <w:style w:type="character" w:customStyle="1" w:styleId="2f0">
    <w:name w:val="Основной шрифт абзаца2"/>
    <w:rsid w:val="00F40D95"/>
  </w:style>
  <w:style w:type="character" w:customStyle="1" w:styleId="Absatz-Standardschriftart">
    <w:name w:val="Absatz-Standardschriftart"/>
    <w:rsid w:val="00F40D95"/>
  </w:style>
  <w:style w:type="character" w:customStyle="1" w:styleId="WW-Absatz-Standardschriftart">
    <w:name w:val="WW-Absatz-Standardschriftart"/>
    <w:rsid w:val="00F40D95"/>
  </w:style>
  <w:style w:type="character" w:customStyle="1" w:styleId="WW-Absatz-Standardschriftart1">
    <w:name w:val="WW-Absatz-Standardschriftart1"/>
    <w:rsid w:val="00F40D95"/>
  </w:style>
  <w:style w:type="character" w:customStyle="1" w:styleId="WW-Absatz-Standardschriftart11">
    <w:name w:val="WW-Absatz-Standardschriftart11"/>
    <w:rsid w:val="00F40D95"/>
  </w:style>
  <w:style w:type="character" w:customStyle="1" w:styleId="WW-Absatz-Standardschriftart111">
    <w:name w:val="WW-Absatz-Standardschriftart111"/>
    <w:rsid w:val="00F40D95"/>
  </w:style>
  <w:style w:type="character" w:customStyle="1" w:styleId="WW-Absatz-Standardschriftart1111">
    <w:name w:val="WW-Absatz-Standardschriftart1111"/>
    <w:rsid w:val="00F40D95"/>
  </w:style>
  <w:style w:type="character" w:customStyle="1" w:styleId="WW-Absatz-Standardschriftart11111">
    <w:name w:val="WW-Absatz-Standardschriftart11111"/>
    <w:rsid w:val="00F40D95"/>
  </w:style>
  <w:style w:type="character" w:customStyle="1" w:styleId="WW-Absatz-Standardschriftart111111">
    <w:name w:val="WW-Absatz-Standardschriftart111111"/>
    <w:rsid w:val="00F40D95"/>
  </w:style>
  <w:style w:type="character" w:customStyle="1" w:styleId="WW-Absatz-Standardschriftart1111111">
    <w:name w:val="WW-Absatz-Standardschriftart1111111"/>
    <w:rsid w:val="00F40D95"/>
  </w:style>
  <w:style w:type="character" w:customStyle="1" w:styleId="WW-Absatz-Standardschriftart11111111">
    <w:name w:val="WW-Absatz-Standardschriftart11111111"/>
    <w:rsid w:val="00F40D95"/>
  </w:style>
  <w:style w:type="character" w:customStyle="1" w:styleId="WW-Absatz-Standardschriftart111111111">
    <w:name w:val="WW-Absatz-Standardschriftart111111111"/>
    <w:rsid w:val="00F40D95"/>
  </w:style>
  <w:style w:type="character" w:customStyle="1" w:styleId="WW-Absatz-Standardschriftart1111111111">
    <w:name w:val="WW-Absatz-Standardschriftart1111111111"/>
    <w:rsid w:val="00F40D95"/>
  </w:style>
  <w:style w:type="character" w:customStyle="1" w:styleId="WW-Absatz-Standardschriftart11111111111">
    <w:name w:val="WW-Absatz-Standardschriftart11111111111"/>
    <w:rsid w:val="00F40D95"/>
  </w:style>
  <w:style w:type="character" w:customStyle="1" w:styleId="WW-Absatz-Standardschriftart111111111111">
    <w:name w:val="WW-Absatz-Standardschriftart111111111111"/>
    <w:rsid w:val="00F40D95"/>
  </w:style>
  <w:style w:type="character" w:customStyle="1" w:styleId="WW8Num11z0">
    <w:name w:val="WW8Num11z0"/>
    <w:rsid w:val="00F40D95"/>
    <w:rPr>
      <w:rFonts w:ascii="Times New Roman" w:eastAsia="Times New Roman" w:hAnsi="Times New Roman" w:cs="Times New Roman"/>
    </w:rPr>
  </w:style>
  <w:style w:type="character" w:customStyle="1" w:styleId="WW8Num18z0">
    <w:name w:val="WW8Num18z0"/>
    <w:rsid w:val="00F40D95"/>
    <w:rPr>
      <w:rFonts w:ascii="Times New Roman" w:eastAsia="Times New Roman" w:hAnsi="Times New Roman" w:cs="Times New Roman"/>
    </w:rPr>
  </w:style>
  <w:style w:type="character" w:customStyle="1" w:styleId="110">
    <w:name w:val="Основной шрифт абзаца11"/>
    <w:rsid w:val="00F40D95"/>
  </w:style>
  <w:style w:type="character" w:customStyle="1" w:styleId="94">
    <w:name w:val="Знак Знак9"/>
    <w:basedOn w:val="110"/>
    <w:rsid w:val="00F40D95"/>
  </w:style>
  <w:style w:type="character" w:customStyle="1" w:styleId="84">
    <w:name w:val="Знак Знак8"/>
    <w:basedOn w:val="110"/>
    <w:rsid w:val="00F40D95"/>
  </w:style>
  <w:style w:type="character" w:customStyle="1" w:styleId="130">
    <w:name w:val="Знак Знак13"/>
    <w:rsid w:val="00F40D95"/>
    <w:rPr>
      <w:rFonts w:ascii="AG Souvenir" w:eastAsia="Times New Roman" w:hAnsi="AG Souvenir" w:cs="Times New Roman"/>
      <w:b/>
      <w:spacing w:val="38"/>
      <w:sz w:val="28"/>
      <w:szCs w:val="20"/>
    </w:rPr>
  </w:style>
  <w:style w:type="character" w:customStyle="1" w:styleId="120">
    <w:name w:val="Знак Знак12"/>
    <w:rsid w:val="00F40D95"/>
    <w:rPr>
      <w:rFonts w:ascii="Times New Roman" w:eastAsia="Times New Roman" w:hAnsi="Times New Roman" w:cs="Times New Roman"/>
      <w:sz w:val="28"/>
      <w:szCs w:val="20"/>
    </w:rPr>
  </w:style>
  <w:style w:type="character" w:customStyle="1" w:styleId="111">
    <w:name w:val="Знак Знак11"/>
    <w:rsid w:val="00F40D95"/>
    <w:rPr>
      <w:rFonts w:ascii="Arial" w:eastAsia="Times New Roman" w:hAnsi="Arial" w:cs="Arial"/>
      <w:b/>
      <w:bCs/>
      <w:sz w:val="26"/>
      <w:szCs w:val="26"/>
    </w:rPr>
  </w:style>
  <w:style w:type="character" w:customStyle="1" w:styleId="74">
    <w:name w:val="Знак Знак7"/>
    <w:rsid w:val="00F40D95"/>
    <w:rPr>
      <w:rFonts w:ascii="Times New Roman" w:eastAsia="Times New Roman" w:hAnsi="Times New Roman" w:cs="Times New Roman"/>
      <w:sz w:val="28"/>
      <w:szCs w:val="20"/>
    </w:rPr>
  </w:style>
  <w:style w:type="character" w:customStyle="1" w:styleId="64">
    <w:name w:val="Знак Знак6"/>
    <w:rsid w:val="00F40D95"/>
    <w:rPr>
      <w:rFonts w:ascii="Times New Roman" w:eastAsia="Times New Roman" w:hAnsi="Times New Roman" w:cs="Times New Roman"/>
      <w:sz w:val="28"/>
      <w:szCs w:val="20"/>
    </w:rPr>
  </w:style>
  <w:style w:type="character" w:customStyle="1" w:styleId="1d">
    <w:name w:val="Номер страницы1"/>
    <w:rsid w:val="00F40D95"/>
  </w:style>
  <w:style w:type="character" w:customStyle="1" w:styleId="56">
    <w:name w:val="Знак Знак5"/>
    <w:rsid w:val="00F40D95"/>
    <w:rPr>
      <w:sz w:val="28"/>
      <w:szCs w:val="28"/>
    </w:rPr>
  </w:style>
  <w:style w:type="character" w:customStyle="1" w:styleId="213">
    <w:name w:val="Основной текст с отступом 2 Знак1"/>
    <w:basedOn w:val="110"/>
    <w:rsid w:val="00F40D95"/>
  </w:style>
  <w:style w:type="character" w:customStyle="1" w:styleId="46">
    <w:name w:val="Знак Знак4"/>
    <w:rsid w:val="00F40D95"/>
    <w:rPr>
      <w:rFonts w:ascii="Times New Roman" w:eastAsia="Times New Roman" w:hAnsi="Times New Roman" w:cs="Times New Roman"/>
      <w:sz w:val="28"/>
      <w:szCs w:val="24"/>
    </w:rPr>
  </w:style>
  <w:style w:type="character" w:customStyle="1" w:styleId="3b">
    <w:name w:val="Знак Знак3"/>
    <w:rsid w:val="00F40D95"/>
    <w:rPr>
      <w:rFonts w:ascii="Tahoma" w:eastAsia="Times New Roman" w:hAnsi="Tahoma" w:cs="Tahoma"/>
      <w:sz w:val="16"/>
      <w:szCs w:val="16"/>
    </w:rPr>
  </w:style>
  <w:style w:type="character" w:customStyle="1" w:styleId="2f1">
    <w:name w:val="Знак Знак2"/>
    <w:rsid w:val="00F40D95"/>
    <w:rPr>
      <w:rFonts w:ascii="Times New Roman" w:hAnsi="Times New Roman" w:cs="Times New Roman"/>
      <w:sz w:val="16"/>
      <w:szCs w:val="16"/>
    </w:rPr>
  </w:style>
  <w:style w:type="character" w:customStyle="1" w:styleId="1e">
    <w:name w:val="Знак Знак1"/>
    <w:rsid w:val="00F40D95"/>
    <w:rPr>
      <w:rFonts w:ascii="Times New Roman" w:hAnsi="Times New Roman" w:cs="Times New Roman"/>
      <w:color w:val="FF0000"/>
      <w:sz w:val="28"/>
      <w:szCs w:val="24"/>
    </w:rPr>
  </w:style>
  <w:style w:type="character" w:customStyle="1" w:styleId="aff8">
    <w:name w:val="Гипертекстовая ссылка"/>
    <w:rsid w:val="00F40D95"/>
    <w:rPr>
      <w:b w:val="0"/>
      <w:bCs w:val="0"/>
      <w:color w:val="106BBE"/>
      <w:sz w:val="26"/>
      <w:szCs w:val="26"/>
    </w:rPr>
  </w:style>
  <w:style w:type="character" w:customStyle="1" w:styleId="1f">
    <w:name w:val="Просмотренная гиперссылка1"/>
    <w:rsid w:val="00F40D95"/>
    <w:rPr>
      <w:color w:val="800080"/>
      <w:u w:val="single"/>
    </w:rPr>
  </w:style>
  <w:style w:type="character" w:customStyle="1" w:styleId="FontStyle43">
    <w:name w:val="Font Style43"/>
    <w:rsid w:val="00F40D95"/>
    <w:rPr>
      <w:rFonts w:ascii="Times New Roman" w:hAnsi="Times New Roman" w:cs="Times New Roman"/>
      <w:sz w:val="26"/>
      <w:szCs w:val="26"/>
    </w:rPr>
  </w:style>
  <w:style w:type="character" w:customStyle="1" w:styleId="highlighthighlightactive">
    <w:name w:val="highlight highlight_active"/>
    <w:basedOn w:val="110"/>
    <w:rsid w:val="00F40D95"/>
  </w:style>
  <w:style w:type="character" w:customStyle="1" w:styleId="aff9">
    <w:name w:val="Маркеры списка"/>
    <w:rsid w:val="00F40D95"/>
    <w:rPr>
      <w:rFonts w:ascii="OpenSymbol" w:eastAsia="OpenSymbol" w:hAnsi="OpenSymbol" w:cs="OpenSymbol"/>
    </w:rPr>
  </w:style>
  <w:style w:type="character" w:customStyle="1" w:styleId="affa">
    <w:name w:val="Подзаголовок Знак"/>
    <w:basedOn w:val="19"/>
    <w:rsid w:val="00F40D95"/>
    <w:rPr>
      <w:rFonts w:ascii="Arial" w:eastAsia="SimSun" w:hAnsi="Arial" w:cs="Mangal"/>
      <w:i/>
      <w:iCs/>
      <w:sz w:val="28"/>
      <w:szCs w:val="28"/>
    </w:rPr>
  </w:style>
  <w:style w:type="character" w:customStyle="1" w:styleId="ListLabel1">
    <w:name w:val="ListLabel 1"/>
    <w:rsid w:val="00F40D95"/>
    <w:rPr>
      <w:rFonts w:cs="OpenSymbol"/>
    </w:rPr>
  </w:style>
  <w:style w:type="character" w:customStyle="1" w:styleId="ListLabel2">
    <w:name w:val="ListLabel 2"/>
    <w:rsid w:val="00F40D95"/>
    <w:rPr>
      <w:rFonts w:cs="Courier New"/>
    </w:rPr>
  </w:style>
  <w:style w:type="character" w:customStyle="1" w:styleId="ListLabel3">
    <w:name w:val="ListLabel 3"/>
    <w:rsid w:val="00F40D95"/>
    <w:rPr>
      <w:sz w:val="20"/>
    </w:rPr>
  </w:style>
  <w:style w:type="character" w:customStyle="1" w:styleId="affb">
    <w:name w:val="Символ нумерации"/>
    <w:rsid w:val="00F40D95"/>
  </w:style>
  <w:style w:type="character" w:styleId="affc">
    <w:name w:val="line number"/>
    <w:rsid w:val="00F40D95"/>
  </w:style>
  <w:style w:type="paragraph" w:styleId="affd">
    <w:name w:val="List"/>
    <w:basedOn w:val="a3"/>
    <w:rsid w:val="00F40D95"/>
    <w:pPr>
      <w:spacing w:line="100" w:lineRule="atLeast"/>
      <w:jc w:val="both"/>
    </w:pPr>
    <w:rPr>
      <w:rFonts w:cs="Mangal"/>
      <w:b w:val="0"/>
      <w:bCs w:val="0"/>
      <w:szCs w:val="20"/>
    </w:rPr>
  </w:style>
  <w:style w:type="paragraph" w:customStyle="1" w:styleId="57">
    <w:name w:val="Название5"/>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65">
    <w:name w:val="Указатель6"/>
    <w:basedOn w:val="a"/>
    <w:rsid w:val="00F40D95"/>
    <w:pPr>
      <w:suppressLineNumbers/>
      <w:jc w:val="both"/>
    </w:pPr>
    <w:rPr>
      <w:rFonts w:ascii="Calibri" w:eastAsia="Lucida Sans Unicode" w:hAnsi="Calibri" w:cs="Mangal"/>
      <w:lang w:eastAsia="ar-SA"/>
    </w:rPr>
  </w:style>
  <w:style w:type="paragraph" w:customStyle="1" w:styleId="47">
    <w:name w:val="Название4"/>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58">
    <w:name w:val="Указатель5"/>
    <w:basedOn w:val="a"/>
    <w:rsid w:val="00F40D95"/>
    <w:pPr>
      <w:suppressLineNumbers/>
      <w:jc w:val="both"/>
    </w:pPr>
    <w:rPr>
      <w:rFonts w:ascii="Calibri" w:eastAsia="Lucida Sans Unicode" w:hAnsi="Calibri" w:cs="Mangal"/>
      <w:lang w:eastAsia="ar-SA"/>
    </w:rPr>
  </w:style>
  <w:style w:type="paragraph" w:customStyle="1" w:styleId="3c">
    <w:name w:val="Название3"/>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48">
    <w:name w:val="Указатель4"/>
    <w:basedOn w:val="a"/>
    <w:rsid w:val="00F40D95"/>
    <w:pPr>
      <w:suppressLineNumbers/>
      <w:jc w:val="both"/>
    </w:pPr>
    <w:rPr>
      <w:rFonts w:ascii="Calibri" w:eastAsia="Lucida Sans Unicode" w:hAnsi="Calibri" w:cs="Mangal"/>
      <w:lang w:eastAsia="ar-SA"/>
    </w:rPr>
  </w:style>
  <w:style w:type="paragraph" w:customStyle="1" w:styleId="2f2">
    <w:name w:val="Название2"/>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3d">
    <w:name w:val="Указатель3"/>
    <w:basedOn w:val="a"/>
    <w:rsid w:val="00F40D95"/>
    <w:pPr>
      <w:suppressLineNumbers/>
      <w:jc w:val="both"/>
    </w:pPr>
    <w:rPr>
      <w:rFonts w:ascii="Calibri" w:eastAsia="Lucida Sans Unicode" w:hAnsi="Calibri" w:cs="Mangal"/>
      <w:lang w:eastAsia="ar-SA"/>
    </w:rPr>
  </w:style>
  <w:style w:type="paragraph" w:customStyle="1" w:styleId="1f0">
    <w:name w:val="Название объекта1"/>
    <w:basedOn w:val="a"/>
    <w:qFormat/>
    <w:rsid w:val="00F40D95"/>
    <w:pPr>
      <w:spacing w:after="0" w:line="100" w:lineRule="atLeast"/>
      <w:jc w:val="center"/>
    </w:pPr>
    <w:rPr>
      <w:rFonts w:ascii="Times New Roman" w:eastAsia="Times New Roman" w:hAnsi="Times New Roman" w:cs="Times New Roman"/>
      <w:sz w:val="28"/>
      <w:szCs w:val="24"/>
      <w:lang w:eastAsia="ar-SA"/>
    </w:rPr>
  </w:style>
  <w:style w:type="paragraph" w:customStyle="1" w:styleId="2f3">
    <w:name w:val="Указатель2"/>
    <w:basedOn w:val="a"/>
    <w:rsid w:val="00F40D95"/>
    <w:pPr>
      <w:suppressLineNumbers/>
      <w:jc w:val="both"/>
    </w:pPr>
    <w:rPr>
      <w:rFonts w:ascii="Calibri" w:eastAsia="Times New Roman" w:hAnsi="Calibri" w:cs="Mangal"/>
      <w:lang w:eastAsia="ar-SA"/>
    </w:rPr>
  </w:style>
  <w:style w:type="paragraph" w:customStyle="1" w:styleId="1f1">
    <w:name w:val="Название1"/>
    <w:basedOn w:val="a"/>
    <w:rsid w:val="00F40D95"/>
    <w:pPr>
      <w:suppressLineNumbers/>
      <w:spacing w:before="120" w:after="120"/>
      <w:jc w:val="both"/>
    </w:pPr>
    <w:rPr>
      <w:rFonts w:ascii="Calibri" w:eastAsia="Times New Roman" w:hAnsi="Calibri" w:cs="Mangal"/>
      <w:i/>
      <w:iCs/>
      <w:sz w:val="24"/>
      <w:szCs w:val="24"/>
      <w:lang w:eastAsia="ar-SA"/>
    </w:rPr>
  </w:style>
  <w:style w:type="paragraph" w:customStyle="1" w:styleId="1f2">
    <w:name w:val="Указатель1"/>
    <w:basedOn w:val="a"/>
    <w:rsid w:val="00F40D95"/>
    <w:pPr>
      <w:suppressLineNumbers/>
      <w:jc w:val="both"/>
    </w:pPr>
    <w:rPr>
      <w:rFonts w:ascii="Calibri" w:eastAsia="Times New Roman" w:hAnsi="Calibri" w:cs="Mangal"/>
      <w:lang w:eastAsia="ar-SA"/>
    </w:rPr>
  </w:style>
  <w:style w:type="paragraph" w:customStyle="1" w:styleId="Postan">
    <w:name w:val="Postan"/>
    <w:basedOn w:val="a"/>
    <w:rsid w:val="00F40D95"/>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F40D95"/>
    <w:pPr>
      <w:spacing w:after="0" w:line="100" w:lineRule="atLeast"/>
      <w:ind w:firstLine="709"/>
      <w:jc w:val="both"/>
    </w:pPr>
    <w:rPr>
      <w:rFonts w:ascii="Calibri" w:eastAsia="Times New Roman" w:hAnsi="Calibri" w:cs="Calibri"/>
      <w:sz w:val="28"/>
      <w:szCs w:val="28"/>
      <w:lang w:eastAsia="ar-SA"/>
    </w:rPr>
  </w:style>
  <w:style w:type="character" w:customStyle="1" w:styleId="2f4">
    <w:name w:val="Подзаголовок Знак2"/>
    <w:basedOn w:val="a0"/>
    <w:link w:val="afe"/>
    <w:uiPriority w:val="11"/>
    <w:rsid w:val="00F40D95"/>
    <w:rPr>
      <w:rFonts w:asciiTheme="majorHAnsi" w:eastAsiaTheme="majorEastAsia" w:hAnsiTheme="majorHAnsi" w:cstheme="majorBidi"/>
      <w:i/>
      <w:iCs/>
      <w:color w:val="4F81BD" w:themeColor="accent1"/>
      <w:spacing w:val="15"/>
      <w:sz w:val="24"/>
      <w:szCs w:val="24"/>
      <w:lang w:eastAsia="ru-RU"/>
    </w:rPr>
  </w:style>
  <w:style w:type="paragraph" w:customStyle="1" w:styleId="1f3">
    <w:name w:val="Текст выноски1"/>
    <w:basedOn w:val="a"/>
    <w:rsid w:val="00F40D95"/>
    <w:pPr>
      <w:spacing w:after="0" w:line="100" w:lineRule="atLeast"/>
      <w:jc w:val="both"/>
    </w:pPr>
    <w:rPr>
      <w:rFonts w:ascii="Tahoma" w:eastAsia="Times New Roman" w:hAnsi="Tahoma" w:cs="Tahoma"/>
      <w:sz w:val="16"/>
      <w:szCs w:val="16"/>
      <w:lang w:eastAsia="ar-SA"/>
    </w:rPr>
  </w:style>
  <w:style w:type="paragraph" w:customStyle="1" w:styleId="1f4">
    <w:name w:val="Знак1 Знак Знак Знак"/>
    <w:basedOn w:val="a"/>
    <w:rsid w:val="00F40D95"/>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F40D95"/>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F40D95"/>
    <w:pPr>
      <w:spacing w:after="0" w:line="100" w:lineRule="atLeast"/>
      <w:jc w:val="center"/>
    </w:pPr>
    <w:rPr>
      <w:rFonts w:ascii="Times New Roman" w:eastAsia="Times New Roman" w:hAnsi="Times New Roman" w:cs="Times New Roman"/>
      <w:sz w:val="28"/>
      <w:szCs w:val="28"/>
      <w:lang w:eastAsia="ar-SA"/>
    </w:rPr>
  </w:style>
  <w:style w:type="paragraph" w:customStyle="1" w:styleId="1f5">
    <w:name w:val="Знак1"/>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rsid w:val="00F40D95"/>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F40D95"/>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F40D95"/>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F40D95"/>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F40D95"/>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F40D95"/>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F40D95"/>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F40D95"/>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F40D95"/>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F40D95"/>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F40D95"/>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5">
    <w:name w:val="Знак2 Знак Знак Знак Знак Знак Знак Знак Знак Знак Знак Знак Знак Знак Знак Знак"/>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F40D95"/>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F40D95"/>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F40D95"/>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F40D95"/>
    <w:pPr>
      <w:ind w:left="720"/>
      <w:jc w:val="both"/>
    </w:pPr>
    <w:rPr>
      <w:rFonts w:ascii="Calibri" w:eastAsia="Lucida Sans Unicode" w:hAnsi="Calibri" w:cs="Calibri"/>
      <w:lang w:eastAsia="ar-SA"/>
    </w:rPr>
  </w:style>
  <w:style w:type="paragraph" w:styleId="afff0">
    <w:name w:val="Title"/>
    <w:basedOn w:val="a"/>
    <w:next w:val="afe"/>
    <w:link w:val="afff1"/>
    <w:qFormat/>
    <w:rsid w:val="00F40D95"/>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rsid w:val="00F40D95"/>
    <w:rPr>
      <w:rFonts w:ascii="Times New Roman" w:eastAsia="Times New Roman" w:hAnsi="Times New Roman" w:cs="Times New Roman"/>
      <w:b/>
      <w:bCs/>
      <w:sz w:val="24"/>
      <w:szCs w:val="20"/>
      <w:lang w:eastAsia="ar-SA"/>
    </w:rPr>
  </w:style>
  <w:style w:type="paragraph" w:customStyle="1" w:styleId="2f6">
    <w:name w:val="Основной текст (2)"/>
    <w:basedOn w:val="a"/>
    <w:rsid w:val="00F40D95"/>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F40D95"/>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9">
    <w:name w:val="Основной текст4"/>
    <w:basedOn w:val="a"/>
    <w:rsid w:val="00F40D95"/>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F40D95"/>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F40D95"/>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F40D95"/>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F40D95"/>
    <w:rPr>
      <w:rFonts w:hint="default"/>
    </w:rPr>
  </w:style>
  <w:style w:type="character" w:customStyle="1" w:styleId="WW8Num6z0">
    <w:name w:val="WW8Num6z0"/>
    <w:rsid w:val="00F40D95"/>
    <w:rPr>
      <w:rFonts w:hint="default"/>
    </w:rPr>
  </w:style>
  <w:style w:type="character" w:customStyle="1" w:styleId="WW8Num7z0">
    <w:name w:val="WW8Num7z0"/>
    <w:rsid w:val="00F40D95"/>
    <w:rPr>
      <w:rFonts w:hint="default"/>
    </w:rPr>
  </w:style>
  <w:style w:type="character" w:customStyle="1" w:styleId="WW8Num8z0">
    <w:name w:val="WW8Num8z0"/>
    <w:rsid w:val="00F40D95"/>
    <w:rPr>
      <w:rFonts w:hint="default"/>
    </w:rPr>
  </w:style>
  <w:style w:type="character" w:customStyle="1" w:styleId="WW8Num9z0">
    <w:name w:val="WW8Num9z0"/>
    <w:rsid w:val="00F40D95"/>
    <w:rPr>
      <w:rFonts w:hint="default"/>
      <w:color w:val="000000"/>
    </w:rPr>
  </w:style>
  <w:style w:type="character" w:customStyle="1" w:styleId="WW8Num10z0">
    <w:name w:val="WW8Num10z0"/>
    <w:rsid w:val="00F40D95"/>
    <w:rPr>
      <w:rFonts w:hint="default"/>
    </w:rPr>
  </w:style>
  <w:style w:type="character" w:customStyle="1" w:styleId="WW8Num12z0">
    <w:name w:val="WW8Num12z0"/>
    <w:rsid w:val="00F40D95"/>
    <w:rPr>
      <w:rFonts w:hint="default"/>
      <w:color w:val="000000"/>
    </w:rPr>
  </w:style>
  <w:style w:type="character" w:customStyle="1" w:styleId="WW8Num13z0">
    <w:name w:val="WW8Num13z0"/>
    <w:rsid w:val="00F40D95"/>
    <w:rPr>
      <w:rFonts w:hint="default"/>
      <w:color w:val="000000"/>
    </w:rPr>
  </w:style>
  <w:style w:type="character" w:customStyle="1" w:styleId="WW8Num14z0">
    <w:name w:val="WW8Num14z0"/>
    <w:rsid w:val="00F40D95"/>
    <w:rPr>
      <w:rFonts w:hint="default"/>
    </w:rPr>
  </w:style>
  <w:style w:type="character" w:customStyle="1" w:styleId="WW8Num15z0">
    <w:name w:val="WW8Num15z0"/>
    <w:rsid w:val="00F40D95"/>
    <w:rPr>
      <w:rFonts w:hint="default"/>
    </w:rPr>
  </w:style>
  <w:style w:type="character" w:customStyle="1" w:styleId="WW8Num16z0">
    <w:name w:val="WW8Num16z0"/>
    <w:rsid w:val="00F40D95"/>
    <w:rPr>
      <w:rFonts w:hint="default"/>
    </w:rPr>
  </w:style>
  <w:style w:type="character" w:customStyle="1" w:styleId="WW8Num17z0">
    <w:name w:val="WW8Num17z0"/>
    <w:rsid w:val="00F40D95"/>
    <w:rPr>
      <w:rFonts w:hint="default"/>
    </w:rPr>
  </w:style>
  <w:style w:type="character" w:customStyle="1" w:styleId="WW8Num19z0">
    <w:name w:val="WW8Num19z0"/>
    <w:rsid w:val="00F40D95"/>
    <w:rPr>
      <w:rFonts w:hint="default"/>
    </w:rPr>
  </w:style>
  <w:style w:type="character" w:customStyle="1" w:styleId="WW8Num5z1">
    <w:name w:val="WW8Num5z1"/>
    <w:rsid w:val="00F40D95"/>
  </w:style>
  <w:style w:type="character" w:customStyle="1" w:styleId="WW8Num5z2">
    <w:name w:val="WW8Num5z2"/>
    <w:rsid w:val="00F40D95"/>
  </w:style>
  <w:style w:type="character" w:customStyle="1" w:styleId="WW8Num5z3">
    <w:name w:val="WW8Num5z3"/>
    <w:rsid w:val="00F40D95"/>
  </w:style>
  <w:style w:type="character" w:customStyle="1" w:styleId="WW8Num5z4">
    <w:name w:val="WW8Num5z4"/>
    <w:rsid w:val="00F40D95"/>
  </w:style>
  <w:style w:type="character" w:customStyle="1" w:styleId="WW8Num5z5">
    <w:name w:val="WW8Num5z5"/>
    <w:rsid w:val="00F40D95"/>
  </w:style>
  <w:style w:type="character" w:customStyle="1" w:styleId="WW8Num5z6">
    <w:name w:val="WW8Num5z6"/>
    <w:rsid w:val="00F40D95"/>
  </w:style>
  <w:style w:type="character" w:customStyle="1" w:styleId="WW8Num5z7">
    <w:name w:val="WW8Num5z7"/>
    <w:rsid w:val="00F40D95"/>
  </w:style>
  <w:style w:type="character" w:customStyle="1" w:styleId="WW8Num5z8">
    <w:name w:val="WW8Num5z8"/>
    <w:rsid w:val="00F40D95"/>
  </w:style>
  <w:style w:type="character" w:customStyle="1" w:styleId="WW8Num6z1">
    <w:name w:val="WW8Num6z1"/>
    <w:rsid w:val="00F40D95"/>
  </w:style>
  <w:style w:type="character" w:customStyle="1" w:styleId="WW8Num6z2">
    <w:name w:val="WW8Num6z2"/>
    <w:rsid w:val="00F40D95"/>
  </w:style>
  <w:style w:type="character" w:customStyle="1" w:styleId="WW8Num6z3">
    <w:name w:val="WW8Num6z3"/>
    <w:rsid w:val="00F40D95"/>
  </w:style>
  <w:style w:type="character" w:customStyle="1" w:styleId="WW8Num6z4">
    <w:name w:val="WW8Num6z4"/>
    <w:rsid w:val="00F40D95"/>
  </w:style>
  <w:style w:type="character" w:customStyle="1" w:styleId="WW8Num6z5">
    <w:name w:val="WW8Num6z5"/>
    <w:rsid w:val="00F40D95"/>
  </w:style>
  <w:style w:type="character" w:customStyle="1" w:styleId="WW8Num6z6">
    <w:name w:val="WW8Num6z6"/>
    <w:rsid w:val="00F40D95"/>
  </w:style>
  <w:style w:type="character" w:customStyle="1" w:styleId="WW8Num6z7">
    <w:name w:val="WW8Num6z7"/>
    <w:rsid w:val="00F40D95"/>
  </w:style>
  <w:style w:type="character" w:customStyle="1" w:styleId="WW8Num6z8">
    <w:name w:val="WW8Num6z8"/>
    <w:rsid w:val="00F40D95"/>
  </w:style>
  <w:style w:type="character" w:customStyle="1" w:styleId="66">
    <w:name w:val="Основной шрифт абзаца6"/>
    <w:rsid w:val="00F40D95"/>
  </w:style>
  <w:style w:type="character" w:customStyle="1" w:styleId="fontstyle01">
    <w:name w:val="fontstyle01"/>
    <w:basedOn w:val="19"/>
    <w:rsid w:val="00F40D95"/>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F40D95"/>
    <w:pPr>
      <w:suppressLineNumbers/>
      <w:spacing w:before="120" w:after="120"/>
    </w:pPr>
    <w:rPr>
      <w:rFonts w:ascii="Calibri" w:eastAsia="Times New Roman" w:hAnsi="Calibri" w:cs="Arial"/>
      <w:i/>
      <w:iCs/>
      <w:sz w:val="24"/>
      <w:szCs w:val="24"/>
      <w:lang w:eastAsia="zh-CN"/>
    </w:rPr>
  </w:style>
  <w:style w:type="paragraph" w:customStyle="1" w:styleId="59">
    <w:name w:val="Абзац списка5"/>
    <w:basedOn w:val="a"/>
    <w:rsid w:val="00F40D95"/>
    <w:pPr>
      <w:ind w:left="720"/>
    </w:pPr>
    <w:rPr>
      <w:rFonts w:ascii="Calibri" w:eastAsia="Calibri" w:hAnsi="Calibri" w:cs="Times New Roman"/>
      <w:lang w:eastAsia="zh-CN"/>
    </w:rPr>
  </w:style>
  <w:style w:type="character" w:customStyle="1" w:styleId="Internetlink0">
    <w:name w:val="Internet link"/>
    <w:basedOn w:val="a0"/>
    <w:rsid w:val="00F40D95"/>
    <w:rPr>
      <w:color w:val="0000FF"/>
      <w:u w:val="single"/>
    </w:rPr>
  </w:style>
  <w:style w:type="paragraph" w:customStyle="1" w:styleId="afff2">
    <w:name w:val="Решение"/>
    <w:basedOn w:val="a"/>
    <w:next w:val="a"/>
    <w:rsid w:val="00F40D95"/>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F40D95"/>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F40D95"/>
    <w:pPr>
      <w:jc w:val="center"/>
    </w:pPr>
    <w:rPr>
      <w:b/>
      <w:bCs/>
      <w:i/>
      <w:iCs/>
    </w:rPr>
  </w:style>
  <w:style w:type="paragraph" w:customStyle="1" w:styleId="Standarduser">
    <w:name w:val="Standard (user)"/>
    <w:rsid w:val="00F40D95"/>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F40D95"/>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F40D95"/>
  </w:style>
  <w:style w:type="paragraph" w:customStyle="1" w:styleId="2f7">
    <w:name w:val="Знак Знак Знак Знак2"/>
    <w:basedOn w:val="a"/>
    <w:uiPriority w:val="99"/>
    <w:rsid w:val="00F40D95"/>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F40D95"/>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F40D95"/>
    <w:pPr>
      <w:spacing w:after="0" w:line="240" w:lineRule="auto"/>
    </w:pPr>
    <w:rPr>
      <w:rFonts w:ascii="Arial" w:eastAsia="Times New Roman" w:hAnsi="Arial" w:cs="Arial"/>
      <w:b/>
      <w:bCs/>
      <w:lang w:eastAsia="ru-RU"/>
    </w:rPr>
  </w:style>
  <w:style w:type="character" w:customStyle="1" w:styleId="link">
    <w:name w:val="link"/>
    <w:uiPriority w:val="99"/>
    <w:rsid w:val="00F40D95"/>
    <w:rPr>
      <w:u w:val="none"/>
    </w:rPr>
  </w:style>
  <w:style w:type="character" w:customStyle="1" w:styleId="1f6">
    <w:name w:val="Без интервала Знак1"/>
    <w:uiPriority w:val="99"/>
    <w:rsid w:val="00F40D95"/>
    <w:rPr>
      <w:rFonts w:ascii="Calibri" w:hAnsi="Calibri"/>
      <w:sz w:val="22"/>
      <w:szCs w:val="22"/>
      <w:lang w:val="ru-RU" w:eastAsia="ru-RU" w:bidi="ar-SA"/>
    </w:rPr>
  </w:style>
  <w:style w:type="character" w:customStyle="1" w:styleId="apple-converted-space">
    <w:name w:val="apple-converted-space"/>
    <w:rsid w:val="00F40D95"/>
  </w:style>
  <w:style w:type="character" w:customStyle="1" w:styleId="normaltextrunscxw252826710">
    <w:name w:val="normaltextrun scxw252826710"/>
    <w:basedOn w:val="a0"/>
    <w:uiPriority w:val="99"/>
    <w:rsid w:val="00F40D95"/>
  </w:style>
  <w:style w:type="character" w:customStyle="1" w:styleId="blk">
    <w:name w:val="blk"/>
    <w:basedOn w:val="a0"/>
    <w:rsid w:val="00F40D95"/>
  </w:style>
  <w:style w:type="character" w:customStyle="1" w:styleId="3e">
    <w:name w:val="Заголовок №3_"/>
    <w:basedOn w:val="a0"/>
    <w:rsid w:val="00F40D95"/>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F40D95"/>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F40D95"/>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rsid w:val="00F40D95"/>
    <w:pPr>
      <w:widowControl w:val="0"/>
      <w:spacing w:after="0" w:line="240" w:lineRule="auto"/>
    </w:pPr>
    <w:rPr>
      <w:rFonts w:ascii="Arial" w:eastAsia="Times New Roman" w:hAnsi="Arial" w:cs="Arial"/>
      <w:sz w:val="24"/>
      <w:szCs w:val="24"/>
    </w:rPr>
  </w:style>
  <w:style w:type="paragraph" w:customStyle="1" w:styleId="3f">
    <w:name w:val="Обычный (веб)3"/>
    <w:basedOn w:val="a"/>
    <w:rsid w:val="00F40D95"/>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F40D95"/>
    <w:rPr>
      <w:sz w:val="24"/>
      <w:szCs w:val="24"/>
    </w:rPr>
  </w:style>
  <w:style w:type="character" w:customStyle="1" w:styleId="QuoteChar">
    <w:name w:val="Quote Char"/>
    <w:uiPriority w:val="29"/>
    <w:rsid w:val="00F40D95"/>
    <w:rPr>
      <w:i/>
    </w:rPr>
  </w:style>
  <w:style w:type="character" w:customStyle="1" w:styleId="IntenseQuoteChar">
    <w:name w:val="Intense Quote Char"/>
    <w:uiPriority w:val="30"/>
    <w:rsid w:val="00F40D95"/>
    <w:rPr>
      <w:i/>
    </w:rPr>
  </w:style>
  <w:style w:type="character" w:customStyle="1" w:styleId="FootnoteTextChar">
    <w:name w:val="Footnote Text Char"/>
    <w:uiPriority w:val="99"/>
    <w:rsid w:val="00F40D95"/>
    <w:rPr>
      <w:sz w:val="18"/>
    </w:rPr>
  </w:style>
  <w:style w:type="character" w:customStyle="1" w:styleId="EndnoteTextChar">
    <w:name w:val="Endnote Text Char"/>
    <w:link w:val="NormalExport"/>
    <w:uiPriority w:val="99"/>
    <w:rsid w:val="00F40D95"/>
    <w:rPr>
      <w:sz w:val="20"/>
    </w:rPr>
  </w:style>
  <w:style w:type="character" w:styleId="afff7">
    <w:name w:val="endnote reference"/>
    <w:basedOn w:val="a0"/>
    <w:uiPriority w:val="99"/>
    <w:semiHidden/>
    <w:unhideWhenUsed/>
    <w:rsid w:val="00F40D95"/>
    <w:rPr>
      <w:vertAlign w:val="superscript"/>
    </w:rPr>
  </w:style>
  <w:style w:type="character" w:customStyle="1" w:styleId="1f7">
    <w:name w:val="Текст выноски Знак1"/>
    <w:basedOn w:val="a0"/>
    <w:uiPriority w:val="99"/>
    <w:semiHidden/>
    <w:rsid w:val="00F40D95"/>
    <w:rPr>
      <w:rFonts w:ascii="Tahoma" w:eastAsia="Lucida Sans Unicode" w:hAnsi="Tahoma" w:cs="Tahoma"/>
      <w:sz w:val="16"/>
      <w:szCs w:val="16"/>
      <w:lang w:eastAsia="ar-SA"/>
    </w:rPr>
  </w:style>
  <w:style w:type="character" w:customStyle="1" w:styleId="1f8">
    <w:name w:val="Верхний колонтитул Знак1"/>
    <w:basedOn w:val="a0"/>
    <w:link w:val="2f8"/>
    <w:uiPriority w:val="99"/>
    <w:semiHidden/>
    <w:rsid w:val="00F40D95"/>
    <w:rPr>
      <w:rFonts w:ascii="Calibri" w:eastAsia="Lucida Sans Unicode" w:hAnsi="Calibri" w:cs="Calibri"/>
      <w:sz w:val="22"/>
      <w:szCs w:val="22"/>
      <w:lang w:eastAsia="ar-SA"/>
    </w:rPr>
  </w:style>
  <w:style w:type="character" w:customStyle="1" w:styleId="1f9">
    <w:name w:val="Нижний колонтитул Знак1"/>
    <w:basedOn w:val="a0"/>
    <w:link w:val="2f9"/>
    <w:uiPriority w:val="99"/>
    <w:semiHidden/>
    <w:rsid w:val="00F40D95"/>
    <w:rPr>
      <w:rFonts w:ascii="Calibri" w:eastAsia="Lucida Sans Unicode" w:hAnsi="Calibri" w:cs="Calibri"/>
      <w:sz w:val="22"/>
      <w:szCs w:val="22"/>
      <w:lang w:eastAsia="ar-SA"/>
    </w:rPr>
  </w:style>
  <w:style w:type="paragraph" w:customStyle="1" w:styleId="67">
    <w:name w:val="Название6"/>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qFormat/>
    <w:rsid w:val="00F40D95"/>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F40D95"/>
    <w:rPr>
      <w:sz w:val="26"/>
      <w:szCs w:val="26"/>
      <w:shd w:val="clear" w:color="auto" w:fill="FFFFFF"/>
    </w:rPr>
  </w:style>
  <w:style w:type="paragraph" w:customStyle="1" w:styleId="afff8">
    <w:name w:val="Подпись к картинке"/>
    <w:basedOn w:val="a"/>
    <w:link w:val="Exact0"/>
    <w:rsid w:val="00F40D95"/>
    <w:pPr>
      <w:widowControl w:val="0"/>
      <w:shd w:val="clear" w:color="auto" w:fill="FFFFFF"/>
      <w:spacing w:after="0" w:line="0" w:lineRule="atLeast"/>
    </w:pPr>
    <w:rPr>
      <w:rFonts w:eastAsiaTheme="minorHAnsi"/>
      <w:sz w:val="26"/>
      <w:szCs w:val="26"/>
      <w:lang w:eastAsia="en-US"/>
    </w:rPr>
  </w:style>
  <w:style w:type="character" w:customStyle="1" w:styleId="2fa">
    <w:name w:val="Заголовок №2_"/>
    <w:basedOn w:val="a0"/>
    <w:link w:val="2fb"/>
    <w:rsid w:val="00F40D95"/>
    <w:rPr>
      <w:b/>
      <w:bCs/>
      <w:spacing w:val="90"/>
      <w:sz w:val="34"/>
      <w:szCs w:val="34"/>
      <w:shd w:val="clear" w:color="auto" w:fill="FFFFFF"/>
    </w:rPr>
  </w:style>
  <w:style w:type="paragraph" w:customStyle="1" w:styleId="2fb">
    <w:name w:val="Заголовок №2"/>
    <w:basedOn w:val="a"/>
    <w:link w:val="2fa"/>
    <w:rsid w:val="00F40D95"/>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7"/>
    <w:rsid w:val="00F40D95"/>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7"/>
    <w:rsid w:val="00F40D95"/>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F40D95"/>
    <w:rPr>
      <w:shd w:val="clear" w:color="auto" w:fill="FFFFFF"/>
    </w:rPr>
  </w:style>
  <w:style w:type="paragraph" w:customStyle="1" w:styleId="afffa">
    <w:name w:val="Колонтитул"/>
    <w:basedOn w:val="a"/>
    <w:link w:val="afff9"/>
    <w:rsid w:val="00F40D95"/>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F40D95"/>
    <w:rPr>
      <w:color w:val="000000"/>
      <w:spacing w:val="0"/>
      <w:position w:val="0"/>
      <w:sz w:val="22"/>
      <w:szCs w:val="22"/>
      <w:lang w:val="ru-RU" w:eastAsia="ru-RU" w:bidi="ru-RU"/>
    </w:rPr>
  </w:style>
  <w:style w:type="character" w:customStyle="1" w:styleId="21pt">
    <w:name w:val="Основной текст (2) + Интервал 1 pt"/>
    <w:basedOn w:val="27"/>
    <w:rsid w:val="00F40D95"/>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a">
    <w:name w:val="Основной текст (4)_"/>
    <w:basedOn w:val="a0"/>
    <w:link w:val="4b"/>
    <w:rsid w:val="00F40D95"/>
    <w:rPr>
      <w:sz w:val="19"/>
      <w:szCs w:val="19"/>
      <w:shd w:val="clear" w:color="auto" w:fill="FFFFFF"/>
    </w:rPr>
  </w:style>
  <w:style w:type="paragraph" w:customStyle="1" w:styleId="4b">
    <w:name w:val="Основной текст (4)"/>
    <w:basedOn w:val="a"/>
    <w:link w:val="4a"/>
    <w:rsid w:val="00F40D95"/>
    <w:pPr>
      <w:widowControl w:val="0"/>
      <w:shd w:val="clear" w:color="auto" w:fill="FFFFFF"/>
      <w:spacing w:before="540" w:after="0" w:line="209" w:lineRule="exact"/>
      <w:jc w:val="both"/>
    </w:pPr>
    <w:rPr>
      <w:rFonts w:eastAsiaTheme="minorHAnsi"/>
      <w:sz w:val="19"/>
      <w:szCs w:val="19"/>
      <w:lang w:eastAsia="en-US"/>
    </w:rPr>
  </w:style>
  <w:style w:type="character" w:customStyle="1" w:styleId="5a">
    <w:name w:val="Основной текст (5)_"/>
    <w:basedOn w:val="a0"/>
    <w:link w:val="5b"/>
    <w:rsid w:val="00F40D95"/>
    <w:rPr>
      <w:i/>
      <w:iCs/>
      <w:sz w:val="26"/>
      <w:szCs w:val="26"/>
      <w:shd w:val="clear" w:color="auto" w:fill="FFFFFF"/>
    </w:rPr>
  </w:style>
  <w:style w:type="paragraph" w:customStyle="1" w:styleId="5b">
    <w:name w:val="Основной текст (5)"/>
    <w:basedOn w:val="a"/>
    <w:link w:val="5a"/>
    <w:rsid w:val="00F40D95"/>
    <w:pPr>
      <w:widowControl w:val="0"/>
      <w:shd w:val="clear" w:color="auto" w:fill="FFFFFF"/>
      <w:spacing w:after="0" w:line="328" w:lineRule="exact"/>
      <w:jc w:val="both"/>
    </w:pPr>
    <w:rPr>
      <w:rFonts w:eastAsiaTheme="minorHAnsi"/>
      <w:i/>
      <w:iCs/>
      <w:sz w:val="26"/>
      <w:szCs w:val="26"/>
      <w:lang w:eastAsia="en-US"/>
    </w:rPr>
  </w:style>
  <w:style w:type="character" w:customStyle="1" w:styleId="5c">
    <w:name w:val="Основной текст (5) + Не курсив"/>
    <w:basedOn w:val="5a"/>
    <w:rsid w:val="00F40D95"/>
    <w:rPr>
      <w:color w:val="000000"/>
      <w:spacing w:val="0"/>
      <w:position w:val="0"/>
      <w:lang w:val="ru-RU" w:eastAsia="ru-RU" w:bidi="ru-RU"/>
    </w:rPr>
  </w:style>
  <w:style w:type="character" w:customStyle="1" w:styleId="2fc">
    <w:name w:val="Основной текст (2) + Курсив"/>
    <w:basedOn w:val="27"/>
    <w:rsid w:val="00F40D95"/>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8">
    <w:name w:val="Основной текст (6)_"/>
    <w:basedOn w:val="a0"/>
    <w:link w:val="69"/>
    <w:rsid w:val="00F40D95"/>
    <w:rPr>
      <w:shd w:val="clear" w:color="auto" w:fill="FFFFFF"/>
    </w:rPr>
  </w:style>
  <w:style w:type="paragraph" w:customStyle="1" w:styleId="69">
    <w:name w:val="Основной текст (6)"/>
    <w:basedOn w:val="a"/>
    <w:link w:val="68"/>
    <w:rsid w:val="00F40D95"/>
    <w:pPr>
      <w:widowControl w:val="0"/>
      <w:shd w:val="clear" w:color="auto" w:fill="FFFFFF"/>
      <w:spacing w:before="300" w:after="60" w:line="0" w:lineRule="atLeast"/>
      <w:jc w:val="both"/>
    </w:pPr>
    <w:rPr>
      <w:rFonts w:eastAsiaTheme="minorHAnsi"/>
      <w:lang w:eastAsia="en-US"/>
    </w:rPr>
  </w:style>
  <w:style w:type="character" w:customStyle="1" w:styleId="75">
    <w:name w:val="Основной текст (7)_"/>
    <w:basedOn w:val="a0"/>
    <w:link w:val="76"/>
    <w:rsid w:val="00F40D95"/>
    <w:rPr>
      <w:i/>
      <w:iCs/>
      <w:sz w:val="17"/>
      <w:szCs w:val="17"/>
      <w:shd w:val="clear" w:color="auto" w:fill="FFFFFF"/>
    </w:rPr>
  </w:style>
  <w:style w:type="paragraph" w:customStyle="1" w:styleId="76">
    <w:name w:val="Основной текст (7)"/>
    <w:basedOn w:val="a"/>
    <w:link w:val="75"/>
    <w:rsid w:val="00F40D95"/>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F40D95"/>
    <w:rPr>
      <w:i/>
      <w:iCs/>
      <w:color w:val="000000"/>
      <w:spacing w:val="0"/>
      <w:position w:val="0"/>
      <w:sz w:val="16"/>
      <w:szCs w:val="16"/>
      <w:lang w:val="ru-RU" w:eastAsia="ru-RU" w:bidi="ru-RU"/>
    </w:rPr>
  </w:style>
  <w:style w:type="character" w:customStyle="1" w:styleId="6Exact">
    <w:name w:val="Основной текст (6) Exact"/>
    <w:basedOn w:val="a0"/>
    <w:rsid w:val="00F40D95"/>
    <w:rPr>
      <w:rFonts w:ascii="Times New Roman" w:eastAsia="Times New Roman" w:hAnsi="Times New Roman" w:cs="Times New Roman"/>
      <w:b w:val="0"/>
      <w:bCs w:val="0"/>
      <w:i w:val="0"/>
      <w:iCs w:val="0"/>
      <w:smallCaps w:val="0"/>
      <w:strike w:val="0"/>
      <w:sz w:val="22"/>
      <w:szCs w:val="22"/>
      <w:u w:val="none"/>
    </w:rPr>
  </w:style>
  <w:style w:type="character" w:customStyle="1" w:styleId="85">
    <w:name w:val="Основной текст (8)_"/>
    <w:basedOn w:val="a0"/>
    <w:link w:val="86"/>
    <w:rsid w:val="00F40D95"/>
    <w:rPr>
      <w:rFonts w:ascii="Segoe UI" w:eastAsia="Segoe UI" w:hAnsi="Segoe UI" w:cs="Segoe UI"/>
      <w:sz w:val="26"/>
      <w:szCs w:val="26"/>
      <w:shd w:val="clear" w:color="auto" w:fill="FFFFFF"/>
    </w:rPr>
  </w:style>
  <w:style w:type="paragraph" w:customStyle="1" w:styleId="86">
    <w:name w:val="Основной текст (8)"/>
    <w:basedOn w:val="a"/>
    <w:link w:val="85"/>
    <w:rsid w:val="00F40D95"/>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4"/>
    <w:rsid w:val="00F40D95"/>
    <w:rPr>
      <w:b/>
      <w:bCs/>
      <w:color w:val="000000"/>
      <w:spacing w:val="0"/>
      <w:position w:val="0"/>
      <w:sz w:val="24"/>
      <w:szCs w:val="24"/>
      <w:shd w:val="clear" w:color="auto" w:fill="FFFFFF"/>
      <w:lang w:val="ru-RU" w:eastAsia="ru-RU" w:bidi="ru-RU"/>
    </w:rPr>
  </w:style>
  <w:style w:type="character" w:customStyle="1" w:styleId="1fa">
    <w:name w:val="Заголовок №1_"/>
    <w:basedOn w:val="a0"/>
    <w:link w:val="1fb"/>
    <w:rsid w:val="00F40D95"/>
    <w:rPr>
      <w:b/>
      <w:bCs/>
      <w:sz w:val="38"/>
      <w:szCs w:val="38"/>
      <w:shd w:val="clear" w:color="auto" w:fill="FFFFFF"/>
    </w:rPr>
  </w:style>
  <w:style w:type="paragraph" w:customStyle="1" w:styleId="1fb">
    <w:name w:val="Заголовок №1"/>
    <w:basedOn w:val="a"/>
    <w:link w:val="1fa"/>
    <w:rsid w:val="00F40D95"/>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5">
    <w:name w:val="Основной текст (9)_"/>
    <w:basedOn w:val="a0"/>
    <w:link w:val="96"/>
    <w:rsid w:val="00F40D95"/>
    <w:rPr>
      <w:i/>
      <w:iCs/>
      <w:shd w:val="clear" w:color="auto" w:fill="FFFFFF"/>
    </w:rPr>
  </w:style>
  <w:style w:type="paragraph" w:customStyle="1" w:styleId="96">
    <w:name w:val="Основной текст (9)"/>
    <w:basedOn w:val="a"/>
    <w:link w:val="95"/>
    <w:rsid w:val="00F40D95"/>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5"/>
    <w:rsid w:val="00F40D95"/>
    <w:rPr>
      <w:b/>
      <w:bCs/>
      <w:color w:val="000000"/>
      <w:spacing w:val="0"/>
      <w:position w:val="0"/>
      <w:sz w:val="32"/>
      <w:szCs w:val="32"/>
      <w:lang w:val="ru-RU" w:eastAsia="ru-RU" w:bidi="ru-RU"/>
    </w:rPr>
  </w:style>
  <w:style w:type="character" w:customStyle="1" w:styleId="101">
    <w:name w:val="Основной текст (10)_"/>
    <w:basedOn w:val="a0"/>
    <w:link w:val="102"/>
    <w:rsid w:val="00F40D95"/>
    <w:rPr>
      <w:rFonts w:ascii="Arial" w:eastAsia="Arial" w:hAnsi="Arial" w:cs="Arial"/>
      <w:shd w:val="clear" w:color="auto" w:fill="FFFFFF"/>
    </w:rPr>
  </w:style>
  <w:style w:type="paragraph" w:customStyle="1" w:styleId="102">
    <w:name w:val="Основной текст (10)"/>
    <w:basedOn w:val="a"/>
    <w:link w:val="101"/>
    <w:rsid w:val="00F40D95"/>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F40D95"/>
    <w:rPr>
      <w:color w:val="800080"/>
      <w:u w:val="single"/>
    </w:rPr>
  </w:style>
  <w:style w:type="character" w:customStyle="1" w:styleId="1fc">
    <w:name w:val="Знак примечания1"/>
    <w:rsid w:val="00F40D95"/>
    <w:rPr>
      <w:sz w:val="16"/>
      <w:szCs w:val="16"/>
    </w:rPr>
  </w:style>
  <w:style w:type="character" w:customStyle="1" w:styleId="hl41">
    <w:name w:val="hl41"/>
    <w:rsid w:val="00F40D95"/>
    <w:rPr>
      <w:b/>
      <w:bCs/>
      <w:sz w:val="20"/>
      <w:szCs w:val="20"/>
    </w:rPr>
  </w:style>
  <w:style w:type="character" w:customStyle="1" w:styleId="ConsNonformat">
    <w:name w:val="ConsNonformat Знак"/>
    <w:rsid w:val="00F40D95"/>
    <w:rPr>
      <w:rFonts w:ascii="Courier New" w:hAnsi="Courier New" w:cs="Courier New"/>
      <w:lang w:val="ru-RU" w:eastAsia="ar-SA" w:bidi="ar-SA"/>
    </w:rPr>
  </w:style>
  <w:style w:type="character" w:customStyle="1" w:styleId="afffc">
    <w:name w:val="Символ сноски"/>
    <w:rsid w:val="00F40D95"/>
    <w:rPr>
      <w:vertAlign w:val="superscript"/>
    </w:rPr>
  </w:style>
  <w:style w:type="character" w:customStyle="1" w:styleId="WW-Absatz-Standardschriftart1111111111111">
    <w:name w:val="WW-Absatz-Standardschriftart1111111111111"/>
    <w:rsid w:val="00F40D95"/>
  </w:style>
  <w:style w:type="character" w:customStyle="1" w:styleId="WW8Num7z1">
    <w:name w:val="WW8Num7z1"/>
    <w:rsid w:val="00F40D95"/>
    <w:rPr>
      <w:rFonts w:ascii="Times New Roman" w:eastAsia="Times New Roman" w:hAnsi="Times New Roman" w:cs="Times New Roman"/>
    </w:rPr>
  </w:style>
  <w:style w:type="paragraph" w:customStyle="1" w:styleId="afffd">
    <w:name w:val="Таблица"/>
    <w:basedOn w:val="a"/>
    <w:qFormat/>
    <w:rsid w:val="00F40D95"/>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F40D95"/>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F40D95"/>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d">
    <w:name w:val="Текст примечания1"/>
    <w:basedOn w:val="a"/>
    <w:rsid w:val="00F40D95"/>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F40D95"/>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F40D95"/>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F40D95"/>
    <w:pPr>
      <w:widowControl w:val="0"/>
      <w:spacing w:after="0" w:line="240" w:lineRule="auto"/>
      <w:ind w:right="19772"/>
    </w:pPr>
    <w:rPr>
      <w:rFonts w:ascii="Arial" w:eastAsia="Arial" w:hAnsi="Arial" w:cs="Arial"/>
      <w:b/>
      <w:bCs/>
      <w:sz w:val="16"/>
      <w:szCs w:val="16"/>
      <w:lang w:eastAsia="ar-SA"/>
    </w:rPr>
  </w:style>
  <w:style w:type="paragraph" w:customStyle="1" w:styleId="3f0">
    <w:name w:val="Список3"/>
    <w:basedOn w:val="a"/>
    <w:rsid w:val="00F40D95"/>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F40D95"/>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F40D95"/>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d">
    <w:name w:val="Номер2"/>
    <w:basedOn w:val="2fe"/>
    <w:rsid w:val="00F40D95"/>
    <w:pPr>
      <w:tabs>
        <w:tab w:val="left" w:pos="964"/>
        <w:tab w:val="left" w:pos="2340"/>
      </w:tabs>
      <w:ind w:left="1803" w:firstLine="0"/>
    </w:pPr>
    <w:rPr>
      <w:sz w:val="22"/>
    </w:rPr>
  </w:style>
  <w:style w:type="paragraph" w:customStyle="1" w:styleId="2fe">
    <w:name w:val="Список2"/>
    <w:basedOn w:val="affd"/>
    <w:rsid w:val="00F40D95"/>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F40D95"/>
    <w:pPr>
      <w:spacing w:after="120"/>
      <w:jc w:val="left"/>
    </w:pPr>
    <w:rPr>
      <w:b w:val="0"/>
      <w:bCs w:val="0"/>
      <w:sz w:val="24"/>
      <w:szCs w:val="24"/>
      <w:lang w:val="en-US"/>
    </w:rPr>
  </w:style>
  <w:style w:type="paragraph" w:customStyle="1" w:styleId="1fe">
    <w:name w:val="Номер1"/>
    <w:basedOn w:val="affd"/>
    <w:rsid w:val="00F40D95"/>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F40D95"/>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F40D95"/>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F40D95"/>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F40D95"/>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7">
    <w:name w:val="Основной шрифт абзаца7"/>
    <w:rsid w:val="00F40D95"/>
  </w:style>
  <w:style w:type="paragraph" w:customStyle="1" w:styleId="6a">
    <w:name w:val="Абзац списка6"/>
    <w:basedOn w:val="a"/>
    <w:rsid w:val="00F40D95"/>
    <w:pPr>
      <w:ind w:left="720"/>
    </w:pPr>
    <w:rPr>
      <w:rFonts w:ascii="Calibri" w:eastAsia="Calibri" w:hAnsi="Calibri" w:cs="Times New Roman"/>
      <w:lang w:eastAsia="zh-CN"/>
    </w:rPr>
  </w:style>
  <w:style w:type="paragraph" w:customStyle="1" w:styleId="document-listtitle">
    <w:name w:val="document-list__title"/>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F40D95"/>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F40D95"/>
    <w:rPr>
      <w:rFonts w:ascii="Times New Roman" w:hAnsi="Times New Roman" w:cs="Times New Roman"/>
      <w:color w:val="000000"/>
      <w:sz w:val="24"/>
      <w:szCs w:val="24"/>
      <w:u w:val="single"/>
      <w:lang w:val="ru-RU"/>
    </w:rPr>
  </w:style>
  <w:style w:type="paragraph" w:customStyle="1" w:styleId="affff5">
    <w:name w:val="Сноска"/>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F40D95"/>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F40D95"/>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F40D95"/>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F40D95"/>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F40D95"/>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F40D95"/>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F40D95"/>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F40D95"/>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F40D95"/>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F40D95"/>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F40D95"/>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F40D95"/>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F40D95"/>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F40D95"/>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F40D95"/>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F40D95"/>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F40D95"/>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F40D95"/>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F40D95"/>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rsid w:val="00F40D95"/>
    <w:rPr>
      <w:rFonts w:ascii="Times New Roman" w:hAnsi="Times New Roman" w:cs="Times New Roman"/>
      <w:sz w:val="28"/>
      <w:szCs w:val="28"/>
    </w:rPr>
  </w:style>
  <w:style w:type="paragraph" w:customStyle="1" w:styleId="affff7">
    <w:name w:val="Знак"/>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97">
    <w:name w:val="Оглавление 9 Знак"/>
    <w:basedOn w:val="93"/>
    <w:next w:val="a3"/>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customStyle="1" w:styleId="Header1">
    <w:name w:val="Header"/>
    <w:basedOn w:val="a"/>
    <w:link w:val="2ff"/>
    <w:uiPriority w:val="99"/>
    <w:rsid w:val="00F40D9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f">
    <w:name w:val="Верхний колонтитул Знак2"/>
    <w:basedOn w:val="a0"/>
    <w:link w:val="Header1"/>
    <w:uiPriority w:val="99"/>
    <w:rsid w:val="00F40D95"/>
    <w:rPr>
      <w:rFonts w:eastAsiaTheme="minorEastAsia"/>
      <w:lang w:eastAsia="ru-RU"/>
    </w:rPr>
  </w:style>
  <w:style w:type="paragraph" w:customStyle="1" w:styleId="H4">
    <w:name w:val="H4"/>
    <w:basedOn w:val="a"/>
    <w:next w:val="a"/>
    <w:rsid w:val="00F40D95"/>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8">
    <w:name w:val="Цветовое выделение"/>
    <w:rsid w:val="00F40D95"/>
    <w:rPr>
      <w:b/>
      <w:bCs/>
      <w:color w:val="26282F"/>
    </w:rPr>
  </w:style>
  <w:style w:type="paragraph" w:customStyle="1" w:styleId="Footer1">
    <w:name w:val="Footer"/>
    <w:basedOn w:val="a"/>
    <w:link w:val="2ff0"/>
    <w:uiPriority w:val="99"/>
    <w:unhideWhenUsed/>
    <w:rsid w:val="00F40D95"/>
    <w:pPr>
      <w:tabs>
        <w:tab w:val="center" w:pos="4677"/>
        <w:tab w:val="right" w:pos="9355"/>
      </w:tabs>
      <w:spacing w:after="0" w:line="240" w:lineRule="auto"/>
    </w:pPr>
  </w:style>
  <w:style w:type="character" w:customStyle="1" w:styleId="2ff0">
    <w:name w:val="Нижний колонтитул Знак2"/>
    <w:basedOn w:val="a0"/>
    <w:link w:val="Footer1"/>
    <w:uiPriority w:val="99"/>
    <w:rsid w:val="00F40D95"/>
    <w:rPr>
      <w:rFonts w:eastAsiaTheme="minorEastAsia"/>
      <w:lang w:eastAsia="ru-RU"/>
    </w:rPr>
  </w:style>
  <w:style w:type="paragraph" w:customStyle="1" w:styleId="6b">
    <w:name w:val="Оглавление 6 Знак"/>
    <w:uiPriority w:val="99"/>
    <w:rsid w:val="00F40D95"/>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9">
    <w:name w:val="Виды использования"/>
    <w:qFormat/>
    <w:rsid w:val="00F40D95"/>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F40D95"/>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Heading3"/>
    <w:uiPriority w:val="9"/>
    <w:rsid w:val="00F40D95"/>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40D95"/>
    <w:rPr>
      <w:rFonts w:ascii="Calibri" w:hAnsi="Calibri"/>
      <w:sz w:val="22"/>
      <w:szCs w:val="24"/>
      <w:lang w:eastAsia="ru-RU" w:bidi="ar-SA"/>
    </w:rPr>
  </w:style>
  <w:style w:type="character" w:customStyle="1" w:styleId="T12">
    <w:name w:val="T12"/>
    <w:hidden/>
    <w:rsid w:val="00F40D95"/>
    <w:rPr>
      <w:rFonts w:ascii="Times New Roman1" w:hAnsi="Times New Roman1" w:cs="Times New Roman1"/>
      <w:sz w:val="28"/>
    </w:rPr>
  </w:style>
  <w:style w:type="character" w:customStyle="1" w:styleId="T13">
    <w:name w:val="T13"/>
    <w:hidden/>
    <w:rsid w:val="00F40D95"/>
    <w:rPr>
      <w:rFonts w:ascii="Times New Roman1" w:hAnsi="Times New Roman1" w:cs="Times New Roman1"/>
      <w:sz w:val="28"/>
    </w:rPr>
  </w:style>
  <w:style w:type="paragraph" w:customStyle="1" w:styleId="P50">
    <w:name w:val="P5"/>
    <w:basedOn w:val="a"/>
    <w:hidden/>
    <w:rsid w:val="00F40D95"/>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40D95"/>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40D95"/>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40D95"/>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40D95"/>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40D95"/>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40D95"/>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40D95"/>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40D95"/>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40D95"/>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40D95"/>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40D95"/>
    <w:pPr>
      <w:widowControl w:val="0"/>
      <w:spacing w:after="0" w:line="240" w:lineRule="auto"/>
      <w:jc w:val="both"/>
    </w:pPr>
    <w:rPr>
      <w:rFonts w:ascii="Calibri" w:eastAsia="Calibri" w:hAnsi="Calibri" w:cs="Calibri"/>
      <w:szCs w:val="20"/>
    </w:rPr>
  </w:style>
  <w:style w:type="paragraph" w:customStyle="1" w:styleId="P38">
    <w:name w:val="P38"/>
    <w:basedOn w:val="a"/>
    <w:hidden/>
    <w:rsid w:val="00F40D95"/>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40D95"/>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40D95"/>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40D95"/>
    <w:rPr>
      <w:rFonts w:ascii="Times New Roman1" w:hAnsi="Times New Roman1" w:cs="Times New Roman1"/>
      <w:sz w:val="28"/>
    </w:rPr>
  </w:style>
  <w:style w:type="character" w:customStyle="1" w:styleId="T14">
    <w:name w:val="T14"/>
    <w:hidden/>
    <w:rsid w:val="00F40D95"/>
    <w:rPr>
      <w:rFonts w:ascii="Times New Roman1" w:hAnsi="Times New Roman1" w:cs="Times New Roman1"/>
      <w:sz w:val="28"/>
    </w:rPr>
  </w:style>
  <w:style w:type="character" w:customStyle="1" w:styleId="T15">
    <w:name w:val="T15"/>
    <w:hidden/>
    <w:rsid w:val="00F40D95"/>
    <w:rPr>
      <w:rFonts w:ascii="Times New Roman1" w:hAnsi="Times New Roman1" w:cs="Times New Roman1"/>
      <w:i/>
      <w:sz w:val="28"/>
    </w:rPr>
  </w:style>
  <w:style w:type="character" w:customStyle="1" w:styleId="T18">
    <w:name w:val="T18"/>
    <w:hidden/>
    <w:rsid w:val="00F40D95"/>
    <w:rPr>
      <w:rFonts w:ascii="Times New Roman1" w:hAnsi="Times New Roman1" w:cs="Times New Roman1"/>
      <w:sz w:val="28"/>
    </w:rPr>
  </w:style>
  <w:style w:type="character" w:customStyle="1" w:styleId="T19">
    <w:name w:val="T19"/>
    <w:hidden/>
    <w:rsid w:val="00F40D95"/>
    <w:rPr>
      <w:rFonts w:ascii="Times New Roman1" w:hAnsi="Times New Roman1" w:cs="Times New Roman1"/>
      <w:sz w:val="28"/>
    </w:rPr>
  </w:style>
  <w:style w:type="character" w:customStyle="1" w:styleId="T21">
    <w:name w:val="T21"/>
    <w:hidden/>
    <w:rsid w:val="00F40D95"/>
    <w:rPr>
      <w:rFonts w:ascii="Times New Roman1" w:hAnsi="Times New Roman1" w:cs="Times New Roman1"/>
      <w:sz w:val="28"/>
      <w:shd w:val="clear" w:color="auto" w:fill="FFFFFF"/>
    </w:rPr>
  </w:style>
  <w:style w:type="character" w:customStyle="1" w:styleId="T31">
    <w:name w:val="T31"/>
    <w:hidden/>
    <w:rsid w:val="00F40D95"/>
    <w:rPr>
      <w:rFonts w:ascii="Times New Roman1" w:hAnsi="Times New Roman1" w:cs="Times New Roman1"/>
      <w:color w:val="000000"/>
      <w:sz w:val="28"/>
      <w:shd w:val="clear" w:color="auto" w:fill="FFFFFF"/>
    </w:rPr>
  </w:style>
  <w:style w:type="table" w:customStyle="1" w:styleId="1ff">
    <w:name w:val="Сетка таблицы1"/>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F40D95"/>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F40D95"/>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nhideWhenUsed/>
    <w:qFormat/>
    <w:rsid w:val="00F40D95"/>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F40D95"/>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F40D95"/>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F40D95"/>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F40D95"/>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F40D95"/>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F40D95"/>
    <w:pPr>
      <w:keepNext/>
      <w:keepLines/>
      <w:spacing w:before="320" w:line="240" w:lineRule="auto"/>
      <w:outlineLvl w:val="8"/>
    </w:pPr>
    <w:rPr>
      <w:rFonts w:ascii="Arial" w:eastAsia="Arial" w:hAnsi="Arial" w:cs="Arial"/>
      <w:i/>
      <w:iCs/>
      <w:sz w:val="21"/>
      <w:szCs w:val="21"/>
      <w:lang w:eastAsia="ar-SA"/>
    </w:rPr>
  </w:style>
  <w:style w:type="character" w:customStyle="1" w:styleId="1ff0">
    <w:name w:val="Название Знак1"/>
    <w:uiPriority w:val="10"/>
    <w:rsid w:val="00F40D95"/>
    <w:rPr>
      <w:sz w:val="48"/>
      <w:szCs w:val="48"/>
    </w:rPr>
  </w:style>
  <w:style w:type="paragraph" w:customStyle="1" w:styleId="1ff1">
    <w:name w:val="Верхний колонтитул1"/>
    <w:basedOn w:val="a"/>
    <w:unhideWhenUsed/>
    <w:rsid w:val="00F40D95"/>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2">
    <w:name w:val="Нижний колонтитул1"/>
    <w:basedOn w:val="a"/>
    <w:unhideWhenUsed/>
    <w:rsid w:val="00F40D95"/>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F40D95"/>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6">
    <w:name w:val="Таблица простая 21"/>
    <w:uiPriority w:val="59"/>
    <w:rsid w:val="00F40D95"/>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1">
    <w:name w:val="Таблица простая 4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1">
    <w:name w:val="Таблица простая 5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8">
    <w:name w:val="Основной шрифт абзаца9"/>
    <w:rsid w:val="00F40D95"/>
  </w:style>
  <w:style w:type="character" w:customStyle="1" w:styleId="87">
    <w:name w:val="Основной шрифт абзаца8"/>
    <w:rsid w:val="00F40D95"/>
  </w:style>
  <w:style w:type="character" w:customStyle="1" w:styleId="s2">
    <w:name w:val="s2"/>
    <w:basedOn w:val="87"/>
    <w:rsid w:val="00F40D95"/>
  </w:style>
  <w:style w:type="character" w:customStyle="1" w:styleId="s30">
    <w:name w:val="s3"/>
    <w:basedOn w:val="87"/>
    <w:rsid w:val="00F40D95"/>
  </w:style>
  <w:style w:type="paragraph" w:customStyle="1" w:styleId="99">
    <w:name w:val="Название9"/>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a">
    <w:name w:val="Указатель9"/>
    <w:basedOn w:val="a"/>
    <w:rsid w:val="00F40D95"/>
    <w:pPr>
      <w:suppressLineNumbers/>
      <w:spacing w:after="0" w:line="240" w:lineRule="auto"/>
    </w:pPr>
    <w:rPr>
      <w:rFonts w:ascii="Times New Roman" w:eastAsia="Times New Roman" w:hAnsi="Times New Roman" w:cs="Mangal"/>
      <w:sz w:val="24"/>
      <w:szCs w:val="24"/>
      <w:lang w:eastAsia="ar-SA"/>
    </w:rPr>
  </w:style>
  <w:style w:type="paragraph" w:customStyle="1" w:styleId="88">
    <w:name w:val="Название8"/>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9">
    <w:name w:val="Указатель8"/>
    <w:basedOn w:val="a"/>
    <w:rsid w:val="00F40D95"/>
    <w:pPr>
      <w:suppressLineNumbers/>
      <w:spacing w:after="0" w:line="240" w:lineRule="auto"/>
    </w:pPr>
    <w:rPr>
      <w:rFonts w:ascii="Times New Roman" w:eastAsia="Times New Roman" w:hAnsi="Times New Roman" w:cs="Mangal"/>
      <w:sz w:val="24"/>
      <w:szCs w:val="24"/>
      <w:lang w:eastAsia="ar-SA"/>
    </w:rPr>
  </w:style>
  <w:style w:type="paragraph" w:customStyle="1" w:styleId="78">
    <w:name w:val="Название7"/>
    <w:basedOn w:val="a"/>
    <w:rsid w:val="00F40D95"/>
    <w:pPr>
      <w:suppressLineNumbers/>
      <w:spacing w:before="120" w:after="120" w:line="240" w:lineRule="auto"/>
    </w:pPr>
    <w:rPr>
      <w:rFonts w:ascii="Arial" w:eastAsia="Times New Roman" w:hAnsi="Arial" w:cs="Tahoma"/>
      <w:i/>
      <w:iCs/>
      <w:sz w:val="24"/>
      <w:szCs w:val="24"/>
      <w:lang w:eastAsia="ar-SA"/>
    </w:rPr>
  </w:style>
  <w:style w:type="paragraph" w:customStyle="1" w:styleId="79">
    <w:name w:val="Указатель7"/>
    <w:basedOn w:val="a"/>
    <w:rsid w:val="00F40D95"/>
    <w:pPr>
      <w:suppressLineNumbers/>
      <w:spacing w:after="0" w:line="240" w:lineRule="auto"/>
    </w:pPr>
    <w:rPr>
      <w:rFonts w:ascii="Arial" w:eastAsia="Times New Roman" w:hAnsi="Arial" w:cs="Tahoma"/>
      <w:sz w:val="24"/>
      <w:szCs w:val="24"/>
      <w:lang w:eastAsia="ar-SA"/>
    </w:rPr>
  </w:style>
  <w:style w:type="paragraph" w:customStyle="1" w:styleId="FR2">
    <w:name w:val="FR2"/>
    <w:rsid w:val="00F40D95"/>
    <w:pPr>
      <w:widowControl w:val="0"/>
      <w:spacing w:before="140" w:after="0" w:line="240" w:lineRule="auto"/>
      <w:ind w:left="2560"/>
    </w:pPr>
    <w:rPr>
      <w:rFonts w:ascii="Arial" w:eastAsia="Arial" w:hAnsi="Arial" w:cs="Arial"/>
      <w:b/>
      <w:bCs/>
      <w:sz w:val="48"/>
      <w:szCs w:val="48"/>
      <w:lang w:eastAsia="ar-SA"/>
    </w:rPr>
  </w:style>
  <w:style w:type="paragraph" w:customStyle="1" w:styleId="Bodytext21">
    <w:name w:val="Body text (2)1"/>
    <w:link w:val="Bodytext2"/>
    <w:uiPriority w:val="99"/>
    <w:rsid w:val="00F40D95"/>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22" w:lineRule="exact"/>
      <w:jc w:val="center"/>
    </w:pPr>
    <w:rPr>
      <w:rFonts w:ascii="Times New Roman" w:eastAsia="Times New Roman" w:hAnsi="Times New Roman" w:cs="Times New Roman"/>
      <w:color w:val="000000"/>
      <w:sz w:val="28"/>
      <w:szCs w:val="28"/>
      <w:lang w:eastAsia="ru-RU"/>
    </w:rPr>
  </w:style>
  <w:style w:type="character" w:customStyle="1" w:styleId="Bodytext2Exact">
    <w:name w:val="Body text (2) Exact"/>
    <w:basedOn w:val="a0"/>
    <w:uiPriority w:val="99"/>
    <w:rsid w:val="00F40D95"/>
    <w:rPr>
      <w:rFonts w:ascii="Times New Roman" w:hAnsi="Times New Roman" w:cs="Times New Roman"/>
      <w:sz w:val="28"/>
      <w:szCs w:val="28"/>
      <w:u w:val="none"/>
    </w:rPr>
  </w:style>
  <w:style w:type="character" w:customStyle="1" w:styleId="Bodytext2">
    <w:name w:val="Body text (2)_"/>
    <w:basedOn w:val="a0"/>
    <w:link w:val="Bodytext21"/>
    <w:uiPriority w:val="99"/>
    <w:rsid w:val="00F40D95"/>
    <w:rPr>
      <w:rFonts w:ascii="Times New Roman" w:eastAsia="Times New Roman" w:hAnsi="Times New Roman" w:cs="Times New Roman"/>
      <w:color w:val="000000"/>
      <w:sz w:val="28"/>
      <w:szCs w:val="28"/>
      <w:shd w:val="clear" w:color="auto" w:fill="FFFFFF"/>
      <w:lang w:eastAsia="ru-RU"/>
    </w:rPr>
  </w:style>
  <w:style w:type="character" w:customStyle="1" w:styleId="Bodytext2SmallCaps">
    <w:name w:val="Body text (2) + Small Caps"/>
    <w:basedOn w:val="Bodytext2"/>
    <w:uiPriority w:val="99"/>
    <w:rsid w:val="00F40D95"/>
    <w:rPr>
      <w:smallCaps/>
      <w:color w:val="000000"/>
      <w:spacing w:val="0"/>
      <w:position w:val="0"/>
      <w:lang w:val="ru-RU" w:eastAsia="ru-RU"/>
    </w:rPr>
  </w:style>
  <w:style w:type="character" w:customStyle="1" w:styleId="Bodytext20">
    <w:name w:val="Body text (2)"/>
    <w:basedOn w:val="Bodytext2"/>
    <w:uiPriority w:val="99"/>
    <w:rsid w:val="00F40D95"/>
    <w:rPr>
      <w:color w:val="000000"/>
      <w:spacing w:val="0"/>
      <w:position w:val="0"/>
      <w:u w:val="single"/>
      <w:lang w:val="ru-RU" w:eastAsia="ru-RU"/>
    </w:rPr>
  </w:style>
  <w:style w:type="character" w:customStyle="1" w:styleId="Bodytext24">
    <w:name w:val="Body text (2)4"/>
    <w:basedOn w:val="Bodytext2"/>
    <w:uiPriority w:val="99"/>
    <w:rsid w:val="00F40D95"/>
    <w:rPr>
      <w:color w:val="000000"/>
      <w:spacing w:val="0"/>
      <w:position w:val="0"/>
      <w:lang w:val="ru-RU" w:eastAsia="ru-RU"/>
    </w:rPr>
  </w:style>
  <w:style w:type="character" w:customStyle="1" w:styleId="Headerorfooter">
    <w:name w:val="Header or footer_"/>
    <w:basedOn w:val="a0"/>
    <w:link w:val="Headerorfooter1"/>
    <w:uiPriority w:val="99"/>
    <w:rsid w:val="00F40D95"/>
    <w:rPr>
      <w:rFonts w:ascii="Times New Roman" w:hAnsi="Times New Roman" w:cs="Times New Roman"/>
      <w:sz w:val="28"/>
      <w:szCs w:val="28"/>
      <w:shd w:val="clear" w:color="auto" w:fill="FFFFFF"/>
    </w:rPr>
  </w:style>
  <w:style w:type="paragraph" w:customStyle="1" w:styleId="Headerorfooter1">
    <w:name w:val="Header or footer1"/>
    <w:basedOn w:val="a"/>
    <w:link w:val="Headerorfooter"/>
    <w:uiPriority w:val="99"/>
    <w:rsid w:val="00F40D95"/>
    <w:pPr>
      <w:widowControl w:val="0"/>
      <w:shd w:val="clear" w:color="auto" w:fill="FFFFFF"/>
      <w:spacing w:after="0" w:line="240" w:lineRule="atLeast"/>
      <w:jc w:val="center"/>
    </w:pPr>
    <w:rPr>
      <w:rFonts w:ascii="Times New Roman" w:eastAsiaTheme="minorHAnsi" w:hAnsi="Times New Roman" w:cs="Times New Roman"/>
      <w:sz w:val="28"/>
      <w:szCs w:val="28"/>
      <w:lang w:eastAsia="en-US"/>
    </w:rPr>
  </w:style>
  <w:style w:type="character" w:customStyle="1" w:styleId="Headerorfooter0">
    <w:name w:val="Header or footer"/>
    <w:basedOn w:val="Headerorfooter"/>
    <w:uiPriority w:val="99"/>
    <w:rsid w:val="00F40D95"/>
    <w:rPr>
      <w:color w:val="000000"/>
      <w:spacing w:val="0"/>
      <w:position w:val="0"/>
      <w:lang w:val="ru-RU" w:eastAsia="ru-RU"/>
    </w:rPr>
  </w:style>
  <w:style w:type="character" w:customStyle="1" w:styleId="Bodytext211pt">
    <w:name w:val="Body text (2) + 11 pt"/>
    <w:basedOn w:val="Bodytext2"/>
    <w:uiPriority w:val="99"/>
    <w:rsid w:val="00F40D95"/>
    <w:rPr>
      <w:color w:val="000000"/>
      <w:spacing w:val="0"/>
      <w:position w:val="0"/>
      <w:sz w:val="22"/>
      <w:szCs w:val="22"/>
      <w:lang w:val="ru-RU" w:eastAsia="ru-RU"/>
    </w:rPr>
  </w:style>
  <w:style w:type="character" w:customStyle="1" w:styleId="Bodytext23">
    <w:name w:val="Body text (2)3"/>
    <w:basedOn w:val="Bodytext2"/>
    <w:uiPriority w:val="99"/>
    <w:rsid w:val="00F40D95"/>
    <w:rPr>
      <w:color w:val="000000"/>
      <w:spacing w:val="0"/>
      <w:position w:val="0"/>
      <w:lang w:val="ru-RU" w:eastAsia="ru-RU"/>
    </w:rPr>
  </w:style>
  <w:style w:type="character" w:customStyle="1" w:styleId="Bodytext22">
    <w:name w:val="Body text (2)2"/>
    <w:basedOn w:val="Bodytext2"/>
    <w:uiPriority w:val="99"/>
    <w:rsid w:val="00F40D95"/>
    <w:rPr>
      <w:color w:val="000000"/>
      <w:spacing w:val="0"/>
      <w:position w:val="0"/>
      <w:lang w:val="ru-RU" w:eastAsia="ru-RU"/>
    </w:rPr>
  </w:style>
  <w:style w:type="character" w:customStyle="1" w:styleId="Tablecaption">
    <w:name w:val="Table caption_"/>
    <w:basedOn w:val="a0"/>
    <w:link w:val="Tablecaption0"/>
    <w:uiPriority w:val="99"/>
    <w:rsid w:val="00F40D95"/>
    <w:rPr>
      <w:rFonts w:ascii="Times New Roman" w:hAnsi="Times New Roman" w:cs="Times New Roman"/>
      <w:sz w:val="28"/>
      <w:szCs w:val="28"/>
      <w:shd w:val="clear" w:color="auto" w:fill="FFFFFF"/>
    </w:rPr>
  </w:style>
  <w:style w:type="paragraph" w:customStyle="1" w:styleId="Tablecaption0">
    <w:name w:val="Table caption"/>
    <w:basedOn w:val="a"/>
    <w:link w:val="Tablecaption"/>
    <w:uiPriority w:val="99"/>
    <w:rsid w:val="00F40D95"/>
    <w:pPr>
      <w:widowControl w:val="0"/>
      <w:shd w:val="clear" w:color="auto" w:fill="FFFFFF"/>
      <w:spacing w:after="0" w:line="240" w:lineRule="atLeast"/>
    </w:pPr>
    <w:rPr>
      <w:rFonts w:ascii="Times New Roman" w:eastAsiaTheme="minorHAnsi" w:hAnsi="Times New Roman" w:cs="Times New Roman"/>
      <w:sz w:val="28"/>
      <w:szCs w:val="28"/>
      <w:lang w:eastAsia="en-US"/>
    </w:rPr>
  </w:style>
  <w:style w:type="character" w:customStyle="1" w:styleId="Bodytext4Exact">
    <w:name w:val="Body text (4) Exact"/>
    <w:basedOn w:val="a0"/>
    <w:link w:val="Bodytext4"/>
    <w:uiPriority w:val="99"/>
    <w:rsid w:val="00F40D95"/>
    <w:rPr>
      <w:rFonts w:ascii="Times New Roman" w:hAnsi="Times New Roman" w:cs="Times New Roman"/>
      <w:sz w:val="17"/>
      <w:szCs w:val="17"/>
      <w:shd w:val="clear" w:color="auto" w:fill="FFFFFF"/>
    </w:rPr>
  </w:style>
  <w:style w:type="paragraph" w:customStyle="1" w:styleId="Bodytext4">
    <w:name w:val="Body text (4)"/>
    <w:basedOn w:val="a"/>
    <w:link w:val="Bodytext4Exact"/>
    <w:uiPriority w:val="99"/>
    <w:rsid w:val="00F40D95"/>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Bodytext5Exact">
    <w:name w:val="Body text (5) Exact"/>
    <w:basedOn w:val="a0"/>
    <w:link w:val="Bodytext5"/>
    <w:uiPriority w:val="99"/>
    <w:rsid w:val="00F40D95"/>
    <w:rPr>
      <w:rFonts w:ascii="Times New Roman" w:hAnsi="Times New Roman" w:cs="Times New Roman"/>
      <w:b/>
      <w:bCs/>
      <w:sz w:val="19"/>
      <w:szCs w:val="19"/>
      <w:shd w:val="clear" w:color="auto" w:fill="FFFFFF"/>
    </w:rPr>
  </w:style>
  <w:style w:type="paragraph" w:customStyle="1" w:styleId="Bodytext5">
    <w:name w:val="Body text (5)"/>
    <w:basedOn w:val="a"/>
    <w:link w:val="Bodytext5Exact"/>
    <w:uiPriority w:val="99"/>
    <w:rsid w:val="00F40D95"/>
    <w:pPr>
      <w:widowControl w:val="0"/>
      <w:shd w:val="clear" w:color="auto" w:fill="FFFFFF"/>
      <w:spacing w:after="60" w:line="240" w:lineRule="atLeast"/>
    </w:pPr>
    <w:rPr>
      <w:rFonts w:ascii="Times New Roman" w:eastAsiaTheme="minorHAnsi" w:hAnsi="Times New Roman" w:cs="Times New Roman"/>
      <w:b/>
      <w:bCs/>
      <w:sz w:val="19"/>
      <w:szCs w:val="19"/>
      <w:lang w:eastAsia="en-US"/>
    </w:rPr>
  </w:style>
  <w:style w:type="character" w:customStyle="1" w:styleId="Bodytext5Exact1">
    <w:name w:val="Body text (5) Exact1"/>
    <w:basedOn w:val="Bodytext5Exact"/>
    <w:uiPriority w:val="99"/>
    <w:rsid w:val="00F40D95"/>
    <w:rPr>
      <w:color w:val="000000"/>
      <w:spacing w:val="0"/>
      <w:position w:val="0"/>
      <w:u w:val="single"/>
      <w:lang w:val="ru-RU" w:eastAsia="ru-RU"/>
    </w:rPr>
  </w:style>
  <w:style w:type="character" w:customStyle="1" w:styleId="Bodytext28">
    <w:name w:val="Body text (2) + 8"/>
    <w:basedOn w:val="Bodytext2"/>
    <w:uiPriority w:val="99"/>
    <w:rsid w:val="00F40D95"/>
    <w:rPr>
      <w:color w:val="000000"/>
      <w:spacing w:val="0"/>
      <w:position w:val="0"/>
      <w:sz w:val="17"/>
      <w:szCs w:val="17"/>
      <w:lang w:val="ru-RU" w:eastAsia="ru-RU"/>
    </w:rPr>
  </w:style>
  <w:style w:type="character" w:customStyle="1" w:styleId="Bodytext281">
    <w:name w:val="Body text (2) + 81"/>
    <w:basedOn w:val="Bodytext2"/>
    <w:uiPriority w:val="99"/>
    <w:rsid w:val="00F40D95"/>
    <w:rPr>
      <w:color w:val="000000"/>
      <w:spacing w:val="0"/>
      <w:position w:val="0"/>
      <w:sz w:val="17"/>
      <w:szCs w:val="17"/>
      <w:lang w:val="ru-RU" w:eastAsia="ru-RU"/>
    </w:rPr>
  </w:style>
  <w:style w:type="character" w:customStyle="1" w:styleId="Tablecaption3Exact">
    <w:name w:val="Table caption (3) Exact"/>
    <w:basedOn w:val="a0"/>
    <w:link w:val="Tablecaption3"/>
    <w:uiPriority w:val="99"/>
    <w:rsid w:val="00F40D95"/>
    <w:rPr>
      <w:rFonts w:ascii="Times New Roman" w:hAnsi="Times New Roman" w:cs="Times New Roman"/>
      <w:sz w:val="17"/>
      <w:szCs w:val="17"/>
      <w:shd w:val="clear" w:color="auto" w:fill="FFFFFF"/>
    </w:rPr>
  </w:style>
  <w:style w:type="paragraph" w:customStyle="1" w:styleId="Tablecaption3">
    <w:name w:val="Table caption (3)"/>
    <w:basedOn w:val="a"/>
    <w:link w:val="Tablecaption3Exact"/>
    <w:uiPriority w:val="99"/>
    <w:rsid w:val="00F40D95"/>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Tablecaption2">
    <w:name w:val="Table caption (2)_"/>
    <w:basedOn w:val="a0"/>
    <w:link w:val="Tablecaption20"/>
    <w:uiPriority w:val="99"/>
    <w:rsid w:val="00F40D95"/>
    <w:rPr>
      <w:rFonts w:ascii="Times New Roman" w:hAnsi="Times New Roman" w:cs="Times New Roman"/>
      <w:b/>
      <w:bCs/>
      <w:sz w:val="19"/>
      <w:szCs w:val="19"/>
      <w:shd w:val="clear" w:color="auto" w:fill="FFFFFF"/>
    </w:rPr>
  </w:style>
  <w:style w:type="paragraph" w:customStyle="1" w:styleId="Tablecaption20">
    <w:name w:val="Table caption (2)"/>
    <w:basedOn w:val="a"/>
    <w:link w:val="Tablecaption2"/>
    <w:uiPriority w:val="99"/>
    <w:rsid w:val="00F40D95"/>
    <w:pPr>
      <w:widowControl w:val="0"/>
      <w:shd w:val="clear" w:color="auto" w:fill="FFFFFF"/>
      <w:spacing w:after="120" w:line="240" w:lineRule="atLeast"/>
    </w:pPr>
    <w:rPr>
      <w:rFonts w:ascii="Times New Roman" w:eastAsiaTheme="minorHAnsi" w:hAnsi="Times New Roman" w:cs="Times New Roman"/>
      <w:b/>
      <w:bCs/>
      <w:sz w:val="19"/>
      <w:szCs w:val="19"/>
      <w:lang w:eastAsia="en-US"/>
    </w:rPr>
  </w:style>
  <w:style w:type="character" w:customStyle="1" w:styleId="Bodytext2Cambria">
    <w:name w:val="Body text (2) + Cambria"/>
    <w:basedOn w:val="Bodytext2"/>
    <w:uiPriority w:val="99"/>
    <w:rsid w:val="00F40D95"/>
    <w:rPr>
      <w:rFonts w:ascii="Cambria" w:eastAsia="Times New Roman" w:hAnsi="Cambria" w:cs="Cambria"/>
      <w:i/>
      <w:iCs/>
      <w:color w:val="000000"/>
      <w:spacing w:val="0"/>
      <w:position w:val="0"/>
      <w:sz w:val="20"/>
      <w:szCs w:val="20"/>
      <w:lang w:val="ru-RU" w:eastAsia="ru-RU"/>
    </w:rPr>
  </w:style>
  <w:style w:type="character" w:customStyle="1" w:styleId="Bodytext29">
    <w:name w:val="Body text (2) + 9"/>
    <w:basedOn w:val="Bodytext2"/>
    <w:uiPriority w:val="99"/>
    <w:rsid w:val="00F40D95"/>
    <w:rPr>
      <w:b/>
      <w:bCs/>
      <w:color w:val="000000"/>
      <w:spacing w:val="0"/>
      <w:position w:val="0"/>
      <w:sz w:val="19"/>
      <w:szCs w:val="19"/>
      <w:lang w:val="ru-RU" w:eastAsia="ru-RU"/>
    </w:rPr>
  </w:style>
  <w:style w:type="character" w:customStyle="1" w:styleId="Bodytext291">
    <w:name w:val="Body text (2) + 91"/>
    <w:basedOn w:val="Bodytext2"/>
    <w:uiPriority w:val="99"/>
    <w:rsid w:val="00F40D95"/>
    <w:rPr>
      <w:b/>
      <w:bCs/>
      <w:color w:val="000000"/>
      <w:spacing w:val="0"/>
      <w:position w:val="0"/>
      <w:sz w:val="19"/>
      <w:szCs w:val="19"/>
      <w:lang w:val="ru-RU" w:eastAsia="ru-RU"/>
    </w:rPr>
  </w:style>
  <w:style w:type="character" w:customStyle="1" w:styleId="Bodytext3">
    <w:name w:val="Body text (3)_"/>
    <w:basedOn w:val="a0"/>
    <w:link w:val="Bodytext30"/>
    <w:uiPriority w:val="99"/>
    <w:rsid w:val="00F40D95"/>
    <w:rPr>
      <w:rFonts w:ascii="Times New Roman" w:hAnsi="Times New Roman" w:cs="Times New Roman"/>
      <w:shd w:val="clear" w:color="auto" w:fill="FFFFFF"/>
    </w:rPr>
  </w:style>
  <w:style w:type="paragraph" w:customStyle="1" w:styleId="Bodytext30">
    <w:name w:val="Body text (3)"/>
    <w:basedOn w:val="a"/>
    <w:link w:val="Bodytext3"/>
    <w:uiPriority w:val="99"/>
    <w:rsid w:val="00F40D95"/>
    <w:pPr>
      <w:widowControl w:val="0"/>
      <w:shd w:val="clear" w:color="auto" w:fill="FFFFFF"/>
      <w:spacing w:after="0" w:line="278" w:lineRule="exact"/>
      <w:ind w:firstLine="620"/>
    </w:pPr>
    <w:rPr>
      <w:rFonts w:ascii="Times New Roman" w:eastAsiaTheme="minorHAnsi" w:hAnsi="Times New Roman" w:cs="Times New Roman"/>
      <w:lang w:eastAsia="en-US"/>
    </w:rPr>
  </w:style>
  <w:style w:type="paragraph" w:customStyle="1" w:styleId="s16">
    <w:name w:val="s_16"/>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7">
    <w:name w:val="s_37"/>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_1"/>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ff3">
    <w:name w:val="Нет списка1"/>
    <w:next w:val="a2"/>
    <w:uiPriority w:val="99"/>
    <w:semiHidden/>
    <w:unhideWhenUsed/>
    <w:rsid w:val="00F40D95"/>
  </w:style>
  <w:style w:type="paragraph" w:styleId="5">
    <w:name w:val="List Number 5"/>
    <w:basedOn w:val="a"/>
    <w:rsid w:val="00F40D95"/>
    <w:pPr>
      <w:widowControl w:val="0"/>
      <w:numPr>
        <w:numId w:val="5"/>
      </w:numPr>
      <w:spacing w:after="0" w:line="240" w:lineRule="auto"/>
      <w:contextualSpacing/>
    </w:pPr>
    <w:rPr>
      <w:rFonts w:ascii="Times New Roman" w:eastAsia="Times New Roman" w:hAnsi="Times New Roman" w:cs="Times New Roman"/>
      <w:sz w:val="20"/>
      <w:szCs w:val="20"/>
    </w:rPr>
  </w:style>
  <w:style w:type="paragraph" w:customStyle="1" w:styleId="affffa">
    <w:name w:val="Таблицы (моноширинный)"/>
    <w:basedOn w:val="a"/>
    <w:next w:val="a"/>
    <w:rsid w:val="00F40D95"/>
    <w:pPr>
      <w:widowControl w:val="0"/>
      <w:spacing w:after="0" w:line="240" w:lineRule="auto"/>
      <w:jc w:val="both"/>
    </w:pPr>
    <w:rPr>
      <w:rFonts w:ascii="Courier New" w:eastAsia="Times New Roman" w:hAnsi="Courier New" w:cs="Courier New"/>
      <w:sz w:val="20"/>
      <w:szCs w:val="20"/>
      <w:lang w:eastAsia="ar-SA"/>
    </w:rPr>
  </w:style>
  <w:style w:type="character" w:customStyle="1" w:styleId="FontStyle11">
    <w:name w:val="Font Style11"/>
    <w:rsid w:val="00F40D95"/>
    <w:rPr>
      <w:rFonts w:ascii="Times New Roman" w:hAnsi="Times New Roman" w:cs="Times New Roman"/>
      <w:sz w:val="26"/>
      <w:szCs w:val="26"/>
    </w:rPr>
  </w:style>
  <w:style w:type="paragraph" w:customStyle="1" w:styleId="pj">
    <w:name w:val="pj"/>
    <w:basedOn w:val="17"/>
    <w:rsid w:val="00F40D95"/>
    <w:pPr>
      <w:widowControl/>
      <w:spacing w:before="100" w:after="100" w:line="100" w:lineRule="atLeast"/>
      <w:ind w:firstLine="0"/>
      <w:jc w:val="left"/>
    </w:pPr>
    <w:rPr>
      <w:sz w:val="24"/>
      <w:szCs w:val="24"/>
    </w:rPr>
  </w:style>
  <w:style w:type="paragraph" w:customStyle="1" w:styleId="pboth">
    <w:name w:val="pboth"/>
    <w:basedOn w:val="a"/>
    <w:rsid w:val="00F40D95"/>
    <w:pPr>
      <w:spacing w:before="280" w:after="280" w:line="240" w:lineRule="auto"/>
    </w:pPr>
    <w:rPr>
      <w:rFonts w:ascii="Times New Roman" w:eastAsia="Times New Roman" w:hAnsi="Times New Roman" w:cs="Times New Roman"/>
      <w:sz w:val="24"/>
      <w:szCs w:val="24"/>
      <w:lang w:eastAsia="ar-SA"/>
    </w:rPr>
  </w:style>
  <w:style w:type="paragraph" w:customStyle="1" w:styleId="3f1">
    <w:name w:val="Основной текст3"/>
    <w:basedOn w:val="a"/>
    <w:rsid w:val="00F40D95"/>
    <w:pPr>
      <w:widowControl w:val="0"/>
      <w:shd w:val="clear" w:color="auto" w:fill="FFFFFF"/>
      <w:spacing w:after="0" w:line="634" w:lineRule="exact"/>
      <w:jc w:val="center"/>
    </w:pPr>
    <w:rPr>
      <w:rFonts w:ascii="Times New Roman" w:eastAsia="Times New Roman" w:hAnsi="Times New Roman" w:cs="Times New Roman"/>
      <w:sz w:val="26"/>
      <w:szCs w:val="26"/>
      <w:lang w:eastAsia="ar-SA"/>
    </w:rPr>
  </w:style>
  <w:style w:type="character" w:customStyle="1" w:styleId="pt-a0-000229">
    <w:name w:val="pt-a0-000229"/>
    <w:basedOn w:val="a0"/>
    <w:rsid w:val="00F40D95"/>
  </w:style>
  <w:style w:type="character" w:customStyle="1" w:styleId="pt-a0-000249">
    <w:name w:val="pt-a0-000249"/>
    <w:basedOn w:val="a0"/>
    <w:rsid w:val="00F40D95"/>
  </w:style>
  <w:style w:type="character" w:customStyle="1" w:styleId="pt-a0-000045">
    <w:name w:val="pt-a0-000045"/>
    <w:basedOn w:val="a0"/>
    <w:rsid w:val="00F40D95"/>
  </w:style>
  <w:style w:type="paragraph" w:customStyle="1" w:styleId="pt-a-000233">
    <w:name w:val="pt-a-000233"/>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pt-a-000228">
    <w:name w:val="pt-a-000228"/>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pt-a-000057">
    <w:name w:val="pt-a-000057"/>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F40D95"/>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FontStyle18">
    <w:name w:val="Font Style18"/>
    <w:basedOn w:val="a0"/>
    <w:uiPriority w:val="99"/>
    <w:rsid w:val="00F40D95"/>
    <w:rPr>
      <w:rFonts w:ascii="Times New Roman" w:hAnsi="Times New Roman" w:cs="Times New Roman"/>
      <w:sz w:val="22"/>
      <w:szCs w:val="22"/>
    </w:rPr>
  </w:style>
  <w:style w:type="paragraph" w:customStyle="1" w:styleId="2ff1">
    <w:name w:val="Без интервала2"/>
    <w:rsid w:val="00F40D95"/>
    <w:pPr>
      <w:spacing w:after="0" w:line="240" w:lineRule="auto"/>
    </w:pPr>
    <w:rPr>
      <w:rFonts w:ascii="Calibri" w:eastAsia="Times New Roman" w:hAnsi="Calibri" w:cs="Calibri"/>
      <w:lang w:eastAsia="ar-SA"/>
    </w:rPr>
  </w:style>
  <w:style w:type="character" w:customStyle="1" w:styleId="extended-textshort">
    <w:name w:val="extended-text__short"/>
    <w:basedOn w:val="a0"/>
    <w:rsid w:val="00F40D95"/>
  </w:style>
  <w:style w:type="character" w:customStyle="1" w:styleId="211pt">
    <w:name w:val="Основной текст (2) + 11 pt"/>
    <w:basedOn w:val="a0"/>
    <w:rsid w:val="00F40D95"/>
    <w:rPr>
      <w:rFonts w:ascii="Times New Roman" w:eastAsia="Times New Roman" w:hAnsi="Times New Roman" w:cs="Times New Roman" w:hint="default"/>
      <w:b w:val="0"/>
      <w:bCs w:val="0"/>
      <w:i w:val="0"/>
      <w:iCs w:val="0"/>
      <w:smallCaps w:val="0"/>
      <w:strike w:val="0"/>
      <w:color w:val="000000"/>
      <w:spacing w:val="0"/>
      <w:position w:val="0"/>
      <w:sz w:val="22"/>
      <w:szCs w:val="22"/>
      <w:u w:val="none"/>
      <w:lang w:val="ru-RU" w:eastAsia="ru-RU" w:bidi="ru-RU"/>
    </w:rPr>
  </w:style>
  <w:style w:type="character" w:customStyle="1" w:styleId="212pt">
    <w:name w:val="Основной текст (2) + 12 pt"/>
    <w:basedOn w:val="a0"/>
    <w:rsid w:val="00F40D95"/>
    <w:rPr>
      <w:rFonts w:ascii="Times New Roman" w:eastAsia="Times New Roman" w:hAnsi="Times New Roman" w:cs="Times New Roman" w:hint="default"/>
      <w:b w:val="0"/>
      <w:bCs w:val="0"/>
      <w:i w:val="0"/>
      <w:iCs w:val="0"/>
      <w:smallCaps w:val="0"/>
      <w:strike w:val="0"/>
      <w:color w:val="000000"/>
      <w:spacing w:val="0"/>
      <w:position w:val="0"/>
      <w:sz w:val="24"/>
      <w:szCs w:val="24"/>
      <w:u w:val="none"/>
      <w:lang w:val="ru-RU" w:eastAsia="ru-RU" w:bidi="ru-RU"/>
    </w:rPr>
  </w:style>
  <w:style w:type="character" w:customStyle="1" w:styleId="2Exact">
    <w:name w:val="Основной текст (2) Exact"/>
    <w:basedOn w:val="a0"/>
    <w:rsid w:val="00F40D95"/>
    <w:rPr>
      <w:rFonts w:ascii="Times New Roman" w:eastAsia="Times New Roman" w:hAnsi="Times New Roman" w:cs="Times New Roman" w:hint="default"/>
      <w:b w:val="0"/>
      <w:bCs w:val="0"/>
      <w:i w:val="0"/>
      <w:iCs w:val="0"/>
      <w:smallCaps w:val="0"/>
      <w:strike w:val="0"/>
      <w:u w:val="none"/>
    </w:rPr>
  </w:style>
  <w:style w:type="character" w:customStyle="1" w:styleId="2110">
    <w:name w:val="Основной текст (2) + 11"/>
    <w:basedOn w:val="27"/>
    <w:rsid w:val="00F40D95"/>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character" w:customStyle="1" w:styleId="2115pt">
    <w:name w:val="Основной текст (2) + 11;5 pt"/>
    <w:basedOn w:val="27"/>
    <w:rsid w:val="00F40D95"/>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paragraph" w:customStyle="1" w:styleId="p33">
    <w:name w:val="p3"/>
    <w:basedOn w:val="a"/>
    <w:rsid w:val="00F40D95"/>
    <w:pPr>
      <w:spacing w:before="100" w:after="100" w:line="100" w:lineRule="atLeast"/>
    </w:pPr>
    <w:rPr>
      <w:rFonts w:ascii="Times New Roman" w:eastAsia="Times New Roman" w:hAnsi="Times New Roman" w:cs="Times New Roman"/>
      <w:sz w:val="24"/>
      <w:szCs w:val="24"/>
      <w:lang w:eastAsia="ar-SA"/>
    </w:rPr>
  </w:style>
  <w:style w:type="character" w:customStyle="1" w:styleId="WW-Absatz-Standardschriftart11111111111111">
    <w:name w:val="WW-Absatz-Standardschriftart11111111111111"/>
    <w:rsid w:val="00F40D95"/>
  </w:style>
  <w:style w:type="character" w:customStyle="1" w:styleId="WW-Absatz-Standardschriftart111111111111111">
    <w:name w:val="WW-Absatz-Standardschriftart111111111111111"/>
    <w:rsid w:val="00F40D95"/>
  </w:style>
  <w:style w:type="character" w:customStyle="1" w:styleId="WW-Absatz-Standardschriftart1111111111111111">
    <w:name w:val="WW-Absatz-Standardschriftart1111111111111111"/>
    <w:rsid w:val="00F40D95"/>
  </w:style>
  <w:style w:type="character" w:customStyle="1" w:styleId="WW-Absatz-Standardschriftart11111111111111111">
    <w:name w:val="WW-Absatz-Standardschriftart11111111111111111"/>
    <w:rsid w:val="00F40D95"/>
  </w:style>
  <w:style w:type="character" w:customStyle="1" w:styleId="WW-Absatz-Standardschriftart111111111111111111">
    <w:name w:val="WW-Absatz-Standardschriftart111111111111111111"/>
    <w:rsid w:val="00F40D95"/>
  </w:style>
  <w:style w:type="character" w:customStyle="1" w:styleId="WW-Absatz-Standardschriftart1111111111111111111">
    <w:name w:val="WW-Absatz-Standardschriftart1111111111111111111"/>
    <w:rsid w:val="00F40D95"/>
  </w:style>
  <w:style w:type="character" w:customStyle="1" w:styleId="WW-Absatz-Standardschriftart11111111111111111111">
    <w:name w:val="WW-Absatz-Standardschriftart11111111111111111111"/>
    <w:rsid w:val="00F40D95"/>
  </w:style>
  <w:style w:type="character" w:customStyle="1" w:styleId="WW-Absatz-Standardschriftart111111111111111111111">
    <w:name w:val="WW-Absatz-Standardschriftart111111111111111111111"/>
    <w:rsid w:val="00F40D95"/>
  </w:style>
  <w:style w:type="character" w:customStyle="1" w:styleId="WW-Absatz-Standardschriftart1111111111111111111111">
    <w:name w:val="WW-Absatz-Standardschriftart1111111111111111111111"/>
    <w:rsid w:val="00F40D95"/>
  </w:style>
  <w:style w:type="character" w:customStyle="1" w:styleId="WW-Absatz-Standardschriftart11111111111111111111111">
    <w:name w:val="WW-Absatz-Standardschriftart11111111111111111111111"/>
    <w:rsid w:val="00F40D95"/>
  </w:style>
  <w:style w:type="character" w:customStyle="1" w:styleId="WW-Absatz-Standardschriftart111111111111111111111111">
    <w:name w:val="WW-Absatz-Standardschriftart111111111111111111111111"/>
    <w:rsid w:val="00F40D95"/>
  </w:style>
  <w:style w:type="character" w:customStyle="1" w:styleId="WW-Absatz-Standardschriftart1111111111111111111111111">
    <w:name w:val="WW-Absatz-Standardschriftart1111111111111111111111111"/>
    <w:rsid w:val="00F40D95"/>
  </w:style>
  <w:style w:type="character" w:customStyle="1" w:styleId="WW-Absatz-Standardschriftart11111111111111111111111111">
    <w:name w:val="WW-Absatz-Standardschriftart11111111111111111111111111"/>
    <w:rsid w:val="00F40D95"/>
  </w:style>
  <w:style w:type="character" w:customStyle="1" w:styleId="WW-Absatz-Standardschriftart111111111111111111111111111">
    <w:name w:val="WW-Absatz-Standardschriftart111111111111111111111111111"/>
    <w:rsid w:val="00F40D95"/>
  </w:style>
  <w:style w:type="character" w:customStyle="1" w:styleId="WW-Absatz-Standardschriftart1111111111111111111111111111">
    <w:name w:val="WW-Absatz-Standardschriftart1111111111111111111111111111"/>
    <w:rsid w:val="00F40D95"/>
  </w:style>
  <w:style w:type="character" w:customStyle="1" w:styleId="WW-Absatz-Standardschriftart11111111111111111111111111111">
    <w:name w:val="WW-Absatz-Standardschriftart11111111111111111111111111111"/>
    <w:rsid w:val="00F40D95"/>
  </w:style>
  <w:style w:type="character" w:customStyle="1" w:styleId="WW-Absatz-Standardschriftart111111111111111111111111111111">
    <w:name w:val="WW-Absatz-Standardschriftart111111111111111111111111111111"/>
    <w:rsid w:val="00F40D95"/>
  </w:style>
  <w:style w:type="character" w:customStyle="1" w:styleId="WW-Absatz-Standardschriftart1111111111111111111111111111111">
    <w:name w:val="WW-Absatz-Standardschriftart1111111111111111111111111111111"/>
    <w:rsid w:val="00F40D95"/>
  </w:style>
  <w:style w:type="character" w:customStyle="1" w:styleId="WW-Absatz-Standardschriftart11111111111111111111111111111111">
    <w:name w:val="WW-Absatz-Standardschriftart11111111111111111111111111111111"/>
    <w:rsid w:val="00F40D95"/>
  </w:style>
  <w:style w:type="paragraph" w:customStyle="1" w:styleId="WW-TableHeading">
    <w:name w:val="WW-Table Heading"/>
    <w:basedOn w:val="WW-TableContents"/>
    <w:rsid w:val="00F40D95"/>
  </w:style>
  <w:style w:type="paragraph" w:customStyle="1" w:styleId="WW-TableContents">
    <w:name w:val="WW-Table Contents"/>
    <w:basedOn w:val="a"/>
    <w:rsid w:val="00F40D95"/>
    <w:pPr>
      <w:widowControl w:val="0"/>
      <w:spacing w:after="0" w:line="240" w:lineRule="auto"/>
    </w:pPr>
    <w:rPr>
      <w:rFonts w:ascii="Times New Roman" w:eastAsia="Times New Roman" w:hAnsi="Times New Roman" w:cs="Times New Roman"/>
      <w:sz w:val="24"/>
      <w:szCs w:val="24"/>
      <w:lang w:eastAsia="ar-SA"/>
    </w:rPr>
  </w:style>
  <w:style w:type="character" w:customStyle="1" w:styleId="RTFNum24">
    <w:name w:val="RTF_Num 2 4"/>
    <w:rsid w:val="00F40D95"/>
    <w:rPr>
      <w:rFonts w:ascii="StarSymbol" w:eastAsia="StarSymbol" w:hAnsi="StarSymbol" w:cs="StarSymbol" w:hint="eastAsia"/>
      <w:sz w:val="18"/>
      <w:szCs w:val="18"/>
    </w:rPr>
  </w:style>
  <w:style w:type="character" w:customStyle="1" w:styleId="RTFNum25">
    <w:name w:val="RTF_Num 2 5"/>
    <w:rsid w:val="00F40D95"/>
    <w:rPr>
      <w:rFonts w:ascii="StarSymbol" w:eastAsia="StarSymbol" w:hAnsi="StarSymbol" w:cs="StarSymbol" w:hint="eastAsia"/>
      <w:sz w:val="18"/>
      <w:szCs w:val="18"/>
    </w:rPr>
  </w:style>
  <w:style w:type="character" w:customStyle="1" w:styleId="RTFNum26">
    <w:name w:val="RTF_Num 2 6"/>
    <w:rsid w:val="00F40D95"/>
    <w:rPr>
      <w:rFonts w:ascii="StarSymbol" w:eastAsia="StarSymbol" w:hAnsi="StarSymbol" w:cs="StarSymbol" w:hint="eastAsia"/>
      <w:sz w:val="18"/>
      <w:szCs w:val="18"/>
    </w:rPr>
  </w:style>
  <w:style w:type="character" w:customStyle="1" w:styleId="BulletSymbols">
    <w:name w:val="Bullet Symbols"/>
    <w:rsid w:val="00F40D95"/>
    <w:rPr>
      <w:rFonts w:ascii="StarSymbol" w:eastAsia="StarSymbol" w:hAnsi="StarSymbol" w:cs="StarSymbol" w:hint="eastAsia"/>
      <w:sz w:val="18"/>
      <w:szCs w:val="18"/>
    </w:rPr>
  </w:style>
  <w:style w:type="character" w:customStyle="1" w:styleId="RTFNum21">
    <w:name w:val="RTF_Num 2 1"/>
    <w:rsid w:val="00F40D95"/>
    <w:rPr>
      <w:rFonts w:ascii="StarSymbol" w:eastAsia="StarSymbol" w:hAnsi="StarSymbol" w:cs="StarSymbol" w:hint="eastAsia"/>
      <w:sz w:val="18"/>
      <w:szCs w:val="18"/>
    </w:rPr>
  </w:style>
  <w:style w:type="character" w:customStyle="1" w:styleId="RTFNum22">
    <w:name w:val="RTF_Num 2 2"/>
    <w:rsid w:val="00F40D95"/>
    <w:rPr>
      <w:rFonts w:ascii="StarSymbol" w:eastAsia="StarSymbol" w:hAnsi="StarSymbol" w:cs="StarSymbol" w:hint="eastAsia"/>
      <w:sz w:val="18"/>
      <w:szCs w:val="18"/>
    </w:rPr>
  </w:style>
  <w:style w:type="character" w:customStyle="1" w:styleId="RTFNum23">
    <w:name w:val="RTF_Num 2 3"/>
    <w:rsid w:val="00F40D95"/>
    <w:rPr>
      <w:rFonts w:ascii="StarSymbol" w:eastAsia="StarSymbol" w:hAnsi="StarSymbol" w:cs="StarSymbol" w:hint="eastAsia"/>
      <w:sz w:val="18"/>
      <w:szCs w:val="18"/>
    </w:rPr>
  </w:style>
  <w:style w:type="character" w:customStyle="1" w:styleId="RTFNum29">
    <w:name w:val="RTF_Num 2 9"/>
    <w:rsid w:val="00F40D95"/>
    <w:rPr>
      <w:rFonts w:ascii="StarSymbol" w:eastAsia="StarSymbol" w:hAnsi="StarSymbol" w:cs="StarSymbol" w:hint="eastAsia"/>
      <w:sz w:val="18"/>
      <w:szCs w:val="18"/>
    </w:rPr>
  </w:style>
  <w:style w:type="character" w:customStyle="1" w:styleId="RTFNum27">
    <w:name w:val="RTF_Num 2 7"/>
    <w:rsid w:val="00F40D95"/>
    <w:rPr>
      <w:rFonts w:ascii="StarSymbol" w:eastAsia="StarSymbol" w:hAnsi="StarSymbol" w:cs="StarSymbol" w:hint="eastAsia"/>
      <w:sz w:val="18"/>
      <w:szCs w:val="18"/>
    </w:rPr>
  </w:style>
  <w:style w:type="character" w:customStyle="1" w:styleId="RTFNum28">
    <w:name w:val="RTF_Num 2 8"/>
    <w:rsid w:val="00F40D95"/>
    <w:rPr>
      <w:rFonts w:ascii="StarSymbol" w:eastAsia="StarSymbol" w:hAnsi="StarSymbol" w:cs="StarSymbol" w:hint="eastAsia"/>
      <w:sz w:val="18"/>
      <w:szCs w:val="18"/>
    </w:rPr>
  </w:style>
  <w:style w:type="paragraph" w:styleId="affffb">
    <w:name w:val="annotation text"/>
    <w:basedOn w:val="a"/>
    <w:link w:val="affffc"/>
    <w:uiPriority w:val="99"/>
    <w:unhideWhenUsed/>
    <w:rsid w:val="00F40D95"/>
    <w:pPr>
      <w:spacing w:after="0" w:line="240" w:lineRule="auto"/>
    </w:pPr>
    <w:rPr>
      <w:rFonts w:ascii="Times New Roman" w:eastAsia="Times New Roman" w:hAnsi="Times New Roman" w:cs="Times New Roman"/>
      <w:sz w:val="20"/>
      <w:szCs w:val="20"/>
      <w:lang w:eastAsia="ar-SA"/>
    </w:rPr>
  </w:style>
  <w:style w:type="character" w:customStyle="1" w:styleId="affffc">
    <w:name w:val="Текст примечания Знак"/>
    <w:basedOn w:val="a0"/>
    <w:link w:val="affffb"/>
    <w:uiPriority w:val="99"/>
    <w:rsid w:val="00F40D95"/>
    <w:rPr>
      <w:rFonts w:ascii="Times New Roman" w:eastAsia="Times New Roman" w:hAnsi="Times New Roman" w:cs="Times New Roman"/>
      <w:sz w:val="20"/>
      <w:szCs w:val="20"/>
      <w:lang w:eastAsia="ar-SA"/>
    </w:rPr>
  </w:style>
  <w:style w:type="paragraph" w:styleId="affffd">
    <w:name w:val="annotation subject"/>
    <w:basedOn w:val="affffb"/>
    <w:next w:val="affffb"/>
    <w:link w:val="affffe"/>
    <w:uiPriority w:val="99"/>
    <w:semiHidden/>
    <w:unhideWhenUsed/>
    <w:rsid w:val="00F40D95"/>
    <w:rPr>
      <w:b/>
      <w:bCs/>
    </w:rPr>
  </w:style>
  <w:style w:type="character" w:customStyle="1" w:styleId="affffe">
    <w:name w:val="Тема примечания Знак"/>
    <w:basedOn w:val="affffc"/>
    <w:link w:val="affffd"/>
    <w:uiPriority w:val="99"/>
    <w:semiHidden/>
    <w:rsid w:val="00F40D95"/>
    <w:rPr>
      <w:b/>
      <w:bCs/>
    </w:rPr>
  </w:style>
  <w:style w:type="character" w:customStyle="1" w:styleId="afffff">
    <w:name w:val="Основной текст + Курсив"/>
    <w:basedOn w:val="ae"/>
    <w:rsid w:val="00F40D95"/>
    <w:rPr>
      <w:rFonts w:eastAsia="Times New Roman"/>
      <w:i/>
      <w:iCs/>
      <w:color w:val="000000"/>
      <w:spacing w:val="22"/>
      <w:position w:val="0"/>
      <w:lang w:val="ru-RU"/>
    </w:rPr>
  </w:style>
  <w:style w:type="character" w:customStyle="1" w:styleId="10pt">
    <w:name w:val="Основной текст + 10 pt"/>
    <w:basedOn w:val="ae"/>
    <w:rsid w:val="00F40D95"/>
    <w:rPr>
      <w:rFonts w:eastAsia="Times New Roman"/>
      <w:color w:val="000000"/>
      <w:spacing w:val="-2"/>
      <w:position w:val="0"/>
      <w:sz w:val="20"/>
      <w:szCs w:val="20"/>
      <w:lang w:val="ru-RU"/>
    </w:rPr>
  </w:style>
  <w:style w:type="character" w:customStyle="1" w:styleId="spfo1">
    <w:name w:val="spfo1"/>
    <w:rsid w:val="00F40D95"/>
    <w:rPr>
      <w:rFonts w:cs="Times New Roman"/>
    </w:rPr>
  </w:style>
  <w:style w:type="character" w:customStyle="1" w:styleId="WW-Absatz-Standardschriftart111111111111111111111111111111111111111111">
    <w:name w:val="WW-Absatz-Standardschriftart111111111111111111111111111111111111111111"/>
    <w:rsid w:val="00F40D95"/>
  </w:style>
  <w:style w:type="character" w:customStyle="1" w:styleId="WW-Absatz-Standardschriftart11111111111111111111111111111111111111">
    <w:name w:val="WW-Absatz-Standardschriftart11111111111111111111111111111111111111"/>
    <w:rsid w:val="00F40D95"/>
  </w:style>
  <w:style w:type="character" w:customStyle="1" w:styleId="WW-Absatz-Standardschriftart1111111111111111111111111111111111111111111">
    <w:name w:val="WW-Absatz-Standardschriftart1111111111111111111111111111111111111111111"/>
    <w:rsid w:val="00F40D95"/>
  </w:style>
  <w:style w:type="character" w:customStyle="1" w:styleId="WW-Absatz-Standardschriftart111111111111111111111111111111111111111">
    <w:name w:val="WW-Absatz-Standardschriftart111111111111111111111111111111111111111"/>
    <w:rsid w:val="00F40D95"/>
  </w:style>
  <w:style w:type="character" w:customStyle="1" w:styleId="WW-Absatz-Standardschriftart1111111111111111111111111111111111111">
    <w:name w:val="WW-Absatz-Standardschriftart1111111111111111111111111111111111111"/>
    <w:rsid w:val="00F40D95"/>
  </w:style>
  <w:style w:type="character" w:customStyle="1" w:styleId="WW-Absatz-Standardschriftart111111111111111111111111111111111111">
    <w:name w:val="WW-Absatz-Standardschriftart111111111111111111111111111111111111"/>
    <w:rsid w:val="00F40D95"/>
  </w:style>
  <w:style w:type="character" w:customStyle="1" w:styleId="WW-Absatz-Standardschriftart111111111111111111111111111111111">
    <w:name w:val="WW-Absatz-Standardschriftart111111111111111111111111111111111"/>
    <w:rsid w:val="00F40D95"/>
  </w:style>
  <w:style w:type="character" w:customStyle="1" w:styleId="WW-Absatz-Standardschriftart11111111111111111111111111111111111111111">
    <w:name w:val="WW-Absatz-Standardschriftart11111111111111111111111111111111111111111"/>
    <w:rsid w:val="00F40D95"/>
  </w:style>
  <w:style w:type="character" w:customStyle="1" w:styleId="WW-Absatz-Standardschriftart1111111111111111111111111111111111">
    <w:name w:val="WW-Absatz-Standardschriftart1111111111111111111111111111111111"/>
    <w:rsid w:val="00F40D95"/>
  </w:style>
  <w:style w:type="character" w:customStyle="1" w:styleId="WW-Absatz-Standardschriftart1111111111111111111111111111111111111111">
    <w:name w:val="WW-Absatz-Standardschriftart1111111111111111111111111111111111111111"/>
    <w:rsid w:val="00F40D95"/>
  </w:style>
  <w:style w:type="character" w:customStyle="1" w:styleId="WW-Absatz-Standardschriftart11111111111111111111111111111111111">
    <w:name w:val="WW-Absatz-Standardschriftart11111111111111111111111111111111111"/>
    <w:rsid w:val="00F40D95"/>
  </w:style>
  <w:style w:type="character" w:customStyle="1" w:styleId="1ff4">
    <w:name w:val="Гиперссылка1"/>
    <w:uiPriority w:val="99"/>
    <w:unhideWhenUsed/>
    <w:rsid w:val="00F40D95"/>
    <w:rPr>
      <w:color w:val="0000FF"/>
      <w:u w:val="single"/>
    </w:rPr>
  </w:style>
  <w:style w:type="table" w:customStyle="1" w:styleId="TableGrid1">
    <w:name w:val="TableGrid1"/>
    <w:rsid w:val="00F40D95"/>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F40D95"/>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s10">
    <w:name w:val="s_10"/>
    <w:basedOn w:val="a0"/>
    <w:rsid w:val="00F40D95"/>
  </w:style>
  <w:style w:type="paragraph" w:customStyle="1" w:styleId="s22">
    <w:name w:val="s_22"/>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1">
    <w:name w:val="Заголовок 5 Знак1"/>
    <w:basedOn w:val="a0"/>
    <w:link w:val="Heading5"/>
    <w:uiPriority w:val="9"/>
    <w:semiHidden/>
    <w:rsid w:val="00F40D95"/>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Heading6"/>
    <w:uiPriority w:val="9"/>
    <w:semiHidden/>
    <w:rsid w:val="00F40D95"/>
    <w:rPr>
      <w:rFonts w:asciiTheme="majorHAnsi" w:eastAsiaTheme="majorEastAsia" w:hAnsiTheme="majorHAnsi" w:cstheme="majorBidi"/>
      <w:i/>
      <w:iCs/>
      <w:color w:val="243F60" w:themeColor="accent1" w:themeShade="7F"/>
      <w:lang w:eastAsia="ru-RU"/>
    </w:rPr>
  </w:style>
  <w:style w:type="character" w:customStyle="1" w:styleId="71">
    <w:name w:val="Заголовок 7 Знак1"/>
    <w:basedOn w:val="a0"/>
    <w:link w:val="Heading7"/>
    <w:uiPriority w:val="9"/>
    <w:semiHidden/>
    <w:rsid w:val="00F40D95"/>
    <w:rPr>
      <w:rFonts w:asciiTheme="majorHAnsi" w:eastAsiaTheme="majorEastAsia" w:hAnsiTheme="majorHAnsi" w:cstheme="majorBidi"/>
      <w:i/>
      <w:iCs/>
      <w:color w:val="404040" w:themeColor="text1" w:themeTint="BF"/>
      <w:lang w:eastAsia="ru-RU"/>
    </w:rPr>
  </w:style>
  <w:style w:type="character" w:customStyle="1" w:styleId="81">
    <w:name w:val="Заголовок 8 Знак1"/>
    <w:basedOn w:val="a0"/>
    <w:link w:val="Heading8"/>
    <w:uiPriority w:val="9"/>
    <w:semiHidden/>
    <w:rsid w:val="00F40D95"/>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Heading9"/>
    <w:uiPriority w:val="9"/>
    <w:semiHidden/>
    <w:rsid w:val="00F40D95"/>
    <w:rPr>
      <w:rFonts w:asciiTheme="majorHAnsi" w:eastAsiaTheme="majorEastAsia" w:hAnsiTheme="majorHAnsi" w:cstheme="majorBidi"/>
      <w:i/>
      <w:iCs/>
      <w:color w:val="404040" w:themeColor="text1" w:themeTint="BF"/>
      <w:sz w:val="20"/>
      <w:szCs w:val="20"/>
      <w:lang w:eastAsia="ru-RU"/>
    </w:rPr>
  </w:style>
  <w:style w:type="paragraph" w:customStyle="1" w:styleId="Caption1">
    <w:name w:val="Caption"/>
    <w:basedOn w:val="a"/>
    <w:next w:val="a"/>
    <w:uiPriority w:val="35"/>
    <w:semiHidden/>
    <w:unhideWhenUsed/>
    <w:qFormat/>
    <w:rsid w:val="00F40D95"/>
    <w:pPr>
      <w:widowControl w:val="0"/>
      <w:spacing w:after="0"/>
      <w:ind w:firstLine="720"/>
      <w:jc w:val="both"/>
    </w:pPr>
    <w:rPr>
      <w:rFonts w:ascii="Arial" w:eastAsia="Times New Roman" w:hAnsi="Arial" w:cs="Arial"/>
      <w:b/>
      <w:bCs/>
      <w:color w:val="4F81BD" w:themeColor="accent1"/>
      <w:sz w:val="18"/>
      <w:szCs w:val="18"/>
    </w:rPr>
  </w:style>
  <w:style w:type="paragraph" w:customStyle="1" w:styleId="afffff0">
    <w:name w:val="Текст абзаца"/>
    <w:basedOn w:val="a"/>
    <w:link w:val="afffff1"/>
    <w:qFormat/>
    <w:rsid w:val="00F40D95"/>
    <w:pPr>
      <w:spacing w:after="0" w:line="240" w:lineRule="auto"/>
      <w:ind w:firstLine="709"/>
      <w:jc w:val="both"/>
    </w:pPr>
    <w:rPr>
      <w:rFonts w:ascii="Times New Roman" w:eastAsia="Times New Roman" w:hAnsi="Times New Roman" w:cs="Times New Roman"/>
      <w:sz w:val="24"/>
      <w:szCs w:val="24"/>
    </w:rPr>
  </w:style>
  <w:style w:type="character" w:customStyle="1" w:styleId="afffff1">
    <w:name w:val="Текст абзаца Знак"/>
    <w:link w:val="afffff0"/>
    <w:rsid w:val="00F40D95"/>
    <w:rPr>
      <w:rFonts w:ascii="Times New Roman" w:eastAsia="Times New Roman" w:hAnsi="Times New Roman" w:cs="Times New Roman"/>
      <w:sz w:val="24"/>
      <w:szCs w:val="24"/>
      <w:lang w:eastAsia="ru-RU"/>
    </w:rPr>
  </w:style>
  <w:style w:type="character" w:styleId="afffff2">
    <w:name w:val="Placeholder Text"/>
    <w:basedOn w:val="a0"/>
    <w:uiPriority w:val="99"/>
    <w:semiHidden/>
    <w:rsid w:val="00F40D95"/>
    <w:rPr>
      <w:color w:val="808080"/>
    </w:rPr>
  </w:style>
  <w:style w:type="paragraph" w:styleId="afffff3">
    <w:name w:val="Revision"/>
    <w:hidden/>
    <w:uiPriority w:val="99"/>
    <w:semiHidden/>
    <w:rsid w:val="00F40D95"/>
    <w:pPr>
      <w:spacing w:after="0" w:line="240" w:lineRule="auto"/>
    </w:pPr>
    <w:rPr>
      <w:rFonts w:ascii="Arial" w:eastAsia="Times New Roman" w:hAnsi="Arial" w:cs="Arial"/>
      <w:sz w:val="24"/>
      <w:szCs w:val="24"/>
      <w:lang w:eastAsia="ru-RU"/>
    </w:rPr>
  </w:style>
  <w:style w:type="character" w:customStyle="1" w:styleId="212pt0">
    <w:name w:val="Основной текст (2) + 12 pt;Полужирный"/>
    <w:basedOn w:val="a0"/>
    <w:rsid w:val="00F40D95"/>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paragraph" w:styleId="1ff5">
    <w:name w:val="index 1"/>
    <w:basedOn w:val="a"/>
    <w:next w:val="a"/>
    <w:uiPriority w:val="99"/>
    <w:semiHidden/>
    <w:unhideWhenUsed/>
    <w:rsid w:val="00F40D95"/>
    <w:pPr>
      <w:spacing w:after="0" w:line="240" w:lineRule="auto"/>
      <w:ind w:left="220" w:hanging="220"/>
    </w:pPr>
  </w:style>
  <w:style w:type="paragraph" w:styleId="afffff4">
    <w:name w:val="index heading"/>
    <w:basedOn w:val="a"/>
    <w:rsid w:val="00F40D95"/>
    <w:pPr>
      <w:suppressLineNumbers/>
    </w:pPr>
    <w:rPr>
      <w:rFonts w:ascii="Calibri" w:eastAsia="Times New Roman" w:hAnsi="Calibri" w:cs="Arial"/>
      <w:lang w:val="en-US" w:eastAsia="en-US" w:bidi="en-US"/>
    </w:rPr>
  </w:style>
  <w:style w:type="character" w:customStyle="1" w:styleId="afffff5">
    <w:name w:val="Выделение жирным"/>
    <w:rsid w:val="00F40D95"/>
    <w:rPr>
      <w:b/>
      <w:bCs/>
    </w:rPr>
  </w:style>
  <w:style w:type="character" w:customStyle="1" w:styleId="s11">
    <w:name w:val="s1"/>
    <w:basedOn w:val="a0"/>
    <w:rsid w:val="00F40D95"/>
  </w:style>
  <w:style w:type="table" w:customStyle="1" w:styleId="TableNormal">
    <w:name w:val="Table Normal"/>
    <w:uiPriority w:val="99"/>
    <w:semiHidden/>
    <w:unhideWhenUsed/>
    <w:qFormat/>
    <w:rsid w:val="00F40D9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0D95"/>
    <w:pPr>
      <w:widowControl w:val="0"/>
      <w:spacing w:after="0" w:line="240" w:lineRule="auto"/>
    </w:pPr>
    <w:rPr>
      <w:rFonts w:ascii="Times New Roman" w:eastAsia="Times New Roman" w:hAnsi="Times New Roman" w:cs="Times New Roman"/>
      <w:lang w:eastAsia="en-US"/>
    </w:rPr>
  </w:style>
  <w:style w:type="table" w:customStyle="1" w:styleId="GridTableLight">
    <w:name w:val="Grid Table Light"/>
    <w:uiPriority w:val="40"/>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tcW w:w="0" w:type="auto"/>
    </w:tcPr>
  </w:style>
  <w:style w:type="table" w:customStyle="1" w:styleId="2ff2">
    <w:name w:val="Сетка таблицы2"/>
    <w:uiPriority w:val="59"/>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110">
    <w:name w:val="Сетка таблицы111"/>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1ff6">
    <w:name w:val="Основной текст с отступом1"/>
    <w:uiPriority w:val="99"/>
    <w:semiHidden/>
    <w:unhideWhenUsed/>
    <w:rsid w:val="00F40D95"/>
    <w:pPr>
      <w:pBdr>
        <w:top w:val="none" w:sz="4" w:space="0" w:color="000000"/>
        <w:left w:val="none" w:sz="4" w:space="0" w:color="000000"/>
        <w:bottom w:val="none" w:sz="4" w:space="0" w:color="000000"/>
        <w:right w:val="none" w:sz="4" w:space="0" w:color="000000"/>
        <w:between w:val="none" w:sz="4" w:space="0" w:color="000000"/>
      </w:pBdr>
      <w:shd w:val="nil"/>
      <w:spacing w:after="120"/>
      <w:ind w:left="283"/>
    </w:pPr>
    <w:rPr>
      <w:rFonts w:eastAsiaTheme="minorEastAsia"/>
      <w:lang w:eastAsia="ru-RU"/>
    </w:rPr>
  </w:style>
  <w:style w:type="character" w:customStyle="1" w:styleId="WW8Num7z2">
    <w:name w:val="WW8Num7z2"/>
    <w:rsid w:val="00F40D95"/>
  </w:style>
  <w:style w:type="character" w:customStyle="1" w:styleId="WW8Num7z3">
    <w:name w:val="WW8Num7z3"/>
    <w:rsid w:val="00F40D95"/>
  </w:style>
  <w:style w:type="character" w:customStyle="1" w:styleId="WW8Num7z4">
    <w:name w:val="WW8Num7z4"/>
    <w:rsid w:val="00F40D95"/>
  </w:style>
  <w:style w:type="character" w:customStyle="1" w:styleId="WW8Num7z5">
    <w:name w:val="WW8Num7z5"/>
    <w:rsid w:val="00F40D95"/>
  </w:style>
  <w:style w:type="character" w:customStyle="1" w:styleId="WW8Num7z6">
    <w:name w:val="WW8Num7z6"/>
    <w:rsid w:val="00F40D95"/>
  </w:style>
  <w:style w:type="character" w:customStyle="1" w:styleId="WW8Num7z7">
    <w:name w:val="WW8Num7z7"/>
    <w:rsid w:val="00F40D95"/>
  </w:style>
  <w:style w:type="character" w:customStyle="1" w:styleId="WW8Num7z8">
    <w:name w:val="WW8Num7z8"/>
    <w:rsid w:val="00F40D95"/>
  </w:style>
  <w:style w:type="character" w:customStyle="1" w:styleId="WW8Num8z1">
    <w:name w:val="WW8Num8z1"/>
    <w:rsid w:val="00F40D95"/>
  </w:style>
  <w:style w:type="character" w:customStyle="1" w:styleId="WW8Num8z2">
    <w:name w:val="WW8Num8z2"/>
    <w:rsid w:val="00F40D95"/>
  </w:style>
  <w:style w:type="character" w:customStyle="1" w:styleId="WW8Num8z3">
    <w:name w:val="WW8Num8z3"/>
    <w:rsid w:val="00F40D95"/>
  </w:style>
  <w:style w:type="character" w:customStyle="1" w:styleId="WW8Num8z4">
    <w:name w:val="WW8Num8z4"/>
    <w:rsid w:val="00F40D95"/>
  </w:style>
  <w:style w:type="character" w:customStyle="1" w:styleId="WW8Num8z5">
    <w:name w:val="WW8Num8z5"/>
    <w:rsid w:val="00F40D95"/>
  </w:style>
  <w:style w:type="character" w:customStyle="1" w:styleId="WW8Num8z6">
    <w:name w:val="WW8Num8z6"/>
    <w:rsid w:val="00F40D95"/>
  </w:style>
  <w:style w:type="character" w:customStyle="1" w:styleId="WW8Num8z7">
    <w:name w:val="WW8Num8z7"/>
    <w:rsid w:val="00F40D95"/>
  </w:style>
  <w:style w:type="character" w:customStyle="1" w:styleId="WW8Num8z8">
    <w:name w:val="WW8Num8z8"/>
    <w:rsid w:val="00F40D95"/>
  </w:style>
  <w:style w:type="character" w:customStyle="1" w:styleId="WW8Num9z1">
    <w:name w:val="WW8Num9z1"/>
    <w:rsid w:val="00F40D95"/>
  </w:style>
  <w:style w:type="character" w:customStyle="1" w:styleId="WW8Num9z2">
    <w:name w:val="WW8Num9z2"/>
    <w:rsid w:val="00F40D95"/>
  </w:style>
  <w:style w:type="character" w:customStyle="1" w:styleId="WW8Num9z3">
    <w:name w:val="WW8Num9z3"/>
    <w:rsid w:val="00F40D95"/>
  </w:style>
  <w:style w:type="character" w:customStyle="1" w:styleId="WW8Num9z4">
    <w:name w:val="WW8Num9z4"/>
    <w:rsid w:val="00F40D95"/>
  </w:style>
  <w:style w:type="character" w:customStyle="1" w:styleId="WW8Num9z5">
    <w:name w:val="WW8Num9z5"/>
    <w:rsid w:val="00F40D95"/>
  </w:style>
  <w:style w:type="character" w:customStyle="1" w:styleId="WW8Num9z6">
    <w:name w:val="WW8Num9z6"/>
    <w:rsid w:val="00F40D95"/>
  </w:style>
  <w:style w:type="character" w:customStyle="1" w:styleId="WW8Num9z7">
    <w:name w:val="WW8Num9z7"/>
    <w:rsid w:val="00F40D95"/>
  </w:style>
  <w:style w:type="character" w:customStyle="1" w:styleId="WW8Num9z8">
    <w:name w:val="WW8Num9z8"/>
    <w:rsid w:val="00F40D95"/>
  </w:style>
  <w:style w:type="character" w:customStyle="1" w:styleId="WW8Num10z1">
    <w:name w:val="WW8Num10z1"/>
    <w:rsid w:val="00F40D95"/>
  </w:style>
  <w:style w:type="character" w:customStyle="1" w:styleId="WW8Num10z2">
    <w:name w:val="WW8Num10z2"/>
    <w:rsid w:val="00F40D95"/>
  </w:style>
  <w:style w:type="character" w:customStyle="1" w:styleId="WW8Num10z3">
    <w:name w:val="WW8Num10z3"/>
    <w:rsid w:val="00F40D95"/>
  </w:style>
  <w:style w:type="character" w:customStyle="1" w:styleId="WW8Num10z4">
    <w:name w:val="WW8Num10z4"/>
    <w:rsid w:val="00F40D95"/>
  </w:style>
  <w:style w:type="character" w:customStyle="1" w:styleId="WW8Num10z5">
    <w:name w:val="WW8Num10z5"/>
    <w:rsid w:val="00F40D95"/>
  </w:style>
  <w:style w:type="character" w:customStyle="1" w:styleId="WW8Num10z6">
    <w:name w:val="WW8Num10z6"/>
    <w:rsid w:val="00F40D95"/>
  </w:style>
  <w:style w:type="character" w:customStyle="1" w:styleId="WW8Num10z7">
    <w:name w:val="WW8Num10z7"/>
    <w:rsid w:val="00F40D95"/>
  </w:style>
  <w:style w:type="character" w:customStyle="1" w:styleId="WW8Num10z8">
    <w:name w:val="WW8Num10z8"/>
    <w:rsid w:val="00F40D95"/>
  </w:style>
  <w:style w:type="character" w:customStyle="1" w:styleId="WW8Num14z1">
    <w:name w:val="WW8Num14z1"/>
    <w:rsid w:val="00F40D95"/>
  </w:style>
  <w:style w:type="character" w:customStyle="1" w:styleId="WW8Num14z2">
    <w:name w:val="WW8Num14z2"/>
    <w:rsid w:val="00F40D95"/>
  </w:style>
  <w:style w:type="character" w:customStyle="1" w:styleId="WW8Num14z3">
    <w:name w:val="WW8Num14z3"/>
    <w:rsid w:val="00F40D95"/>
  </w:style>
  <w:style w:type="character" w:customStyle="1" w:styleId="WW8Num14z4">
    <w:name w:val="WW8Num14z4"/>
    <w:rsid w:val="00F40D95"/>
  </w:style>
  <w:style w:type="character" w:customStyle="1" w:styleId="WW8Num14z5">
    <w:name w:val="WW8Num14z5"/>
    <w:rsid w:val="00F40D95"/>
  </w:style>
  <w:style w:type="character" w:customStyle="1" w:styleId="WW8Num14z6">
    <w:name w:val="WW8Num14z6"/>
    <w:rsid w:val="00F40D95"/>
  </w:style>
  <w:style w:type="character" w:customStyle="1" w:styleId="WW8Num14z7">
    <w:name w:val="WW8Num14z7"/>
    <w:rsid w:val="00F40D95"/>
  </w:style>
  <w:style w:type="character" w:customStyle="1" w:styleId="WW8Num14z8">
    <w:name w:val="WW8Num14z8"/>
    <w:rsid w:val="00F40D95"/>
  </w:style>
  <w:style w:type="character" w:customStyle="1" w:styleId="WW8Num15z1">
    <w:name w:val="WW8Num15z1"/>
    <w:rsid w:val="00F40D95"/>
  </w:style>
  <w:style w:type="character" w:customStyle="1" w:styleId="WW8Num15z2">
    <w:name w:val="WW8Num15z2"/>
    <w:rsid w:val="00F40D95"/>
  </w:style>
  <w:style w:type="character" w:customStyle="1" w:styleId="WW8Num15z3">
    <w:name w:val="WW8Num15z3"/>
    <w:rsid w:val="00F40D95"/>
  </w:style>
  <w:style w:type="character" w:customStyle="1" w:styleId="WW8Num15z4">
    <w:name w:val="WW8Num15z4"/>
    <w:rsid w:val="00F40D95"/>
  </w:style>
  <w:style w:type="character" w:customStyle="1" w:styleId="WW8Num15z5">
    <w:name w:val="WW8Num15z5"/>
    <w:rsid w:val="00F40D95"/>
  </w:style>
  <w:style w:type="character" w:customStyle="1" w:styleId="WW8Num15z6">
    <w:name w:val="WW8Num15z6"/>
    <w:rsid w:val="00F40D95"/>
  </w:style>
  <w:style w:type="character" w:customStyle="1" w:styleId="WW8Num15z7">
    <w:name w:val="WW8Num15z7"/>
    <w:rsid w:val="00F40D95"/>
  </w:style>
  <w:style w:type="character" w:customStyle="1" w:styleId="WW8Num15z8">
    <w:name w:val="WW8Num15z8"/>
    <w:rsid w:val="00F40D95"/>
  </w:style>
  <w:style w:type="character" w:customStyle="1" w:styleId="WW8Num18z1">
    <w:name w:val="WW8Num18z1"/>
    <w:rsid w:val="00F40D95"/>
  </w:style>
  <w:style w:type="character" w:customStyle="1" w:styleId="WW8Num18z2">
    <w:name w:val="WW8Num18z2"/>
    <w:rsid w:val="00F40D95"/>
  </w:style>
  <w:style w:type="character" w:customStyle="1" w:styleId="WW8Num18z3">
    <w:name w:val="WW8Num18z3"/>
    <w:rsid w:val="00F40D95"/>
  </w:style>
  <w:style w:type="character" w:customStyle="1" w:styleId="WW8Num18z4">
    <w:name w:val="WW8Num18z4"/>
    <w:rsid w:val="00F40D95"/>
  </w:style>
  <w:style w:type="character" w:customStyle="1" w:styleId="WW8Num18z5">
    <w:name w:val="WW8Num18z5"/>
    <w:rsid w:val="00F40D95"/>
  </w:style>
  <w:style w:type="character" w:customStyle="1" w:styleId="WW8Num18z6">
    <w:name w:val="WW8Num18z6"/>
    <w:rsid w:val="00F40D95"/>
  </w:style>
  <w:style w:type="character" w:customStyle="1" w:styleId="WW8Num18z7">
    <w:name w:val="WW8Num18z7"/>
    <w:rsid w:val="00F40D95"/>
  </w:style>
  <w:style w:type="character" w:customStyle="1" w:styleId="WW8Num18z8">
    <w:name w:val="WW8Num18z8"/>
    <w:rsid w:val="00F40D95"/>
  </w:style>
  <w:style w:type="character" w:customStyle="1" w:styleId="WW8Num20z0">
    <w:name w:val="WW8Num20z0"/>
    <w:rsid w:val="00F40D95"/>
  </w:style>
  <w:style w:type="character" w:customStyle="1" w:styleId="WW8Num20z2">
    <w:name w:val="WW8Num20z2"/>
    <w:rsid w:val="00F40D95"/>
  </w:style>
  <w:style w:type="character" w:customStyle="1" w:styleId="WW8Num20z3">
    <w:name w:val="WW8Num20z3"/>
    <w:rsid w:val="00F40D95"/>
  </w:style>
  <w:style w:type="character" w:customStyle="1" w:styleId="WW8Num20z4">
    <w:name w:val="WW8Num20z4"/>
    <w:rsid w:val="00F40D95"/>
  </w:style>
  <w:style w:type="character" w:customStyle="1" w:styleId="WW8Num20z5">
    <w:name w:val="WW8Num20z5"/>
    <w:rsid w:val="00F40D95"/>
  </w:style>
  <w:style w:type="character" w:customStyle="1" w:styleId="WW8Num20z6">
    <w:name w:val="WW8Num20z6"/>
    <w:rsid w:val="00F40D95"/>
  </w:style>
  <w:style w:type="character" w:customStyle="1" w:styleId="WW8Num20z7">
    <w:name w:val="WW8Num20z7"/>
    <w:rsid w:val="00F40D95"/>
  </w:style>
  <w:style w:type="character" w:customStyle="1" w:styleId="WW8Num20z8">
    <w:name w:val="WW8Num20z8"/>
    <w:rsid w:val="00F40D95"/>
  </w:style>
  <w:style w:type="character" w:customStyle="1" w:styleId="WW8Num21z0">
    <w:name w:val="WW8Num21z0"/>
    <w:rsid w:val="00F40D95"/>
    <w:rPr>
      <w:rFonts w:ascii="Symbol" w:hAnsi="Symbol" w:cs="Symbol"/>
      <w:szCs w:val="24"/>
    </w:rPr>
  </w:style>
  <w:style w:type="character" w:customStyle="1" w:styleId="WW8Num21z1">
    <w:name w:val="WW8Num21z1"/>
    <w:rsid w:val="00F40D95"/>
    <w:rPr>
      <w:rFonts w:ascii="Courier New" w:hAnsi="Courier New" w:cs="Courier New"/>
    </w:rPr>
  </w:style>
  <w:style w:type="character" w:customStyle="1" w:styleId="WW8Num21z2">
    <w:name w:val="WW8Num21z2"/>
    <w:rsid w:val="00F40D95"/>
    <w:rPr>
      <w:rFonts w:ascii="Wingdings" w:hAnsi="Wingdings" w:cs="Wingdings"/>
    </w:rPr>
  </w:style>
  <w:style w:type="character" w:customStyle="1" w:styleId="WW8Num22z0">
    <w:name w:val="WW8Num22z0"/>
    <w:rsid w:val="00F40D95"/>
  </w:style>
  <w:style w:type="character" w:customStyle="1" w:styleId="WW8Num23z0">
    <w:name w:val="WW8Num23z0"/>
    <w:rsid w:val="00F40D95"/>
  </w:style>
  <w:style w:type="character" w:customStyle="1" w:styleId="WW8Num24z0">
    <w:name w:val="WW8Num24z0"/>
    <w:rsid w:val="00F40D95"/>
    <w:rPr>
      <w:sz w:val="26"/>
      <w:szCs w:val="20"/>
    </w:rPr>
  </w:style>
  <w:style w:type="character" w:customStyle="1" w:styleId="WW8Num24z1">
    <w:name w:val="WW8Num24z1"/>
    <w:rsid w:val="00F40D95"/>
  </w:style>
  <w:style w:type="character" w:customStyle="1" w:styleId="WW8Num24z2">
    <w:name w:val="WW8Num24z2"/>
    <w:rsid w:val="00F40D95"/>
  </w:style>
  <w:style w:type="character" w:customStyle="1" w:styleId="WW8Num24z3">
    <w:name w:val="WW8Num24z3"/>
    <w:rsid w:val="00F40D95"/>
  </w:style>
  <w:style w:type="character" w:customStyle="1" w:styleId="WW8Num24z4">
    <w:name w:val="WW8Num24z4"/>
    <w:rsid w:val="00F40D95"/>
  </w:style>
  <w:style w:type="character" w:customStyle="1" w:styleId="WW8Num24z5">
    <w:name w:val="WW8Num24z5"/>
    <w:rsid w:val="00F40D95"/>
  </w:style>
  <w:style w:type="character" w:customStyle="1" w:styleId="WW8Num24z6">
    <w:name w:val="WW8Num24z6"/>
    <w:rsid w:val="00F40D95"/>
  </w:style>
  <w:style w:type="character" w:customStyle="1" w:styleId="WW8Num24z7">
    <w:name w:val="WW8Num24z7"/>
    <w:rsid w:val="00F40D95"/>
  </w:style>
  <w:style w:type="character" w:customStyle="1" w:styleId="WW8Num24z8">
    <w:name w:val="WW8Num24z8"/>
    <w:rsid w:val="00F40D95"/>
  </w:style>
  <w:style w:type="character" w:customStyle="1" w:styleId="WW8Num25z0">
    <w:name w:val="WW8Num25z0"/>
    <w:rsid w:val="00F40D95"/>
  </w:style>
  <w:style w:type="character" w:customStyle="1" w:styleId="WW8Num26z0">
    <w:name w:val="WW8Num26z0"/>
    <w:rsid w:val="00F40D95"/>
  </w:style>
  <w:style w:type="character" w:customStyle="1" w:styleId="WW8Num27z0">
    <w:name w:val="WW8Num27z0"/>
    <w:rsid w:val="00F40D95"/>
  </w:style>
  <w:style w:type="character" w:customStyle="1" w:styleId="WW8Num28z0">
    <w:name w:val="WW8Num28z0"/>
    <w:rsid w:val="00F40D95"/>
  </w:style>
  <w:style w:type="character" w:customStyle="1" w:styleId="WW8Num28z1">
    <w:name w:val="WW8Num28z1"/>
    <w:rsid w:val="00F40D95"/>
  </w:style>
  <w:style w:type="character" w:customStyle="1" w:styleId="WW8Num28z2">
    <w:name w:val="WW8Num28z2"/>
    <w:rsid w:val="00F40D95"/>
  </w:style>
  <w:style w:type="character" w:customStyle="1" w:styleId="WW8Num28z3">
    <w:name w:val="WW8Num28z3"/>
    <w:rsid w:val="00F40D95"/>
  </w:style>
  <w:style w:type="character" w:customStyle="1" w:styleId="WW8Num28z4">
    <w:name w:val="WW8Num28z4"/>
    <w:rsid w:val="00F40D95"/>
  </w:style>
  <w:style w:type="character" w:customStyle="1" w:styleId="WW8Num28z5">
    <w:name w:val="WW8Num28z5"/>
    <w:rsid w:val="00F40D95"/>
  </w:style>
  <w:style w:type="character" w:customStyle="1" w:styleId="WW8Num28z6">
    <w:name w:val="WW8Num28z6"/>
    <w:rsid w:val="00F40D95"/>
  </w:style>
  <w:style w:type="character" w:customStyle="1" w:styleId="WW8Num28z7">
    <w:name w:val="WW8Num28z7"/>
    <w:rsid w:val="00F40D95"/>
  </w:style>
  <w:style w:type="character" w:customStyle="1" w:styleId="WW8Num28z8">
    <w:name w:val="WW8Num28z8"/>
    <w:rsid w:val="00F40D95"/>
  </w:style>
  <w:style w:type="character" w:customStyle="1" w:styleId="WW8Num29z0">
    <w:name w:val="WW8Num29z0"/>
    <w:rsid w:val="00F40D95"/>
  </w:style>
  <w:style w:type="character" w:customStyle="1" w:styleId="WW8Num30z0">
    <w:name w:val="WW8Num30z0"/>
    <w:rsid w:val="00F40D95"/>
  </w:style>
  <w:style w:type="character" w:customStyle="1" w:styleId="WW8Num31z0">
    <w:name w:val="WW8Num31z0"/>
    <w:rsid w:val="00F40D95"/>
  </w:style>
  <w:style w:type="character" w:customStyle="1" w:styleId="WW8Num31z1">
    <w:name w:val="WW8Num31z1"/>
    <w:rsid w:val="00F40D95"/>
  </w:style>
  <w:style w:type="character" w:customStyle="1" w:styleId="WW8Num31z2">
    <w:name w:val="WW8Num31z2"/>
    <w:rsid w:val="00F40D95"/>
  </w:style>
  <w:style w:type="character" w:customStyle="1" w:styleId="WW8Num31z3">
    <w:name w:val="WW8Num31z3"/>
    <w:rsid w:val="00F40D95"/>
  </w:style>
  <w:style w:type="character" w:customStyle="1" w:styleId="WW8Num31z4">
    <w:name w:val="WW8Num31z4"/>
    <w:rsid w:val="00F40D95"/>
  </w:style>
  <w:style w:type="character" w:customStyle="1" w:styleId="WW8Num31z5">
    <w:name w:val="WW8Num31z5"/>
    <w:rsid w:val="00F40D95"/>
  </w:style>
  <w:style w:type="character" w:customStyle="1" w:styleId="WW8Num31z6">
    <w:name w:val="WW8Num31z6"/>
    <w:rsid w:val="00F40D95"/>
  </w:style>
  <w:style w:type="character" w:customStyle="1" w:styleId="WW8Num31z7">
    <w:name w:val="WW8Num31z7"/>
    <w:rsid w:val="00F40D95"/>
  </w:style>
  <w:style w:type="character" w:customStyle="1" w:styleId="WW8Num31z8">
    <w:name w:val="WW8Num31z8"/>
    <w:rsid w:val="00F40D95"/>
  </w:style>
  <w:style w:type="character" w:customStyle="1" w:styleId="WW8Num32z0">
    <w:name w:val="WW8Num32z0"/>
    <w:rsid w:val="00F40D95"/>
  </w:style>
  <w:style w:type="character" w:customStyle="1" w:styleId="WW8Num33z0">
    <w:name w:val="WW8Num33z0"/>
    <w:rsid w:val="00F40D95"/>
  </w:style>
  <w:style w:type="character" w:customStyle="1" w:styleId="WW8Num33z1">
    <w:name w:val="WW8Num33z1"/>
    <w:rsid w:val="00F40D95"/>
  </w:style>
  <w:style w:type="character" w:customStyle="1" w:styleId="WW8Num33z2">
    <w:name w:val="WW8Num33z2"/>
    <w:rsid w:val="00F40D95"/>
  </w:style>
  <w:style w:type="character" w:customStyle="1" w:styleId="WW8Num33z3">
    <w:name w:val="WW8Num33z3"/>
    <w:rsid w:val="00F40D95"/>
  </w:style>
  <w:style w:type="character" w:customStyle="1" w:styleId="WW8Num33z4">
    <w:name w:val="WW8Num33z4"/>
    <w:rsid w:val="00F40D95"/>
  </w:style>
  <w:style w:type="character" w:customStyle="1" w:styleId="WW8Num33z5">
    <w:name w:val="WW8Num33z5"/>
    <w:rsid w:val="00F40D95"/>
  </w:style>
  <w:style w:type="character" w:customStyle="1" w:styleId="WW8Num33z6">
    <w:name w:val="WW8Num33z6"/>
    <w:rsid w:val="00F40D95"/>
  </w:style>
  <w:style w:type="character" w:customStyle="1" w:styleId="WW8Num33z7">
    <w:name w:val="WW8Num33z7"/>
    <w:rsid w:val="00F40D95"/>
  </w:style>
  <w:style w:type="character" w:customStyle="1" w:styleId="WW8Num33z8">
    <w:name w:val="WW8Num33z8"/>
    <w:rsid w:val="00F40D95"/>
  </w:style>
  <w:style w:type="character" w:customStyle="1" w:styleId="WW8Num34z0">
    <w:name w:val="WW8Num34z0"/>
    <w:rsid w:val="00F40D95"/>
  </w:style>
  <w:style w:type="character" w:customStyle="1" w:styleId="WW8Num34z1">
    <w:name w:val="WW8Num34z1"/>
    <w:rsid w:val="00F40D95"/>
  </w:style>
  <w:style w:type="character" w:customStyle="1" w:styleId="WW8Num34z2">
    <w:name w:val="WW8Num34z2"/>
    <w:rsid w:val="00F40D95"/>
  </w:style>
  <w:style w:type="character" w:customStyle="1" w:styleId="WW8Num34z3">
    <w:name w:val="WW8Num34z3"/>
    <w:rsid w:val="00F40D95"/>
  </w:style>
  <w:style w:type="character" w:customStyle="1" w:styleId="WW8Num34z4">
    <w:name w:val="WW8Num34z4"/>
    <w:rsid w:val="00F40D95"/>
  </w:style>
  <w:style w:type="character" w:customStyle="1" w:styleId="WW8Num34z5">
    <w:name w:val="WW8Num34z5"/>
    <w:rsid w:val="00F40D95"/>
  </w:style>
  <w:style w:type="character" w:customStyle="1" w:styleId="WW8Num34z6">
    <w:name w:val="WW8Num34z6"/>
    <w:rsid w:val="00F40D95"/>
  </w:style>
  <w:style w:type="character" w:customStyle="1" w:styleId="WW8Num34z7">
    <w:name w:val="WW8Num34z7"/>
    <w:rsid w:val="00F40D95"/>
  </w:style>
  <w:style w:type="character" w:customStyle="1" w:styleId="WW8Num34z8">
    <w:name w:val="WW8Num34z8"/>
    <w:rsid w:val="00F40D95"/>
  </w:style>
  <w:style w:type="character" w:customStyle="1" w:styleId="WW8Num35z0">
    <w:name w:val="WW8Num35z0"/>
    <w:rsid w:val="00F40D95"/>
  </w:style>
  <w:style w:type="character" w:customStyle="1" w:styleId="WW8Num36z0">
    <w:name w:val="WW8Num36z0"/>
    <w:rsid w:val="00F40D95"/>
  </w:style>
  <w:style w:type="character" w:customStyle="1" w:styleId="WW8Num37z0">
    <w:name w:val="WW8Num37z0"/>
    <w:rsid w:val="00F40D95"/>
  </w:style>
  <w:style w:type="character" w:customStyle="1" w:styleId="WW8Num38z0">
    <w:name w:val="WW8Num38z0"/>
    <w:rsid w:val="00F40D95"/>
    <w:rPr>
      <w:sz w:val="26"/>
      <w:szCs w:val="20"/>
    </w:rPr>
  </w:style>
  <w:style w:type="character" w:customStyle="1" w:styleId="WW8Num38z1">
    <w:name w:val="WW8Num38z1"/>
    <w:rsid w:val="00F40D95"/>
  </w:style>
  <w:style w:type="character" w:customStyle="1" w:styleId="WW8Num38z2">
    <w:name w:val="WW8Num38z2"/>
    <w:rsid w:val="00F40D95"/>
  </w:style>
  <w:style w:type="character" w:customStyle="1" w:styleId="WW8Num38z3">
    <w:name w:val="WW8Num38z3"/>
    <w:rsid w:val="00F40D95"/>
  </w:style>
  <w:style w:type="character" w:customStyle="1" w:styleId="WW8Num38z4">
    <w:name w:val="WW8Num38z4"/>
    <w:rsid w:val="00F40D95"/>
  </w:style>
  <w:style w:type="character" w:customStyle="1" w:styleId="WW8Num38z5">
    <w:name w:val="WW8Num38z5"/>
    <w:rsid w:val="00F40D95"/>
  </w:style>
  <w:style w:type="character" w:customStyle="1" w:styleId="WW8Num38z6">
    <w:name w:val="WW8Num38z6"/>
    <w:rsid w:val="00F40D95"/>
  </w:style>
  <w:style w:type="character" w:customStyle="1" w:styleId="WW8Num38z7">
    <w:name w:val="WW8Num38z7"/>
    <w:rsid w:val="00F40D95"/>
  </w:style>
  <w:style w:type="character" w:customStyle="1" w:styleId="WW8Num38z8">
    <w:name w:val="WW8Num38z8"/>
    <w:rsid w:val="00F40D95"/>
  </w:style>
  <w:style w:type="character" w:customStyle="1" w:styleId="WW8Num39z0">
    <w:name w:val="WW8Num39z0"/>
    <w:rsid w:val="00F40D95"/>
  </w:style>
  <w:style w:type="character" w:customStyle="1" w:styleId="WW8Num40z0">
    <w:name w:val="WW8Num40z0"/>
    <w:rsid w:val="00F40D95"/>
  </w:style>
  <w:style w:type="character" w:customStyle="1" w:styleId="WW8Num41z0">
    <w:name w:val="WW8Num41z0"/>
    <w:rsid w:val="00F40D95"/>
  </w:style>
  <w:style w:type="character" w:customStyle="1" w:styleId="WW8Num42z0">
    <w:name w:val="WW8Num42z0"/>
    <w:rsid w:val="00F40D95"/>
  </w:style>
  <w:style w:type="character" w:customStyle="1" w:styleId="WW8Num42z1">
    <w:name w:val="WW8Num42z1"/>
    <w:rsid w:val="00F40D95"/>
  </w:style>
  <w:style w:type="character" w:customStyle="1" w:styleId="WW8Num42z2">
    <w:name w:val="WW8Num42z2"/>
    <w:rsid w:val="00F40D95"/>
  </w:style>
  <w:style w:type="character" w:customStyle="1" w:styleId="WW8Num42z3">
    <w:name w:val="WW8Num42z3"/>
    <w:rsid w:val="00F40D95"/>
  </w:style>
  <w:style w:type="character" w:customStyle="1" w:styleId="WW8Num42z4">
    <w:name w:val="WW8Num42z4"/>
    <w:rsid w:val="00F40D95"/>
  </w:style>
  <w:style w:type="character" w:customStyle="1" w:styleId="WW8Num42z5">
    <w:name w:val="WW8Num42z5"/>
    <w:rsid w:val="00F40D95"/>
  </w:style>
  <w:style w:type="character" w:customStyle="1" w:styleId="WW8Num42z6">
    <w:name w:val="WW8Num42z6"/>
    <w:rsid w:val="00F40D95"/>
  </w:style>
  <w:style w:type="character" w:customStyle="1" w:styleId="WW8Num42z7">
    <w:name w:val="WW8Num42z7"/>
    <w:rsid w:val="00F40D95"/>
  </w:style>
  <w:style w:type="character" w:customStyle="1" w:styleId="WW8Num42z8">
    <w:name w:val="WW8Num42z8"/>
    <w:rsid w:val="00F40D95"/>
  </w:style>
  <w:style w:type="character" w:customStyle="1" w:styleId="WW8Num43z0">
    <w:name w:val="WW8Num43z0"/>
    <w:rsid w:val="00F40D95"/>
  </w:style>
  <w:style w:type="character" w:customStyle="1" w:styleId="WW8Num44z0">
    <w:name w:val="WW8Num44z0"/>
    <w:rsid w:val="00F40D95"/>
  </w:style>
  <w:style w:type="character" w:customStyle="1" w:styleId="WW8Num45z0">
    <w:name w:val="WW8Num45z0"/>
    <w:rsid w:val="00F40D95"/>
  </w:style>
  <w:style w:type="character" w:customStyle="1" w:styleId="WW8Num46z0">
    <w:name w:val="WW8Num46z0"/>
    <w:rsid w:val="00F40D95"/>
  </w:style>
  <w:style w:type="character" w:customStyle="1" w:styleId="WW8Num46z1">
    <w:name w:val="WW8Num46z1"/>
    <w:rsid w:val="00F40D95"/>
  </w:style>
  <w:style w:type="character" w:customStyle="1" w:styleId="WW8Num46z2">
    <w:name w:val="WW8Num46z2"/>
    <w:rsid w:val="00F40D95"/>
  </w:style>
  <w:style w:type="character" w:customStyle="1" w:styleId="WW8Num46z3">
    <w:name w:val="WW8Num46z3"/>
    <w:rsid w:val="00F40D95"/>
  </w:style>
  <w:style w:type="character" w:customStyle="1" w:styleId="WW8Num46z4">
    <w:name w:val="WW8Num46z4"/>
    <w:rsid w:val="00F40D95"/>
  </w:style>
  <w:style w:type="character" w:customStyle="1" w:styleId="WW8Num46z5">
    <w:name w:val="WW8Num46z5"/>
    <w:rsid w:val="00F40D95"/>
  </w:style>
  <w:style w:type="character" w:customStyle="1" w:styleId="WW8Num46z6">
    <w:name w:val="WW8Num46z6"/>
    <w:rsid w:val="00F40D95"/>
  </w:style>
  <w:style w:type="character" w:customStyle="1" w:styleId="WW8Num46z7">
    <w:name w:val="WW8Num46z7"/>
    <w:rsid w:val="00F40D95"/>
  </w:style>
  <w:style w:type="character" w:customStyle="1" w:styleId="WW8Num46z8">
    <w:name w:val="WW8Num46z8"/>
    <w:rsid w:val="00F40D95"/>
  </w:style>
  <w:style w:type="character" w:customStyle="1" w:styleId="FontStyle14">
    <w:name w:val="Font Style14"/>
    <w:rsid w:val="00F40D95"/>
    <w:rPr>
      <w:rFonts w:ascii="Times New Roman" w:hAnsi="Times New Roman" w:cs="Times New Roman"/>
      <w:sz w:val="22"/>
      <w:szCs w:val="22"/>
    </w:rPr>
  </w:style>
  <w:style w:type="character" w:customStyle="1" w:styleId="FontStyle13">
    <w:name w:val="Font Style13"/>
    <w:rsid w:val="00F40D95"/>
    <w:rPr>
      <w:rFonts w:ascii="Times New Roman" w:hAnsi="Times New Roman" w:cs="Times New Roman"/>
      <w:sz w:val="22"/>
      <w:szCs w:val="22"/>
    </w:rPr>
  </w:style>
  <w:style w:type="character" w:customStyle="1" w:styleId="FontStyle17">
    <w:name w:val="Font Style17"/>
    <w:rsid w:val="00F40D95"/>
    <w:rPr>
      <w:rFonts w:ascii="Times New Roman" w:hAnsi="Times New Roman" w:cs="Times New Roman"/>
      <w:b/>
      <w:bCs/>
      <w:sz w:val="22"/>
      <w:szCs w:val="22"/>
    </w:rPr>
  </w:style>
  <w:style w:type="paragraph" w:customStyle="1" w:styleId="1ff7">
    <w:name w:val="Стиль1"/>
    <w:basedOn w:val="a"/>
    <w:rsid w:val="00F40D95"/>
    <w:pPr>
      <w:spacing w:before="240" w:after="120" w:line="240" w:lineRule="auto"/>
      <w:jc w:val="center"/>
    </w:pPr>
    <w:rPr>
      <w:rFonts w:ascii="Times New Roman" w:eastAsia="Times New Roman" w:hAnsi="Times New Roman" w:cs="Times New Roman"/>
      <w:b/>
      <w:smallCaps/>
      <w:sz w:val="24"/>
      <w:szCs w:val="20"/>
      <w:lang w:eastAsia="ar-SA"/>
    </w:rPr>
  </w:style>
  <w:style w:type="paragraph" w:customStyle="1" w:styleId="-Times">
    <w:name w:val="Стиль-Times"/>
    <w:rsid w:val="00F40D95"/>
    <w:pPr>
      <w:spacing w:before="120" w:after="120" w:line="240" w:lineRule="auto"/>
    </w:pPr>
    <w:rPr>
      <w:rFonts w:ascii="Times New Roman" w:eastAsia="Times New Roman" w:hAnsi="Times New Roman" w:cs="Times New Roman"/>
      <w:b/>
      <w:sz w:val="24"/>
      <w:szCs w:val="20"/>
      <w:lang w:eastAsia="ar-SA"/>
    </w:rPr>
  </w:style>
  <w:style w:type="paragraph" w:customStyle="1" w:styleId="afffff6">
    <w:name w:val="Верхний и нижний колонтитулы"/>
    <w:basedOn w:val="a"/>
    <w:rsid w:val="00F40D95"/>
    <w:pPr>
      <w:suppressLineNumbers/>
      <w:tabs>
        <w:tab w:val="center" w:pos="4819"/>
        <w:tab w:val="right" w:pos="9638"/>
      </w:tabs>
      <w:spacing w:after="0" w:line="240" w:lineRule="auto"/>
    </w:pPr>
    <w:rPr>
      <w:rFonts w:ascii="Times New Roman" w:eastAsia="Times New Roman" w:hAnsi="Times New Roman" w:cs="Times New Roman"/>
      <w:sz w:val="24"/>
      <w:szCs w:val="20"/>
      <w:lang w:eastAsia="ar-SA"/>
    </w:rPr>
  </w:style>
  <w:style w:type="paragraph" w:customStyle="1" w:styleId="Style9">
    <w:name w:val="Style9"/>
    <w:basedOn w:val="a"/>
    <w:rsid w:val="00F40D95"/>
    <w:pPr>
      <w:widowControl w:val="0"/>
      <w:spacing w:after="0" w:line="278" w:lineRule="exact"/>
    </w:pPr>
    <w:rPr>
      <w:rFonts w:ascii="Times New Roman" w:eastAsia="Times New Roman" w:hAnsi="Times New Roman" w:cs="Times New Roman"/>
      <w:sz w:val="24"/>
      <w:szCs w:val="24"/>
      <w:lang w:eastAsia="ar-SA"/>
    </w:rPr>
  </w:style>
  <w:style w:type="paragraph" w:customStyle="1" w:styleId="Style2">
    <w:name w:val="Style2"/>
    <w:basedOn w:val="a"/>
    <w:rsid w:val="00F40D95"/>
    <w:pPr>
      <w:widowControl w:val="0"/>
      <w:spacing w:after="0" w:line="278" w:lineRule="exact"/>
      <w:jc w:val="center"/>
    </w:pPr>
    <w:rPr>
      <w:rFonts w:ascii="Times New Roman" w:eastAsia="Times New Roman" w:hAnsi="Times New Roman" w:cs="Times New Roman"/>
      <w:sz w:val="24"/>
      <w:szCs w:val="24"/>
      <w:lang w:eastAsia="ar-SA"/>
    </w:rPr>
  </w:style>
  <w:style w:type="table" w:customStyle="1" w:styleId="afffff7">
    <w:name w:val="Сетка таблицы;СРО"/>
    <w:basedOn w:val="a1"/>
    <w:uiPriority w:val="59"/>
    <w:rsid w:val="00F40D95"/>
    <w:pPr>
      <w:spacing w:after="0" w:line="240" w:lineRule="auto"/>
    </w:pPr>
    <w:rPr>
      <w:rFonts w:ascii="Times New Roman" w:eastAsia="Times New Roman" w:hAnsi="Times New Roman" w:cs="Times New Roman"/>
      <w:sz w:val="20"/>
      <w:szCs w:val="20"/>
      <w:lang w:eastAsia="zh-CN"/>
    </w:rPr>
    <w:tblPr>
      <w:tblInd w:w="0" w:type="dxa"/>
      <w:tblCellMar>
        <w:top w:w="0" w:type="dxa"/>
        <w:left w:w="108" w:type="dxa"/>
        <w:bottom w:w="0" w:type="dxa"/>
        <w:right w:w="108" w:type="dxa"/>
      </w:tblCellMar>
    </w:tblPr>
  </w:style>
  <w:style w:type="paragraph" w:styleId="afffff8">
    <w:name w:val="header"/>
    <w:basedOn w:val="a"/>
    <w:link w:val="3f2"/>
    <w:uiPriority w:val="99"/>
    <w:qFormat/>
    <w:rsid w:val="0044180C"/>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3f2">
    <w:name w:val="Верхний колонтитул Знак3"/>
    <w:basedOn w:val="a0"/>
    <w:link w:val="afffff8"/>
    <w:uiPriority w:val="99"/>
    <w:semiHidden/>
    <w:rsid w:val="0044180C"/>
    <w:rPr>
      <w:rFonts w:eastAsiaTheme="minorEastAsia"/>
      <w:lang w:eastAsia="ru-RU"/>
    </w:rPr>
  </w:style>
  <w:style w:type="character" w:customStyle="1" w:styleId="22">
    <w:name w:val="Заголовок 2 Знак2"/>
    <w:basedOn w:val="a0"/>
    <w:link w:val="2"/>
    <w:rsid w:val="00114CF8"/>
    <w:rPr>
      <w:rFonts w:ascii="Times New Roman" w:eastAsia="Lucida Sans Unicode" w:hAnsi="Times New Roman" w:cs="Times New Roman"/>
      <w:kern w:val="1"/>
      <w:sz w:val="28"/>
      <w:szCs w:val="24"/>
      <w:lang w:eastAsia="ar-SA"/>
    </w:rPr>
  </w:style>
  <w:style w:type="character" w:customStyle="1" w:styleId="12">
    <w:name w:val="Заголовок 1 Знак2"/>
    <w:basedOn w:val="a0"/>
    <w:link w:val="1"/>
    <w:uiPriority w:val="9"/>
    <w:rsid w:val="009B2824"/>
    <w:rPr>
      <w:rFonts w:asciiTheme="majorHAnsi" w:eastAsiaTheme="majorEastAsia" w:hAnsiTheme="majorHAnsi" w:cstheme="majorBidi"/>
      <w:b/>
      <w:bCs/>
      <w:color w:val="365F91" w:themeColor="accent1" w:themeShade="BF"/>
      <w:sz w:val="28"/>
      <w:szCs w:val="28"/>
      <w:lang w:eastAsia="ru-RU"/>
    </w:rPr>
  </w:style>
  <w:style w:type="paragraph" w:customStyle="1" w:styleId="xl138">
    <w:name w:val="xl138"/>
    <w:basedOn w:val="a"/>
    <w:rsid w:val="00B806CC"/>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7a">
    <w:name w:val="Абзац списка7"/>
    <w:basedOn w:val="a"/>
    <w:rsid w:val="00816458"/>
    <w:pPr>
      <w:suppressAutoHyphens/>
      <w:spacing w:after="0" w:line="240" w:lineRule="auto"/>
      <w:ind w:left="152" w:firstLine="708"/>
      <w:jc w:val="both"/>
    </w:pPr>
    <w:rPr>
      <w:rFonts w:ascii="Times New Roman" w:eastAsia="Times New Roman" w:hAnsi="Times New Roman" w:cs="Times New Roman"/>
      <w:sz w:val="24"/>
      <w:szCs w:val="24"/>
      <w:lang w:eastAsia="en-US"/>
    </w:rPr>
  </w:style>
  <w:style w:type="paragraph" w:styleId="afffff9">
    <w:name w:val="footer"/>
    <w:basedOn w:val="a"/>
    <w:link w:val="3f3"/>
    <w:uiPriority w:val="99"/>
    <w:unhideWhenUsed/>
    <w:qFormat/>
    <w:rsid w:val="006A6F2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3f3">
    <w:name w:val="Нижний колонтитул Знак3"/>
    <w:basedOn w:val="a0"/>
    <w:link w:val="afffff9"/>
    <w:uiPriority w:val="99"/>
    <w:semiHidden/>
    <w:rsid w:val="006A6F26"/>
    <w:rPr>
      <w:rFonts w:eastAsiaTheme="minorEastAsia"/>
      <w:lang w:eastAsia="ru-RU"/>
    </w:rPr>
  </w:style>
  <w:style w:type="character" w:customStyle="1" w:styleId="1ff8">
    <w:name w:val="Неразрешенное упоминание1"/>
    <w:basedOn w:val="a0"/>
    <w:uiPriority w:val="99"/>
    <w:semiHidden/>
    <w:unhideWhenUsed/>
    <w:rsid w:val="006A6F26"/>
    <w:rPr>
      <w:color w:val="605E5C"/>
      <w:shd w:val="clear" w:color="auto" w:fill="E1DFDD"/>
    </w:rPr>
  </w:style>
  <w:style w:type="numbering" w:customStyle="1" w:styleId="WW8Num2">
    <w:name w:val="WW8Num2"/>
    <w:basedOn w:val="a2"/>
    <w:rsid w:val="005567AB"/>
    <w:pPr>
      <w:numPr>
        <w:numId w:val="6"/>
      </w:numPr>
    </w:pPr>
  </w:style>
  <w:style w:type="numbering" w:customStyle="1" w:styleId="WW8Num1">
    <w:name w:val="WW8Num1"/>
    <w:basedOn w:val="a2"/>
    <w:rsid w:val="0094607D"/>
    <w:pPr>
      <w:numPr>
        <w:numId w:val="7"/>
      </w:numPr>
    </w:pPr>
  </w:style>
  <w:style w:type="paragraph" w:customStyle="1" w:styleId="c1">
    <w:name w:val="c1"/>
    <w:basedOn w:val="a"/>
    <w:rsid w:val="008C6D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8C6DC3"/>
  </w:style>
  <w:style w:type="character" w:customStyle="1" w:styleId="c10">
    <w:name w:val="c10"/>
    <w:basedOn w:val="a0"/>
    <w:rsid w:val="008C6DC3"/>
  </w:style>
  <w:style w:type="paragraph" w:customStyle="1" w:styleId="c5">
    <w:name w:val="c5"/>
    <w:basedOn w:val="a"/>
    <w:rsid w:val="008C6D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C6DC3"/>
  </w:style>
  <w:style w:type="character" w:customStyle="1" w:styleId="c4">
    <w:name w:val="c4"/>
    <w:basedOn w:val="a0"/>
    <w:rsid w:val="008C6DC3"/>
  </w:style>
  <w:style w:type="character" w:customStyle="1" w:styleId="32">
    <w:name w:val="Заголовок 3 Знак2"/>
    <w:basedOn w:val="a0"/>
    <w:link w:val="3"/>
    <w:uiPriority w:val="9"/>
    <w:rsid w:val="00E10D69"/>
    <w:rPr>
      <w:rFonts w:ascii="Arial" w:eastAsia="Arial" w:hAnsi="Arial" w:cs="Arial"/>
      <w:sz w:val="30"/>
      <w:szCs w:val="30"/>
      <w:lang w:eastAsia="ar-SA"/>
    </w:rPr>
  </w:style>
  <w:style w:type="character" w:customStyle="1" w:styleId="42">
    <w:name w:val="Заголовок 4 Знак2"/>
    <w:basedOn w:val="a0"/>
    <w:link w:val="4"/>
    <w:uiPriority w:val="9"/>
    <w:rsid w:val="00E10D69"/>
    <w:rPr>
      <w:rFonts w:ascii="Arial" w:eastAsia="Arial" w:hAnsi="Arial" w:cs="Arial"/>
      <w:b/>
      <w:bCs/>
      <w:sz w:val="26"/>
      <w:szCs w:val="26"/>
      <w:lang w:eastAsia="ar-SA"/>
    </w:rPr>
  </w:style>
  <w:style w:type="character" w:customStyle="1" w:styleId="52">
    <w:name w:val="Заголовок 5 Знак2"/>
    <w:basedOn w:val="a0"/>
    <w:link w:val="50"/>
    <w:uiPriority w:val="9"/>
    <w:rsid w:val="00E10D69"/>
    <w:rPr>
      <w:rFonts w:ascii="Arial" w:eastAsia="Arial" w:hAnsi="Arial" w:cs="Arial"/>
      <w:b/>
      <w:bCs/>
      <w:sz w:val="24"/>
      <w:szCs w:val="24"/>
      <w:lang w:eastAsia="ar-SA"/>
    </w:rPr>
  </w:style>
  <w:style w:type="character" w:customStyle="1" w:styleId="62">
    <w:name w:val="Заголовок 6 Знак2"/>
    <w:basedOn w:val="a0"/>
    <w:link w:val="6"/>
    <w:uiPriority w:val="9"/>
    <w:rsid w:val="00E10D69"/>
    <w:rPr>
      <w:rFonts w:ascii="Arial" w:eastAsia="Arial" w:hAnsi="Arial" w:cs="Arial"/>
      <w:b/>
      <w:bCs/>
      <w:lang w:eastAsia="ar-SA"/>
    </w:rPr>
  </w:style>
  <w:style w:type="character" w:customStyle="1" w:styleId="72">
    <w:name w:val="Заголовок 7 Знак2"/>
    <w:basedOn w:val="a0"/>
    <w:link w:val="7"/>
    <w:uiPriority w:val="9"/>
    <w:rsid w:val="00E10D69"/>
    <w:rPr>
      <w:rFonts w:ascii="Arial" w:eastAsia="Arial" w:hAnsi="Arial" w:cs="Arial"/>
      <w:b/>
      <w:bCs/>
      <w:i/>
      <w:iCs/>
      <w:lang w:eastAsia="ar-SA"/>
    </w:rPr>
  </w:style>
  <w:style w:type="character" w:customStyle="1" w:styleId="82">
    <w:name w:val="Заголовок 8 Знак2"/>
    <w:basedOn w:val="a0"/>
    <w:link w:val="8"/>
    <w:uiPriority w:val="9"/>
    <w:rsid w:val="00E10D69"/>
    <w:rPr>
      <w:rFonts w:ascii="Arial" w:eastAsia="Arial" w:hAnsi="Arial" w:cs="Arial"/>
      <w:i/>
      <w:iCs/>
      <w:lang w:eastAsia="ar-SA"/>
    </w:rPr>
  </w:style>
  <w:style w:type="character" w:customStyle="1" w:styleId="92">
    <w:name w:val="Заголовок 9 Знак2"/>
    <w:basedOn w:val="a0"/>
    <w:link w:val="9"/>
    <w:uiPriority w:val="9"/>
    <w:rsid w:val="00E10D69"/>
    <w:rPr>
      <w:rFonts w:ascii="Arial" w:eastAsia="Arial" w:hAnsi="Arial" w:cs="Arial"/>
      <w:i/>
      <w:iCs/>
      <w:sz w:val="21"/>
      <w:szCs w:val="21"/>
      <w:lang w:eastAsia="ar-SA"/>
    </w:rPr>
  </w:style>
  <w:style w:type="paragraph" w:styleId="afffffa">
    <w:name w:val="caption"/>
    <w:basedOn w:val="a"/>
    <w:next w:val="a"/>
    <w:uiPriority w:val="35"/>
    <w:semiHidden/>
    <w:unhideWhenUsed/>
    <w:qFormat/>
    <w:rsid w:val="00E10D69"/>
    <w:pPr>
      <w:spacing w:after="0"/>
    </w:pPr>
    <w:rPr>
      <w:rFonts w:ascii="Times New Roman" w:eastAsia="Times New Roman" w:hAnsi="Times New Roman" w:cs="Times New Roman"/>
      <w:b/>
      <w:bCs/>
      <w:color w:val="4F81BD"/>
      <w:sz w:val="18"/>
      <w:szCs w:val="18"/>
      <w:lang w:eastAsia="ar-SA"/>
    </w:rPr>
  </w:style>
  <w:style w:type="character" w:customStyle="1" w:styleId="FontStyle12">
    <w:name w:val="Font Style12"/>
    <w:uiPriority w:val="99"/>
    <w:rsid w:val="000338B9"/>
    <w:rPr>
      <w:rFonts w:ascii="Times New Roman" w:hAnsi="Times New Roman" w:cs="Times New Roman"/>
      <w:sz w:val="24"/>
      <w:szCs w:val="24"/>
    </w:rPr>
  </w:style>
  <w:style w:type="paragraph" w:customStyle="1" w:styleId="Style3">
    <w:name w:val="Style3"/>
    <w:uiPriority w:val="99"/>
    <w:rsid w:val="000338B9"/>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69" w:lineRule="exact"/>
      <w:jc w:val="center"/>
    </w:pPr>
    <w:rPr>
      <w:rFonts w:ascii="Times New Roman" w:eastAsia="Times New Roman" w:hAnsi="Times New Roman" w:cs="Times New Roman"/>
      <w:sz w:val="24"/>
      <w:szCs w:val="24"/>
      <w:lang w:eastAsia="ru-RU"/>
    </w:rPr>
  </w:style>
  <w:style w:type="paragraph" w:customStyle="1" w:styleId="Style6">
    <w:name w:val="Style6"/>
    <w:uiPriority w:val="99"/>
    <w:rsid w:val="000338B9"/>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78" w:lineRule="exact"/>
      <w:ind w:firstLine="533"/>
      <w:jc w:val="both"/>
    </w:pPr>
    <w:rPr>
      <w:rFonts w:ascii="Times New Roman" w:eastAsia="Times New Roman" w:hAnsi="Times New Roman" w:cs="Times New Roman"/>
      <w:sz w:val="24"/>
      <w:szCs w:val="24"/>
      <w:lang w:eastAsia="ru-RU"/>
    </w:rPr>
  </w:style>
  <w:style w:type="paragraph" w:customStyle="1" w:styleId="xl139">
    <w:name w:val="xl139"/>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0">
    <w:name w:val="xl140"/>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41">
    <w:name w:val="xl141"/>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42">
    <w:name w:val="xl142"/>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color w:val="000000"/>
      <w:sz w:val="24"/>
      <w:szCs w:val="24"/>
    </w:rPr>
  </w:style>
  <w:style w:type="paragraph" w:customStyle="1" w:styleId="xl143">
    <w:name w:val="xl143"/>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color w:val="000000"/>
      <w:sz w:val="24"/>
      <w:szCs w:val="24"/>
    </w:rPr>
  </w:style>
  <w:style w:type="paragraph" w:customStyle="1" w:styleId="xl144">
    <w:name w:val="xl144"/>
    <w:basedOn w:val="a"/>
    <w:rsid w:val="009735C6"/>
    <w:pPr>
      <w:spacing w:before="100" w:beforeAutospacing="1" w:after="100" w:afterAutospacing="1" w:line="240" w:lineRule="auto"/>
      <w:jc w:val="both"/>
    </w:pPr>
    <w:rPr>
      <w:rFonts w:ascii="Arial" w:eastAsia="Times New Roman" w:hAnsi="Arial" w:cs="Arial"/>
      <w:sz w:val="24"/>
      <w:szCs w:val="24"/>
    </w:rPr>
  </w:style>
  <w:style w:type="paragraph" w:customStyle="1" w:styleId="xl145">
    <w:name w:val="xl145"/>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6">
    <w:name w:val="xl146"/>
    <w:basedOn w:val="a"/>
    <w:rsid w:val="009735C6"/>
    <w:pPr>
      <w:spacing w:before="100" w:beforeAutospacing="1" w:after="100" w:afterAutospacing="1" w:line="240" w:lineRule="auto"/>
    </w:pPr>
    <w:rPr>
      <w:rFonts w:ascii="Arial" w:eastAsia="Times New Roman" w:hAnsi="Arial" w:cs="Arial"/>
      <w:color w:val="22272F"/>
      <w:sz w:val="24"/>
      <w:szCs w:val="24"/>
    </w:rPr>
  </w:style>
  <w:style w:type="paragraph" w:customStyle="1" w:styleId="xl147">
    <w:name w:val="xl147"/>
    <w:basedOn w:val="a"/>
    <w:rsid w:val="009735C6"/>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48">
    <w:name w:val="xl148"/>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9">
    <w:name w:val="xl149"/>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0">
    <w:name w:val="xl150"/>
    <w:basedOn w:val="a"/>
    <w:rsid w:val="009735C6"/>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1">
    <w:name w:val="xl151"/>
    <w:basedOn w:val="a"/>
    <w:rsid w:val="009735C6"/>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2">
    <w:name w:val="xl152"/>
    <w:basedOn w:val="a"/>
    <w:rsid w:val="009735C6"/>
    <w:pPr>
      <w:pBdr>
        <w:top w:val="single" w:sz="4" w:space="0" w:color="000000"/>
        <w:left w:val="single" w:sz="4" w:space="0" w:color="000000"/>
        <w:bottom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53">
    <w:name w:val="xl153"/>
    <w:basedOn w:val="a"/>
    <w:rsid w:val="009735C6"/>
    <w:pPr>
      <w:pBdr>
        <w:top w:val="single" w:sz="4" w:space="0" w:color="000000"/>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54">
    <w:name w:val="xl154"/>
    <w:basedOn w:val="a"/>
    <w:rsid w:val="009735C6"/>
    <w:pPr>
      <w:pBdr>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5">
    <w:name w:val="xl155"/>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57">
    <w:name w:val="xl157"/>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8">
    <w:name w:val="xl158"/>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9">
    <w:name w:val="xl159"/>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rPr>
  </w:style>
  <w:style w:type="paragraph" w:customStyle="1" w:styleId="xl160">
    <w:name w:val="xl160"/>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color w:val="000000"/>
      <w:sz w:val="24"/>
      <w:szCs w:val="24"/>
    </w:rPr>
  </w:style>
  <w:style w:type="paragraph" w:customStyle="1" w:styleId="xl161">
    <w:name w:val="xl161"/>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font8">
    <w:name w:val="font8"/>
    <w:basedOn w:val="a"/>
    <w:rsid w:val="00C21801"/>
    <w:pPr>
      <w:spacing w:before="100" w:beforeAutospacing="1" w:after="100" w:afterAutospacing="1" w:line="240" w:lineRule="auto"/>
    </w:pPr>
    <w:rPr>
      <w:rFonts w:ascii="Arial" w:eastAsia="Times New Roman" w:hAnsi="Arial" w:cs="Arial"/>
      <w:color w:val="000000"/>
    </w:rPr>
  </w:style>
  <w:style w:type="paragraph" w:customStyle="1" w:styleId="font9">
    <w:name w:val="font9"/>
    <w:basedOn w:val="a"/>
    <w:rsid w:val="00855738"/>
    <w:pPr>
      <w:spacing w:before="100" w:beforeAutospacing="1" w:after="100" w:afterAutospacing="1" w:line="240" w:lineRule="auto"/>
    </w:pPr>
    <w:rPr>
      <w:rFonts w:ascii="Arial" w:eastAsia="Times New Roman" w:hAnsi="Arial" w:cs="Arial"/>
      <w:color w:val="000000"/>
    </w:rPr>
  </w:style>
  <w:style w:type="character" w:customStyle="1" w:styleId="FontStyle47">
    <w:name w:val="Font Style47"/>
    <w:basedOn w:val="a0"/>
    <w:rsid w:val="00744B97"/>
    <w:rPr>
      <w:rFonts w:ascii="Times New Roman" w:hAnsi="Times New Roman" w:cs="Times New Roman"/>
      <w:b/>
      <w:bCs/>
      <w:color w:val="000000"/>
      <w:sz w:val="24"/>
      <w:szCs w:val="24"/>
    </w:rPr>
  </w:style>
  <w:style w:type="character" w:customStyle="1" w:styleId="FontStyle41">
    <w:name w:val="Font Style41"/>
    <w:basedOn w:val="a0"/>
    <w:rsid w:val="00744B97"/>
    <w:rPr>
      <w:rFonts w:ascii="Times New Roman" w:hAnsi="Times New Roman" w:cs="Times New Roman"/>
      <w:color w:val="000000"/>
      <w:sz w:val="20"/>
      <w:szCs w:val="20"/>
    </w:rPr>
  </w:style>
  <w:style w:type="character" w:customStyle="1" w:styleId="FontStyle49">
    <w:name w:val="Font Style49"/>
    <w:basedOn w:val="a0"/>
    <w:rsid w:val="00744B97"/>
    <w:rPr>
      <w:rFonts w:ascii="Times New Roman" w:hAnsi="Times New Roman" w:cs="Times New Roman"/>
      <w:color w:val="000000"/>
      <w:sz w:val="22"/>
      <w:szCs w:val="22"/>
    </w:rPr>
  </w:style>
  <w:style w:type="character" w:customStyle="1" w:styleId="FontStyle48">
    <w:name w:val="Font Style48"/>
    <w:basedOn w:val="a0"/>
    <w:rsid w:val="00744B97"/>
    <w:rPr>
      <w:rFonts w:ascii="Times New Roman" w:hAnsi="Times New Roman" w:cs="Times New Roman"/>
      <w:b/>
      <w:bCs/>
      <w:color w:val="000000"/>
      <w:sz w:val="20"/>
      <w:szCs w:val="20"/>
    </w:rPr>
  </w:style>
  <w:style w:type="paragraph" w:customStyle="1" w:styleId="Style35">
    <w:name w:val="Style35"/>
    <w:basedOn w:val="a"/>
    <w:rsid w:val="00744B97"/>
    <w:pPr>
      <w:widowControl w:val="0"/>
      <w:autoSpaceDE w:val="0"/>
      <w:spacing w:after="0" w:line="274" w:lineRule="exact"/>
      <w:jc w:val="center"/>
    </w:pPr>
    <w:rPr>
      <w:rFonts w:ascii="Times New Roman" w:eastAsia="Times New Roman" w:hAnsi="Times New Roman" w:cs="Times New Roman"/>
      <w:kern w:val="2"/>
      <w:sz w:val="24"/>
      <w:szCs w:val="24"/>
      <w:lang w:eastAsia="zh-CN"/>
    </w:rPr>
  </w:style>
  <w:style w:type="paragraph" w:customStyle="1" w:styleId="Style37">
    <w:name w:val="Style37"/>
    <w:basedOn w:val="a"/>
    <w:rsid w:val="00744B97"/>
    <w:pPr>
      <w:widowControl w:val="0"/>
      <w:autoSpaceDE w:val="0"/>
      <w:spacing w:after="0" w:line="230" w:lineRule="exact"/>
      <w:ind w:hanging="878"/>
    </w:pPr>
    <w:rPr>
      <w:rFonts w:ascii="Times New Roman" w:eastAsia="Times New Roman" w:hAnsi="Times New Roman" w:cs="Times New Roman"/>
      <w:kern w:val="2"/>
      <w:sz w:val="24"/>
      <w:szCs w:val="24"/>
      <w:lang w:eastAsia="zh-CN"/>
    </w:rPr>
  </w:style>
  <w:style w:type="paragraph" w:customStyle="1" w:styleId="Style1">
    <w:name w:val="Style1"/>
    <w:basedOn w:val="a"/>
    <w:rsid w:val="00744B97"/>
    <w:pPr>
      <w:widowControl w:val="0"/>
      <w:autoSpaceDE w:val="0"/>
      <w:spacing w:after="0" w:line="277" w:lineRule="exact"/>
      <w:jc w:val="center"/>
    </w:pPr>
    <w:rPr>
      <w:rFonts w:ascii="Times New Roman" w:eastAsia="Times New Roman" w:hAnsi="Times New Roman" w:cs="Times New Roman"/>
      <w:kern w:val="2"/>
      <w:sz w:val="24"/>
      <w:szCs w:val="24"/>
      <w:lang w:eastAsia="zh-CN"/>
    </w:rPr>
  </w:style>
  <w:style w:type="paragraph" w:customStyle="1" w:styleId="Style14">
    <w:name w:val="Style14"/>
    <w:basedOn w:val="a"/>
    <w:rsid w:val="00744B97"/>
    <w:pPr>
      <w:widowControl w:val="0"/>
      <w:autoSpaceDE w:val="0"/>
      <w:spacing w:after="0" w:line="234" w:lineRule="exact"/>
    </w:pPr>
    <w:rPr>
      <w:rFonts w:ascii="Times New Roman" w:eastAsia="Times New Roman" w:hAnsi="Times New Roman" w:cs="Times New Roman"/>
      <w:kern w:val="2"/>
      <w:sz w:val="24"/>
      <w:szCs w:val="24"/>
      <w:lang w:eastAsia="zh-CN"/>
    </w:rPr>
  </w:style>
  <w:style w:type="paragraph" w:customStyle="1" w:styleId="Style34">
    <w:name w:val="Style34"/>
    <w:basedOn w:val="a"/>
    <w:rsid w:val="00744B97"/>
    <w:pPr>
      <w:widowControl w:val="0"/>
      <w:autoSpaceDE w:val="0"/>
      <w:spacing w:after="0" w:line="230" w:lineRule="exact"/>
      <w:ind w:firstLine="324"/>
    </w:pPr>
    <w:rPr>
      <w:rFonts w:ascii="Times New Roman" w:eastAsia="Times New Roman" w:hAnsi="Times New Roman" w:cs="Times New Roman"/>
      <w:kern w:val="2"/>
      <w:sz w:val="24"/>
      <w:szCs w:val="24"/>
      <w:lang w:eastAsia="zh-CN"/>
    </w:rPr>
  </w:style>
  <w:style w:type="paragraph" w:customStyle="1" w:styleId="Style12">
    <w:name w:val="Style12"/>
    <w:basedOn w:val="a"/>
    <w:rsid w:val="00744B97"/>
    <w:pPr>
      <w:widowControl w:val="0"/>
      <w:autoSpaceDE w:val="0"/>
      <w:spacing w:after="0" w:line="230" w:lineRule="exact"/>
    </w:pPr>
    <w:rPr>
      <w:rFonts w:ascii="Times New Roman" w:eastAsia="Times New Roman" w:hAnsi="Times New Roman" w:cs="Times New Roman"/>
      <w:kern w:val="2"/>
      <w:sz w:val="24"/>
      <w:szCs w:val="24"/>
      <w:lang w:eastAsia="zh-CN"/>
    </w:rPr>
  </w:style>
  <w:style w:type="paragraph" w:customStyle="1" w:styleId="Style39">
    <w:name w:val="Style39"/>
    <w:basedOn w:val="a"/>
    <w:rsid w:val="00744B97"/>
    <w:pPr>
      <w:widowControl w:val="0"/>
      <w:autoSpaceDE w:val="0"/>
      <w:spacing w:after="0" w:line="230" w:lineRule="exact"/>
    </w:pPr>
    <w:rPr>
      <w:rFonts w:ascii="Times New Roman" w:eastAsia="Times New Roman" w:hAnsi="Times New Roman" w:cs="Times New Roman"/>
      <w:kern w:val="2"/>
      <w:sz w:val="24"/>
      <w:szCs w:val="24"/>
      <w:lang w:eastAsia="zh-CN"/>
    </w:rPr>
  </w:style>
  <w:style w:type="paragraph" w:customStyle="1" w:styleId="Style13">
    <w:name w:val="Style13"/>
    <w:basedOn w:val="a"/>
    <w:rsid w:val="00744B97"/>
    <w:pPr>
      <w:widowControl w:val="0"/>
      <w:autoSpaceDE w:val="0"/>
      <w:spacing w:after="0" w:line="240" w:lineRule="auto"/>
    </w:pPr>
    <w:rPr>
      <w:rFonts w:ascii="Times New Roman" w:eastAsia="Times New Roman" w:hAnsi="Times New Roman" w:cs="Times New Roman"/>
      <w:kern w:val="2"/>
      <w:sz w:val="24"/>
      <w:szCs w:val="24"/>
      <w:lang w:eastAsia="zh-CN"/>
    </w:rPr>
  </w:style>
  <w:style w:type="paragraph" w:customStyle="1" w:styleId="Style29">
    <w:name w:val="Style29"/>
    <w:basedOn w:val="a"/>
    <w:rsid w:val="00744B97"/>
    <w:pPr>
      <w:widowControl w:val="0"/>
      <w:autoSpaceDE w:val="0"/>
      <w:spacing w:after="0" w:line="230" w:lineRule="exact"/>
      <w:jc w:val="both"/>
    </w:pPr>
    <w:rPr>
      <w:rFonts w:ascii="Times New Roman" w:eastAsia="Times New Roman" w:hAnsi="Times New Roman" w:cs="Times New Roman"/>
      <w:kern w:val="2"/>
      <w:sz w:val="24"/>
      <w:szCs w:val="24"/>
      <w:lang w:eastAsia="zh-CN"/>
    </w:rPr>
  </w:style>
  <w:style w:type="paragraph" w:customStyle="1" w:styleId="Style31">
    <w:name w:val="Style31"/>
    <w:basedOn w:val="a"/>
    <w:rsid w:val="00744B97"/>
    <w:pPr>
      <w:widowControl w:val="0"/>
      <w:autoSpaceDE w:val="0"/>
      <w:spacing w:after="0" w:line="277" w:lineRule="exact"/>
      <w:ind w:firstLine="554"/>
    </w:pPr>
    <w:rPr>
      <w:rFonts w:ascii="Times New Roman" w:eastAsia="Times New Roman" w:hAnsi="Times New Roman" w:cs="Times New Roman"/>
      <w:kern w:val="2"/>
      <w:sz w:val="24"/>
      <w:szCs w:val="24"/>
      <w:lang w:eastAsia="zh-CN"/>
    </w:rPr>
  </w:style>
  <w:style w:type="paragraph" w:customStyle="1" w:styleId="Style27">
    <w:name w:val="Style27"/>
    <w:basedOn w:val="a"/>
    <w:rsid w:val="00744B97"/>
    <w:pPr>
      <w:widowControl w:val="0"/>
      <w:autoSpaceDE w:val="0"/>
      <w:spacing w:after="0" w:line="240" w:lineRule="auto"/>
      <w:jc w:val="both"/>
    </w:pPr>
    <w:rPr>
      <w:rFonts w:ascii="Times New Roman" w:eastAsia="Times New Roman" w:hAnsi="Times New Roman" w:cs="Times New Roman"/>
      <w:kern w:val="2"/>
      <w:sz w:val="24"/>
      <w:szCs w:val="24"/>
      <w:lang w:eastAsia="zh-CN"/>
    </w:rPr>
  </w:style>
  <w:style w:type="paragraph" w:customStyle="1" w:styleId="NormalExport">
    <w:name w:val="Normal_Export"/>
    <w:link w:val="EndnoteTextChar"/>
    <w:uiPriority w:val="99"/>
    <w:rsid w:val="003B7952"/>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jc w:val="both"/>
    </w:pPr>
    <w:rPr>
      <w:sz w:val="20"/>
    </w:rPr>
  </w:style>
  <w:style w:type="paragraph" w:customStyle="1" w:styleId="afffffb">
    <w:name w:val="список с точками"/>
    <w:basedOn w:val="a"/>
    <w:rsid w:val="00956A2F"/>
    <w:pPr>
      <w:suppressAutoHyphens/>
      <w:spacing w:after="0" w:line="360" w:lineRule="auto"/>
      <w:ind w:left="-709"/>
      <w:jc w:val="both"/>
    </w:pPr>
    <w:rPr>
      <w:rFonts w:ascii="Times New Roman" w:eastAsia="Times New Roman" w:hAnsi="Times New Roman" w:cs="Times New Roman"/>
      <w:sz w:val="28"/>
      <w:szCs w:val="24"/>
      <w:lang w:eastAsia="ar-SA"/>
    </w:rPr>
  </w:style>
  <w:style w:type="character" w:customStyle="1" w:styleId="13pt">
    <w:name w:val="Основной текст + 13 pt"/>
    <w:rsid w:val="00357DFF"/>
  </w:style>
  <w:style w:type="paragraph" w:customStyle="1" w:styleId="1ff9">
    <w:name w:val="Основной текст;Основной текст Знак1;Основной текст Знак Знак"/>
    <w:rsid w:val="00357DFF"/>
    <w:pPr>
      <w:pBdr>
        <w:top w:val="none" w:sz="4" w:space="0" w:color="000000"/>
        <w:left w:val="none" w:sz="4" w:space="0" w:color="000000"/>
        <w:bottom w:val="none" w:sz="4" w:space="0" w:color="000000"/>
        <w:right w:val="none" w:sz="4" w:space="0" w:color="000000"/>
        <w:between w:val="none" w:sz="4" w:space="0" w:color="000000"/>
      </w:pBdr>
      <w:shd w:val="nil"/>
      <w:spacing w:after="120" w:line="240" w:lineRule="auto"/>
    </w:pPr>
    <w:rPr>
      <w:rFonts w:ascii="Times New Roman" w:eastAsia="Times New Roman" w:hAnsi="Times New Roman" w:cs="Times New Roman"/>
      <w:sz w:val="24"/>
      <w:szCs w:val="24"/>
      <w:lang w:val="en-US"/>
    </w:rPr>
  </w:style>
  <w:style w:type="paragraph" w:customStyle="1" w:styleId="4c">
    <w:name w:val="Без интервала4"/>
    <w:rsid w:val="00A617E5"/>
    <w:pPr>
      <w:spacing w:after="0" w:line="240" w:lineRule="auto"/>
    </w:pPr>
    <w:rPr>
      <w:rFonts w:ascii="Times New Roman" w:eastAsia="Times New Roman" w:hAnsi="Times New Roman" w:cs="Times New Roman"/>
      <w:sz w:val="24"/>
      <w:szCs w:val="24"/>
      <w:lang w:eastAsia="ru-RU"/>
    </w:rPr>
  </w:style>
  <w:style w:type="paragraph" w:customStyle="1" w:styleId="2f8">
    <w:name w:val="Верхний колонтитул2"/>
    <w:basedOn w:val="a"/>
    <w:link w:val="1f8"/>
    <w:uiPriority w:val="99"/>
    <w:semiHidden/>
    <w:unhideWhenUsed/>
    <w:rsid w:val="00CE75C4"/>
    <w:pPr>
      <w:tabs>
        <w:tab w:val="center" w:pos="4677"/>
        <w:tab w:val="right" w:pos="9355"/>
      </w:tabs>
      <w:spacing w:after="0" w:line="240" w:lineRule="auto"/>
      <w:jc w:val="both"/>
    </w:pPr>
    <w:rPr>
      <w:rFonts w:ascii="Calibri" w:eastAsia="Lucida Sans Unicode" w:hAnsi="Calibri" w:cs="Calibri"/>
      <w:lang w:eastAsia="ar-SA"/>
    </w:rPr>
  </w:style>
  <w:style w:type="paragraph" w:customStyle="1" w:styleId="2f9">
    <w:name w:val="Нижний колонтитул2"/>
    <w:basedOn w:val="a"/>
    <w:link w:val="1f9"/>
    <w:uiPriority w:val="99"/>
    <w:semiHidden/>
    <w:unhideWhenUsed/>
    <w:rsid w:val="00CE75C4"/>
    <w:pPr>
      <w:tabs>
        <w:tab w:val="center" w:pos="4677"/>
        <w:tab w:val="right" w:pos="9355"/>
      </w:tabs>
      <w:spacing w:after="0" w:line="240" w:lineRule="auto"/>
      <w:jc w:val="both"/>
    </w:pPr>
    <w:rPr>
      <w:rFonts w:ascii="Calibri" w:eastAsia="Lucida Sans Unicode" w:hAnsi="Calibri" w:cs="Calibri"/>
      <w:lang w:eastAsia="ar-SA"/>
    </w:rPr>
  </w:style>
</w:styles>
</file>

<file path=word/webSettings.xml><?xml version="1.0" encoding="utf-8"?>
<w:webSettings xmlns:r="http://schemas.openxmlformats.org/officeDocument/2006/relationships" xmlns:w="http://schemas.openxmlformats.org/wordprocessingml/2006/main">
  <w:divs>
    <w:div w:id="26637199">
      <w:bodyDiv w:val="1"/>
      <w:marLeft w:val="0"/>
      <w:marRight w:val="0"/>
      <w:marTop w:val="0"/>
      <w:marBottom w:val="0"/>
      <w:divBdr>
        <w:top w:val="none" w:sz="0" w:space="0" w:color="auto"/>
        <w:left w:val="none" w:sz="0" w:space="0" w:color="auto"/>
        <w:bottom w:val="none" w:sz="0" w:space="0" w:color="auto"/>
        <w:right w:val="none" w:sz="0" w:space="0" w:color="auto"/>
      </w:divBdr>
    </w:div>
    <w:div w:id="45178967">
      <w:bodyDiv w:val="1"/>
      <w:marLeft w:val="0"/>
      <w:marRight w:val="0"/>
      <w:marTop w:val="0"/>
      <w:marBottom w:val="0"/>
      <w:divBdr>
        <w:top w:val="none" w:sz="0" w:space="0" w:color="auto"/>
        <w:left w:val="none" w:sz="0" w:space="0" w:color="auto"/>
        <w:bottom w:val="none" w:sz="0" w:space="0" w:color="auto"/>
        <w:right w:val="none" w:sz="0" w:space="0" w:color="auto"/>
      </w:divBdr>
    </w:div>
    <w:div w:id="77679989">
      <w:bodyDiv w:val="1"/>
      <w:marLeft w:val="0"/>
      <w:marRight w:val="0"/>
      <w:marTop w:val="0"/>
      <w:marBottom w:val="0"/>
      <w:divBdr>
        <w:top w:val="none" w:sz="0" w:space="0" w:color="auto"/>
        <w:left w:val="none" w:sz="0" w:space="0" w:color="auto"/>
        <w:bottom w:val="none" w:sz="0" w:space="0" w:color="auto"/>
        <w:right w:val="none" w:sz="0" w:space="0" w:color="auto"/>
      </w:divBdr>
    </w:div>
    <w:div w:id="82146283">
      <w:bodyDiv w:val="1"/>
      <w:marLeft w:val="0"/>
      <w:marRight w:val="0"/>
      <w:marTop w:val="0"/>
      <w:marBottom w:val="0"/>
      <w:divBdr>
        <w:top w:val="none" w:sz="0" w:space="0" w:color="auto"/>
        <w:left w:val="none" w:sz="0" w:space="0" w:color="auto"/>
        <w:bottom w:val="none" w:sz="0" w:space="0" w:color="auto"/>
        <w:right w:val="none" w:sz="0" w:space="0" w:color="auto"/>
      </w:divBdr>
    </w:div>
    <w:div w:id="97988915">
      <w:bodyDiv w:val="1"/>
      <w:marLeft w:val="0"/>
      <w:marRight w:val="0"/>
      <w:marTop w:val="0"/>
      <w:marBottom w:val="0"/>
      <w:divBdr>
        <w:top w:val="none" w:sz="0" w:space="0" w:color="auto"/>
        <w:left w:val="none" w:sz="0" w:space="0" w:color="auto"/>
        <w:bottom w:val="none" w:sz="0" w:space="0" w:color="auto"/>
        <w:right w:val="none" w:sz="0" w:space="0" w:color="auto"/>
      </w:divBdr>
    </w:div>
    <w:div w:id="111436063">
      <w:bodyDiv w:val="1"/>
      <w:marLeft w:val="0"/>
      <w:marRight w:val="0"/>
      <w:marTop w:val="0"/>
      <w:marBottom w:val="0"/>
      <w:divBdr>
        <w:top w:val="none" w:sz="0" w:space="0" w:color="auto"/>
        <w:left w:val="none" w:sz="0" w:space="0" w:color="auto"/>
        <w:bottom w:val="none" w:sz="0" w:space="0" w:color="auto"/>
        <w:right w:val="none" w:sz="0" w:space="0" w:color="auto"/>
      </w:divBdr>
    </w:div>
    <w:div w:id="163127459">
      <w:bodyDiv w:val="1"/>
      <w:marLeft w:val="0"/>
      <w:marRight w:val="0"/>
      <w:marTop w:val="0"/>
      <w:marBottom w:val="0"/>
      <w:divBdr>
        <w:top w:val="none" w:sz="0" w:space="0" w:color="auto"/>
        <w:left w:val="none" w:sz="0" w:space="0" w:color="auto"/>
        <w:bottom w:val="none" w:sz="0" w:space="0" w:color="auto"/>
        <w:right w:val="none" w:sz="0" w:space="0" w:color="auto"/>
      </w:divBdr>
    </w:div>
    <w:div w:id="220559288">
      <w:bodyDiv w:val="1"/>
      <w:marLeft w:val="0"/>
      <w:marRight w:val="0"/>
      <w:marTop w:val="0"/>
      <w:marBottom w:val="0"/>
      <w:divBdr>
        <w:top w:val="none" w:sz="0" w:space="0" w:color="auto"/>
        <w:left w:val="none" w:sz="0" w:space="0" w:color="auto"/>
        <w:bottom w:val="none" w:sz="0" w:space="0" w:color="auto"/>
        <w:right w:val="none" w:sz="0" w:space="0" w:color="auto"/>
      </w:divBdr>
    </w:div>
    <w:div w:id="230124243">
      <w:bodyDiv w:val="1"/>
      <w:marLeft w:val="0"/>
      <w:marRight w:val="0"/>
      <w:marTop w:val="0"/>
      <w:marBottom w:val="0"/>
      <w:divBdr>
        <w:top w:val="none" w:sz="0" w:space="0" w:color="auto"/>
        <w:left w:val="none" w:sz="0" w:space="0" w:color="auto"/>
        <w:bottom w:val="none" w:sz="0" w:space="0" w:color="auto"/>
        <w:right w:val="none" w:sz="0" w:space="0" w:color="auto"/>
      </w:divBdr>
    </w:div>
    <w:div w:id="254284859">
      <w:bodyDiv w:val="1"/>
      <w:marLeft w:val="0"/>
      <w:marRight w:val="0"/>
      <w:marTop w:val="0"/>
      <w:marBottom w:val="0"/>
      <w:divBdr>
        <w:top w:val="none" w:sz="0" w:space="0" w:color="auto"/>
        <w:left w:val="none" w:sz="0" w:space="0" w:color="auto"/>
        <w:bottom w:val="none" w:sz="0" w:space="0" w:color="auto"/>
        <w:right w:val="none" w:sz="0" w:space="0" w:color="auto"/>
      </w:divBdr>
    </w:div>
    <w:div w:id="288780846">
      <w:bodyDiv w:val="1"/>
      <w:marLeft w:val="0"/>
      <w:marRight w:val="0"/>
      <w:marTop w:val="0"/>
      <w:marBottom w:val="0"/>
      <w:divBdr>
        <w:top w:val="none" w:sz="0" w:space="0" w:color="auto"/>
        <w:left w:val="none" w:sz="0" w:space="0" w:color="auto"/>
        <w:bottom w:val="none" w:sz="0" w:space="0" w:color="auto"/>
        <w:right w:val="none" w:sz="0" w:space="0" w:color="auto"/>
      </w:divBdr>
    </w:div>
    <w:div w:id="316497915">
      <w:bodyDiv w:val="1"/>
      <w:marLeft w:val="0"/>
      <w:marRight w:val="0"/>
      <w:marTop w:val="0"/>
      <w:marBottom w:val="0"/>
      <w:divBdr>
        <w:top w:val="none" w:sz="0" w:space="0" w:color="auto"/>
        <w:left w:val="none" w:sz="0" w:space="0" w:color="auto"/>
        <w:bottom w:val="none" w:sz="0" w:space="0" w:color="auto"/>
        <w:right w:val="none" w:sz="0" w:space="0" w:color="auto"/>
      </w:divBdr>
    </w:div>
    <w:div w:id="318853971">
      <w:bodyDiv w:val="1"/>
      <w:marLeft w:val="0"/>
      <w:marRight w:val="0"/>
      <w:marTop w:val="0"/>
      <w:marBottom w:val="0"/>
      <w:divBdr>
        <w:top w:val="none" w:sz="0" w:space="0" w:color="auto"/>
        <w:left w:val="none" w:sz="0" w:space="0" w:color="auto"/>
        <w:bottom w:val="none" w:sz="0" w:space="0" w:color="auto"/>
        <w:right w:val="none" w:sz="0" w:space="0" w:color="auto"/>
      </w:divBdr>
    </w:div>
    <w:div w:id="324095615">
      <w:bodyDiv w:val="1"/>
      <w:marLeft w:val="0"/>
      <w:marRight w:val="0"/>
      <w:marTop w:val="0"/>
      <w:marBottom w:val="0"/>
      <w:divBdr>
        <w:top w:val="none" w:sz="0" w:space="0" w:color="auto"/>
        <w:left w:val="none" w:sz="0" w:space="0" w:color="auto"/>
        <w:bottom w:val="none" w:sz="0" w:space="0" w:color="auto"/>
        <w:right w:val="none" w:sz="0" w:space="0" w:color="auto"/>
      </w:divBdr>
    </w:div>
    <w:div w:id="339087968">
      <w:bodyDiv w:val="1"/>
      <w:marLeft w:val="0"/>
      <w:marRight w:val="0"/>
      <w:marTop w:val="0"/>
      <w:marBottom w:val="0"/>
      <w:divBdr>
        <w:top w:val="none" w:sz="0" w:space="0" w:color="auto"/>
        <w:left w:val="none" w:sz="0" w:space="0" w:color="auto"/>
        <w:bottom w:val="none" w:sz="0" w:space="0" w:color="auto"/>
        <w:right w:val="none" w:sz="0" w:space="0" w:color="auto"/>
      </w:divBdr>
    </w:div>
    <w:div w:id="356809545">
      <w:bodyDiv w:val="1"/>
      <w:marLeft w:val="0"/>
      <w:marRight w:val="0"/>
      <w:marTop w:val="0"/>
      <w:marBottom w:val="0"/>
      <w:divBdr>
        <w:top w:val="none" w:sz="0" w:space="0" w:color="auto"/>
        <w:left w:val="none" w:sz="0" w:space="0" w:color="auto"/>
        <w:bottom w:val="none" w:sz="0" w:space="0" w:color="auto"/>
        <w:right w:val="none" w:sz="0" w:space="0" w:color="auto"/>
      </w:divBdr>
    </w:div>
    <w:div w:id="365640303">
      <w:bodyDiv w:val="1"/>
      <w:marLeft w:val="0"/>
      <w:marRight w:val="0"/>
      <w:marTop w:val="0"/>
      <w:marBottom w:val="0"/>
      <w:divBdr>
        <w:top w:val="none" w:sz="0" w:space="0" w:color="auto"/>
        <w:left w:val="none" w:sz="0" w:space="0" w:color="auto"/>
        <w:bottom w:val="none" w:sz="0" w:space="0" w:color="auto"/>
        <w:right w:val="none" w:sz="0" w:space="0" w:color="auto"/>
      </w:divBdr>
    </w:div>
    <w:div w:id="381754868">
      <w:bodyDiv w:val="1"/>
      <w:marLeft w:val="0"/>
      <w:marRight w:val="0"/>
      <w:marTop w:val="0"/>
      <w:marBottom w:val="0"/>
      <w:divBdr>
        <w:top w:val="none" w:sz="0" w:space="0" w:color="auto"/>
        <w:left w:val="none" w:sz="0" w:space="0" w:color="auto"/>
        <w:bottom w:val="none" w:sz="0" w:space="0" w:color="auto"/>
        <w:right w:val="none" w:sz="0" w:space="0" w:color="auto"/>
      </w:divBdr>
    </w:div>
    <w:div w:id="384303921">
      <w:bodyDiv w:val="1"/>
      <w:marLeft w:val="0"/>
      <w:marRight w:val="0"/>
      <w:marTop w:val="0"/>
      <w:marBottom w:val="0"/>
      <w:divBdr>
        <w:top w:val="none" w:sz="0" w:space="0" w:color="auto"/>
        <w:left w:val="none" w:sz="0" w:space="0" w:color="auto"/>
        <w:bottom w:val="none" w:sz="0" w:space="0" w:color="auto"/>
        <w:right w:val="none" w:sz="0" w:space="0" w:color="auto"/>
      </w:divBdr>
    </w:div>
    <w:div w:id="404646533">
      <w:bodyDiv w:val="1"/>
      <w:marLeft w:val="0"/>
      <w:marRight w:val="0"/>
      <w:marTop w:val="0"/>
      <w:marBottom w:val="0"/>
      <w:divBdr>
        <w:top w:val="none" w:sz="0" w:space="0" w:color="auto"/>
        <w:left w:val="none" w:sz="0" w:space="0" w:color="auto"/>
        <w:bottom w:val="none" w:sz="0" w:space="0" w:color="auto"/>
        <w:right w:val="none" w:sz="0" w:space="0" w:color="auto"/>
      </w:divBdr>
    </w:div>
    <w:div w:id="410781793">
      <w:bodyDiv w:val="1"/>
      <w:marLeft w:val="0"/>
      <w:marRight w:val="0"/>
      <w:marTop w:val="0"/>
      <w:marBottom w:val="0"/>
      <w:divBdr>
        <w:top w:val="none" w:sz="0" w:space="0" w:color="auto"/>
        <w:left w:val="none" w:sz="0" w:space="0" w:color="auto"/>
        <w:bottom w:val="none" w:sz="0" w:space="0" w:color="auto"/>
        <w:right w:val="none" w:sz="0" w:space="0" w:color="auto"/>
      </w:divBdr>
    </w:div>
    <w:div w:id="469711456">
      <w:bodyDiv w:val="1"/>
      <w:marLeft w:val="0"/>
      <w:marRight w:val="0"/>
      <w:marTop w:val="0"/>
      <w:marBottom w:val="0"/>
      <w:divBdr>
        <w:top w:val="none" w:sz="0" w:space="0" w:color="auto"/>
        <w:left w:val="none" w:sz="0" w:space="0" w:color="auto"/>
        <w:bottom w:val="none" w:sz="0" w:space="0" w:color="auto"/>
        <w:right w:val="none" w:sz="0" w:space="0" w:color="auto"/>
      </w:divBdr>
    </w:div>
    <w:div w:id="493764241">
      <w:bodyDiv w:val="1"/>
      <w:marLeft w:val="0"/>
      <w:marRight w:val="0"/>
      <w:marTop w:val="0"/>
      <w:marBottom w:val="0"/>
      <w:divBdr>
        <w:top w:val="none" w:sz="0" w:space="0" w:color="auto"/>
        <w:left w:val="none" w:sz="0" w:space="0" w:color="auto"/>
        <w:bottom w:val="none" w:sz="0" w:space="0" w:color="auto"/>
        <w:right w:val="none" w:sz="0" w:space="0" w:color="auto"/>
      </w:divBdr>
    </w:div>
    <w:div w:id="527137071">
      <w:bodyDiv w:val="1"/>
      <w:marLeft w:val="0"/>
      <w:marRight w:val="0"/>
      <w:marTop w:val="0"/>
      <w:marBottom w:val="0"/>
      <w:divBdr>
        <w:top w:val="none" w:sz="0" w:space="0" w:color="auto"/>
        <w:left w:val="none" w:sz="0" w:space="0" w:color="auto"/>
        <w:bottom w:val="none" w:sz="0" w:space="0" w:color="auto"/>
        <w:right w:val="none" w:sz="0" w:space="0" w:color="auto"/>
      </w:divBdr>
    </w:div>
    <w:div w:id="553201515">
      <w:bodyDiv w:val="1"/>
      <w:marLeft w:val="0"/>
      <w:marRight w:val="0"/>
      <w:marTop w:val="0"/>
      <w:marBottom w:val="0"/>
      <w:divBdr>
        <w:top w:val="none" w:sz="0" w:space="0" w:color="auto"/>
        <w:left w:val="none" w:sz="0" w:space="0" w:color="auto"/>
        <w:bottom w:val="none" w:sz="0" w:space="0" w:color="auto"/>
        <w:right w:val="none" w:sz="0" w:space="0" w:color="auto"/>
      </w:divBdr>
    </w:div>
    <w:div w:id="608196737">
      <w:bodyDiv w:val="1"/>
      <w:marLeft w:val="0"/>
      <w:marRight w:val="0"/>
      <w:marTop w:val="0"/>
      <w:marBottom w:val="0"/>
      <w:divBdr>
        <w:top w:val="none" w:sz="0" w:space="0" w:color="auto"/>
        <w:left w:val="none" w:sz="0" w:space="0" w:color="auto"/>
        <w:bottom w:val="none" w:sz="0" w:space="0" w:color="auto"/>
        <w:right w:val="none" w:sz="0" w:space="0" w:color="auto"/>
      </w:divBdr>
    </w:div>
    <w:div w:id="619188507">
      <w:bodyDiv w:val="1"/>
      <w:marLeft w:val="0"/>
      <w:marRight w:val="0"/>
      <w:marTop w:val="0"/>
      <w:marBottom w:val="0"/>
      <w:divBdr>
        <w:top w:val="none" w:sz="0" w:space="0" w:color="auto"/>
        <w:left w:val="none" w:sz="0" w:space="0" w:color="auto"/>
        <w:bottom w:val="none" w:sz="0" w:space="0" w:color="auto"/>
        <w:right w:val="none" w:sz="0" w:space="0" w:color="auto"/>
      </w:divBdr>
    </w:div>
    <w:div w:id="627048646">
      <w:bodyDiv w:val="1"/>
      <w:marLeft w:val="0"/>
      <w:marRight w:val="0"/>
      <w:marTop w:val="0"/>
      <w:marBottom w:val="0"/>
      <w:divBdr>
        <w:top w:val="none" w:sz="0" w:space="0" w:color="auto"/>
        <w:left w:val="none" w:sz="0" w:space="0" w:color="auto"/>
        <w:bottom w:val="none" w:sz="0" w:space="0" w:color="auto"/>
        <w:right w:val="none" w:sz="0" w:space="0" w:color="auto"/>
      </w:divBdr>
    </w:div>
    <w:div w:id="636495421">
      <w:bodyDiv w:val="1"/>
      <w:marLeft w:val="0"/>
      <w:marRight w:val="0"/>
      <w:marTop w:val="0"/>
      <w:marBottom w:val="0"/>
      <w:divBdr>
        <w:top w:val="none" w:sz="0" w:space="0" w:color="auto"/>
        <w:left w:val="none" w:sz="0" w:space="0" w:color="auto"/>
        <w:bottom w:val="none" w:sz="0" w:space="0" w:color="auto"/>
        <w:right w:val="none" w:sz="0" w:space="0" w:color="auto"/>
      </w:divBdr>
    </w:div>
    <w:div w:id="648831031">
      <w:bodyDiv w:val="1"/>
      <w:marLeft w:val="0"/>
      <w:marRight w:val="0"/>
      <w:marTop w:val="0"/>
      <w:marBottom w:val="0"/>
      <w:divBdr>
        <w:top w:val="none" w:sz="0" w:space="0" w:color="auto"/>
        <w:left w:val="none" w:sz="0" w:space="0" w:color="auto"/>
        <w:bottom w:val="none" w:sz="0" w:space="0" w:color="auto"/>
        <w:right w:val="none" w:sz="0" w:space="0" w:color="auto"/>
      </w:divBdr>
    </w:div>
    <w:div w:id="652762525">
      <w:bodyDiv w:val="1"/>
      <w:marLeft w:val="0"/>
      <w:marRight w:val="0"/>
      <w:marTop w:val="0"/>
      <w:marBottom w:val="0"/>
      <w:divBdr>
        <w:top w:val="none" w:sz="0" w:space="0" w:color="auto"/>
        <w:left w:val="none" w:sz="0" w:space="0" w:color="auto"/>
        <w:bottom w:val="none" w:sz="0" w:space="0" w:color="auto"/>
        <w:right w:val="none" w:sz="0" w:space="0" w:color="auto"/>
      </w:divBdr>
    </w:div>
    <w:div w:id="659163130">
      <w:bodyDiv w:val="1"/>
      <w:marLeft w:val="0"/>
      <w:marRight w:val="0"/>
      <w:marTop w:val="0"/>
      <w:marBottom w:val="0"/>
      <w:divBdr>
        <w:top w:val="none" w:sz="0" w:space="0" w:color="auto"/>
        <w:left w:val="none" w:sz="0" w:space="0" w:color="auto"/>
        <w:bottom w:val="none" w:sz="0" w:space="0" w:color="auto"/>
        <w:right w:val="none" w:sz="0" w:space="0" w:color="auto"/>
      </w:divBdr>
    </w:div>
    <w:div w:id="662467550">
      <w:bodyDiv w:val="1"/>
      <w:marLeft w:val="0"/>
      <w:marRight w:val="0"/>
      <w:marTop w:val="0"/>
      <w:marBottom w:val="0"/>
      <w:divBdr>
        <w:top w:val="none" w:sz="0" w:space="0" w:color="auto"/>
        <w:left w:val="none" w:sz="0" w:space="0" w:color="auto"/>
        <w:bottom w:val="none" w:sz="0" w:space="0" w:color="auto"/>
        <w:right w:val="none" w:sz="0" w:space="0" w:color="auto"/>
      </w:divBdr>
    </w:div>
    <w:div w:id="696665552">
      <w:bodyDiv w:val="1"/>
      <w:marLeft w:val="0"/>
      <w:marRight w:val="0"/>
      <w:marTop w:val="0"/>
      <w:marBottom w:val="0"/>
      <w:divBdr>
        <w:top w:val="none" w:sz="0" w:space="0" w:color="auto"/>
        <w:left w:val="none" w:sz="0" w:space="0" w:color="auto"/>
        <w:bottom w:val="none" w:sz="0" w:space="0" w:color="auto"/>
        <w:right w:val="none" w:sz="0" w:space="0" w:color="auto"/>
      </w:divBdr>
    </w:div>
    <w:div w:id="782187573">
      <w:bodyDiv w:val="1"/>
      <w:marLeft w:val="0"/>
      <w:marRight w:val="0"/>
      <w:marTop w:val="0"/>
      <w:marBottom w:val="0"/>
      <w:divBdr>
        <w:top w:val="none" w:sz="0" w:space="0" w:color="auto"/>
        <w:left w:val="none" w:sz="0" w:space="0" w:color="auto"/>
        <w:bottom w:val="none" w:sz="0" w:space="0" w:color="auto"/>
        <w:right w:val="none" w:sz="0" w:space="0" w:color="auto"/>
      </w:divBdr>
    </w:div>
    <w:div w:id="829642720">
      <w:bodyDiv w:val="1"/>
      <w:marLeft w:val="0"/>
      <w:marRight w:val="0"/>
      <w:marTop w:val="0"/>
      <w:marBottom w:val="0"/>
      <w:divBdr>
        <w:top w:val="none" w:sz="0" w:space="0" w:color="auto"/>
        <w:left w:val="none" w:sz="0" w:space="0" w:color="auto"/>
        <w:bottom w:val="none" w:sz="0" w:space="0" w:color="auto"/>
        <w:right w:val="none" w:sz="0" w:space="0" w:color="auto"/>
      </w:divBdr>
    </w:div>
    <w:div w:id="832721889">
      <w:bodyDiv w:val="1"/>
      <w:marLeft w:val="0"/>
      <w:marRight w:val="0"/>
      <w:marTop w:val="0"/>
      <w:marBottom w:val="0"/>
      <w:divBdr>
        <w:top w:val="none" w:sz="0" w:space="0" w:color="auto"/>
        <w:left w:val="none" w:sz="0" w:space="0" w:color="auto"/>
        <w:bottom w:val="none" w:sz="0" w:space="0" w:color="auto"/>
        <w:right w:val="none" w:sz="0" w:space="0" w:color="auto"/>
      </w:divBdr>
    </w:div>
    <w:div w:id="850995897">
      <w:bodyDiv w:val="1"/>
      <w:marLeft w:val="0"/>
      <w:marRight w:val="0"/>
      <w:marTop w:val="0"/>
      <w:marBottom w:val="0"/>
      <w:divBdr>
        <w:top w:val="none" w:sz="0" w:space="0" w:color="auto"/>
        <w:left w:val="none" w:sz="0" w:space="0" w:color="auto"/>
        <w:bottom w:val="none" w:sz="0" w:space="0" w:color="auto"/>
        <w:right w:val="none" w:sz="0" w:space="0" w:color="auto"/>
      </w:divBdr>
    </w:div>
    <w:div w:id="900671660">
      <w:bodyDiv w:val="1"/>
      <w:marLeft w:val="0"/>
      <w:marRight w:val="0"/>
      <w:marTop w:val="0"/>
      <w:marBottom w:val="0"/>
      <w:divBdr>
        <w:top w:val="none" w:sz="0" w:space="0" w:color="auto"/>
        <w:left w:val="none" w:sz="0" w:space="0" w:color="auto"/>
        <w:bottom w:val="none" w:sz="0" w:space="0" w:color="auto"/>
        <w:right w:val="none" w:sz="0" w:space="0" w:color="auto"/>
      </w:divBdr>
    </w:div>
    <w:div w:id="948320782">
      <w:bodyDiv w:val="1"/>
      <w:marLeft w:val="0"/>
      <w:marRight w:val="0"/>
      <w:marTop w:val="0"/>
      <w:marBottom w:val="0"/>
      <w:divBdr>
        <w:top w:val="none" w:sz="0" w:space="0" w:color="auto"/>
        <w:left w:val="none" w:sz="0" w:space="0" w:color="auto"/>
        <w:bottom w:val="none" w:sz="0" w:space="0" w:color="auto"/>
        <w:right w:val="none" w:sz="0" w:space="0" w:color="auto"/>
      </w:divBdr>
    </w:div>
    <w:div w:id="965045476">
      <w:bodyDiv w:val="1"/>
      <w:marLeft w:val="0"/>
      <w:marRight w:val="0"/>
      <w:marTop w:val="0"/>
      <w:marBottom w:val="0"/>
      <w:divBdr>
        <w:top w:val="none" w:sz="0" w:space="0" w:color="auto"/>
        <w:left w:val="none" w:sz="0" w:space="0" w:color="auto"/>
        <w:bottom w:val="none" w:sz="0" w:space="0" w:color="auto"/>
        <w:right w:val="none" w:sz="0" w:space="0" w:color="auto"/>
      </w:divBdr>
    </w:div>
    <w:div w:id="972364048">
      <w:bodyDiv w:val="1"/>
      <w:marLeft w:val="0"/>
      <w:marRight w:val="0"/>
      <w:marTop w:val="0"/>
      <w:marBottom w:val="0"/>
      <w:divBdr>
        <w:top w:val="none" w:sz="0" w:space="0" w:color="auto"/>
        <w:left w:val="none" w:sz="0" w:space="0" w:color="auto"/>
        <w:bottom w:val="none" w:sz="0" w:space="0" w:color="auto"/>
        <w:right w:val="none" w:sz="0" w:space="0" w:color="auto"/>
      </w:divBdr>
    </w:div>
    <w:div w:id="1025060186">
      <w:bodyDiv w:val="1"/>
      <w:marLeft w:val="0"/>
      <w:marRight w:val="0"/>
      <w:marTop w:val="0"/>
      <w:marBottom w:val="0"/>
      <w:divBdr>
        <w:top w:val="none" w:sz="0" w:space="0" w:color="auto"/>
        <w:left w:val="none" w:sz="0" w:space="0" w:color="auto"/>
        <w:bottom w:val="none" w:sz="0" w:space="0" w:color="auto"/>
        <w:right w:val="none" w:sz="0" w:space="0" w:color="auto"/>
      </w:divBdr>
    </w:div>
    <w:div w:id="1031492330">
      <w:bodyDiv w:val="1"/>
      <w:marLeft w:val="0"/>
      <w:marRight w:val="0"/>
      <w:marTop w:val="0"/>
      <w:marBottom w:val="0"/>
      <w:divBdr>
        <w:top w:val="none" w:sz="0" w:space="0" w:color="auto"/>
        <w:left w:val="none" w:sz="0" w:space="0" w:color="auto"/>
        <w:bottom w:val="none" w:sz="0" w:space="0" w:color="auto"/>
        <w:right w:val="none" w:sz="0" w:space="0" w:color="auto"/>
      </w:divBdr>
    </w:div>
    <w:div w:id="1044140835">
      <w:bodyDiv w:val="1"/>
      <w:marLeft w:val="0"/>
      <w:marRight w:val="0"/>
      <w:marTop w:val="0"/>
      <w:marBottom w:val="0"/>
      <w:divBdr>
        <w:top w:val="none" w:sz="0" w:space="0" w:color="auto"/>
        <w:left w:val="none" w:sz="0" w:space="0" w:color="auto"/>
        <w:bottom w:val="none" w:sz="0" w:space="0" w:color="auto"/>
        <w:right w:val="none" w:sz="0" w:space="0" w:color="auto"/>
      </w:divBdr>
    </w:div>
    <w:div w:id="1082024170">
      <w:bodyDiv w:val="1"/>
      <w:marLeft w:val="0"/>
      <w:marRight w:val="0"/>
      <w:marTop w:val="0"/>
      <w:marBottom w:val="0"/>
      <w:divBdr>
        <w:top w:val="none" w:sz="0" w:space="0" w:color="auto"/>
        <w:left w:val="none" w:sz="0" w:space="0" w:color="auto"/>
        <w:bottom w:val="none" w:sz="0" w:space="0" w:color="auto"/>
        <w:right w:val="none" w:sz="0" w:space="0" w:color="auto"/>
      </w:divBdr>
    </w:div>
    <w:div w:id="1099595585">
      <w:bodyDiv w:val="1"/>
      <w:marLeft w:val="0"/>
      <w:marRight w:val="0"/>
      <w:marTop w:val="0"/>
      <w:marBottom w:val="0"/>
      <w:divBdr>
        <w:top w:val="none" w:sz="0" w:space="0" w:color="auto"/>
        <w:left w:val="none" w:sz="0" w:space="0" w:color="auto"/>
        <w:bottom w:val="none" w:sz="0" w:space="0" w:color="auto"/>
        <w:right w:val="none" w:sz="0" w:space="0" w:color="auto"/>
      </w:divBdr>
    </w:div>
    <w:div w:id="1118836401">
      <w:bodyDiv w:val="1"/>
      <w:marLeft w:val="0"/>
      <w:marRight w:val="0"/>
      <w:marTop w:val="0"/>
      <w:marBottom w:val="0"/>
      <w:divBdr>
        <w:top w:val="none" w:sz="0" w:space="0" w:color="auto"/>
        <w:left w:val="none" w:sz="0" w:space="0" w:color="auto"/>
        <w:bottom w:val="none" w:sz="0" w:space="0" w:color="auto"/>
        <w:right w:val="none" w:sz="0" w:space="0" w:color="auto"/>
      </w:divBdr>
    </w:div>
    <w:div w:id="1141113543">
      <w:bodyDiv w:val="1"/>
      <w:marLeft w:val="0"/>
      <w:marRight w:val="0"/>
      <w:marTop w:val="0"/>
      <w:marBottom w:val="0"/>
      <w:divBdr>
        <w:top w:val="none" w:sz="0" w:space="0" w:color="auto"/>
        <w:left w:val="none" w:sz="0" w:space="0" w:color="auto"/>
        <w:bottom w:val="none" w:sz="0" w:space="0" w:color="auto"/>
        <w:right w:val="none" w:sz="0" w:space="0" w:color="auto"/>
      </w:divBdr>
    </w:div>
    <w:div w:id="1146708001">
      <w:bodyDiv w:val="1"/>
      <w:marLeft w:val="0"/>
      <w:marRight w:val="0"/>
      <w:marTop w:val="0"/>
      <w:marBottom w:val="0"/>
      <w:divBdr>
        <w:top w:val="none" w:sz="0" w:space="0" w:color="auto"/>
        <w:left w:val="none" w:sz="0" w:space="0" w:color="auto"/>
        <w:bottom w:val="none" w:sz="0" w:space="0" w:color="auto"/>
        <w:right w:val="none" w:sz="0" w:space="0" w:color="auto"/>
      </w:divBdr>
    </w:div>
    <w:div w:id="1173302359">
      <w:bodyDiv w:val="1"/>
      <w:marLeft w:val="0"/>
      <w:marRight w:val="0"/>
      <w:marTop w:val="0"/>
      <w:marBottom w:val="0"/>
      <w:divBdr>
        <w:top w:val="none" w:sz="0" w:space="0" w:color="auto"/>
        <w:left w:val="none" w:sz="0" w:space="0" w:color="auto"/>
        <w:bottom w:val="none" w:sz="0" w:space="0" w:color="auto"/>
        <w:right w:val="none" w:sz="0" w:space="0" w:color="auto"/>
      </w:divBdr>
    </w:div>
    <w:div w:id="1184705782">
      <w:bodyDiv w:val="1"/>
      <w:marLeft w:val="0"/>
      <w:marRight w:val="0"/>
      <w:marTop w:val="0"/>
      <w:marBottom w:val="0"/>
      <w:divBdr>
        <w:top w:val="none" w:sz="0" w:space="0" w:color="auto"/>
        <w:left w:val="none" w:sz="0" w:space="0" w:color="auto"/>
        <w:bottom w:val="none" w:sz="0" w:space="0" w:color="auto"/>
        <w:right w:val="none" w:sz="0" w:space="0" w:color="auto"/>
      </w:divBdr>
    </w:div>
    <w:div w:id="1207765911">
      <w:bodyDiv w:val="1"/>
      <w:marLeft w:val="0"/>
      <w:marRight w:val="0"/>
      <w:marTop w:val="0"/>
      <w:marBottom w:val="0"/>
      <w:divBdr>
        <w:top w:val="none" w:sz="0" w:space="0" w:color="auto"/>
        <w:left w:val="none" w:sz="0" w:space="0" w:color="auto"/>
        <w:bottom w:val="none" w:sz="0" w:space="0" w:color="auto"/>
        <w:right w:val="none" w:sz="0" w:space="0" w:color="auto"/>
      </w:divBdr>
    </w:div>
    <w:div w:id="1220288557">
      <w:bodyDiv w:val="1"/>
      <w:marLeft w:val="0"/>
      <w:marRight w:val="0"/>
      <w:marTop w:val="0"/>
      <w:marBottom w:val="0"/>
      <w:divBdr>
        <w:top w:val="none" w:sz="0" w:space="0" w:color="auto"/>
        <w:left w:val="none" w:sz="0" w:space="0" w:color="auto"/>
        <w:bottom w:val="none" w:sz="0" w:space="0" w:color="auto"/>
        <w:right w:val="none" w:sz="0" w:space="0" w:color="auto"/>
      </w:divBdr>
    </w:div>
    <w:div w:id="1226575476">
      <w:bodyDiv w:val="1"/>
      <w:marLeft w:val="0"/>
      <w:marRight w:val="0"/>
      <w:marTop w:val="0"/>
      <w:marBottom w:val="0"/>
      <w:divBdr>
        <w:top w:val="none" w:sz="0" w:space="0" w:color="auto"/>
        <w:left w:val="none" w:sz="0" w:space="0" w:color="auto"/>
        <w:bottom w:val="none" w:sz="0" w:space="0" w:color="auto"/>
        <w:right w:val="none" w:sz="0" w:space="0" w:color="auto"/>
      </w:divBdr>
    </w:div>
    <w:div w:id="1278219418">
      <w:bodyDiv w:val="1"/>
      <w:marLeft w:val="0"/>
      <w:marRight w:val="0"/>
      <w:marTop w:val="0"/>
      <w:marBottom w:val="0"/>
      <w:divBdr>
        <w:top w:val="none" w:sz="0" w:space="0" w:color="auto"/>
        <w:left w:val="none" w:sz="0" w:space="0" w:color="auto"/>
        <w:bottom w:val="none" w:sz="0" w:space="0" w:color="auto"/>
        <w:right w:val="none" w:sz="0" w:space="0" w:color="auto"/>
      </w:divBdr>
    </w:div>
    <w:div w:id="1282804259">
      <w:bodyDiv w:val="1"/>
      <w:marLeft w:val="0"/>
      <w:marRight w:val="0"/>
      <w:marTop w:val="0"/>
      <w:marBottom w:val="0"/>
      <w:divBdr>
        <w:top w:val="none" w:sz="0" w:space="0" w:color="auto"/>
        <w:left w:val="none" w:sz="0" w:space="0" w:color="auto"/>
        <w:bottom w:val="none" w:sz="0" w:space="0" w:color="auto"/>
        <w:right w:val="none" w:sz="0" w:space="0" w:color="auto"/>
      </w:divBdr>
    </w:div>
    <w:div w:id="1335034761">
      <w:bodyDiv w:val="1"/>
      <w:marLeft w:val="0"/>
      <w:marRight w:val="0"/>
      <w:marTop w:val="0"/>
      <w:marBottom w:val="0"/>
      <w:divBdr>
        <w:top w:val="none" w:sz="0" w:space="0" w:color="auto"/>
        <w:left w:val="none" w:sz="0" w:space="0" w:color="auto"/>
        <w:bottom w:val="none" w:sz="0" w:space="0" w:color="auto"/>
        <w:right w:val="none" w:sz="0" w:space="0" w:color="auto"/>
      </w:divBdr>
    </w:div>
    <w:div w:id="1356535389">
      <w:bodyDiv w:val="1"/>
      <w:marLeft w:val="0"/>
      <w:marRight w:val="0"/>
      <w:marTop w:val="0"/>
      <w:marBottom w:val="0"/>
      <w:divBdr>
        <w:top w:val="none" w:sz="0" w:space="0" w:color="auto"/>
        <w:left w:val="none" w:sz="0" w:space="0" w:color="auto"/>
        <w:bottom w:val="none" w:sz="0" w:space="0" w:color="auto"/>
        <w:right w:val="none" w:sz="0" w:space="0" w:color="auto"/>
      </w:divBdr>
    </w:div>
    <w:div w:id="1389839540">
      <w:bodyDiv w:val="1"/>
      <w:marLeft w:val="0"/>
      <w:marRight w:val="0"/>
      <w:marTop w:val="0"/>
      <w:marBottom w:val="0"/>
      <w:divBdr>
        <w:top w:val="none" w:sz="0" w:space="0" w:color="auto"/>
        <w:left w:val="none" w:sz="0" w:space="0" w:color="auto"/>
        <w:bottom w:val="none" w:sz="0" w:space="0" w:color="auto"/>
        <w:right w:val="none" w:sz="0" w:space="0" w:color="auto"/>
      </w:divBdr>
    </w:div>
    <w:div w:id="1405948934">
      <w:bodyDiv w:val="1"/>
      <w:marLeft w:val="0"/>
      <w:marRight w:val="0"/>
      <w:marTop w:val="0"/>
      <w:marBottom w:val="0"/>
      <w:divBdr>
        <w:top w:val="none" w:sz="0" w:space="0" w:color="auto"/>
        <w:left w:val="none" w:sz="0" w:space="0" w:color="auto"/>
        <w:bottom w:val="none" w:sz="0" w:space="0" w:color="auto"/>
        <w:right w:val="none" w:sz="0" w:space="0" w:color="auto"/>
      </w:divBdr>
    </w:div>
    <w:div w:id="1417172453">
      <w:bodyDiv w:val="1"/>
      <w:marLeft w:val="0"/>
      <w:marRight w:val="0"/>
      <w:marTop w:val="0"/>
      <w:marBottom w:val="0"/>
      <w:divBdr>
        <w:top w:val="none" w:sz="0" w:space="0" w:color="auto"/>
        <w:left w:val="none" w:sz="0" w:space="0" w:color="auto"/>
        <w:bottom w:val="none" w:sz="0" w:space="0" w:color="auto"/>
        <w:right w:val="none" w:sz="0" w:space="0" w:color="auto"/>
      </w:divBdr>
    </w:div>
    <w:div w:id="1421756111">
      <w:bodyDiv w:val="1"/>
      <w:marLeft w:val="0"/>
      <w:marRight w:val="0"/>
      <w:marTop w:val="0"/>
      <w:marBottom w:val="0"/>
      <w:divBdr>
        <w:top w:val="none" w:sz="0" w:space="0" w:color="auto"/>
        <w:left w:val="none" w:sz="0" w:space="0" w:color="auto"/>
        <w:bottom w:val="none" w:sz="0" w:space="0" w:color="auto"/>
        <w:right w:val="none" w:sz="0" w:space="0" w:color="auto"/>
      </w:divBdr>
    </w:div>
    <w:div w:id="1461067660">
      <w:bodyDiv w:val="1"/>
      <w:marLeft w:val="0"/>
      <w:marRight w:val="0"/>
      <w:marTop w:val="0"/>
      <w:marBottom w:val="0"/>
      <w:divBdr>
        <w:top w:val="none" w:sz="0" w:space="0" w:color="auto"/>
        <w:left w:val="none" w:sz="0" w:space="0" w:color="auto"/>
        <w:bottom w:val="none" w:sz="0" w:space="0" w:color="auto"/>
        <w:right w:val="none" w:sz="0" w:space="0" w:color="auto"/>
      </w:divBdr>
    </w:div>
    <w:div w:id="1466771036">
      <w:bodyDiv w:val="1"/>
      <w:marLeft w:val="0"/>
      <w:marRight w:val="0"/>
      <w:marTop w:val="0"/>
      <w:marBottom w:val="0"/>
      <w:divBdr>
        <w:top w:val="none" w:sz="0" w:space="0" w:color="auto"/>
        <w:left w:val="none" w:sz="0" w:space="0" w:color="auto"/>
        <w:bottom w:val="none" w:sz="0" w:space="0" w:color="auto"/>
        <w:right w:val="none" w:sz="0" w:space="0" w:color="auto"/>
      </w:divBdr>
    </w:div>
    <w:div w:id="1493837923">
      <w:bodyDiv w:val="1"/>
      <w:marLeft w:val="0"/>
      <w:marRight w:val="0"/>
      <w:marTop w:val="0"/>
      <w:marBottom w:val="0"/>
      <w:divBdr>
        <w:top w:val="none" w:sz="0" w:space="0" w:color="auto"/>
        <w:left w:val="none" w:sz="0" w:space="0" w:color="auto"/>
        <w:bottom w:val="none" w:sz="0" w:space="0" w:color="auto"/>
        <w:right w:val="none" w:sz="0" w:space="0" w:color="auto"/>
      </w:divBdr>
    </w:div>
    <w:div w:id="1505128976">
      <w:bodyDiv w:val="1"/>
      <w:marLeft w:val="0"/>
      <w:marRight w:val="0"/>
      <w:marTop w:val="0"/>
      <w:marBottom w:val="0"/>
      <w:divBdr>
        <w:top w:val="none" w:sz="0" w:space="0" w:color="auto"/>
        <w:left w:val="none" w:sz="0" w:space="0" w:color="auto"/>
        <w:bottom w:val="none" w:sz="0" w:space="0" w:color="auto"/>
        <w:right w:val="none" w:sz="0" w:space="0" w:color="auto"/>
      </w:divBdr>
    </w:div>
    <w:div w:id="1537892697">
      <w:bodyDiv w:val="1"/>
      <w:marLeft w:val="0"/>
      <w:marRight w:val="0"/>
      <w:marTop w:val="0"/>
      <w:marBottom w:val="0"/>
      <w:divBdr>
        <w:top w:val="none" w:sz="0" w:space="0" w:color="auto"/>
        <w:left w:val="none" w:sz="0" w:space="0" w:color="auto"/>
        <w:bottom w:val="none" w:sz="0" w:space="0" w:color="auto"/>
        <w:right w:val="none" w:sz="0" w:space="0" w:color="auto"/>
      </w:divBdr>
    </w:div>
    <w:div w:id="1551067502">
      <w:bodyDiv w:val="1"/>
      <w:marLeft w:val="0"/>
      <w:marRight w:val="0"/>
      <w:marTop w:val="0"/>
      <w:marBottom w:val="0"/>
      <w:divBdr>
        <w:top w:val="none" w:sz="0" w:space="0" w:color="auto"/>
        <w:left w:val="none" w:sz="0" w:space="0" w:color="auto"/>
        <w:bottom w:val="none" w:sz="0" w:space="0" w:color="auto"/>
        <w:right w:val="none" w:sz="0" w:space="0" w:color="auto"/>
      </w:divBdr>
    </w:div>
    <w:div w:id="1561482627">
      <w:bodyDiv w:val="1"/>
      <w:marLeft w:val="0"/>
      <w:marRight w:val="0"/>
      <w:marTop w:val="0"/>
      <w:marBottom w:val="0"/>
      <w:divBdr>
        <w:top w:val="none" w:sz="0" w:space="0" w:color="auto"/>
        <w:left w:val="none" w:sz="0" w:space="0" w:color="auto"/>
        <w:bottom w:val="none" w:sz="0" w:space="0" w:color="auto"/>
        <w:right w:val="none" w:sz="0" w:space="0" w:color="auto"/>
      </w:divBdr>
    </w:div>
    <w:div w:id="1566405524">
      <w:bodyDiv w:val="1"/>
      <w:marLeft w:val="0"/>
      <w:marRight w:val="0"/>
      <w:marTop w:val="0"/>
      <w:marBottom w:val="0"/>
      <w:divBdr>
        <w:top w:val="none" w:sz="0" w:space="0" w:color="auto"/>
        <w:left w:val="none" w:sz="0" w:space="0" w:color="auto"/>
        <w:bottom w:val="none" w:sz="0" w:space="0" w:color="auto"/>
        <w:right w:val="none" w:sz="0" w:space="0" w:color="auto"/>
      </w:divBdr>
    </w:div>
    <w:div w:id="1599675746">
      <w:bodyDiv w:val="1"/>
      <w:marLeft w:val="0"/>
      <w:marRight w:val="0"/>
      <w:marTop w:val="0"/>
      <w:marBottom w:val="0"/>
      <w:divBdr>
        <w:top w:val="none" w:sz="0" w:space="0" w:color="auto"/>
        <w:left w:val="none" w:sz="0" w:space="0" w:color="auto"/>
        <w:bottom w:val="none" w:sz="0" w:space="0" w:color="auto"/>
        <w:right w:val="none" w:sz="0" w:space="0" w:color="auto"/>
      </w:divBdr>
    </w:div>
    <w:div w:id="1614090950">
      <w:bodyDiv w:val="1"/>
      <w:marLeft w:val="0"/>
      <w:marRight w:val="0"/>
      <w:marTop w:val="0"/>
      <w:marBottom w:val="0"/>
      <w:divBdr>
        <w:top w:val="none" w:sz="0" w:space="0" w:color="auto"/>
        <w:left w:val="none" w:sz="0" w:space="0" w:color="auto"/>
        <w:bottom w:val="none" w:sz="0" w:space="0" w:color="auto"/>
        <w:right w:val="none" w:sz="0" w:space="0" w:color="auto"/>
      </w:divBdr>
    </w:div>
    <w:div w:id="1639337794">
      <w:bodyDiv w:val="1"/>
      <w:marLeft w:val="0"/>
      <w:marRight w:val="0"/>
      <w:marTop w:val="0"/>
      <w:marBottom w:val="0"/>
      <w:divBdr>
        <w:top w:val="none" w:sz="0" w:space="0" w:color="auto"/>
        <w:left w:val="none" w:sz="0" w:space="0" w:color="auto"/>
        <w:bottom w:val="none" w:sz="0" w:space="0" w:color="auto"/>
        <w:right w:val="none" w:sz="0" w:space="0" w:color="auto"/>
      </w:divBdr>
    </w:div>
    <w:div w:id="1651206658">
      <w:bodyDiv w:val="1"/>
      <w:marLeft w:val="0"/>
      <w:marRight w:val="0"/>
      <w:marTop w:val="0"/>
      <w:marBottom w:val="0"/>
      <w:divBdr>
        <w:top w:val="none" w:sz="0" w:space="0" w:color="auto"/>
        <w:left w:val="none" w:sz="0" w:space="0" w:color="auto"/>
        <w:bottom w:val="none" w:sz="0" w:space="0" w:color="auto"/>
        <w:right w:val="none" w:sz="0" w:space="0" w:color="auto"/>
      </w:divBdr>
    </w:div>
    <w:div w:id="1724983649">
      <w:bodyDiv w:val="1"/>
      <w:marLeft w:val="0"/>
      <w:marRight w:val="0"/>
      <w:marTop w:val="0"/>
      <w:marBottom w:val="0"/>
      <w:divBdr>
        <w:top w:val="none" w:sz="0" w:space="0" w:color="auto"/>
        <w:left w:val="none" w:sz="0" w:space="0" w:color="auto"/>
        <w:bottom w:val="none" w:sz="0" w:space="0" w:color="auto"/>
        <w:right w:val="none" w:sz="0" w:space="0" w:color="auto"/>
      </w:divBdr>
    </w:div>
    <w:div w:id="1760523089">
      <w:bodyDiv w:val="1"/>
      <w:marLeft w:val="0"/>
      <w:marRight w:val="0"/>
      <w:marTop w:val="0"/>
      <w:marBottom w:val="0"/>
      <w:divBdr>
        <w:top w:val="none" w:sz="0" w:space="0" w:color="auto"/>
        <w:left w:val="none" w:sz="0" w:space="0" w:color="auto"/>
        <w:bottom w:val="none" w:sz="0" w:space="0" w:color="auto"/>
        <w:right w:val="none" w:sz="0" w:space="0" w:color="auto"/>
      </w:divBdr>
    </w:div>
    <w:div w:id="1763599338">
      <w:bodyDiv w:val="1"/>
      <w:marLeft w:val="0"/>
      <w:marRight w:val="0"/>
      <w:marTop w:val="0"/>
      <w:marBottom w:val="0"/>
      <w:divBdr>
        <w:top w:val="none" w:sz="0" w:space="0" w:color="auto"/>
        <w:left w:val="none" w:sz="0" w:space="0" w:color="auto"/>
        <w:bottom w:val="none" w:sz="0" w:space="0" w:color="auto"/>
        <w:right w:val="none" w:sz="0" w:space="0" w:color="auto"/>
      </w:divBdr>
    </w:div>
    <w:div w:id="1784494399">
      <w:bodyDiv w:val="1"/>
      <w:marLeft w:val="0"/>
      <w:marRight w:val="0"/>
      <w:marTop w:val="0"/>
      <w:marBottom w:val="0"/>
      <w:divBdr>
        <w:top w:val="none" w:sz="0" w:space="0" w:color="auto"/>
        <w:left w:val="none" w:sz="0" w:space="0" w:color="auto"/>
        <w:bottom w:val="none" w:sz="0" w:space="0" w:color="auto"/>
        <w:right w:val="none" w:sz="0" w:space="0" w:color="auto"/>
      </w:divBdr>
    </w:div>
    <w:div w:id="1855531549">
      <w:bodyDiv w:val="1"/>
      <w:marLeft w:val="0"/>
      <w:marRight w:val="0"/>
      <w:marTop w:val="0"/>
      <w:marBottom w:val="0"/>
      <w:divBdr>
        <w:top w:val="none" w:sz="0" w:space="0" w:color="auto"/>
        <w:left w:val="none" w:sz="0" w:space="0" w:color="auto"/>
        <w:bottom w:val="none" w:sz="0" w:space="0" w:color="auto"/>
        <w:right w:val="none" w:sz="0" w:space="0" w:color="auto"/>
      </w:divBdr>
    </w:div>
    <w:div w:id="1890914313">
      <w:bodyDiv w:val="1"/>
      <w:marLeft w:val="0"/>
      <w:marRight w:val="0"/>
      <w:marTop w:val="0"/>
      <w:marBottom w:val="0"/>
      <w:divBdr>
        <w:top w:val="none" w:sz="0" w:space="0" w:color="auto"/>
        <w:left w:val="none" w:sz="0" w:space="0" w:color="auto"/>
        <w:bottom w:val="none" w:sz="0" w:space="0" w:color="auto"/>
        <w:right w:val="none" w:sz="0" w:space="0" w:color="auto"/>
      </w:divBdr>
    </w:div>
    <w:div w:id="1929730881">
      <w:bodyDiv w:val="1"/>
      <w:marLeft w:val="0"/>
      <w:marRight w:val="0"/>
      <w:marTop w:val="0"/>
      <w:marBottom w:val="0"/>
      <w:divBdr>
        <w:top w:val="none" w:sz="0" w:space="0" w:color="auto"/>
        <w:left w:val="none" w:sz="0" w:space="0" w:color="auto"/>
        <w:bottom w:val="none" w:sz="0" w:space="0" w:color="auto"/>
        <w:right w:val="none" w:sz="0" w:space="0" w:color="auto"/>
      </w:divBdr>
    </w:div>
    <w:div w:id="1950623242">
      <w:bodyDiv w:val="1"/>
      <w:marLeft w:val="0"/>
      <w:marRight w:val="0"/>
      <w:marTop w:val="0"/>
      <w:marBottom w:val="0"/>
      <w:divBdr>
        <w:top w:val="none" w:sz="0" w:space="0" w:color="auto"/>
        <w:left w:val="none" w:sz="0" w:space="0" w:color="auto"/>
        <w:bottom w:val="none" w:sz="0" w:space="0" w:color="auto"/>
        <w:right w:val="none" w:sz="0" w:space="0" w:color="auto"/>
      </w:divBdr>
    </w:div>
    <w:div w:id="1966109573">
      <w:bodyDiv w:val="1"/>
      <w:marLeft w:val="0"/>
      <w:marRight w:val="0"/>
      <w:marTop w:val="0"/>
      <w:marBottom w:val="0"/>
      <w:divBdr>
        <w:top w:val="none" w:sz="0" w:space="0" w:color="auto"/>
        <w:left w:val="none" w:sz="0" w:space="0" w:color="auto"/>
        <w:bottom w:val="none" w:sz="0" w:space="0" w:color="auto"/>
        <w:right w:val="none" w:sz="0" w:space="0" w:color="auto"/>
      </w:divBdr>
    </w:div>
    <w:div w:id="2021466470">
      <w:bodyDiv w:val="1"/>
      <w:marLeft w:val="0"/>
      <w:marRight w:val="0"/>
      <w:marTop w:val="0"/>
      <w:marBottom w:val="0"/>
      <w:divBdr>
        <w:top w:val="none" w:sz="0" w:space="0" w:color="auto"/>
        <w:left w:val="none" w:sz="0" w:space="0" w:color="auto"/>
        <w:bottom w:val="none" w:sz="0" w:space="0" w:color="auto"/>
        <w:right w:val="none" w:sz="0" w:space="0" w:color="auto"/>
      </w:divBdr>
    </w:div>
    <w:div w:id="2039504723">
      <w:bodyDiv w:val="1"/>
      <w:marLeft w:val="0"/>
      <w:marRight w:val="0"/>
      <w:marTop w:val="0"/>
      <w:marBottom w:val="0"/>
      <w:divBdr>
        <w:top w:val="none" w:sz="0" w:space="0" w:color="auto"/>
        <w:left w:val="none" w:sz="0" w:space="0" w:color="auto"/>
        <w:bottom w:val="none" w:sz="0" w:space="0" w:color="auto"/>
        <w:right w:val="none" w:sz="0" w:space="0" w:color="auto"/>
      </w:divBdr>
    </w:div>
    <w:div w:id="2043898027">
      <w:bodyDiv w:val="1"/>
      <w:marLeft w:val="0"/>
      <w:marRight w:val="0"/>
      <w:marTop w:val="0"/>
      <w:marBottom w:val="0"/>
      <w:divBdr>
        <w:top w:val="none" w:sz="0" w:space="0" w:color="auto"/>
        <w:left w:val="none" w:sz="0" w:space="0" w:color="auto"/>
        <w:bottom w:val="none" w:sz="0" w:space="0" w:color="auto"/>
        <w:right w:val="none" w:sz="0" w:space="0" w:color="auto"/>
      </w:divBdr>
    </w:div>
    <w:div w:id="2051880162">
      <w:bodyDiv w:val="1"/>
      <w:marLeft w:val="0"/>
      <w:marRight w:val="0"/>
      <w:marTop w:val="0"/>
      <w:marBottom w:val="0"/>
      <w:divBdr>
        <w:top w:val="none" w:sz="0" w:space="0" w:color="auto"/>
        <w:left w:val="none" w:sz="0" w:space="0" w:color="auto"/>
        <w:bottom w:val="none" w:sz="0" w:space="0" w:color="auto"/>
        <w:right w:val="none" w:sz="0" w:space="0" w:color="auto"/>
      </w:divBdr>
    </w:div>
    <w:div w:id="2097246533">
      <w:bodyDiv w:val="1"/>
      <w:marLeft w:val="0"/>
      <w:marRight w:val="0"/>
      <w:marTop w:val="0"/>
      <w:marBottom w:val="0"/>
      <w:divBdr>
        <w:top w:val="none" w:sz="0" w:space="0" w:color="auto"/>
        <w:left w:val="none" w:sz="0" w:space="0" w:color="auto"/>
        <w:bottom w:val="none" w:sz="0" w:space="0" w:color="auto"/>
        <w:right w:val="none" w:sz="0" w:space="0" w:color="auto"/>
      </w:divBdr>
    </w:div>
    <w:div w:id="213617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D4E32A31A176726FF77A9EFC32AC1AADF1A11E10915B9C2EAEB08B6420BA89D5285C3D8291066ADE36704B4B5FA87C24CDB8E14FED710BCUBy5H"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jpe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1.jpeg"/><Relationship Id="rId42" Type="http://schemas.openxmlformats.org/officeDocument/2006/relationships/image" Target="media/image29.jpeg"/><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zempred@mail.ru"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jpeg"/><Relationship Id="rId38" Type="http://schemas.openxmlformats.org/officeDocument/2006/relationships/image" Target="media/image25.jpeg"/><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mpred@mail.ru" TargetMode="External"/><Relationship Id="rId24" Type="http://schemas.openxmlformats.org/officeDocument/2006/relationships/image" Target="media/image11.png"/><Relationship Id="rId32" Type="http://schemas.openxmlformats.org/officeDocument/2006/relationships/image" Target="media/image19.jpeg"/><Relationship Id="rId37" Type="http://schemas.openxmlformats.org/officeDocument/2006/relationships/image" Target="media/image24.jpeg"/><Relationship Id="rId40" Type="http://schemas.openxmlformats.org/officeDocument/2006/relationships/image" Target="media/image27.jpeg"/><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jpeg"/><Relationship Id="rId49" Type="http://schemas.openxmlformats.org/officeDocument/2006/relationships/theme" Target="theme/theme1.xml"/><Relationship Id="rId10" Type="http://schemas.openxmlformats.org/officeDocument/2006/relationships/hyperlink" Target="mailto:zempred@mail.ru" TargetMode="External"/><Relationship Id="rId19" Type="http://schemas.openxmlformats.org/officeDocument/2006/relationships/image" Target="media/image6.png"/><Relationship Id="rId31" Type="http://schemas.openxmlformats.org/officeDocument/2006/relationships/image" Target="media/image18.jpe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hyperlink" Target="consultantplus://offline/ref=1D4E32A31A176726FF77A9EFC32AC1AADF1A11E10915B9C2EAEB08B6420BA89D5285C3D8291066ADE36704B4B5FA87C24CDB8E14FED710BCUBy5H"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jpeg"/><Relationship Id="rId43" Type="http://schemas.openxmlformats.org/officeDocument/2006/relationships/image" Target="media/image30.jpeg"/><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0274C-E23B-467F-BA0D-977AA2523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57</Pages>
  <Words>34689</Words>
  <Characters>197733</Characters>
  <Application>Microsoft Office Word</Application>
  <DocSecurity>0</DocSecurity>
  <Lines>1647</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99</cp:revision>
  <dcterms:created xsi:type="dcterms:W3CDTF">2024-08-22T10:45:00Z</dcterms:created>
  <dcterms:modified xsi:type="dcterms:W3CDTF">2025-01-21T04:59:00Z</dcterms:modified>
</cp:coreProperties>
</file>