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FF5C01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FF5C01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88793A" w:rsidRPr="00C70231" w:rsidRDefault="0088793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FF5C01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FF5C01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88793A" w:rsidRPr="00C70231" w:rsidRDefault="0088793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FF5C01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FF5C01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88793A" w:rsidRPr="00A05F86" w:rsidRDefault="0088793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28</w:t>
                  </w:r>
                </w:p>
                <w:p w:rsidR="0088793A" w:rsidRDefault="0088793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04 августа</w:t>
                  </w:r>
                </w:p>
                <w:p w:rsidR="0088793A" w:rsidRPr="00A05F86" w:rsidRDefault="0088793A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9118B2">
      <w:pPr>
        <w:pStyle w:val="a0"/>
        <w:rPr>
          <w:sz w:val="24"/>
          <w:szCs w:val="24"/>
          <w:lang w:eastAsia="hi-IN" w:bidi="hi-IN"/>
        </w:rPr>
      </w:pPr>
    </w:p>
    <w:p w:rsidR="0088793A" w:rsidRPr="0088793A" w:rsidRDefault="0088793A" w:rsidP="0088793A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D0D0D"/>
          <w:sz w:val="24"/>
          <w:szCs w:val="24"/>
        </w:rPr>
      </w:pPr>
      <w:r w:rsidRPr="0088793A">
        <w:rPr>
          <w:rFonts w:ascii="Times New Roman" w:hAnsi="Times New Roman"/>
          <w:i w:val="0"/>
          <w:color w:val="0D0D0D"/>
          <w:sz w:val="24"/>
          <w:szCs w:val="24"/>
        </w:rPr>
        <w:t>АДМИНИСТРАЦИЯ ШАРЬИНСКОГО МУНИЦИПАЛЬНОГО РАЙОНА</w:t>
      </w:r>
    </w:p>
    <w:p w:rsidR="0088793A" w:rsidRPr="0088793A" w:rsidRDefault="0088793A" w:rsidP="0088793A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D0D0D"/>
          <w:sz w:val="24"/>
          <w:szCs w:val="24"/>
        </w:rPr>
      </w:pPr>
      <w:r w:rsidRPr="0088793A">
        <w:rPr>
          <w:rFonts w:ascii="Times New Roman" w:hAnsi="Times New Roman"/>
          <w:i w:val="0"/>
          <w:color w:val="0D0D0D"/>
          <w:sz w:val="24"/>
          <w:szCs w:val="24"/>
        </w:rPr>
        <w:t>КОСТРОМСКОЙ ОБЛАСТИ</w:t>
      </w:r>
    </w:p>
    <w:p w:rsidR="0088793A" w:rsidRDefault="0088793A" w:rsidP="0088793A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D0D0D"/>
          <w:sz w:val="24"/>
          <w:szCs w:val="24"/>
        </w:rPr>
      </w:pPr>
    </w:p>
    <w:p w:rsidR="0088793A" w:rsidRPr="0088793A" w:rsidRDefault="0088793A" w:rsidP="0088793A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D0D0D"/>
          <w:sz w:val="24"/>
          <w:szCs w:val="24"/>
        </w:rPr>
      </w:pPr>
      <w:r w:rsidRPr="0088793A">
        <w:rPr>
          <w:rFonts w:ascii="Times New Roman" w:hAnsi="Times New Roman"/>
          <w:i w:val="0"/>
          <w:color w:val="0D0D0D"/>
          <w:sz w:val="24"/>
          <w:szCs w:val="24"/>
        </w:rPr>
        <w:t>ПОСТАНОВЛЕНИЕ</w:t>
      </w:r>
    </w:p>
    <w:p w:rsidR="0088793A" w:rsidRPr="0088793A" w:rsidRDefault="0088793A" w:rsidP="0088793A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D0D0D"/>
          <w:sz w:val="24"/>
          <w:szCs w:val="24"/>
        </w:rPr>
      </w:pPr>
      <w:r w:rsidRPr="0088793A">
        <w:rPr>
          <w:rFonts w:ascii="Times New Roman" w:hAnsi="Times New Roman"/>
          <w:i w:val="0"/>
          <w:color w:val="0D0D0D"/>
          <w:sz w:val="24"/>
          <w:szCs w:val="24"/>
        </w:rPr>
        <w:t>«27» июля 2023 г. № 299/1</w:t>
      </w:r>
    </w:p>
    <w:p w:rsidR="0088793A" w:rsidRDefault="0088793A" w:rsidP="0088793A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88793A" w:rsidRPr="0088793A" w:rsidRDefault="0088793A" w:rsidP="0088793A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color w:val="0D0D0D"/>
          <w:sz w:val="24"/>
          <w:szCs w:val="24"/>
        </w:rPr>
        <w:t>«О внесении изменений в постановление от 07 июня 2022 года № 210 «Об изменении существенных условий контрактов на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наследия»»</w:t>
      </w:r>
    </w:p>
    <w:p w:rsid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proofErr w:type="gramStart"/>
      <w:r w:rsidRPr="0088793A">
        <w:rPr>
          <w:rFonts w:ascii="Times New Roman" w:hAnsi="Times New Roman" w:cs="Times New Roman"/>
          <w:color w:val="0D0D0D"/>
          <w:sz w:val="24"/>
          <w:szCs w:val="24"/>
        </w:rPr>
        <w:t>В целях приведения в соответствие состава комиссии по рассмотрению вопросов об изменении существенных условий контрактов на выполнение</w:t>
      </w:r>
      <w:proofErr w:type="gramEnd"/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руководствуясь статьями 37,52 </w:t>
      </w:r>
      <w:hyperlink r:id="rId9" w:history="1">
        <w:r w:rsidRPr="0088793A">
          <w:rPr>
            <w:rStyle w:val="aff9"/>
            <w:rFonts w:ascii="Times New Roman" w:hAnsi="Times New Roman" w:cs="Times New Roman"/>
            <w:b/>
            <w:color w:val="0D0D0D"/>
            <w:sz w:val="24"/>
            <w:szCs w:val="24"/>
          </w:rPr>
          <w:t>Устава</w:t>
        </w:r>
      </w:hyperlink>
      <w:r w:rsidRPr="0088793A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муниципального образования </w:t>
      </w:r>
      <w:proofErr w:type="spellStart"/>
      <w:r w:rsidRPr="0088793A">
        <w:rPr>
          <w:rFonts w:ascii="Times New Roman" w:hAnsi="Times New Roman" w:cs="Times New Roman"/>
          <w:color w:val="0D0D0D"/>
          <w:sz w:val="24"/>
          <w:szCs w:val="24"/>
        </w:rPr>
        <w:t>Шарьинский</w:t>
      </w:r>
      <w:proofErr w:type="spellEnd"/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муниципальный район Костромской области, </w:t>
      </w:r>
      <w:bookmarkStart w:id="0" w:name="sub_1"/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администрация </w:t>
      </w:r>
      <w:proofErr w:type="spellStart"/>
      <w:r w:rsidRPr="0088793A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муниципального района</w:t>
      </w:r>
    </w:p>
    <w:p w:rsidR="0088793A" w:rsidRPr="0088793A" w:rsidRDefault="0088793A" w:rsidP="00887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b/>
          <w:color w:val="0D0D0D"/>
          <w:sz w:val="24"/>
          <w:szCs w:val="24"/>
        </w:rPr>
        <w:t>ПОСТАНОВЛЯЕТ:</w:t>
      </w:r>
    </w:p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1. В постановление администрации </w:t>
      </w:r>
      <w:proofErr w:type="spellStart"/>
      <w:r w:rsidRPr="0088793A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муниципального района от 07 июня 2022 года № 210 «Об изменении существенных условий контрактов на выполнение работ по строительству, реконструкции, капитальному ремонту, сносу объекта капитального </w:t>
      </w:r>
      <w:r w:rsidRPr="0088793A">
        <w:rPr>
          <w:rFonts w:ascii="Times New Roman" w:hAnsi="Times New Roman" w:cs="Times New Roman"/>
          <w:color w:val="0D0D0D"/>
          <w:sz w:val="24"/>
          <w:szCs w:val="24"/>
        </w:rPr>
        <w:lastRenderedPageBreak/>
        <w:t>строительства, проведению работ по сохранению объектов культурного наследия» внести следующее изменение:</w:t>
      </w:r>
    </w:p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color w:val="0D0D0D"/>
          <w:sz w:val="24"/>
          <w:szCs w:val="24"/>
        </w:rPr>
        <w:t>1.1. Приложение к постановлению изложить в новой редакции (Приложение к настоящему постановлению).</w:t>
      </w:r>
    </w:p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88793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793A">
        <w:rPr>
          <w:rFonts w:ascii="Times New Roman" w:hAnsi="Times New Roman" w:cs="Times New Roman"/>
          <w:sz w:val="24"/>
          <w:szCs w:val="24"/>
        </w:rPr>
        <w:t xml:space="preserve"> муниципального района от 27.03.2023 № 124 «О внесении изменений в приложение к постановлению администрации </w:t>
      </w:r>
      <w:proofErr w:type="spellStart"/>
      <w:r w:rsidRPr="0088793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793A">
        <w:rPr>
          <w:rFonts w:ascii="Times New Roman" w:hAnsi="Times New Roman" w:cs="Times New Roman"/>
          <w:sz w:val="24"/>
          <w:szCs w:val="24"/>
        </w:rPr>
        <w:t xml:space="preserve"> муниципального района от 07.06.2022 г. № 210 «Об изменении существенных условий контрактов на выполнение работ по строительству,</w:t>
      </w:r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 реконструкции, капитальному ремонту, сносу объекта капитального строительства, проведению работ по сохранению объектов культурного наследия»».</w:t>
      </w:r>
    </w:p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bookmarkStart w:id="1" w:name="sub_2"/>
      <w:bookmarkEnd w:id="0"/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3. </w:t>
      </w:r>
      <w:proofErr w:type="gramStart"/>
      <w:r w:rsidRPr="0088793A">
        <w:rPr>
          <w:rFonts w:ascii="Times New Roman" w:hAnsi="Times New Roman" w:cs="Times New Roman"/>
          <w:color w:val="0D0D0D"/>
          <w:sz w:val="24"/>
          <w:szCs w:val="24"/>
        </w:rPr>
        <w:t>Контроль за</w:t>
      </w:r>
      <w:proofErr w:type="gramEnd"/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администрации.</w:t>
      </w:r>
    </w:p>
    <w:bookmarkEnd w:id="1"/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4. Настоящее постановление вступает в силу после его </w:t>
      </w:r>
      <w:hyperlink r:id="rId10" w:history="1">
        <w:r w:rsidRPr="0088793A">
          <w:rPr>
            <w:rStyle w:val="aff9"/>
            <w:rFonts w:ascii="Times New Roman" w:hAnsi="Times New Roman" w:cs="Times New Roman"/>
            <w:b/>
            <w:color w:val="0D0D0D"/>
            <w:sz w:val="24"/>
            <w:szCs w:val="24"/>
          </w:rPr>
          <w:t>официального опубликования</w:t>
        </w:r>
      </w:hyperlink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 в информационном бюллетене «Вестник </w:t>
      </w:r>
      <w:proofErr w:type="spellStart"/>
      <w:r w:rsidRPr="0088793A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  района».</w:t>
      </w:r>
    </w:p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Глава </w:t>
      </w:r>
      <w:proofErr w:type="spellStart"/>
      <w:r w:rsidRPr="0088793A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</w:p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color w:val="0D0D0D"/>
          <w:sz w:val="24"/>
          <w:szCs w:val="24"/>
        </w:rPr>
        <w:t xml:space="preserve">муниципального района                                                                        Н.С. </w:t>
      </w:r>
      <w:proofErr w:type="spellStart"/>
      <w:r w:rsidRPr="0088793A">
        <w:rPr>
          <w:rFonts w:ascii="Times New Roman" w:hAnsi="Times New Roman" w:cs="Times New Roman"/>
          <w:color w:val="0D0D0D"/>
          <w:sz w:val="24"/>
          <w:szCs w:val="24"/>
        </w:rPr>
        <w:t>Глушаков</w:t>
      </w:r>
      <w:proofErr w:type="spellEnd"/>
    </w:p>
    <w:p w:rsidR="0088793A" w:rsidRDefault="0088793A" w:rsidP="0088793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793A" w:rsidRPr="0088793A" w:rsidRDefault="0088793A" w:rsidP="0088793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793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88793A" w:rsidRPr="0088793A" w:rsidRDefault="0088793A" w:rsidP="0088793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793A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8793A" w:rsidRPr="0088793A" w:rsidRDefault="0088793A" w:rsidP="0088793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793A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8793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88793A" w:rsidRPr="0088793A" w:rsidRDefault="0088793A" w:rsidP="0088793A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793A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88793A">
        <w:rPr>
          <w:rFonts w:ascii="Times New Roman" w:eastAsia="Times New Roman" w:hAnsi="Times New Roman" w:cs="Times New Roman"/>
          <w:sz w:val="24"/>
          <w:szCs w:val="24"/>
        </w:rPr>
        <w:t xml:space="preserve">» июля  2023 г. № </w:t>
      </w:r>
      <w:r>
        <w:rPr>
          <w:rFonts w:ascii="Times New Roman" w:eastAsia="Times New Roman" w:hAnsi="Times New Roman" w:cs="Times New Roman"/>
          <w:sz w:val="24"/>
          <w:szCs w:val="24"/>
        </w:rPr>
        <w:t>299/1</w:t>
      </w:r>
    </w:p>
    <w:p w:rsidR="0088793A" w:rsidRPr="0088793A" w:rsidRDefault="0088793A" w:rsidP="0088793A">
      <w:pPr>
        <w:pStyle w:val="ConsPlusNormal"/>
        <w:ind w:firstLine="709"/>
        <w:jc w:val="right"/>
        <w:rPr>
          <w:rFonts w:ascii="Times New Roman" w:hAnsi="Times New Roman"/>
          <w:color w:val="0D0D0D"/>
          <w:sz w:val="24"/>
          <w:szCs w:val="24"/>
        </w:rPr>
      </w:pPr>
    </w:p>
    <w:p w:rsidR="0088793A" w:rsidRPr="0088793A" w:rsidRDefault="0088793A" w:rsidP="0088793A">
      <w:pPr>
        <w:pStyle w:val="ConsPlusNormal"/>
        <w:ind w:firstLine="709"/>
        <w:jc w:val="right"/>
        <w:rPr>
          <w:rFonts w:ascii="Times New Roman" w:hAnsi="Times New Roman"/>
          <w:color w:val="0D0D0D"/>
          <w:sz w:val="24"/>
          <w:szCs w:val="24"/>
        </w:rPr>
      </w:pPr>
      <w:r w:rsidRPr="0088793A">
        <w:rPr>
          <w:rFonts w:ascii="Times New Roman" w:hAnsi="Times New Roman"/>
          <w:color w:val="0D0D0D"/>
          <w:sz w:val="24"/>
          <w:szCs w:val="24"/>
        </w:rPr>
        <w:t xml:space="preserve">Приложение </w:t>
      </w:r>
    </w:p>
    <w:p w:rsidR="0088793A" w:rsidRPr="0088793A" w:rsidRDefault="0088793A" w:rsidP="0088793A">
      <w:pPr>
        <w:pStyle w:val="ConsPlusNormal"/>
        <w:ind w:firstLine="709"/>
        <w:jc w:val="right"/>
        <w:rPr>
          <w:rFonts w:ascii="Times New Roman" w:hAnsi="Times New Roman"/>
          <w:color w:val="0D0D0D"/>
          <w:sz w:val="24"/>
          <w:szCs w:val="24"/>
        </w:rPr>
      </w:pPr>
      <w:r w:rsidRPr="0088793A">
        <w:rPr>
          <w:rFonts w:ascii="Times New Roman" w:hAnsi="Times New Roman"/>
          <w:color w:val="0D0D0D"/>
          <w:sz w:val="24"/>
          <w:szCs w:val="24"/>
        </w:rPr>
        <w:t>к постановлению администрации</w:t>
      </w:r>
    </w:p>
    <w:p w:rsidR="0088793A" w:rsidRPr="0088793A" w:rsidRDefault="0088793A" w:rsidP="0088793A">
      <w:pPr>
        <w:pStyle w:val="ConsPlusNormal"/>
        <w:ind w:firstLine="709"/>
        <w:jc w:val="right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88793A">
        <w:rPr>
          <w:rFonts w:ascii="Times New Roman" w:hAnsi="Times New Roman"/>
          <w:color w:val="0D0D0D"/>
          <w:sz w:val="24"/>
          <w:szCs w:val="24"/>
        </w:rPr>
        <w:t>Шарьинского</w:t>
      </w:r>
      <w:proofErr w:type="spellEnd"/>
      <w:r w:rsidRPr="0088793A">
        <w:rPr>
          <w:rFonts w:ascii="Times New Roman" w:hAnsi="Times New Roman"/>
          <w:color w:val="0D0D0D"/>
          <w:sz w:val="24"/>
          <w:szCs w:val="24"/>
        </w:rPr>
        <w:t xml:space="preserve"> муниципального района</w:t>
      </w:r>
    </w:p>
    <w:p w:rsidR="0088793A" w:rsidRPr="0088793A" w:rsidRDefault="0088793A" w:rsidP="0088793A">
      <w:pPr>
        <w:pStyle w:val="ConsPlusNormal"/>
        <w:ind w:firstLine="709"/>
        <w:jc w:val="right"/>
        <w:rPr>
          <w:rFonts w:ascii="Times New Roman" w:hAnsi="Times New Roman"/>
          <w:color w:val="0D0D0D"/>
          <w:sz w:val="24"/>
          <w:szCs w:val="24"/>
        </w:rPr>
      </w:pPr>
      <w:r w:rsidRPr="0088793A">
        <w:rPr>
          <w:rFonts w:ascii="Times New Roman" w:hAnsi="Times New Roman"/>
          <w:color w:val="0D0D0D"/>
          <w:sz w:val="24"/>
          <w:szCs w:val="24"/>
        </w:rPr>
        <w:t>Костромской области</w:t>
      </w:r>
    </w:p>
    <w:p w:rsidR="0088793A" w:rsidRPr="0088793A" w:rsidRDefault="0088793A" w:rsidP="0088793A">
      <w:pPr>
        <w:pStyle w:val="ConsPlusNormal"/>
        <w:ind w:firstLine="709"/>
        <w:jc w:val="right"/>
        <w:rPr>
          <w:rFonts w:ascii="Times New Roman" w:hAnsi="Times New Roman"/>
          <w:color w:val="0D0D0D"/>
          <w:sz w:val="24"/>
          <w:szCs w:val="24"/>
        </w:rPr>
      </w:pPr>
      <w:r w:rsidRPr="0088793A">
        <w:rPr>
          <w:rFonts w:ascii="Times New Roman" w:hAnsi="Times New Roman"/>
          <w:color w:val="0D0D0D"/>
          <w:sz w:val="24"/>
          <w:szCs w:val="24"/>
        </w:rPr>
        <w:t>от «07» июня 2022 № 210</w:t>
      </w:r>
    </w:p>
    <w:p w:rsidR="0088793A" w:rsidRPr="0088793A" w:rsidRDefault="0088793A" w:rsidP="0088793A">
      <w:pPr>
        <w:pStyle w:val="ConsPlusNormal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88793A" w:rsidRPr="0088793A" w:rsidRDefault="0088793A" w:rsidP="0088793A">
      <w:pPr>
        <w:pStyle w:val="ConsPlusNormal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88793A" w:rsidRPr="0088793A" w:rsidRDefault="0088793A" w:rsidP="0088793A">
      <w:pPr>
        <w:pStyle w:val="ConsPlusTitle"/>
        <w:ind w:firstLine="709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bookmarkStart w:id="2" w:name="P160"/>
      <w:bookmarkEnd w:id="2"/>
      <w:r w:rsidRPr="0088793A">
        <w:rPr>
          <w:rFonts w:ascii="Times New Roman" w:hAnsi="Times New Roman" w:cs="Times New Roman"/>
          <w:color w:val="0D0D0D"/>
          <w:sz w:val="24"/>
          <w:szCs w:val="24"/>
        </w:rPr>
        <w:t>Состав</w:t>
      </w:r>
    </w:p>
    <w:p w:rsidR="0088793A" w:rsidRPr="0088793A" w:rsidRDefault="0088793A" w:rsidP="0088793A">
      <w:pPr>
        <w:pStyle w:val="ConsPlusTitle"/>
        <w:ind w:firstLine="709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88793A">
        <w:rPr>
          <w:rFonts w:ascii="Times New Roman" w:hAnsi="Times New Roman" w:cs="Times New Roman"/>
          <w:color w:val="0D0D0D"/>
          <w:sz w:val="24"/>
          <w:szCs w:val="24"/>
        </w:rPr>
        <w:t>комиссии по рассмотрению вопросов об изменении существенных условий контрактов на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</w:t>
      </w:r>
    </w:p>
    <w:p w:rsidR="0088793A" w:rsidRPr="0088793A" w:rsidRDefault="0088793A" w:rsidP="0088793A">
      <w:pPr>
        <w:pStyle w:val="ConsPlusTitle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6746"/>
      </w:tblGrid>
      <w:tr w:rsidR="0088793A" w:rsidRPr="0088793A" w:rsidTr="0088793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Горшков Андрей Николаевич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первый заместитель главы администрации </w:t>
            </w: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Шарьинского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88793A" w:rsidRPr="0088793A" w:rsidTr="0088793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Лямина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Ольга Александровна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Ширяева Елена Сергеевна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Графова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Варвара Николаевна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Вангела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Анна Юрьевна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Лапина Марина Михайловна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Одношивкина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- заместитель главы администрации – заведующий отделом архитектуры, строительства и ЖКХ, заместитель председателя комиссии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заведующий юридическим отделом администрации </w:t>
            </w: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Шарьинского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района, секретарь комиссии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председатель комитета по экономике и прогнозированию администрации </w:t>
            </w: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Шарьинского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района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председатель комитета по финансам администрации </w:t>
            </w: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Шарьинского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района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- председатель комитета образования администрации </w:t>
            </w:r>
            <w:proofErr w:type="spellStart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Шарьинского</w:t>
            </w:r>
            <w:proofErr w:type="spellEnd"/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района</w:t>
            </w: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8793A" w:rsidRPr="0088793A" w:rsidRDefault="0088793A" w:rsidP="0088793A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8793A">
              <w:rPr>
                <w:rFonts w:ascii="Times New Roman" w:hAnsi="Times New Roman"/>
                <w:color w:val="0D0D0D"/>
                <w:sz w:val="24"/>
                <w:szCs w:val="24"/>
              </w:rPr>
              <w:t>- начальник территориального отдела №8 УФК по Костромской области (по согласованию)</w:t>
            </w:r>
          </w:p>
        </w:tc>
      </w:tr>
    </w:tbl>
    <w:p w:rsidR="0088793A" w:rsidRPr="0088793A" w:rsidRDefault="0088793A" w:rsidP="00887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114" w:rsidRDefault="00A57114" w:rsidP="009118B2">
      <w:pPr>
        <w:pStyle w:val="a0"/>
        <w:rPr>
          <w:sz w:val="24"/>
          <w:szCs w:val="24"/>
          <w:lang w:eastAsia="hi-IN" w:bidi="hi-IN"/>
        </w:rPr>
      </w:pPr>
    </w:p>
    <w:p w:rsidR="00A57114" w:rsidRPr="00CF587E" w:rsidRDefault="00A57114" w:rsidP="00A57114"/>
    <w:p w:rsidR="00A57114" w:rsidRDefault="00A57114" w:rsidP="009118B2">
      <w:pPr>
        <w:pStyle w:val="a0"/>
        <w:rPr>
          <w:sz w:val="24"/>
          <w:szCs w:val="24"/>
          <w:lang w:eastAsia="hi-IN" w:bidi="hi-IN"/>
        </w:rPr>
      </w:pPr>
    </w:p>
    <w:p w:rsidR="00A57114" w:rsidRDefault="00A57114" w:rsidP="009118B2">
      <w:pPr>
        <w:pStyle w:val="a0"/>
        <w:rPr>
          <w:sz w:val="24"/>
          <w:szCs w:val="24"/>
          <w:lang w:eastAsia="hi-IN" w:bidi="hi-IN"/>
        </w:rPr>
      </w:pPr>
    </w:p>
    <w:p w:rsidR="00A57114" w:rsidRDefault="00A57114" w:rsidP="009118B2">
      <w:pPr>
        <w:pStyle w:val="a0"/>
        <w:rPr>
          <w:sz w:val="24"/>
          <w:szCs w:val="24"/>
          <w:lang w:eastAsia="hi-IN" w:bidi="hi-IN"/>
        </w:rPr>
      </w:pPr>
    </w:p>
    <w:p w:rsidR="00A57114" w:rsidRDefault="00A57114" w:rsidP="009118B2">
      <w:pPr>
        <w:pStyle w:val="a0"/>
        <w:rPr>
          <w:sz w:val="24"/>
          <w:szCs w:val="24"/>
          <w:lang w:eastAsia="hi-IN" w:bidi="hi-IN"/>
        </w:rPr>
      </w:pPr>
    </w:p>
    <w:p w:rsidR="00574485" w:rsidRPr="00574485" w:rsidRDefault="00574485" w:rsidP="00574485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574485">
        <w:rPr>
          <w:sz w:val="24"/>
          <w:szCs w:val="24"/>
        </w:rPr>
        <w:t>ИНФОРМАЦИОННОЕ СООБЩЕНИЕ</w:t>
      </w:r>
    </w:p>
    <w:p w:rsidR="00574485" w:rsidRPr="00574485" w:rsidRDefault="00574485" w:rsidP="00574485">
      <w:pPr>
        <w:pStyle w:val="a0"/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</w:p>
    <w:p w:rsidR="00574485" w:rsidRPr="00574485" w:rsidRDefault="00574485" w:rsidP="00574485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574485">
        <w:rPr>
          <w:b w:val="0"/>
          <w:sz w:val="24"/>
          <w:szCs w:val="24"/>
        </w:rPr>
        <w:t>Возможен к предоставлению земельный участок в кадастровом квартале 44:24:050501 (условный кадастровый номер земельного участка 44:24:050501:</w:t>
      </w:r>
      <w:proofErr w:type="gramEnd"/>
      <w:r w:rsidRPr="00574485">
        <w:rPr>
          <w:b w:val="0"/>
          <w:sz w:val="24"/>
          <w:szCs w:val="24"/>
        </w:rPr>
        <w:t>ЗУ</w:t>
      </w:r>
      <w:proofErr w:type="gramStart"/>
      <w:r w:rsidRPr="00574485">
        <w:rPr>
          <w:b w:val="0"/>
          <w:sz w:val="24"/>
          <w:szCs w:val="24"/>
        </w:rPr>
        <w:t>1</w:t>
      </w:r>
      <w:proofErr w:type="gramEnd"/>
      <w:r w:rsidRPr="00574485">
        <w:rPr>
          <w:b w:val="0"/>
          <w:sz w:val="24"/>
          <w:szCs w:val="24"/>
        </w:rPr>
        <w:t xml:space="preserve">) площадью 2183 кв.м., имеющий местоположение: Российская Федерация, Костромская область, </w:t>
      </w:r>
      <w:proofErr w:type="spellStart"/>
      <w:r w:rsidRPr="00574485">
        <w:rPr>
          <w:b w:val="0"/>
          <w:sz w:val="24"/>
          <w:szCs w:val="24"/>
        </w:rPr>
        <w:t>Шарьинский</w:t>
      </w:r>
      <w:proofErr w:type="spellEnd"/>
      <w:r w:rsidRPr="00574485">
        <w:rPr>
          <w:b w:val="0"/>
          <w:sz w:val="24"/>
          <w:szCs w:val="24"/>
        </w:rPr>
        <w:t xml:space="preserve"> муниципальный район, Ивановское сельское поселение, д. Ивановское. Категория  земель – земли населенных пунктов.  Земельный участок находится в зоне жилой застройки с видом разрешенного использования -  для ведения личного подсобного хозяйства (приусадебный земельный участок)</w:t>
      </w:r>
      <w:proofErr w:type="gramStart"/>
      <w:r w:rsidRPr="00574485">
        <w:rPr>
          <w:b w:val="0"/>
          <w:sz w:val="24"/>
          <w:szCs w:val="24"/>
        </w:rPr>
        <w:t xml:space="preserve"> .</w:t>
      </w:r>
      <w:proofErr w:type="gramEnd"/>
    </w:p>
    <w:p w:rsidR="00574485" w:rsidRPr="00574485" w:rsidRDefault="00574485" w:rsidP="00574485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85">
        <w:rPr>
          <w:rFonts w:ascii="Times New Roman" w:eastAsia="Times New Roman" w:hAnsi="Times New Roman" w:cs="Times New Roman"/>
          <w:sz w:val="24"/>
          <w:szCs w:val="24"/>
        </w:rPr>
        <w:t>Заинтересованные лица,  в течение 30 дней с момента выхода публикации  (с 03 августа 2023 года по 01сентября 2023 года включительно по рабочим дням)  могут обращаться с заявлением о намерении участвовать в аукционе. Заявленный вид права – аренда сроком на 20 лет.</w:t>
      </w:r>
    </w:p>
    <w:p w:rsidR="00574485" w:rsidRPr="00574485" w:rsidRDefault="00574485" w:rsidP="00574485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85">
        <w:rPr>
          <w:rFonts w:ascii="Times New Roman" w:eastAsia="Times New Roman" w:hAnsi="Times New Roman" w:cs="Times New Roman"/>
          <w:sz w:val="24"/>
          <w:szCs w:val="24"/>
        </w:rPr>
        <w:t>Ознакомиться со схемой расположения земельного участка, а также обр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атиться с заявлением можно по </w:t>
      </w:r>
      <w:r w:rsidRPr="00574485">
        <w:rPr>
          <w:rFonts w:ascii="Times New Roman" w:eastAsia="Times New Roman" w:hAnsi="Times New Roman" w:cs="Times New Roman"/>
          <w:sz w:val="24"/>
          <w:szCs w:val="24"/>
        </w:rPr>
        <w:t xml:space="preserve">адресу: Костромская область, </w:t>
      </w:r>
      <w:proofErr w:type="gramStart"/>
      <w:r w:rsidRPr="0057448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74485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485">
        <w:rPr>
          <w:rFonts w:ascii="Times New Roman" w:eastAsia="Times New Roman" w:hAnsi="Times New Roman" w:cs="Times New Roman"/>
          <w:sz w:val="24"/>
          <w:szCs w:val="24"/>
        </w:rPr>
        <w:t xml:space="preserve">телефон (849449) 5-03-40,  адрес электронной почты  </w:t>
      </w:r>
      <w:hyperlink r:id="rId11" w:history="1">
        <w:r w:rsidRPr="0057448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574485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57448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57448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57448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57448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57448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485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574485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574485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574485" w:rsidRPr="00574485" w:rsidRDefault="00574485" w:rsidP="00574485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485" w:rsidRPr="00574485" w:rsidRDefault="00574485" w:rsidP="00574485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485" w:rsidRPr="00574485" w:rsidRDefault="00574485" w:rsidP="00574485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74485">
        <w:rPr>
          <w:rFonts w:ascii="Times New Roman" w:hAnsi="Times New Roman" w:cs="Times New Roman"/>
        </w:rPr>
        <w:t xml:space="preserve">Глава </w:t>
      </w:r>
      <w:proofErr w:type="spellStart"/>
      <w:r w:rsidRPr="00574485">
        <w:rPr>
          <w:rFonts w:ascii="Times New Roman" w:hAnsi="Times New Roman" w:cs="Times New Roman"/>
        </w:rPr>
        <w:t>Шарьинского</w:t>
      </w:r>
      <w:proofErr w:type="spellEnd"/>
      <w:r w:rsidRPr="00574485">
        <w:rPr>
          <w:rFonts w:ascii="Times New Roman" w:hAnsi="Times New Roman" w:cs="Times New Roman"/>
        </w:rPr>
        <w:t xml:space="preserve"> </w:t>
      </w:r>
    </w:p>
    <w:p w:rsidR="00574485" w:rsidRPr="00574485" w:rsidRDefault="00574485" w:rsidP="00574485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74485">
        <w:rPr>
          <w:rFonts w:ascii="Times New Roman" w:hAnsi="Times New Roman" w:cs="Times New Roman"/>
        </w:rPr>
        <w:t xml:space="preserve">муниципального района                                                            </w:t>
      </w:r>
      <w:proofErr w:type="spellStart"/>
      <w:r w:rsidRPr="00574485">
        <w:rPr>
          <w:rFonts w:ascii="Times New Roman" w:hAnsi="Times New Roman" w:cs="Times New Roman"/>
        </w:rPr>
        <w:t>Н.С.Глушаков</w:t>
      </w:r>
      <w:proofErr w:type="spellEnd"/>
      <w:r w:rsidRPr="00574485">
        <w:rPr>
          <w:rFonts w:ascii="Times New Roman" w:hAnsi="Times New Roman" w:cs="Times New Roman"/>
        </w:rPr>
        <w:t xml:space="preserve"> </w:t>
      </w:r>
    </w:p>
    <w:p w:rsidR="00F433A6" w:rsidRPr="00574485" w:rsidRDefault="00F433A6" w:rsidP="0057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374" w:rsidRDefault="00D80374" w:rsidP="0057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80374" w:rsidSect="00D80374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16B64" w:rsidRDefault="00816B64" w:rsidP="00816B64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</w:p>
    <w:p w:rsidR="00816B64" w:rsidRDefault="00816B64" w:rsidP="00816B64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Pr="00816B64">
        <w:rPr>
          <w:rFonts w:ascii="Times New Roman" w:hAnsi="Times New Roman" w:cs="Times New Roman"/>
          <w:b/>
        </w:rPr>
        <w:t>выдвинутых и зарегистрированных</w:t>
      </w:r>
      <w:r>
        <w:rPr>
          <w:rFonts w:ascii="Times New Roman" w:hAnsi="Times New Roman" w:cs="Times New Roman"/>
          <w:b/>
        </w:rPr>
        <w:t xml:space="preserve"> кандидатах в депутаты </w:t>
      </w:r>
    </w:p>
    <w:p w:rsidR="00816B64" w:rsidRPr="00816B64" w:rsidRDefault="00816B64" w:rsidP="00816B64">
      <w:pPr>
        <w:pStyle w:val="aa"/>
        <w:jc w:val="center"/>
        <w:rPr>
          <w:rStyle w:val="af9"/>
          <w:rFonts w:ascii="Times New Roman" w:hAnsi="Times New Roman" w:cs="Times New Roman"/>
        </w:rPr>
      </w:pPr>
      <w:r w:rsidRPr="00816B64">
        <w:rPr>
          <w:rFonts w:ascii="Times New Roman" w:hAnsi="Times New Roman" w:cs="Times New Roman"/>
          <w:b/>
        </w:rPr>
        <w:t xml:space="preserve">Совета депутатов </w:t>
      </w:r>
      <w:proofErr w:type="spellStart"/>
      <w:r w:rsidRPr="00816B64">
        <w:rPr>
          <w:rFonts w:ascii="Times New Roman" w:hAnsi="Times New Roman" w:cs="Times New Roman"/>
          <w:b/>
        </w:rPr>
        <w:t>Шангского</w:t>
      </w:r>
      <w:proofErr w:type="spellEnd"/>
      <w:r w:rsidRPr="00816B64">
        <w:rPr>
          <w:rFonts w:ascii="Times New Roman" w:hAnsi="Times New Roman" w:cs="Times New Roman"/>
          <w:b/>
        </w:rPr>
        <w:t xml:space="preserve"> сельского поселения </w:t>
      </w:r>
      <w:proofErr w:type="spellStart"/>
      <w:r w:rsidRPr="00816B64">
        <w:rPr>
          <w:rFonts w:ascii="Times New Roman" w:hAnsi="Times New Roman" w:cs="Times New Roman"/>
          <w:b/>
        </w:rPr>
        <w:t>Шарьинского</w:t>
      </w:r>
      <w:proofErr w:type="spellEnd"/>
      <w:r w:rsidRPr="00816B64">
        <w:rPr>
          <w:rFonts w:ascii="Times New Roman" w:hAnsi="Times New Roman" w:cs="Times New Roman"/>
          <w:b/>
        </w:rPr>
        <w:t xml:space="preserve"> муниципального района  Костромской области второго созыва</w:t>
      </w:r>
      <w:r w:rsidRPr="00816B64">
        <w:rPr>
          <w:rStyle w:val="af9"/>
          <w:rFonts w:ascii="Times New Roman" w:hAnsi="Times New Roman" w:cs="Times New Roman"/>
          <w:b w:val="0"/>
        </w:rPr>
        <w:t xml:space="preserve"> </w:t>
      </w:r>
      <w:proofErr w:type="spellStart"/>
      <w:r w:rsidRPr="00816B64">
        <w:rPr>
          <w:rStyle w:val="af9"/>
          <w:rFonts w:ascii="Times New Roman" w:hAnsi="Times New Roman" w:cs="Times New Roman"/>
        </w:rPr>
        <w:t>десятимандатному</w:t>
      </w:r>
      <w:proofErr w:type="spellEnd"/>
      <w:r w:rsidRPr="00816B64">
        <w:rPr>
          <w:rStyle w:val="af9"/>
          <w:rFonts w:ascii="Times New Roman" w:hAnsi="Times New Roman" w:cs="Times New Roman"/>
        </w:rPr>
        <w:t xml:space="preserve"> избирательному округу </w:t>
      </w:r>
    </w:p>
    <w:p w:rsidR="00816B64" w:rsidRPr="0073499C" w:rsidRDefault="00816B64" w:rsidP="00816B64">
      <w:pPr>
        <w:pStyle w:val="aa"/>
        <w:jc w:val="center"/>
        <w:rPr>
          <w:sz w:val="36"/>
          <w:szCs w:val="36"/>
        </w:rPr>
      </w:pPr>
      <w:r w:rsidRPr="00816B64">
        <w:rPr>
          <w:rFonts w:ascii="Times New Roman" w:hAnsi="Times New Roman" w:cs="Times New Roman"/>
          <w:b/>
        </w:rPr>
        <w:t>(по состоянию на 03 августа 2023 года)</w:t>
      </w:r>
    </w:p>
    <w:p w:rsidR="00741221" w:rsidRDefault="00741221" w:rsidP="0057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374" w:rsidRDefault="00D80374" w:rsidP="0057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ayout w:type="fixed"/>
        <w:tblLook w:val="04A0"/>
      </w:tblPr>
      <w:tblGrid>
        <w:gridCol w:w="1384"/>
        <w:gridCol w:w="1134"/>
        <w:gridCol w:w="1134"/>
        <w:gridCol w:w="1418"/>
        <w:gridCol w:w="850"/>
        <w:gridCol w:w="1701"/>
        <w:gridCol w:w="1404"/>
        <w:gridCol w:w="1715"/>
        <w:gridCol w:w="1417"/>
        <w:gridCol w:w="1418"/>
        <w:gridCol w:w="1211"/>
      </w:tblGrid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Фамилия, Имя Отчество</w:t>
            </w:r>
          </w:p>
        </w:tc>
        <w:tc>
          <w:tcPr>
            <w:tcW w:w="1134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Дата рождения</w:t>
            </w:r>
          </w:p>
        </w:tc>
        <w:tc>
          <w:tcPr>
            <w:tcW w:w="1134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Республика (край, область), район, город</w:t>
            </w:r>
          </w:p>
        </w:tc>
        <w:tc>
          <w:tcPr>
            <w:tcW w:w="1418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Сведения о профессиональном образовании</w:t>
            </w:r>
          </w:p>
        </w:tc>
        <w:tc>
          <w:tcPr>
            <w:tcW w:w="850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Сведения о судимости</w:t>
            </w:r>
          </w:p>
        </w:tc>
        <w:tc>
          <w:tcPr>
            <w:tcW w:w="1701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Основное место работы, должность</w:t>
            </w:r>
          </w:p>
        </w:tc>
        <w:tc>
          <w:tcPr>
            <w:tcW w:w="1404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Работа депутатом в органе власти</w:t>
            </w:r>
          </w:p>
        </w:tc>
        <w:tc>
          <w:tcPr>
            <w:tcW w:w="1715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Вид субъекта выдвижения</w:t>
            </w:r>
          </w:p>
        </w:tc>
        <w:tc>
          <w:tcPr>
            <w:tcW w:w="1417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Текущий статус кандидата</w:t>
            </w:r>
          </w:p>
        </w:tc>
        <w:tc>
          <w:tcPr>
            <w:tcW w:w="1418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Принадлежность к общественному объединению</w:t>
            </w:r>
          </w:p>
        </w:tc>
        <w:tc>
          <w:tcPr>
            <w:tcW w:w="1211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Выполнение функций иностранного агента</w:t>
            </w: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 w:rsidRPr="006D25B4">
              <w:t>Вершинина Ирина Георгиевна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 w:rsidRPr="006D25B4">
              <w:t>03.02.1970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 w:rsidRPr="006D25B4">
              <w:t xml:space="preserve">Костромская </w:t>
            </w:r>
            <w:proofErr w:type="spellStart"/>
            <w:proofErr w:type="gramStart"/>
            <w:r w:rsidRPr="006D25B4">
              <w:t>обл</w:t>
            </w:r>
            <w:proofErr w:type="spellEnd"/>
            <w:proofErr w:type="gramEnd"/>
            <w:r w:rsidRPr="006D25B4">
              <w:t xml:space="preserve">, </w:t>
            </w:r>
            <w:proofErr w:type="spellStart"/>
            <w:r w:rsidRPr="006D25B4">
              <w:t>Шарьинский</w:t>
            </w:r>
            <w:proofErr w:type="spellEnd"/>
            <w:r w:rsidRPr="006D25B4">
              <w:t xml:space="preserve"> р-н, деревня Сафоново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 w:rsidRPr="006D25B4">
              <w:t>Московский институт экономики, менеджмента и права, 2008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 w:rsidRPr="006D25B4">
              <w:t>Крестьянское (фермерское) хозяйство, глава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 w:rsidRPr="006D25B4">
              <w:t>Шарьинское</w:t>
            </w:r>
            <w:proofErr w:type="spellEnd"/>
            <w:r w:rsidRPr="006D25B4"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 w:rsidRPr="006D25B4"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>Виноградова Татьяна Александровна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12.10.1986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</w:t>
            </w:r>
            <w:proofErr w:type="spellStart"/>
            <w:r>
              <w:t>Николо-Шанга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Шарьинский</w:t>
            </w:r>
            <w:proofErr w:type="spellEnd"/>
            <w:r>
              <w:t xml:space="preserve"> педагогический колледж Костромской области, 2007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МБДОУ Детский сад № 73 «</w:t>
            </w:r>
            <w:proofErr w:type="spellStart"/>
            <w:r>
              <w:t>Алёнушка</w:t>
            </w:r>
            <w:proofErr w:type="spellEnd"/>
            <w:r>
              <w:t>» городского округа город Шарья Костромской области, воспитатель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Костромское региональное отделение Политической партии ЛДПР </w:t>
            </w:r>
            <w:proofErr w:type="gramStart"/>
            <w:r>
              <w:t>-Л</w:t>
            </w:r>
            <w:proofErr w:type="gramEnd"/>
            <w:r>
              <w:t>иберально -демократической партии России</w:t>
            </w:r>
          </w:p>
        </w:tc>
        <w:tc>
          <w:tcPr>
            <w:tcW w:w="1417" w:type="dxa"/>
          </w:tcPr>
          <w:p w:rsidR="00D80374" w:rsidRPr="006D25B4" w:rsidRDefault="004F0928" w:rsidP="00D80374">
            <w:pPr>
              <w:jc w:val="both"/>
            </w:pPr>
            <w:r>
              <w:t>Зарегистрированный</w:t>
            </w:r>
            <w:r w:rsidR="00D80374">
              <w:t xml:space="preserve">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политической партии ЛДПР – Либерально-демократической партии России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>Думская Людмила Алексеевна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14.07.1961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Костромской техникум советской торговли, 1988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  <w:r>
              <w:t xml:space="preserve">Депутат Совета депутатов </w:t>
            </w:r>
            <w:proofErr w:type="spellStart"/>
            <w:r>
              <w:t>Шангского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Шарьинского</w:t>
            </w:r>
            <w:proofErr w:type="spellEnd"/>
            <w:r>
              <w:t xml:space="preserve"> муниципального района Костромской области </w:t>
            </w:r>
            <w:r>
              <w:lastRenderedPageBreak/>
              <w:t>первого созыва на непостоянной основе</w:t>
            </w: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lastRenderedPageBreak/>
              <w:t>Шарьинское</w:t>
            </w:r>
            <w:proofErr w:type="spellEnd"/>
            <w:r>
              <w:t xml:space="preserve"> местное отделение </w:t>
            </w:r>
            <w:proofErr w:type="spellStart"/>
            <w:r>
              <w:t>Всеросийской</w:t>
            </w:r>
            <w:proofErr w:type="spellEnd"/>
            <w:r>
              <w:t xml:space="preserve"> политической партии «ЕДИНАЯ РОССИЯ»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Всероссийской политической партии «ЕДИНАЯ РОССИЯ»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lastRenderedPageBreak/>
              <w:t>Замашкина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16.08.1988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Профессиональный лицей № 4 г. Шарьи Костромской области, 2008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ОГБУЗ «</w:t>
            </w:r>
            <w:proofErr w:type="spellStart"/>
            <w:r>
              <w:t>Шарьинский</w:t>
            </w:r>
            <w:proofErr w:type="spellEnd"/>
            <w:r>
              <w:t xml:space="preserve"> психоневрологический диспансер», повар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Костромское региональное отделение Политической партии ЛДПР – Либерально – демократической </w:t>
            </w:r>
          </w:p>
        </w:tc>
        <w:tc>
          <w:tcPr>
            <w:tcW w:w="1417" w:type="dxa"/>
          </w:tcPr>
          <w:p w:rsidR="00D80374" w:rsidRPr="006D25B4" w:rsidRDefault="004F0928" w:rsidP="00D80374">
            <w:pPr>
              <w:jc w:val="both"/>
            </w:pPr>
            <w:r>
              <w:t xml:space="preserve">Зарегистрированный </w:t>
            </w:r>
            <w:r w:rsidR="00D80374">
              <w:t>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Замураева</w:t>
            </w:r>
            <w:proofErr w:type="spellEnd"/>
            <w:r>
              <w:t xml:space="preserve"> Ольга Алексеевна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13.04.2004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области, студентка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Костромское региональное отделение Политической партии ЛДПР </w:t>
            </w:r>
            <w:proofErr w:type="gramStart"/>
            <w:r>
              <w:t>–Л</w:t>
            </w:r>
            <w:proofErr w:type="gramEnd"/>
            <w:r>
              <w:t>иберально –демократической партии России</w:t>
            </w:r>
          </w:p>
        </w:tc>
        <w:tc>
          <w:tcPr>
            <w:tcW w:w="1417" w:type="dxa"/>
          </w:tcPr>
          <w:p w:rsidR="00D80374" w:rsidRPr="006D25B4" w:rsidRDefault="004F0928" w:rsidP="00D80374">
            <w:pPr>
              <w:jc w:val="both"/>
            </w:pPr>
            <w:r>
              <w:t>Зарегистрированный</w:t>
            </w:r>
            <w:r w:rsidR="00D80374">
              <w:t xml:space="preserve">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 xml:space="preserve">Член политической партии ЛДПР - Либерально </w:t>
            </w:r>
            <w:proofErr w:type="gramStart"/>
            <w:r>
              <w:t>–д</w:t>
            </w:r>
            <w:proofErr w:type="gramEnd"/>
            <w:r>
              <w:t>емократической партии России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>Калашников Александр Николаевич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15.04.1960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  <w:r>
              <w:t xml:space="preserve">Депутат Совета депутатов </w:t>
            </w:r>
            <w:proofErr w:type="spellStart"/>
            <w:r>
              <w:t>Шангского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Шарьинского</w:t>
            </w:r>
            <w:proofErr w:type="spellEnd"/>
            <w:r>
              <w:t xml:space="preserve"> муниципального района Костромской области первого созыва на непостоянной основе</w:t>
            </w: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r>
              <w:t>Костромское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1417" w:type="dxa"/>
          </w:tcPr>
          <w:p w:rsidR="00D80374" w:rsidRPr="006D25B4" w:rsidRDefault="004F0928" w:rsidP="00D80374">
            <w:pPr>
              <w:jc w:val="both"/>
            </w:pPr>
            <w:r>
              <w:t>Зарегистрированный</w:t>
            </w:r>
            <w:r w:rsidR="00D80374">
              <w:t xml:space="preserve">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 xml:space="preserve">Член политической партии ЛДПР - Либерально </w:t>
            </w:r>
            <w:proofErr w:type="gramStart"/>
            <w:r>
              <w:t>–д</w:t>
            </w:r>
            <w:proofErr w:type="gramEnd"/>
            <w:r>
              <w:t>емократической партии России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Камбулова</w:t>
            </w:r>
            <w:proofErr w:type="spellEnd"/>
            <w:r>
              <w:t xml:space="preserve"> Юлия </w:t>
            </w:r>
            <w:proofErr w:type="spellStart"/>
            <w:r>
              <w:t>Равильевна</w:t>
            </w:r>
            <w:proofErr w:type="spellEnd"/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09.06.1985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Шарья, пос. Ветлужский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ОГБ 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области, 2014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 xml:space="preserve">Филиал ОАО «РЖД», ЦСС Москва, Ярославская дирекция связи, Вологодский региональный </w:t>
            </w:r>
            <w:r>
              <w:lastRenderedPageBreak/>
              <w:t>центр связи, электромеханик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lastRenderedPageBreak/>
              <w:t>Корешкова</w:t>
            </w:r>
            <w:proofErr w:type="spellEnd"/>
            <w:r>
              <w:t xml:space="preserve"> Надежда Семёновна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29.03.1964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ГПТУ № 4 г. Шарья, 1982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r>
              <w:t>Избирательное объединение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>Кузнецов Александр Анатольевич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30.07.1986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ООО «ССК», машинист МТАБ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D80374" w:rsidRPr="006D25B4" w:rsidRDefault="004F0928" w:rsidP="00D80374">
            <w:pPr>
              <w:jc w:val="both"/>
            </w:pPr>
            <w:r>
              <w:t>Утратил статус кандидата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Кучина</w:t>
            </w:r>
            <w:proofErr w:type="spellEnd"/>
            <w:r>
              <w:t xml:space="preserve"> Евгения Вячеславовна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19.06.1959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Головино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Буйский</w:t>
            </w:r>
            <w:proofErr w:type="spellEnd"/>
            <w:r>
              <w:t xml:space="preserve"> сельскохозяйственный техникум Костромской области, 178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>Лобова Оксана Александровна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28.03.1977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Кривячка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 xml:space="preserve">Отделение почтовой связи </w:t>
            </w:r>
            <w:proofErr w:type="spellStart"/>
            <w:r>
              <w:t>Кривячка</w:t>
            </w:r>
            <w:proofErr w:type="spellEnd"/>
            <w:r>
              <w:t xml:space="preserve">  </w:t>
            </w:r>
            <w:proofErr w:type="spellStart"/>
            <w:r>
              <w:t>Шарьинского</w:t>
            </w:r>
            <w:proofErr w:type="spellEnd"/>
            <w:r>
              <w:t xml:space="preserve"> </w:t>
            </w:r>
            <w:proofErr w:type="spellStart"/>
            <w:r>
              <w:t>почтампа</w:t>
            </w:r>
            <w:proofErr w:type="spellEnd"/>
            <w:r>
              <w:t>, начальник отделения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D80374" w:rsidRPr="00B36820" w:rsidRDefault="00D80374" w:rsidP="00D80374">
            <w:pPr>
              <w:jc w:val="both"/>
              <w:rPr>
                <w:b/>
              </w:rPr>
            </w:pPr>
            <w:r w:rsidRPr="00B36820">
              <w:rPr>
                <w:b/>
              </w:rP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>Мамонтов Яков Николаевич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22.04.2003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ОГБ ПОУ «</w:t>
            </w:r>
            <w:proofErr w:type="spellStart"/>
            <w:r>
              <w:t>Шарьинский</w:t>
            </w:r>
            <w:proofErr w:type="spellEnd"/>
            <w:r>
              <w:t xml:space="preserve"> аграрный техникум Костромской области, 2023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Временно не работающий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 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Мушникова</w:t>
            </w:r>
            <w:proofErr w:type="spellEnd"/>
            <w:r>
              <w:t xml:space="preserve"> Марина Яковлевна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05.11.1977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Шарьинский</w:t>
            </w:r>
            <w:proofErr w:type="spellEnd"/>
            <w:r>
              <w:t xml:space="preserve"> педагогический колледж </w:t>
            </w:r>
            <w:r>
              <w:lastRenderedPageBreak/>
              <w:t>Костромской области, 2001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 xml:space="preserve">Николо – </w:t>
            </w:r>
            <w:proofErr w:type="spellStart"/>
            <w:r>
              <w:t>Шангская</w:t>
            </w:r>
            <w:proofErr w:type="spellEnd"/>
            <w:r>
              <w:t xml:space="preserve"> средняя школа </w:t>
            </w:r>
            <w:r>
              <w:lastRenderedPageBreak/>
              <w:t>им. А.А.Ковалева, воспитатель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</w:t>
            </w:r>
            <w:r>
              <w:lastRenderedPageBreak/>
              <w:t>Всероссийской политической партии «ЕДИНАЯ РОССИЯ»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lastRenderedPageBreak/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 xml:space="preserve">Член Всероссийской </w:t>
            </w:r>
            <w:r>
              <w:lastRenderedPageBreak/>
              <w:t>политической партии «ЕДИНАЯ РОССИИЯ»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lastRenderedPageBreak/>
              <w:t>Ныкль</w:t>
            </w:r>
            <w:proofErr w:type="spellEnd"/>
            <w:r>
              <w:t xml:space="preserve"> Евгений Эдуардович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03.02.1958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 xml:space="preserve">Ивановский государственный медицинский институт им. </w:t>
            </w:r>
            <w:proofErr w:type="spellStart"/>
            <w:r>
              <w:t>А.С.Бубнова</w:t>
            </w:r>
            <w:proofErr w:type="spellEnd"/>
            <w:r>
              <w:t>, 1981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Пунова</w:t>
            </w:r>
            <w:proofErr w:type="spellEnd"/>
            <w:r>
              <w:t xml:space="preserve"> Ольга Яковлевна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22.09.1975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Решетиха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Шарьинский</w:t>
            </w:r>
            <w:proofErr w:type="spellEnd"/>
            <w:r>
              <w:t xml:space="preserve"> педагогический колледж Костромской области, 2001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МЦКС «</w:t>
            </w:r>
            <w:proofErr w:type="spellStart"/>
            <w:r>
              <w:t>Поветлужье</w:t>
            </w:r>
            <w:proofErr w:type="spellEnd"/>
            <w:r>
              <w:t xml:space="preserve">» </w:t>
            </w:r>
            <w:proofErr w:type="spellStart"/>
            <w:r>
              <w:t>Шангский</w:t>
            </w:r>
            <w:proofErr w:type="spellEnd"/>
            <w:r>
              <w:t xml:space="preserve"> сектор, методист по работе с детьми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 xml:space="preserve">Рассказов Михаил </w:t>
            </w:r>
            <w:proofErr w:type="spellStart"/>
            <w:r>
              <w:t>Гельевич</w:t>
            </w:r>
            <w:proofErr w:type="spellEnd"/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29.10.1958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Уральский политехнический институт Ордена Трудового Красного знамени имени С.М.Кирова, 1985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  <w:r>
              <w:t>Депутат Думы городского округа город Шарья Костромской области седьмого созыва по двухмандатному избирательному округу № 6 на непостоянной основе</w:t>
            </w: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>Рыжов Сергей Васильевич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23.05.1963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 xml:space="preserve">Вологодский техникум железнодорожного </w:t>
            </w:r>
            <w:r>
              <w:lastRenderedPageBreak/>
              <w:t>транспорта, 1987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ОГБУ «</w:t>
            </w:r>
            <w:proofErr w:type="spellStart"/>
            <w:r>
              <w:t>Костромаоблкадастр</w:t>
            </w:r>
            <w:proofErr w:type="spellEnd"/>
            <w:r>
              <w:t xml:space="preserve"> – Областное БТИ, </w:t>
            </w:r>
            <w:r>
              <w:lastRenderedPageBreak/>
              <w:t>водитель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  <w:r>
              <w:lastRenderedPageBreak/>
              <w:t xml:space="preserve">Депутат Думы городского округа город </w:t>
            </w:r>
            <w:r>
              <w:lastRenderedPageBreak/>
              <w:t>Шарья Костромской области седьмого созыва по двухмандатному избирательному округу № 3 на непостоянной основе</w:t>
            </w: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lastRenderedPageBreak/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 xml:space="preserve">Член Коммунистической Партии Российской </w:t>
            </w:r>
            <w:r>
              <w:lastRenderedPageBreak/>
              <w:t>Федерации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lastRenderedPageBreak/>
              <w:t>Свирней</w:t>
            </w:r>
            <w:proofErr w:type="spellEnd"/>
            <w:r>
              <w:t xml:space="preserve"> Олеся Витальевна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11.09.1980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медицинское училище, 2001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ОГБУЗ «</w:t>
            </w:r>
            <w:proofErr w:type="spellStart"/>
            <w:r>
              <w:t>Шарьинский</w:t>
            </w:r>
            <w:proofErr w:type="spellEnd"/>
            <w:r>
              <w:t xml:space="preserve"> психоневрологический диспансер», сестра-хозяйка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r>
              <w:t>Костромское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1417" w:type="dxa"/>
          </w:tcPr>
          <w:p w:rsidR="00D80374" w:rsidRPr="006D25B4" w:rsidRDefault="004F0928" w:rsidP="00D80374">
            <w:pPr>
              <w:jc w:val="both"/>
            </w:pPr>
            <w:r>
              <w:t>Зарегистрированный</w:t>
            </w:r>
            <w:r w:rsidR="00D80374">
              <w:t xml:space="preserve">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 xml:space="preserve">Член политической партии ЛДПР </w:t>
            </w:r>
            <w:proofErr w:type="gramStart"/>
            <w:r>
              <w:t>–Л</w:t>
            </w:r>
            <w:proofErr w:type="gramEnd"/>
            <w:r>
              <w:t>иберально –демократической партии России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r>
              <w:t>Созинов Алексей Сергеевич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31.03.1968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Вологодский техникум железнодорожного транспорта, 2003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D80374" w:rsidRPr="006D25B4" w:rsidRDefault="004F0928" w:rsidP="00D80374">
            <w:pPr>
              <w:jc w:val="both"/>
            </w:pPr>
            <w:r>
              <w:t>Зарегистрированный</w:t>
            </w:r>
            <w:r w:rsidR="00D80374">
              <w:t xml:space="preserve">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Ускова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11.12.1961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Галический</w:t>
            </w:r>
            <w:proofErr w:type="spellEnd"/>
            <w:r>
              <w:t xml:space="preserve"> совхоз – техникум, 1985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Хубулов</w:t>
            </w:r>
            <w:proofErr w:type="spellEnd"/>
            <w:r>
              <w:t xml:space="preserve"> Георгий Леванович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>22.09.1969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Прудовка</w:t>
            </w:r>
            <w:proofErr w:type="spellEnd"/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t>СПТУ № 4 г. Шарьи Костромской области, 1987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Временно не работающий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  <w:tr w:rsidR="00D80374" w:rsidRPr="006D25B4" w:rsidTr="00D80374">
        <w:trPr>
          <w:jc w:val="center"/>
        </w:trPr>
        <w:tc>
          <w:tcPr>
            <w:tcW w:w="1384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Щеннокова</w:t>
            </w:r>
            <w:proofErr w:type="spellEnd"/>
            <w:r>
              <w:t xml:space="preserve"> Светлана </w:t>
            </w:r>
            <w:r>
              <w:lastRenderedPageBreak/>
              <w:t>Александровна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lastRenderedPageBreak/>
              <w:t>06.11.1972</w:t>
            </w:r>
          </w:p>
        </w:tc>
        <w:tc>
          <w:tcPr>
            <w:tcW w:w="1134" w:type="dxa"/>
          </w:tcPr>
          <w:p w:rsidR="00D80374" w:rsidRPr="006D25B4" w:rsidRDefault="00D80374" w:rsidP="00D80374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lastRenderedPageBreak/>
              <w:t>Шарьинский</w:t>
            </w:r>
            <w:proofErr w:type="spellEnd"/>
            <w:r>
              <w:t xml:space="preserve"> р-н, д. Выползово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  <w:r>
              <w:lastRenderedPageBreak/>
              <w:t>Профессионально-</w:t>
            </w:r>
            <w:r>
              <w:lastRenderedPageBreak/>
              <w:t xml:space="preserve">техническое училище </w:t>
            </w:r>
            <w:proofErr w:type="gramStart"/>
            <w:r>
              <w:t>г</w:t>
            </w:r>
            <w:proofErr w:type="gramEnd"/>
            <w:r>
              <w:t>. Шарьи Костромской области, 1991</w:t>
            </w:r>
          </w:p>
        </w:tc>
        <w:tc>
          <w:tcPr>
            <w:tcW w:w="850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01" w:type="dxa"/>
          </w:tcPr>
          <w:p w:rsidR="00D80374" w:rsidRPr="006D25B4" w:rsidRDefault="00D80374" w:rsidP="00D80374">
            <w:pPr>
              <w:jc w:val="both"/>
            </w:pPr>
            <w:r>
              <w:t>ООО «</w:t>
            </w:r>
            <w:proofErr w:type="spellStart"/>
            <w:r>
              <w:t>ГаличЛес</w:t>
            </w:r>
            <w:proofErr w:type="spellEnd"/>
            <w:r>
              <w:t xml:space="preserve">», </w:t>
            </w:r>
            <w:r>
              <w:lastRenderedPageBreak/>
              <w:t>разнорабочая</w:t>
            </w:r>
          </w:p>
        </w:tc>
        <w:tc>
          <w:tcPr>
            <w:tcW w:w="1404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715" w:type="dxa"/>
          </w:tcPr>
          <w:p w:rsidR="00D80374" w:rsidRPr="006D25B4" w:rsidRDefault="00D80374" w:rsidP="00D80374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</w:t>
            </w:r>
            <w:r>
              <w:lastRenderedPageBreak/>
              <w:t>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D80374" w:rsidRPr="006D25B4" w:rsidRDefault="00D80374" w:rsidP="00D80374">
            <w:pPr>
              <w:jc w:val="both"/>
            </w:pPr>
            <w:r>
              <w:lastRenderedPageBreak/>
              <w:t xml:space="preserve">Зарегистрированный </w:t>
            </w:r>
            <w:r>
              <w:lastRenderedPageBreak/>
              <w:t>кандидат</w:t>
            </w:r>
          </w:p>
        </w:tc>
        <w:tc>
          <w:tcPr>
            <w:tcW w:w="1418" w:type="dxa"/>
          </w:tcPr>
          <w:p w:rsidR="00D80374" w:rsidRPr="006D25B4" w:rsidRDefault="00D80374" w:rsidP="00D80374">
            <w:pPr>
              <w:jc w:val="both"/>
            </w:pPr>
          </w:p>
        </w:tc>
        <w:tc>
          <w:tcPr>
            <w:tcW w:w="1211" w:type="dxa"/>
          </w:tcPr>
          <w:p w:rsidR="00D80374" w:rsidRPr="006D25B4" w:rsidRDefault="00D80374" w:rsidP="00D80374">
            <w:pPr>
              <w:jc w:val="both"/>
            </w:pPr>
          </w:p>
        </w:tc>
      </w:tr>
    </w:tbl>
    <w:p w:rsidR="00D80374" w:rsidRDefault="00D80374" w:rsidP="0057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374" w:rsidRDefault="00D80374" w:rsidP="0057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374" w:rsidRDefault="00D80374" w:rsidP="0057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374" w:rsidRPr="00574485" w:rsidRDefault="00D80374" w:rsidP="0057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221" w:rsidRDefault="00741221" w:rsidP="00741221"/>
    <w:p w:rsidR="00EC4C9D" w:rsidRPr="0056588B" w:rsidRDefault="00EC4C9D" w:rsidP="00565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62A" w:rsidRPr="009118B2" w:rsidRDefault="006B362A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9118B2" w:rsidRDefault="00FF5C01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88793A" w:rsidRPr="00465A9C" w:rsidRDefault="0088793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88793A" w:rsidRPr="00465A9C" w:rsidRDefault="0088793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88793A" w:rsidRPr="00465A9C" w:rsidRDefault="0088793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88793A" w:rsidRPr="00465A9C" w:rsidRDefault="0088793A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88793A" w:rsidRPr="00A05F86" w:rsidRDefault="0088793A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88793A" w:rsidRDefault="0088793A" w:rsidP="007C257D"/>
              </w:txbxContent>
            </v:textbox>
            <w10:wrap type="square"/>
          </v:roundrect>
        </w:pict>
      </w:r>
    </w:p>
    <w:p w:rsidR="007C257D" w:rsidRPr="009118B2" w:rsidRDefault="00FF5C01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88793A" w:rsidRPr="00465A9C" w:rsidRDefault="0088793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88793A" w:rsidRPr="00465A9C" w:rsidRDefault="0088793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8793A" w:rsidRPr="00465A9C" w:rsidRDefault="0088793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88793A" w:rsidRDefault="0088793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88793A" w:rsidRDefault="0088793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88793A" w:rsidRPr="00374867" w:rsidRDefault="0088793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88793A" w:rsidRPr="00374867" w:rsidRDefault="0088793A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88793A" w:rsidRPr="00BC023E" w:rsidRDefault="0088793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88793A" w:rsidRDefault="0088793A" w:rsidP="007C257D"/>
              </w:txbxContent>
            </v:textbox>
          </v:shape>
        </w:pict>
      </w:r>
    </w:p>
    <w:p w:rsidR="007C257D" w:rsidRPr="009118B2" w:rsidRDefault="007C257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FF5C01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F5C01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88793A" w:rsidRDefault="0088793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88793A" w:rsidRPr="00374867" w:rsidRDefault="0088793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88793A" w:rsidRPr="00374867" w:rsidRDefault="0088793A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D8037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93A" w:rsidRDefault="0088793A" w:rsidP="009F2E5E">
      <w:pPr>
        <w:spacing w:after="0" w:line="240" w:lineRule="auto"/>
      </w:pPr>
      <w:r>
        <w:separator/>
      </w:r>
    </w:p>
  </w:endnote>
  <w:endnote w:type="continuationSeparator" w:id="0">
    <w:p w:rsidR="0088793A" w:rsidRDefault="0088793A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93A" w:rsidRDefault="0088793A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93A" w:rsidRDefault="0088793A" w:rsidP="009F2E5E">
      <w:pPr>
        <w:spacing w:after="0" w:line="240" w:lineRule="auto"/>
      </w:pPr>
      <w:r>
        <w:separator/>
      </w:r>
    </w:p>
  </w:footnote>
  <w:footnote w:type="continuationSeparator" w:id="0">
    <w:p w:rsidR="0088793A" w:rsidRDefault="0088793A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93A" w:rsidRDefault="008879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66321C1"/>
    <w:multiLevelType w:val="hybridMultilevel"/>
    <w:tmpl w:val="58F0688C"/>
    <w:lvl w:ilvl="0" w:tplc="3E663B66">
      <w:start w:val="1"/>
      <w:numFmt w:val="decimal"/>
      <w:lvlText w:val="%1."/>
      <w:lvlJc w:val="left"/>
      <w:pPr>
        <w:ind w:left="1287" w:hanging="360"/>
      </w:pPr>
    </w:lvl>
    <w:lvl w:ilvl="1" w:tplc="442CAF86">
      <w:start w:val="1"/>
      <w:numFmt w:val="lowerLetter"/>
      <w:lvlText w:val="%2."/>
      <w:lvlJc w:val="left"/>
      <w:pPr>
        <w:ind w:left="2007" w:hanging="360"/>
      </w:pPr>
    </w:lvl>
    <w:lvl w:ilvl="2" w:tplc="51687BDA">
      <w:start w:val="1"/>
      <w:numFmt w:val="lowerRoman"/>
      <w:lvlText w:val="%3."/>
      <w:lvlJc w:val="right"/>
      <w:pPr>
        <w:ind w:left="2727" w:hanging="180"/>
      </w:pPr>
    </w:lvl>
    <w:lvl w:ilvl="3" w:tplc="F03CC1B4">
      <w:start w:val="1"/>
      <w:numFmt w:val="decimal"/>
      <w:lvlText w:val="%4."/>
      <w:lvlJc w:val="left"/>
      <w:pPr>
        <w:ind w:left="3447" w:hanging="360"/>
      </w:pPr>
    </w:lvl>
    <w:lvl w:ilvl="4" w:tplc="91EEC90A">
      <w:start w:val="1"/>
      <w:numFmt w:val="lowerLetter"/>
      <w:lvlText w:val="%5."/>
      <w:lvlJc w:val="left"/>
      <w:pPr>
        <w:ind w:left="4167" w:hanging="360"/>
      </w:pPr>
    </w:lvl>
    <w:lvl w:ilvl="5" w:tplc="FE1E9218">
      <w:start w:val="1"/>
      <w:numFmt w:val="lowerRoman"/>
      <w:lvlText w:val="%6."/>
      <w:lvlJc w:val="right"/>
      <w:pPr>
        <w:ind w:left="4887" w:hanging="180"/>
      </w:pPr>
    </w:lvl>
    <w:lvl w:ilvl="6" w:tplc="4C387AF4">
      <w:start w:val="1"/>
      <w:numFmt w:val="decimal"/>
      <w:lvlText w:val="%7."/>
      <w:lvlJc w:val="left"/>
      <w:pPr>
        <w:ind w:left="5607" w:hanging="360"/>
      </w:pPr>
    </w:lvl>
    <w:lvl w:ilvl="7" w:tplc="5D644396">
      <w:start w:val="1"/>
      <w:numFmt w:val="lowerLetter"/>
      <w:lvlText w:val="%8."/>
      <w:lvlJc w:val="left"/>
      <w:pPr>
        <w:ind w:left="6327" w:hanging="360"/>
      </w:pPr>
    </w:lvl>
    <w:lvl w:ilvl="8" w:tplc="4E14BA1E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66325F8"/>
    <w:multiLevelType w:val="hybridMultilevel"/>
    <w:tmpl w:val="AAC25260"/>
    <w:lvl w:ilvl="0" w:tplc="8E40D5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18E0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10B8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5435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CCCD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4F4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9E5E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16FD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64E4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9005366"/>
    <w:multiLevelType w:val="hybridMultilevel"/>
    <w:tmpl w:val="63CCF5BE"/>
    <w:lvl w:ilvl="0" w:tplc="FEE08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A4E58">
      <w:start w:val="1"/>
      <w:numFmt w:val="lowerLetter"/>
      <w:lvlText w:val="%2."/>
      <w:lvlJc w:val="left"/>
      <w:pPr>
        <w:ind w:left="1440" w:hanging="360"/>
      </w:pPr>
    </w:lvl>
    <w:lvl w:ilvl="2" w:tplc="0A92CC0C">
      <w:start w:val="1"/>
      <w:numFmt w:val="lowerRoman"/>
      <w:lvlText w:val="%3."/>
      <w:lvlJc w:val="right"/>
      <w:pPr>
        <w:ind w:left="2160" w:hanging="180"/>
      </w:pPr>
    </w:lvl>
    <w:lvl w:ilvl="3" w:tplc="88D4AAF2">
      <w:start w:val="1"/>
      <w:numFmt w:val="decimal"/>
      <w:lvlText w:val="%4."/>
      <w:lvlJc w:val="left"/>
      <w:pPr>
        <w:ind w:left="2880" w:hanging="360"/>
      </w:pPr>
    </w:lvl>
    <w:lvl w:ilvl="4" w:tplc="A156DBF8">
      <w:start w:val="1"/>
      <w:numFmt w:val="lowerLetter"/>
      <w:lvlText w:val="%5."/>
      <w:lvlJc w:val="left"/>
      <w:pPr>
        <w:ind w:left="3600" w:hanging="360"/>
      </w:pPr>
    </w:lvl>
    <w:lvl w:ilvl="5" w:tplc="449A374C">
      <w:start w:val="1"/>
      <w:numFmt w:val="lowerRoman"/>
      <w:lvlText w:val="%6."/>
      <w:lvlJc w:val="right"/>
      <w:pPr>
        <w:ind w:left="4320" w:hanging="180"/>
      </w:pPr>
    </w:lvl>
    <w:lvl w:ilvl="6" w:tplc="E0FE1D86">
      <w:start w:val="1"/>
      <w:numFmt w:val="decimal"/>
      <w:lvlText w:val="%7."/>
      <w:lvlJc w:val="left"/>
      <w:pPr>
        <w:ind w:left="5040" w:hanging="360"/>
      </w:pPr>
    </w:lvl>
    <w:lvl w:ilvl="7" w:tplc="08A88622">
      <w:start w:val="1"/>
      <w:numFmt w:val="lowerLetter"/>
      <w:lvlText w:val="%8."/>
      <w:lvlJc w:val="left"/>
      <w:pPr>
        <w:ind w:left="5760" w:hanging="360"/>
      </w:pPr>
    </w:lvl>
    <w:lvl w:ilvl="8" w:tplc="35F07FC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C3F99"/>
    <w:multiLevelType w:val="hybridMultilevel"/>
    <w:tmpl w:val="296EBEC0"/>
    <w:lvl w:ilvl="0" w:tplc="78EECF16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FBBAC1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C8E7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922A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1051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CCAE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860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27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1E13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28929E8"/>
    <w:multiLevelType w:val="hybridMultilevel"/>
    <w:tmpl w:val="D98EB10E"/>
    <w:lvl w:ilvl="0" w:tplc="11E83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4A1CC">
      <w:start w:val="1"/>
      <w:numFmt w:val="lowerLetter"/>
      <w:lvlText w:val="%2."/>
      <w:lvlJc w:val="left"/>
      <w:pPr>
        <w:ind w:left="1440" w:hanging="360"/>
      </w:pPr>
    </w:lvl>
    <w:lvl w:ilvl="2" w:tplc="B9B2773C">
      <w:start w:val="1"/>
      <w:numFmt w:val="lowerRoman"/>
      <w:lvlText w:val="%3."/>
      <w:lvlJc w:val="right"/>
      <w:pPr>
        <w:ind w:left="2160" w:hanging="180"/>
      </w:pPr>
    </w:lvl>
    <w:lvl w:ilvl="3" w:tplc="B20617FC">
      <w:start w:val="1"/>
      <w:numFmt w:val="decimal"/>
      <w:lvlText w:val="%4."/>
      <w:lvlJc w:val="left"/>
      <w:pPr>
        <w:ind w:left="2880" w:hanging="360"/>
      </w:pPr>
    </w:lvl>
    <w:lvl w:ilvl="4" w:tplc="8FF41564">
      <w:start w:val="1"/>
      <w:numFmt w:val="lowerLetter"/>
      <w:lvlText w:val="%5."/>
      <w:lvlJc w:val="left"/>
      <w:pPr>
        <w:ind w:left="3600" w:hanging="360"/>
      </w:pPr>
    </w:lvl>
    <w:lvl w:ilvl="5" w:tplc="21BC785A">
      <w:start w:val="1"/>
      <w:numFmt w:val="lowerRoman"/>
      <w:lvlText w:val="%6."/>
      <w:lvlJc w:val="right"/>
      <w:pPr>
        <w:ind w:left="4320" w:hanging="180"/>
      </w:pPr>
    </w:lvl>
    <w:lvl w:ilvl="6" w:tplc="7CB217E8">
      <w:start w:val="1"/>
      <w:numFmt w:val="decimal"/>
      <w:lvlText w:val="%7."/>
      <w:lvlJc w:val="left"/>
      <w:pPr>
        <w:ind w:left="5040" w:hanging="360"/>
      </w:pPr>
    </w:lvl>
    <w:lvl w:ilvl="7" w:tplc="8F52B392">
      <w:start w:val="1"/>
      <w:numFmt w:val="lowerLetter"/>
      <w:lvlText w:val="%8."/>
      <w:lvlJc w:val="left"/>
      <w:pPr>
        <w:ind w:left="5760" w:hanging="360"/>
      </w:pPr>
    </w:lvl>
    <w:lvl w:ilvl="8" w:tplc="65388E7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976D7"/>
    <w:multiLevelType w:val="hybridMultilevel"/>
    <w:tmpl w:val="F22405E2"/>
    <w:lvl w:ilvl="0" w:tplc="F6C2183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EE29DD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4687BF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DE8A5A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A84143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C6EAB5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10C081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D50FDB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652E21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67D2861"/>
    <w:multiLevelType w:val="hybridMultilevel"/>
    <w:tmpl w:val="8AD6D582"/>
    <w:lvl w:ilvl="0" w:tplc="0D0248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D092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6A06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2BC67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8400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BBC2D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52E05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E9EC2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141D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36E9494E"/>
    <w:multiLevelType w:val="hybridMultilevel"/>
    <w:tmpl w:val="FF342972"/>
    <w:lvl w:ilvl="0" w:tplc="67B6173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FF6EC7FA" w:tentative="1">
      <w:start w:val="1"/>
      <w:numFmt w:val="lowerLetter"/>
      <w:lvlText w:val="%2."/>
      <w:lvlJc w:val="left"/>
      <w:pPr>
        <w:ind w:left="1785" w:hanging="360"/>
      </w:pPr>
    </w:lvl>
    <w:lvl w:ilvl="2" w:tplc="413E5148" w:tentative="1">
      <w:start w:val="1"/>
      <w:numFmt w:val="lowerRoman"/>
      <w:lvlText w:val="%3."/>
      <w:lvlJc w:val="right"/>
      <w:pPr>
        <w:ind w:left="2505" w:hanging="180"/>
      </w:pPr>
    </w:lvl>
    <w:lvl w:ilvl="3" w:tplc="92728518" w:tentative="1">
      <w:start w:val="1"/>
      <w:numFmt w:val="decimal"/>
      <w:lvlText w:val="%4."/>
      <w:lvlJc w:val="left"/>
      <w:pPr>
        <w:ind w:left="3225" w:hanging="360"/>
      </w:pPr>
    </w:lvl>
    <w:lvl w:ilvl="4" w:tplc="70BC7A6E" w:tentative="1">
      <w:start w:val="1"/>
      <w:numFmt w:val="lowerLetter"/>
      <w:lvlText w:val="%5."/>
      <w:lvlJc w:val="left"/>
      <w:pPr>
        <w:ind w:left="3945" w:hanging="360"/>
      </w:pPr>
    </w:lvl>
    <w:lvl w:ilvl="5" w:tplc="5B72A0F8" w:tentative="1">
      <w:start w:val="1"/>
      <w:numFmt w:val="lowerRoman"/>
      <w:lvlText w:val="%6."/>
      <w:lvlJc w:val="right"/>
      <w:pPr>
        <w:ind w:left="4665" w:hanging="180"/>
      </w:pPr>
    </w:lvl>
    <w:lvl w:ilvl="6" w:tplc="F4D2B912" w:tentative="1">
      <w:start w:val="1"/>
      <w:numFmt w:val="decimal"/>
      <w:lvlText w:val="%7."/>
      <w:lvlJc w:val="left"/>
      <w:pPr>
        <w:ind w:left="5385" w:hanging="360"/>
      </w:pPr>
    </w:lvl>
    <w:lvl w:ilvl="7" w:tplc="7578FFE2" w:tentative="1">
      <w:start w:val="1"/>
      <w:numFmt w:val="lowerLetter"/>
      <w:lvlText w:val="%8."/>
      <w:lvlJc w:val="left"/>
      <w:pPr>
        <w:ind w:left="6105" w:hanging="360"/>
      </w:pPr>
    </w:lvl>
    <w:lvl w:ilvl="8" w:tplc="161C7AE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35D0936"/>
    <w:multiLevelType w:val="hybridMultilevel"/>
    <w:tmpl w:val="35F68D56"/>
    <w:lvl w:ilvl="0" w:tplc="876243B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E658F0"/>
    <w:multiLevelType w:val="hybridMultilevel"/>
    <w:tmpl w:val="68EEEA7C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9001B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19000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19001B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19000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19001B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8F347EA"/>
    <w:multiLevelType w:val="hybridMultilevel"/>
    <w:tmpl w:val="3D380D0A"/>
    <w:lvl w:ilvl="0" w:tplc="2CB219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C00650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5BFC58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48C299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46106B9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75C0CCC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7A266AE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7C3A26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035071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22">
    <w:nsid w:val="64235B69"/>
    <w:multiLevelType w:val="hybridMultilevel"/>
    <w:tmpl w:val="422AA818"/>
    <w:lvl w:ilvl="0" w:tplc="78B05566">
      <w:start w:val="1"/>
      <w:numFmt w:val="decimal"/>
      <w:lvlText w:val="%1)"/>
      <w:lvlJc w:val="left"/>
      <w:pPr>
        <w:ind w:left="786" w:hanging="360"/>
      </w:pPr>
    </w:lvl>
    <w:lvl w:ilvl="1" w:tplc="817AABE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12C1040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E5FE03D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7A84A2E0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FCACFBA4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60BA1F1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BC8DB9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8126123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659E250C"/>
    <w:multiLevelType w:val="hybridMultilevel"/>
    <w:tmpl w:val="FECED97E"/>
    <w:lvl w:ilvl="0" w:tplc="34F4F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CC2CA">
      <w:start w:val="1"/>
      <w:numFmt w:val="lowerLetter"/>
      <w:lvlText w:val="%2."/>
      <w:lvlJc w:val="left"/>
      <w:pPr>
        <w:ind w:left="1440" w:hanging="360"/>
      </w:pPr>
    </w:lvl>
    <w:lvl w:ilvl="2" w:tplc="75106726">
      <w:start w:val="1"/>
      <w:numFmt w:val="lowerRoman"/>
      <w:lvlText w:val="%3."/>
      <w:lvlJc w:val="right"/>
      <w:pPr>
        <w:ind w:left="2160" w:hanging="180"/>
      </w:pPr>
    </w:lvl>
    <w:lvl w:ilvl="3" w:tplc="A48E6780">
      <w:start w:val="1"/>
      <w:numFmt w:val="decimal"/>
      <w:lvlText w:val="%4."/>
      <w:lvlJc w:val="left"/>
      <w:pPr>
        <w:ind w:left="2880" w:hanging="360"/>
      </w:pPr>
    </w:lvl>
    <w:lvl w:ilvl="4" w:tplc="03CC0DB6">
      <w:start w:val="1"/>
      <w:numFmt w:val="lowerLetter"/>
      <w:lvlText w:val="%5."/>
      <w:lvlJc w:val="left"/>
      <w:pPr>
        <w:ind w:left="3600" w:hanging="360"/>
      </w:pPr>
    </w:lvl>
    <w:lvl w:ilvl="5" w:tplc="4D8A38A6">
      <w:start w:val="1"/>
      <w:numFmt w:val="lowerRoman"/>
      <w:lvlText w:val="%6."/>
      <w:lvlJc w:val="right"/>
      <w:pPr>
        <w:ind w:left="4320" w:hanging="180"/>
      </w:pPr>
    </w:lvl>
    <w:lvl w:ilvl="6" w:tplc="94981968">
      <w:start w:val="1"/>
      <w:numFmt w:val="decimal"/>
      <w:lvlText w:val="%7."/>
      <w:lvlJc w:val="left"/>
      <w:pPr>
        <w:ind w:left="5040" w:hanging="360"/>
      </w:pPr>
    </w:lvl>
    <w:lvl w:ilvl="7" w:tplc="1308728A">
      <w:start w:val="1"/>
      <w:numFmt w:val="lowerLetter"/>
      <w:lvlText w:val="%8."/>
      <w:lvlJc w:val="left"/>
      <w:pPr>
        <w:ind w:left="5760" w:hanging="360"/>
      </w:pPr>
    </w:lvl>
    <w:lvl w:ilvl="8" w:tplc="9E8E4F9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872C6"/>
    <w:multiLevelType w:val="hybridMultilevel"/>
    <w:tmpl w:val="D020057E"/>
    <w:lvl w:ilvl="0" w:tplc="69F8C0B2">
      <w:start w:val="1"/>
      <w:numFmt w:val="decimal"/>
      <w:suff w:val="space"/>
      <w:lvlText w:val="%1."/>
      <w:lvlJc w:val="left"/>
      <w:pPr>
        <w:ind w:left="567" w:firstLine="0"/>
      </w:pPr>
    </w:lvl>
    <w:lvl w:ilvl="1" w:tplc="FA08A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0A7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C022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C0F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F66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2C1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D22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DA56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86254A2"/>
    <w:multiLevelType w:val="hybridMultilevel"/>
    <w:tmpl w:val="40B617FA"/>
    <w:lvl w:ilvl="0" w:tplc="0F28B73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30C5372">
      <w:start w:val="1"/>
      <w:numFmt w:val="lowerLetter"/>
      <w:lvlText w:val="%2."/>
      <w:lvlJc w:val="left"/>
      <w:pPr>
        <w:ind w:left="1282" w:hanging="360"/>
      </w:pPr>
    </w:lvl>
    <w:lvl w:ilvl="2" w:tplc="B8EE0A62">
      <w:start w:val="1"/>
      <w:numFmt w:val="lowerRoman"/>
      <w:lvlText w:val="%3."/>
      <w:lvlJc w:val="right"/>
      <w:pPr>
        <w:ind w:left="2002" w:hanging="180"/>
      </w:pPr>
    </w:lvl>
    <w:lvl w:ilvl="3" w:tplc="CE6210F4">
      <w:start w:val="1"/>
      <w:numFmt w:val="decimal"/>
      <w:lvlText w:val="%4."/>
      <w:lvlJc w:val="left"/>
      <w:pPr>
        <w:ind w:left="2722" w:hanging="360"/>
      </w:pPr>
    </w:lvl>
    <w:lvl w:ilvl="4" w:tplc="BC5CCE5E">
      <w:start w:val="1"/>
      <w:numFmt w:val="lowerLetter"/>
      <w:lvlText w:val="%5."/>
      <w:lvlJc w:val="left"/>
      <w:pPr>
        <w:ind w:left="3442" w:hanging="360"/>
      </w:pPr>
    </w:lvl>
    <w:lvl w:ilvl="5" w:tplc="9F0E8BD4">
      <w:start w:val="1"/>
      <w:numFmt w:val="lowerRoman"/>
      <w:lvlText w:val="%6."/>
      <w:lvlJc w:val="right"/>
      <w:pPr>
        <w:ind w:left="4162" w:hanging="180"/>
      </w:pPr>
    </w:lvl>
    <w:lvl w:ilvl="6" w:tplc="EB5CEA02">
      <w:start w:val="1"/>
      <w:numFmt w:val="decimal"/>
      <w:lvlText w:val="%7."/>
      <w:lvlJc w:val="left"/>
      <w:pPr>
        <w:ind w:left="4882" w:hanging="360"/>
      </w:pPr>
    </w:lvl>
    <w:lvl w:ilvl="7" w:tplc="E864FD12">
      <w:start w:val="1"/>
      <w:numFmt w:val="lowerLetter"/>
      <w:lvlText w:val="%8."/>
      <w:lvlJc w:val="left"/>
      <w:pPr>
        <w:ind w:left="5602" w:hanging="360"/>
      </w:pPr>
    </w:lvl>
    <w:lvl w:ilvl="8" w:tplc="387079D8">
      <w:start w:val="1"/>
      <w:numFmt w:val="lowerRoman"/>
      <w:lvlText w:val="%9."/>
      <w:lvlJc w:val="right"/>
      <w:pPr>
        <w:ind w:left="6322" w:hanging="180"/>
      </w:pPr>
    </w:lvl>
  </w:abstractNum>
  <w:abstractNum w:abstractNumId="26">
    <w:nsid w:val="72E80642"/>
    <w:multiLevelType w:val="hybridMultilevel"/>
    <w:tmpl w:val="F40C09FA"/>
    <w:lvl w:ilvl="0" w:tplc="250E04A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752C13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33A11C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3C46C3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482E14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778A8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EDACBC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674D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C3E8D5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7703050C"/>
    <w:multiLevelType w:val="hybridMultilevel"/>
    <w:tmpl w:val="922881A8"/>
    <w:lvl w:ilvl="0" w:tplc="A290DAD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584EE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FECA0E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ED07C1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780AD3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DFAD64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612356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F9435B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ECE38E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"/>
  </w:num>
  <w:num w:numId="5">
    <w:abstractNumId w:val="2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24"/>
    <w:lvlOverride w:ilvl="0">
      <w:startOverride w:val="1"/>
    </w:lvlOverride>
  </w:num>
  <w:num w:numId="13">
    <w:abstractNumId w:val="20"/>
    <w:lvlOverride w:ilvl="0">
      <w:startOverride w:val="2"/>
    </w:lvlOverride>
  </w:num>
  <w:num w:numId="14">
    <w:abstractNumId w:val="25"/>
  </w:num>
  <w:num w:numId="15">
    <w:abstractNumId w:val="13"/>
  </w:num>
  <w:num w:numId="16">
    <w:abstractNumId w:val="19"/>
  </w:num>
  <w:num w:numId="17">
    <w:abstractNumId w:val="18"/>
  </w:num>
  <w:num w:numId="18">
    <w:abstractNumId w:val="16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27"/>
  </w:num>
  <w:num w:numId="24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2F3B"/>
    <w:rsid w:val="00003E5C"/>
    <w:rsid w:val="00005AE9"/>
    <w:rsid w:val="0001578E"/>
    <w:rsid w:val="0002051A"/>
    <w:rsid w:val="00020588"/>
    <w:rsid w:val="000235E3"/>
    <w:rsid w:val="00027A5E"/>
    <w:rsid w:val="00027A75"/>
    <w:rsid w:val="0003687A"/>
    <w:rsid w:val="00037F64"/>
    <w:rsid w:val="00037F83"/>
    <w:rsid w:val="00052F21"/>
    <w:rsid w:val="00054CD4"/>
    <w:rsid w:val="0005706A"/>
    <w:rsid w:val="00057B9F"/>
    <w:rsid w:val="0006640D"/>
    <w:rsid w:val="0007064D"/>
    <w:rsid w:val="00071CE3"/>
    <w:rsid w:val="00097EFC"/>
    <w:rsid w:val="000A6F83"/>
    <w:rsid w:val="000B24F0"/>
    <w:rsid w:val="000B3E88"/>
    <w:rsid w:val="000C0C61"/>
    <w:rsid w:val="000C41CC"/>
    <w:rsid w:val="000C4DF8"/>
    <w:rsid w:val="000C4FE2"/>
    <w:rsid w:val="000E404D"/>
    <w:rsid w:val="000E54AD"/>
    <w:rsid w:val="000F0A09"/>
    <w:rsid w:val="000F13BC"/>
    <w:rsid w:val="000F1E53"/>
    <w:rsid w:val="000F63C9"/>
    <w:rsid w:val="000F728B"/>
    <w:rsid w:val="001002BE"/>
    <w:rsid w:val="001018E6"/>
    <w:rsid w:val="00102141"/>
    <w:rsid w:val="00105E8D"/>
    <w:rsid w:val="001063D7"/>
    <w:rsid w:val="0010660B"/>
    <w:rsid w:val="00110E68"/>
    <w:rsid w:val="0011745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0459"/>
    <w:rsid w:val="00147C82"/>
    <w:rsid w:val="00151048"/>
    <w:rsid w:val="00155BEA"/>
    <w:rsid w:val="00156910"/>
    <w:rsid w:val="00160160"/>
    <w:rsid w:val="00162E7F"/>
    <w:rsid w:val="00164956"/>
    <w:rsid w:val="00165E83"/>
    <w:rsid w:val="001701DC"/>
    <w:rsid w:val="00182C17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0AB5"/>
    <w:rsid w:val="00201796"/>
    <w:rsid w:val="00205A8C"/>
    <w:rsid w:val="00207761"/>
    <w:rsid w:val="0021371F"/>
    <w:rsid w:val="00215103"/>
    <w:rsid w:val="00220032"/>
    <w:rsid w:val="0022526C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3838"/>
    <w:rsid w:val="002B5078"/>
    <w:rsid w:val="002B65D2"/>
    <w:rsid w:val="002C17C3"/>
    <w:rsid w:val="002C5190"/>
    <w:rsid w:val="002C749F"/>
    <w:rsid w:val="002D23F9"/>
    <w:rsid w:val="002D7338"/>
    <w:rsid w:val="002E24E3"/>
    <w:rsid w:val="002E34CC"/>
    <w:rsid w:val="002F1DDA"/>
    <w:rsid w:val="0030434C"/>
    <w:rsid w:val="00307B34"/>
    <w:rsid w:val="00307C63"/>
    <w:rsid w:val="00315C00"/>
    <w:rsid w:val="003265FB"/>
    <w:rsid w:val="00336182"/>
    <w:rsid w:val="00343964"/>
    <w:rsid w:val="00347E3C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C6CC0"/>
    <w:rsid w:val="003D0E75"/>
    <w:rsid w:val="003D36B3"/>
    <w:rsid w:val="003D4083"/>
    <w:rsid w:val="003D4E24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54394"/>
    <w:rsid w:val="00455B42"/>
    <w:rsid w:val="00463592"/>
    <w:rsid w:val="0046627E"/>
    <w:rsid w:val="0047085F"/>
    <w:rsid w:val="00474E56"/>
    <w:rsid w:val="00481066"/>
    <w:rsid w:val="00490898"/>
    <w:rsid w:val="0049098F"/>
    <w:rsid w:val="00492DA5"/>
    <w:rsid w:val="00497452"/>
    <w:rsid w:val="004A35C3"/>
    <w:rsid w:val="004A5B07"/>
    <w:rsid w:val="004C43DE"/>
    <w:rsid w:val="004C6E44"/>
    <w:rsid w:val="004C7C7C"/>
    <w:rsid w:val="004D01D6"/>
    <w:rsid w:val="004D1CDB"/>
    <w:rsid w:val="004D39B2"/>
    <w:rsid w:val="004E1075"/>
    <w:rsid w:val="004E41E1"/>
    <w:rsid w:val="004E4BC3"/>
    <w:rsid w:val="004E6DC6"/>
    <w:rsid w:val="004E700D"/>
    <w:rsid w:val="004F0928"/>
    <w:rsid w:val="004F1444"/>
    <w:rsid w:val="004F27C6"/>
    <w:rsid w:val="004F6185"/>
    <w:rsid w:val="00500424"/>
    <w:rsid w:val="00504D15"/>
    <w:rsid w:val="0051116F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588B"/>
    <w:rsid w:val="005679C8"/>
    <w:rsid w:val="00567C08"/>
    <w:rsid w:val="005711E8"/>
    <w:rsid w:val="005732C9"/>
    <w:rsid w:val="00574485"/>
    <w:rsid w:val="00582424"/>
    <w:rsid w:val="005827C8"/>
    <w:rsid w:val="00582EDE"/>
    <w:rsid w:val="00586B8E"/>
    <w:rsid w:val="00594716"/>
    <w:rsid w:val="005952F7"/>
    <w:rsid w:val="005965AE"/>
    <w:rsid w:val="0059743C"/>
    <w:rsid w:val="005A000A"/>
    <w:rsid w:val="005A13A1"/>
    <w:rsid w:val="005A4146"/>
    <w:rsid w:val="005A47F2"/>
    <w:rsid w:val="005B09E8"/>
    <w:rsid w:val="005B0F12"/>
    <w:rsid w:val="005B2E95"/>
    <w:rsid w:val="005B6635"/>
    <w:rsid w:val="005B6D98"/>
    <w:rsid w:val="005C044D"/>
    <w:rsid w:val="005C7BB2"/>
    <w:rsid w:val="005D2C82"/>
    <w:rsid w:val="005D2EF5"/>
    <w:rsid w:val="005D625E"/>
    <w:rsid w:val="005E14A3"/>
    <w:rsid w:val="005E1A44"/>
    <w:rsid w:val="005E46C9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63527"/>
    <w:rsid w:val="00665DD0"/>
    <w:rsid w:val="006666B4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2CFA"/>
    <w:rsid w:val="006943A1"/>
    <w:rsid w:val="00697963"/>
    <w:rsid w:val="006A6785"/>
    <w:rsid w:val="006B2B03"/>
    <w:rsid w:val="006B362A"/>
    <w:rsid w:val="006C2C63"/>
    <w:rsid w:val="006C42F2"/>
    <w:rsid w:val="006C642F"/>
    <w:rsid w:val="006D047F"/>
    <w:rsid w:val="006D3E21"/>
    <w:rsid w:val="006D5D7F"/>
    <w:rsid w:val="006D6657"/>
    <w:rsid w:val="006E0192"/>
    <w:rsid w:val="006E3142"/>
    <w:rsid w:val="006E7097"/>
    <w:rsid w:val="00706164"/>
    <w:rsid w:val="00706C54"/>
    <w:rsid w:val="007116D9"/>
    <w:rsid w:val="00712EA4"/>
    <w:rsid w:val="007169A5"/>
    <w:rsid w:val="00720FDB"/>
    <w:rsid w:val="00727079"/>
    <w:rsid w:val="007310D0"/>
    <w:rsid w:val="0074090D"/>
    <w:rsid w:val="00741221"/>
    <w:rsid w:val="00741DC6"/>
    <w:rsid w:val="0074625E"/>
    <w:rsid w:val="00750934"/>
    <w:rsid w:val="00751E08"/>
    <w:rsid w:val="00752D8D"/>
    <w:rsid w:val="00753E94"/>
    <w:rsid w:val="00755816"/>
    <w:rsid w:val="00763652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9769E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04FBD"/>
    <w:rsid w:val="008076BE"/>
    <w:rsid w:val="00816B64"/>
    <w:rsid w:val="008215CF"/>
    <w:rsid w:val="00821646"/>
    <w:rsid w:val="00821ADE"/>
    <w:rsid w:val="008237BB"/>
    <w:rsid w:val="00825A57"/>
    <w:rsid w:val="008273FE"/>
    <w:rsid w:val="008325CD"/>
    <w:rsid w:val="00841CB7"/>
    <w:rsid w:val="00844C27"/>
    <w:rsid w:val="008454C6"/>
    <w:rsid w:val="008466D7"/>
    <w:rsid w:val="00846788"/>
    <w:rsid w:val="008504FC"/>
    <w:rsid w:val="008512DF"/>
    <w:rsid w:val="008519B7"/>
    <w:rsid w:val="00860818"/>
    <w:rsid w:val="008618E2"/>
    <w:rsid w:val="00862747"/>
    <w:rsid w:val="00863426"/>
    <w:rsid w:val="008648BA"/>
    <w:rsid w:val="00874CB4"/>
    <w:rsid w:val="008778F4"/>
    <w:rsid w:val="00885075"/>
    <w:rsid w:val="0088793A"/>
    <w:rsid w:val="008903DA"/>
    <w:rsid w:val="008A24AC"/>
    <w:rsid w:val="008A4DDF"/>
    <w:rsid w:val="008A62C5"/>
    <w:rsid w:val="008A7D6B"/>
    <w:rsid w:val="008B4529"/>
    <w:rsid w:val="008B4749"/>
    <w:rsid w:val="008C537C"/>
    <w:rsid w:val="008D34AB"/>
    <w:rsid w:val="008D4F4F"/>
    <w:rsid w:val="008D6749"/>
    <w:rsid w:val="008E019A"/>
    <w:rsid w:val="008E154E"/>
    <w:rsid w:val="008E21A9"/>
    <w:rsid w:val="008E28FD"/>
    <w:rsid w:val="00900F9F"/>
    <w:rsid w:val="00901B87"/>
    <w:rsid w:val="009118B2"/>
    <w:rsid w:val="009177EF"/>
    <w:rsid w:val="009248A2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94D7B"/>
    <w:rsid w:val="009A1E12"/>
    <w:rsid w:val="009A307F"/>
    <w:rsid w:val="009B745B"/>
    <w:rsid w:val="009C0E92"/>
    <w:rsid w:val="009C11AD"/>
    <w:rsid w:val="009C2154"/>
    <w:rsid w:val="009C45AB"/>
    <w:rsid w:val="009C7378"/>
    <w:rsid w:val="009D3233"/>
    <w:rsid w:val="009D5DB0"/>
    <w:rsid w:val="009D657F"/>
    <w:rsid w:val="009E5BB9"/>
    <w:rsid w:val="009F23D2"/>
    <w:rsid w:val="009F2E5E"/>
    <w:rsid w:val="009F46EB"/>
    <w:rsid w:val="009F7084"/>
    <w:rsid w:val="009F78C6"/>
    <w:rsid w:val="009F7A79"/>
    <w:rsid w:val="00A03932"/>
    <w:rsid w:val="00A059EA"/>
    <w:rsid w:val="00A16C41"/>
    <w:rsid w:val="00A20D55"/>
    <w:rsid w:val="00A2147A"/>
    <w:rsid w:val="00A22AD2"/>
    <w:rsid w:val="00A2413A"/>
    <w:rsid w:val="00A27825"/>
    <w:rsid w:val="00A300A4"/>
    <w:rsid w:val="00A30112"/>
    <w:rsid w:val="00A304F5"/>
    <w:rsid w:val="00A413BD"/>
    <w:rsid w:val="00A44299"/>
    <w:rsid w:val="00A519DB"/>
    <w:rsid w:val="00A54317"/>
    <w:rsid w:val="00A56A06"/>
    <w:rsid w:val="00A57114"/>
    <w:rsid w:val="00A62C7E"/>
    <w:rsid w:val="00A66803"/>
    <w:rsid w:val="00A85E13"/>
    <w:rsid w:val="00A9220D"/>
    <w:rsid w:val="00A927C3"/>
    <w:rsid w:val="00A93813"/>
    <w:rsid w:val="00A93A7F"/>
    <w:rsid w:val="00A94F39"/>
    <w:rsid w:val="00AA08D8"/>
    <w:rsid w:val="00AA2382"/>
    <w:rsid w:val="00AA6FFC"/>
    <w:rsid w:val="00AB1984"/>
    <w:rsid w:val="00AB5C5D"/>
    <w:rsid w:val="00AB6C35"/>
    <w:rsid w:val="00AD746D"/>
    <w:rsid w:val="00AE4F3C"/>
    <w:rsid w:val="00AF0BBD"/>
    <w:rsid w:val="00AF1621"/>
    <w:rsid w:val="00AF21AD"/>
    <w:rsid w:val="00AF3368"/>
    <w:rsid w:val="00B01375"/>
    <w:rsid w:val="00B05959"/>
    <w:rsid w:val="00B075A5"/>
    <w:rsid w:val="00B078F2"/>
    <w:rsid w:val="00B104C3"/>
    <w:rsid w:val="00B11E7D"/>
    <w:rsid w:val="00B1361D"/>
    <w:rsid w:val="00B15094"/>
    <w:rsid w:val="00B25376"/>
    <w:rsid w:val="00B32044"/>
    <w:rsid w:val="00B32236"/>
    <w:rsid w:val="00B335EC"/>
    <w:rsid w:val="00B34657"/>
    <w:rsid w:val="00B36351"/>
    <w:rsid w:val="00B560AB"/>
    <w:rsid w:val="00B61323"/>
    <w:rsid w:val="00B653F6"/>
    <w:rsid w:val="00B70AB7"/>
    <w:rsid w:val="00B8174F"/>
    <w:rsid w:val="00B83534"/>
    <w:rsid w:val="00B844C5"/>
    <w:rsid w:val="00B85956"/>
    <w:rsid w:val="00B9362D"/>
    <w:rsid w:val="00B942E8"/>
    <w:rsid w:val="00B9574E"/>
    <w:rsid w:val="00B96AE7"/>
    <w:rsid w:val="00BA0F75"/>
    <w:rsid w:val="00BA6C6A"/>
    <w:rsid w:val="00BA79C5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1151"/>
    <w:rsid w:val="00BE40A7"/>
    <w:rsid w:val="00BE7087"/>
    <w:rsid w:val="00BF13A4"/>
    <w:rsid w:val="00BF20C3"/>
    <w:rsid w:val="00BF61FC"/>
    <w:rsid w:val="00C028DB"/>
    <w:rsid w:val="00C039D3"/>
    <w:rsid w:val="00C0500F"/>
    <w:rsid w:val="00C06368"/>
    <w:rsid w:val="00C072E3"/>
    <w:rsid w:val="00C246CA"/>
    <w:rsid w:val="00C25CAC"/>
    <w:rsid w:val="00C320B9"/>
    <w:rsid w:val="00C371B8"/>
    <w:rsid w:val="00C407E3"/>
    <w:rsid w:val="00C440B9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B0EC6"/>
    <w:rsid w:val="00CC0324"/>
    <w:rsid w:val="00CC1AFE"/>
    <w:rsid w:val="00CE0339"/>
    <w:rsid w:val="00CE2299"/>
    <w:rsid w:val="00CF001D"/>
    <w:rsid w:val="00CF0313"/>
    <w:rsid w:val="00CF3647"/>
    <w:rsid w:val="00CF3CB8"/>
    <w:rsid w:val="00CF50E6"/>
    <w:rsid w:val="00CF5282"/>
    <w:rsid w:val="00D01098"/>
    <w:rsid w:val="00D01BA2"/>
    <w:rsid w:val="00D1000C"/>
    <w:rsid w:val="00D13F68"/>
    <w:rsid w:val="00D16E0C"/>
    <w:rsid w:val="00D17B55"/>
    <w:rsid w:val="00D24766"/>
    <w:rsid w:val="00D2742B"/>
    <w:rsid w:val="00D366CA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35C1"/>
    <w:rsid w:val="00D75822"/>
    <w:rsid w:val="00D80374"/>
    <w:rsid w:val="00D809E0"/>
    <w:rsid w:val="00D83A92"/>
    <w:rsid w:val="00D844C5"/>
    <w:rsid w:val="00D94C6A"/>
    <w:rsid w:val="00DA0DBD"/>
    <w:rsid w:val="00DA19DB"/>
    <w:rsid w:val="00DA3297"/>
    <w:rsid w:val="00DB11A7"/>
    <w:rsid w:val="00DB2A43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47396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854"/>
    <w:rsid w:val="00E97E84"/>
    <w:rsid w:val="00EA0F20"/>
    <w:rsid w:val="00EA4B15"/>
    <w:rsid w:val="00EA4BAF"/>
    <w:rsid w:val="00EA53BC"/>
    <w:rsid w:val="00EB3CAB"/>
    <w:rsid w:val="00EC2790"/>
    <w:rsid w:val="00EC4C9D"/>
    <w:rsid w:val="00ED2FF4"/>
    <w:rsid w:val="00ED5EFD"/>
    <w:rsid w:val="00ED703E"/>
    <w:rsid w:val="00ED7B01"/>
    <w:rsid w:val="00EE12B3"/>
    <w:rsid w:val="00EE32C3"/>
    <w:rsid w:val="00EE4836"/>
    <w:rsid w:val="00EF78A9"/>
    <w:rsid w:val="00F01B38"/>
    <w:rsid w:val="00F035C6"/>
    <w:rsid w:val="00F12202"/>
    <w:rsid w:val="00F27C4B"/>
    <w:rsid w:val="00F31011"/>
    <w:rsid w:val="00F312A8"/>
    <w:rsid w:val="00F31357"/>
    <w:rsid w:val="00F433A6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5071"/>
    <w:rsid w:val="00FF5C01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iPriority w:val="39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iPriority w:val="39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iPriority w:val="39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iPriority w:val="39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uiPriority w:val="99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846788"/>
  </w:style>
  <w:style w:type="paragraph" w:customStyle="1" w:styleId="68">
    <w:name w:val="Абзац списка6"/>
    <w:basedOn w:val="a"/>
    <w:rsid w:val="00846788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79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6635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663527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7">
    <w:name w:val="Сноска"/>
    <w:rsid w:val="0066352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rya@adm44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223657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5060355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AE24D-E192-436C-AB32-D754C52F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9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132</cp:revision>
  <dcterms:created xsi:type="dcterms:W3CDTF">2023-02-10T06:16:00Z</dcterms:created>
  <dcterms:modified xsi:type="dcterms:W3CDTF">2023-08-08T10:29:00Z</dcterms:modified>
</cp:coreProperties>
</file>